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5.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A35ED0" w14:textId="03897310" w:rsidR="00C1563A" w:rsidRPr="007538C5" w:rsidRDefault="00256F0C" w:rsidP="00F76EB6">
      <w:pPr>
        <w:suppressAutoHyphens/>
        <w:jc w:val="right"/>
        <w:rPr>
          <w:bCs/>
          <w:sz w:val="48"/>
          <w:szCs w:val="48"/>
        </w:rPr>
      </w:pPr>
      <w:r>
        <w:rPr>
          <w:bCs/>
          <w:noProof/>
          <w:sz w:val="48"/>
          <w:szCs w:val="48"/>
        </w:rPr>
        <w:drawing>
          <wp:anchor distT="0" distB="0" distL="114300" distR="114300" simplePos="0" relativeHeight="251665408" behindDoc="0" locked="0" layoutInCell="1" allowOverlap="1" wp14:anchorId="4B0FCC82" wp14:editId="7B41FB8A">
            <wp:simplePos x="0" y="0"/>
            <wp:positionH relativeFrom="column">
              <wp:posOffset>-914400</wp:posOffset>
            </wp:positionH>
            <wp:positionV relativeFrom="paragraph">
              <wp:posOffset>-904875</wp:posOffset>
            </wp:positionV>
            <wp:extent cx="7781812" cy="10039350"/>
            <wp:effectExtent l="0" t="0" r="0" b="0"/>
            <wp:wrapNone/>
            <wp:docPr id="12160723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6072342" name="Picture 1216072342"/>
                    <pic:cNvPicPr/>
                  </pic:nvPicPr>
                  <pic:blipFill>
                    <a:blip r:embed="rId11">
                      <a:extLst>
                        <a:ext uri="{28A0092B-C50C-407E-A947-70E740481C1C}">
                          <a14:useLocalDpi xmlns:a14="http://schemas.microsoft.com/office/drawing/2010/main" val="0"/>
                        </a:ext>
                      </a:extLst>
                    </a:blip>
                    <a:stretch>
                      <a:fillRect/>
                    </a:stretch>
                  </pic:blipFill>
                  <pic:spPr>
                    <a:xfrm>
                      <a:off x="0" y="0"/>
                      <a:ext cx="7803183" cy="10066921"/>
                    </a:xfrm>
                    <a:prstGeom prst="rect">
                      <a:avLst/>
                    </a:prstGeom>
                  </pic:spPr>
                </pic:pic>
              </a:graphicData>
            </a:graphic>
            <wp14:sizeRelH relativeFrom="margin">
              <wp14:pctWidth>0</wp14:pctWidth>
            </wp14:sizeRelH>
            <wp14:sizeRelV relativeFrom="margin">
              <wp14:pctHeight>0</wp14:pctHeight>
            </wp14:sizeRelV>
          </wp:anchor>
        </w:drawing>
      </w:r>
    </w:p>
    <w:p w14:paraId="3B9E0EB4" w14:textId="77777777" w:rsidR="00DD6ABA" w:rsidRPr="007538C5" w:rsidRDefault="00DD6ABA" w:rsidP="00C1563A">
      <w:pPr>
        <w:suppressAutoHyphens/>
        <w:jc w:val="center"/>
        <w:rPr>
          <w:bCs/>
          <w:sz w:val="48"/>
          <w:szCs w:val="48"/>
        </w:rPr>
      </w:pPr>
    </w:p>
    <w:p w14:paraId="13CC9856" w14:textId="54A50D2D" w:rsidR="00DD6ABA" w:rsidRPr="007538C5" w:rsidRDefault="00DD6ABA" w:rsidP="00C1563A">
      <w:pPr>
        <w:suppressAutoHyphens/>
        <w:jc w:val="center"/>
        <w:rPr>
          <w:b/>
          <w:sz w:val="44"/>
          <w:szCs w:val="44"/>
        </w:rPr>
        <w:sectPr w:rsidR="00DD6ABA" w:rsidRPr="007538C5" w:rsidSect="0077124A">
          <w:headerReference w:type="even" r:id="rId12"/>
          <w:headerReference w:type="default" r:id="rId13"/>
          <w:footerReference w:type="first" r:id="rId14"/>
          <w:footnotePr>
            <w:numRestart w:val="eachSect"/>
          </w:footnotePr>
          <w:type w:val="oddPage"/>
          <w:pgSz w:w="12240" w:h="15840"/>
          <w:pgMar w:top="1440" w:right="1440" w:bottom="1170" w:left="1440" w:header="720" w:footer="720" w:gutter="0"/>
          <w:pgNumType w:fmt="lowerRoman"/>
          <w:cols w:space="720"/>
          <w:noEndnote/>
          <w:titlePg/>
          <w:docGrid w:linePitch="326"/>
        </w:sectPr>
      </w:pPr>
    </w:p>
    <w:p w14:paraId="237446B3" w14:textId="77777777" w:rsidR="009A6490" w:rsidRPr="007538C5" w:rsidRDefault="009A6490" w:rsidP="00802964">
      <w:pPr>
        <w:jc w:val="both"/>
      </w:pPr>
      <w:r w:rsidRPr="007538C5">
        <w:lastRenderedPageBreak/>
        <w:t>T</w:t>
      </w:r>
      <w:r w:rsidRPr="007538C5">
        <w:rPr>
          <w:i/>
          <w:iCs/>
        </w:rPr>
        <w:t>his document is subject to copyright. This document may be used and reproduced for non-commercial purposes only. Any commercial use, including without limitation reselling, charging to access, redistribute, or for derivative works such as unofficial translations based on these documents is not allowed</w:t>
      </w:r>
      <w:r w:rsidRPr="007538C5">
        <w:t>.</w:t>
      </w:r>
    </w:p>
    <w:p w14:paraId="538C07A9" w14:textId="77777777" w:rsidR="00936C2F" w:rsidRPr="007538C5" w:rsidRDefault="00936C2F" w:rsidP="00936C2F">
      <w:pPr>
        <w:widowControl/>
        <w:autoSpaceDE/>
        <w:autoSpaceDN/>
        <w:jc w:val="center"/>
        <w:rPr>
          <w:b/>
          <w:color w:val="000000" w:themeColor="text1"/>
          <w:sz w:val="16"/>
          <w:szCs w:val="16"/>
        </w:rPr>
      </w:pPr>
    </w:p>
    <w:p w14:paraId="3E0EC798" w14:textId="77777777" w:rsidR="00936C2F" w:rsidRPr="007538C5" w:rsidRDefault="00936C2F" w:rsidP="00936C2F">
      <w:pPr>
        <w:widowControl/>
        <w:autoSpaceDE/>
        <w:autoSpaceDN/>
        <w:jc w:val="center"/>
        <w:rPr>
          <w:b/>
          <w:color w:val="000000" w:themeColor="text1"/>
          <w:sz w:val="16"/>
          <w:szCs w:val="16"/>
        </w:rPr>
      </w:pPr>
    </w:p>
    <w:p w14:paraId="580BECF5" w14:textId="77777777" w:rsidR="00936C2F" w:rsidRPr="007538C5" w:rsidRDefault="00936C2F" w:rsidP="00936C2F">
      <w:pPr>
        <w:widowControl/>
        <w:autoSpaceDE/>
        <w:autoSpaceDN/>
        <w:jc w:val="center"/>
        <w:rPr>
          <w:b/>
          <w:color w:val="000000" w:themeColor="text1"/>
          <w:sz w:val="16"/>
          <w:szCs w:val="16"/>
        </w:rPr>
      </w:pPr>
    </w:p>
    <w:p w14:paraId="5C8E4B91" w14:textId="77777777" w:rsidR="00936C2F" w:rsidRPr="007538C5" w:rsidRDefault="00936C2F" w:rsidP="00936C2F">
      <w:pPr>
        <w:widowControl/>
        <w:autoSpaceDE/>
        <w:autoSpaceDN/>
        <w:jc w:val="center"/>
        <w:rPr>
          <w:b/>
          <w:color w:val="000000" w:themeColor="text1"/>
          <w:sz w:val="16"/>
          <w:szCs w:val="16"/>
        </w:rPr>
      </w:pPr>
    </w:p>
    <w:p w14:paraId="59F5EE56" w14:textId="77777777" w:rsidR="00936C2F" w:rsidRPr="007538C5" w:rsidRDefault="00936C2F" w:rsidP="00936C2F">
      <w:pPr>
        <w:widowControl/>
        <w:autoSpaceDE/>
        <w:autoSpaceDN/>
        <w:jc w:val="center"/>
        <w:rPr>
          <w:b/>
          <w:color w:val="000000" w:themeColor="text1"/>
          <w:sz w:val="16"/>
          <w:szCs w:val="16"/>
        </w:rPr>
      </w:pPr>
    </w:p>
    <w:p w14:paraId="4AC55253" w14:textId="77777777" w:rsidR="00936C2F" w:rsidRPr="007538C5" w:rsidRDefault="00936C2F" w:rsidP="00936C2F">
      <w:pPr>
        <w:widowControl/>
        <w:autoSpaceDE/>
        <w:autoSpaceDN/>
        <w:jc w:val="center"/>
        <w:rPr>
          <w:b/>
          <w:color w:val="000000" w:themeColor="text1"/>
          <w:sz w:val="16"/>
          <w:szCs w:val="16"/>
        </w:rPr>
      </w:pPr>
    </w:p>
    <w:p w14:paraId="0EF42860" w14:textId="77777777" w:rsidR="00936C2F" w:rsidRPr="007538C5" w:rsidRDefault="00936C2F" w:rsidP="00936C2F">
      <w:pPr>
        <w:widowControl/>
        <w:autoSpaceDE/>
        <w:autoSpaceDN/>
        <w:jc w:val="center"/>
        <w:rPr>
          <w:b/>
          <w:color w:val="000000" w:themeColor="text1"/>
          <w:sz w:val="16"/>
          <w:szCs w:val="16"/>
        </w:rPr>
      </w:pPr>
    </w:p>
    <w:p w14:paraId="47BDA5C5" w14:textId="77777777" w:rsidR="00936C2F" w:rsidRPr="007538C5" w:rsidRDefault="00936C2F" w:rsidP="00936C2F">
      <w:pPr>
        <w:widowControl/>
        <w:autoSpaceDE/>
        <w:autoSpaceDN/>
        <w:jc w:val="center"/>
        <w:rPr>
          <w:b/>
          <w:color w:val="000000" w:themeColor="text1"/>
          <w:sz w:val="16"/>
          <w:szCs w:val="16"/>
        </w:rPr>
      </w:pPr>
    </w:p>
    <w:p w14:paraId="518D4790" w14:textId="77777777" w:rsidR="00936C2F" w:rsidRPr="007538C5" w:rsidRDefault="00936C2F" w:rsidP="00936C2F">
      <w:pPr>
        <w:widowControl/>
        <w:autoSpaceDE/>
        <w:autoSpaceDN/>
        <w:jc w:val="center"/>
        <w:rPr>
          <w:b/>
          <w:color w:val="000000" w:themeColor="text1"/>
          <w:sz w:val="16"/>
          <w:szCs w:val="16"/>
        </w:rPr>
      </w:pPr>
    </w:p>
    <w:p w14:paraId="33FF46B7" w14:textId="77777777" w:rsidR="00936C2F" w:rsidRPr="007538C5" w:rsidRDefault="00936C2F" w:rsidP="00936C2F">
      <w:pPr>
        <w:widowControl/>
        <w:autoSpaceDE/>
        <w:autoSpaceDN/>
        <w:jc w:val="center"/>
        <w:rPr>
          <w:b/>
          <w:color w:val="000000" w:themeColor="text1"/>
          <w:sz w:val="16"/>
          <w:szCs w:val="16"/>
        </w:rPr>
      </w:pPr>
    </w:p>
    <w:p w14:paraId="6348A76E" w14:textId="77777777" w:rsidR="00936C2F" w:rsidRPr="007538C5" w:rsidRDefault="00936C2F" w:rsidP="00936C2F">
      <w:pPr>
        <w:widowControl/>
        <w:autoSpaceDE/>
        <w:autoSpaceDN/>
        <w:jc w:val="center"/>
        <w:rPr>
          <w:b/>
          <w:color w:val="000000" w:themeColor="text1"/>
          <w:sz w:val="16"/>
          <w:szCs w:val="16"/>
        </w:rPr>
      </w:pPr>
    </w:p>
    <w:p w14:paraId="754C15B4" w14:textId="77777777" w:rsidR="00936C2F" w:rsidRPr="007538C5" w:rsidRDefault="00936C2F" w:rsidP="00936C2F">
      <w:pPr>
        <w:widowControl/>
        <w:autoSpaceDE/>
        <w:autoSpaceDN/>
        <w:jc w:val="center"/>
        <w:rPr>
          <w:b/>
          <w:color w:val="000000" w:themeColor="text1"/>
          <w:sz w:val="16"/>
          <w:szCs w:val="16"/>
        </w:rPr>
      </w:pPr>
    </w:p>
    <w:p w14:paraId="02E98611" w14:textId="77777777" w:rsidR="00936C2F" w:rsidRPr="007538C5" w:rsidRDefault="00936C2F" w:rsidP="00936C2F">
      <w:pPr>
        <w:widowControl/>
        <w:autoSpaceDE/>
        <w:autoSpaceDN/>
        <w:jc w:val="center"/>
        <w:rPr>
          <w:b/>
          <w:color w:val="000000" w:themeColor="text1"/>
          <w:sz w:val="16"/>
          <w:szCs w:val="16"/>
        </w:rPr>
      </w:pPr>
    </w:p>
    <w:p w14:paraId="53C8EE66" w14:textId="77777777" w:rsidR="00936C2F" w:rsidRPr="007538C5" w:rsidRDefault="00936C2F" w:rsidP="00936C2F">
      <w:pPr>
        <w:widowControl/>
        <w:autoSpaceDE/>
        <w:autoSpaceDN/>
        <w:jc w:val="center"/>
        <w:rPr>
          <w:b/>
          <w:color w:val="000000" w:themeColor="text1"/>
          <w:sz w:val="16"/>
          <w:szCs w:val="16"/>
        </w:rPr>
      </w:pPr>
    </w:p>
    <w:p w14:paraId="5E6EB00C" w14:textId="77777777" w:rsidR="00936C2F" w:rsidRPr="007538C5" w:rsidRDefault="00936C2F" w:rsidP="00936C2F">
      <w:pPr>
        <w:widowControl/>
        <w:autoSpaceDE/>
        <w:autoSpaceDN/>
        <w:jc w:val="center"/>
        <w:rPr>
          <w:b/>
          <w:color w:val="000000" w:themeColor="text1"/>
          <w:sz w:val="16"/>
          <w:szCs w:val="16"/>
        </w:rPr>
      </w:pPr>
    </w:p>
    <w:p w14:paraId="5764A9E7" w14:textId="77777777" w:rsidR="00936C2F" w:rsidRPr="007538C5" w:rsidRDefault="00936C2F" w:rsidP="00936C2F">
      <w:pPr>
        <w:widowControl/>
        <w:autoSpaceDE/>
        <w:autoSpaceDN/>
        <w:jc w:val="center"/>
        <w:rPr>
          <w:b/>
          <w:color w:val="000000" w:themeColor="text1"/>
          <w:sz w:val="16"/>
          <w:szCs w:val="16"/>
        </w:rPr>
      </w:pPr>
    </w:p>
    <w:p w14:paraId="4BD6F230" w14:textId="77777777" w:rsidR="00936C2F" w:rsidRPr="007538C5" w:rsidRDefault="00936C2F" w:rsidP="00936C2F">
      <w:pPr>
        <w:widowControl/>
        <w:autoSpaceDE/>
        <w:autoSpaceDN/>
        <w:jc w:val="center"/>
        <w:rPr>
          <w:b/>
          <w:color w:val="000000" w:themeColor="text1"/>
          <w:sz w:val="16"/>
          <w:szCs w:val="16"/>
        </w:rPr>
      </w:pPr>
    </w:p>
    <w:p w14:paraId="1015EB2A" w14:textId="77777777" w:rsidR="00936C2F" w:rsidRPr="007538C5" w:rsidRDefault="00936C2F" w:rsidP="00936C2F">
      <w:pPr>
        <w:widowControl/>
        <w:autoSpaceDE/>
        <w:autoSpaceDN/>
        <w:jc w:val="center"/>
        <w:rPr>
          <w:b/>
          <w:color w:val="000000" w:themeColor="text1"/>
          <w:sz w:val="16"/>
          <w:szCs w:val="16"/>
        </w:rPr>
      </w:pPr>
    </w:p>
    <w:p w14:paraId="33EB67ED" w14:textId="77777777" w:rsidR="00936C2F" w:rsidRPr="007538C5" w:rsidRDefault="00936C2F" w:rsidP="00936C2F">
      <w:pPr>
        <w:widowControl/>
        <w:autoSpaceDE/>
        <w:autoSpaceDN/>
        <w:jc w:val="center"/>
        <w:rPr>
          <w:b/>
          <w:color w:val="000000" w:themeColor="text1"/>
          <w:sz w:val="16"/>
          <w:szCs w:val="16"/>
        </w:rPr>
      </w:pPr>
    </w:p>
    <w:p w14:paraId="68FEB561" w14:textId="77777777" w:rsidR="00936C2F" w:rsidRPr="007538C5" w:rsidRDefault="00936C2F" w:rsidP="00936C2F">
      <w:pPr>
        <w:widowControl/>
        <w:autoSpaceDE/>
        <w:autoSpaceDN/>
        <w:jc w:val="center"/>
        <w:rPr>
          <w:b/>
          <w:color w:val="000000" w:themeColor="text1"/>
          <w:sz w:val="16"/>
          <w:szCs w:val="16"/>
        </w:rPr>
      </w:pPr>
    </w:p>
    <w:p w14:paraId="0E81329E" w14:textId="77777777" w:rsidR="00936C2F" w:rsidRPr="007538C5" w:rsidRDefault="00936C2F" w:rsidP="00936C2F">
      <w:pPr>
        <w:widowControl/>
        <w:autoSpaceDE/>
        <w:autoSpaceDN/>
        <w:jc w:val="center"/>
        <w:rPr>
          <w:b/>
          <w:color w:val="000000" w:themeColor="text1"/>
          <w:sz w:val="16"/>
          <w:szCs w:val="16"/>
        </w:rPr>
      </w:pPr>
    </w:p>
    <w:p w14:paraId="0D7F8BDA" w14:textId="77777777" w:rsidR="00936C2F" w:rsidRPr="007538C5" w:rsidRDefault="00936C2F" w:rsidP="00936C2F">
      <w:pPr>
        <w:widowControl/>
        <w:autoSpaceDE/>
        <w:autoSpaceDN/>
        <w:jc w:val="center"/>
        <w:rPr>
          <w:b/>
          <w:color w:val="000000" w:themeColor="text1"/>
          <w:sz w:val="16"/>
          <w:szCs w:val="16"/>
        </w:rPr>
      </w:pPr>
    </w:p>
    <w:p w14:paraId="7124E35D" w14:textId="77777777" w:rsidR="00936C2F" w:rsidRPr="007538C5" w:rsidRDefault="00936C2F" w:rsidP="00936C2F">
      <w:pPr>
        <w:widowControl/>
        <w:autoSpaceDE/>
        <w:autoSpaceDN/>
        <w:jc w:val="center"/>
        <w:rPr>
          <w:b/>
          <w:color w:val="000000" w:themeColor="text1"/>
          <w:sz w:val="16"/>
          <w:szCs w:val="16"/>
        </w:rPr>
      </w:pPr>
    </w:p>
    <w:p w14:paraId="2F335754" w14:textId="77777777" w:rsidR="00936C2F" w:rsidRPr="007538C5" w:rsidRDefault="00936C2F" w:rsidP="00936C2F">
      <w:pPr>
        <w:widowControl/>
        <w:autoSpaceDE/>
        <w:autoSpaceDN/>
        <w:jc w:val="center"/>
        <w:rPr>
          <w:b/>
          <w:color w:val="000000" w:themeColor="text1"/>
          <w:sz w:val="16"/>
          <w:szCs w:val="16"/>
        </w:rPr>
      </w:pPr>
    </w:p>
    <w:p w14:paraId="5FAA04C2" w14:textId="77777777" w:rsidR="00936C2F" w:rsidRPr="007538C5" w:rsidRDefault="00936C2F" w:rsidP="00936C2F">
      <w:pPr>
        <w:widowControl/>
        <w:autoSpaceDE/>
        <w:autoSpaceDN/>
        <w:jc w:val="center"/>
        <w:rPr>
          <w:b/>
          <w:color w:val="000000" w:themeColor="text1"/>
          <w:sz w:val="16"/>
          <w:szCs w:val="16"/>
        </w:rPr>
      </w:pPr>
    </w:p>
    <w:p w14:paraId="18857F1D" w14:textId="77777777" w:rsidR="00936C2F" w:rsidRPr="007538C5" w:rsidRDefault="00936C2F" w:rsidP="00936C2F">
      <w:pPr>
        <w:widowControl/>
        <w:autoSpaceDE/>
        <w:autoSpaceDN/>
        <w:jc w:val="center"/>
        <w:rPr>
          <w:b/>
          <w:color w:val="000000" w:themeColor="text1"/>
          <w:sz w:val="16"/>
          <w:szCs w:val="16"/>
        </w:rPr>
      </w:pPr>
    </w:p>
    <w:p w14:paraId="546A3FF2" w14:textId="77777777" w:rsidR="00936C2F" w:rsidRPr="007538C5" w:rsidRDefault="00936C2F" w:rsidP="00936C2F">
      <w:pPr>
        <w:widowControl/>
        <w:autoSpaceDE/>
        <w:autoSpaceDN/>
        <w:jc w:val="center"/>
        <w:rPr>
          <w:b/>
          <w:color w:val="000000" w:themeColor="text1"/>
          <w:sz w:val="16"/>
          <w:szCs w:val="16"/>
        </w:rPr>
      </w:pPr>
    </w:p>
    <w:p w14:paraId="0B23FA8A" w14:textId="77777777" w:rsidR="00936C2F" w:rsidRPr="007538C5" w:rsidRDefault="00936C2F" w:rsidP="00936C2F">
      <w:pPr>
        <w:widowControl/>
        <w:autoSpaceDE/>
        <w:autoSpaceDN/>
        <w:jc w:val="center"/>
        <w:rPr>
          <w:b/>
          <w:color w:val="000000" w:themeColor="text1"/>
          <w:sz w:val="16"/>
          <w:szCs w:val="16"/>
        </w:rPr>
      </w:pPr>
    </w:p>
    <w:p w14:paraId="7E4F2884" w14:textId="77777777" w:rsidR="00936C2F" w:rsidRPr="007538C5" w:rsidRDefault="00936C2F" w:rsidP="00936C2F">
      <w:pPr>
        <w:widowControl/>
        <w:autoSpaceDE/>
        <w:autoSpaceDN/>
        <w:jc w:val="center"/>
        <w:rPr>
          <w:b/>
          <w:color w:val="000000" w:themeColor="text1"/>
          <w:sz w:val="16"/>
          <w:szCs w:val="16"/>
        </w:rPr>
      </w:pPr>
    </w:p>
    <w:p w14:paraId="3DD24C7C" w14:textId="77777777" w:rsidR="00936C2F" w:rsidRPr="007538C5" w:rsidRDefault="00936C2F" w:rsidP="00936C2F">
      <w:pPr>
        <w:widowControl/>
        <w:autoSpaceDE/>
        <w:autoSpaceDN/>
        <w:jc w:val="center"/>
        <w:rPr>
          <w:b/>
          <w:color w:val="000000" w:themeColor="text1"/>
          <w:sz w:val="16"/>
          <w:szCs w:val="16"/>
        </w:rPr>
      </w:pPr>
    </w:p>
    <w:p w14:paraId="47CD06B1" w14:textId="77777777" w:rsidR="00936C2F" w:rsidRPr="007538C5" w:rsidRDefault="00936C2F" w:rsidP="00936C2F">
      <w:pPr>
        <w:widowControl/>
        <w:autoSpaceDE/>
        <w:autoSpaceDN/>
        <w:jc w:val="center"/>
        <w:rPr>
          <w:b/>
          <w:color w:val="000000" w:themeColor="text1"/>
          <w:sz w:val="16"/>
          <w:szCs w:val="16"/>
        </w:rPr>
      </w:pPr>
    </w:p>
    <w:p w14:paraId="1D191A66" w14:textId="0F3B0119" w:rsidR="00936C2F" w:rsidRPr="007538C5" w:rsidRDefault="00936C2F" w:rsidP="00936C2F">
      <w:pPr>
        <w:widowControl/>
        <w:autoSpaceDE/>
        <w:autoSpaceDN/>
        <w:rPr>
          <w:b/>
          <w:sz w:val="44"/>
          <w:szCs w:val="44"/>
        </w:rPr>
        <w:sectPr w:rsidR="00936C2F" w:rsidRPr="007538C5" w:rsidSect="0077124A">
          <w:headerReference w:type="even" r:id="rId15"/>
          <w:headerReference w:type="default" r:id="rId16"/>
          <w:footerReference w:type="even" r:id="rId17"/>
          <w:footerReference w:type="default" r:id="rId18"/>
          <w:headerReference w:type="first" r:id="rId19"/>
          <w:footerReference w:type="first" r:id="rId20"/>
          <w:footnotePr>
            <w:numRestart w:val="eachSect"/>
          </w:footnotePr>
          <w:type w:val="oddPage"/>
          <w:pgSz w:w="12240" w:h="15840"/>
          <w:pgMar w:top="1440" w:right="1440" w:bottom="1170" w:left="1440" w:header="720" w:footer="720" w:gutter="0"/>
          <w:pgNumType w:fmt="lowerRoman"/>
          <w:cols w:space="720"/>
          <w:noEndnote/>
          <w:titlePg/>
          <w:docGrid w:linePitch="326"/>
        </w:sectPr>
      </w:pPr>
    </w:p>
    <w:p w14:paraId="7E183FE5" w14:textId="77777777" w:rsidR="00895847" w:rsidRPr="007538C5" w:rsidRDefault="00895847" w:rsidP="00895847">
      <w:pPr>
        <w:jc w:val="center"/>
        <w:rPr>
          <w:b/>
          <w:bCs/>
          <w:spacing w:val="8"/>
          <w:sz w:val="46"/>
          <w:szCs w:val="46"/>
        </w:rPr>
      </w:pPr>
      <w:r w:rsidRPr="007538C5">
        <w:rPr>
          <w:b/>
          <w:bCs/>
          <w:spacing w:val="8"/>
          <w:sz w:val="46"/>
          <w:szCs w:val="46"/>
        </w:rPr>
        <w:lastRenderedPageBreak/>
        <w:t>Foreword</w:t>
      </w:r>
    </w:p>
    <w:p w14:paraId="03583A2B" w14:textId="77777777" w:rsidR="00895847" w:rsidRPr="007538C5" w:rsidRDefault="00895847" w:rsidP="00895847">
      <w:pPr>
        <w:jc w:val="center"/>
        <w:rPr>
          <w:b/>
          <w:bCs/>
          <w:spacing w:val="8"/>
          <w:sz w:val="46"/>
          <w:szCs w:val="46"/>
        </w:rPr>
      </w:pPr>
    </w:p>
    <w:p w14:paraId="6ABC2E67" w14:textId="113548FA" w:rsidR="00895847" w:rsidRPr="007538C5" w:rsidRDefault="00895847" w:rsidP="00E208AB">
      <w:pPr>
        <w:spacing w:before="120" w:after="120" w:line="276" w:lineRule="exact"/>
        <w:jc w:val="both"/>
        <w:rPr>
          <w:color w:val="000000"/>
          <w:lang w:eastAsia="es-ES" w:bidi="es-ES"/>
        </w:rPr>
      </w:pPr>
      <w:r w:rsidRPr="007538C5">
        <w:rPr>
          <w:spacing w:val="-2"/>
        </w:rPr>
        <w:t xml:space="preserve">This Standard Procurement Document (SPD) has been prepared by the </w:t>
      </w:r>
      <w:r w:rsidR="008D6273" w:rsidRPr="00EB2B82">
        <w:t>Islamic Development Bank (IsDB)</w:t>
      </w:r>
      <w:r w:rsidR="008D6273" w:rsidRPr="007538C5">
        <w:t xml:space="preserve"> </w:t>
      </w:r>
      <w:r w:rsidRPr="007538C5">
        <w:rPr>
          <w:spacing w:val="-2"/>
        </w:rPr>
        <w:t xml:space="preserve">for </w:t>
      </w:r>
      <w:r w:rsidR="00936C2F" w:rsidRPr="007538C5">
        <w:rPr>
          <w:spacing w:val="-2"/>
        </w:rPr>
        <w:t>Initial Selection</w:t>
      </w:r>
      <w:r w:rsidRPr="007538C5">
        <w:rPr>
          <w:spacing w:val="-2"/>
        </w:rPr>
        <w:t xml:space="preserve"> of Applicants for the R</w:t>
      </w:r>
      <w:r w:rsidR="00936C2F" w:rsidRPr="007538C5">
        <w:rPr>
          <w:spacing w:val="-2"/>
        </w:rPr>
        <w:t>equest for Proposals (RFP)</w:t>
      </w:r>
      <w:r w:rsidRPr="007538C5">
        <w:rPr>
          <w:spacing w:val="-2"/>
        </w:rPr>
        <w:t>.</w:t>
      </w:r>
      <w:r w:rsidR="008259A4" w:rsidRPr="007538C5">
        <w:rPr>
          <w:spacing w:val="-2"/>
        </w:rPr>
        <w:t xml:space="preserve">  This</w:t>
      </w:r>
      <w:r w:rsidR="008259A4" w:rsidRPr="00EB2B82">
        <w:t xml:space="preserve"> SPD derives from the World Bank Standard Procurement Document for Initial Selection</w:t>
      </w:r>
      <w:r w:rsidR="008259A4" w:rsidRPr="007538C5">
        <w:t xml:space="preserve"> and has been aligned with the provisions of IsDB’s </w:t>
      </w:r>
      <w:r w:rsidR="008259A4" w:rsidRPr="007538C5">
        <w:rPr>
          <w:i/>
          <w:iCs/>
        </w:rPr>
        <w:t xml:space="preserve">Policies and </w:t>
      </w:r>
      <w:r w:rsidR="00B54C3B" w:rsidRPr="00EB2B82">
        <w:rPr>
          <w:i/>
          <w:iCs/>
        </w:rPr>
        <w:t>Procedur</w:t>
      </w:r>
      <w:r w:rsidR="008259A4" w:rsidRPr="00EB2B82">
        <w:rPr>
          <w:i/>
          <w:iCs/>
        </w:rPr>
        <w:t>es</w:t>
      </w:r>
      <w:r w:rsidR="008E0BDD" w:rsidRPr="00EB2B82">
        <w:rPr>
          <w:i/>
          <w:iCs/>
        </w:rPr>
        <w:t>/Guidelines</w:t>
      </w:r>
      <w:r w:rsidR="008259A4" w:rsidRPr="00EB2B82">
        <w:rPr>
          <w:i/>
          <w:iCs/>
        </w:rPr>
        <w:t xml:space="preserve"> for Procurement of Good, Works and related services under Projects Financed by IsDB, April 2019 </w:t>
      </w:r>
      <w:r w:rsidR="00B54C3B" w:rsidRPr="00EB2B82">
        <w:rPr>
          <w:i/>
          <w:iCs/>
        </w:rPr>
        <w:t>revised February 2023</w:t>
      </w:r>
      <w:r w:rsidR="00B54C3B" w:rsidRPr="00EB2B82">
        <w:t xml:space="preserve"> </w:t>
      </w:r>
      <w:r w:rsidR="008259A4" w:rsidRPr="00EB2B82">
        <w:t>(the “Guidelines”)</w:t>
      </w:r>
      <w:r w:rsidR="008259A4" w:rsidRPr="007538C5">
        <w:t>.</w:t>
      </w:r>
      <w:r w:rsidR="00296AF5" w:rsidRPr="007538C5">
        <w:t xml:space="preserve"> </w:t>
      </w:r>
      <w:r w:rsidR="00296AF5" w:rsidRPr="007538C5">
        <w:rPr>
          <w:color w:val="000000"/>
          <w:lang w:eastAsia="es-ES" w:bidi="es-ES"/>
        </w:rPr>
        <w:t xml:space="preserve">IsDB thanks the World Bank for allowing the use and modification of the document for use in the IsDB </w:t>
      </w:r>
      <w:r w:rsidR="005B36E0" w:rsidRPr="007538C5">
        <w:rPr>
          <w:color w:val="000000"/>
          <w:lang w:eastAsia="es-ES" w:bidi="es-ES"/>
        </w:rPr>
        <w:t>operations.</w:t>
      </w:r>
    </w:p>
    <w:p w14:paraId="1E8CFCCC" w14:textId="51FFC385" w:rsidR="00F83FE6" w:rsidRPr="007538C5" w:rsidRDefault="00F83FE6" w:rsidP="00E208AB">
      <w:pPr>
        <w:spacing w:before="120" w:after="120" w:line="276" w:lineRule="exact"/>
        <w:jc w:val="both"/>
        <w:rPr>
          <w:color w:val="000000"/>
        </w:rPr>
      </w:pPr>
      <w:r w:rsidRPr="007538C5">
        <w:rPr>
          <w:color w:val="000000"/>
        </w:rPr>
        <w:t>I</w:t>
      </w:r>
      <w:r w:rsidR="00D51F70" w:rsidRPr="007538C5">
        <w:rPr>
          <w:color w:val="000000"/>
        </w:rPr>
        <w:t xml:space="preserve">nitial </w:t>
      </w:r>
      <w:r w:rsidRPr="007538C5">
        <w:rPr>
          <w:color w:val="000000"/>
        </w:rPr>
        <w:t>S</w:t>
      </w:r>
      <w:r w:rsidR="00D51F70" w:rsidRPr="007538C5">
        <w:rPr>
          <w:color w:val="000000"/>
        </w:rPr>
        <w:t>election as per Paragraph 1.</w:t>
      </w:r>
      <w:r w:rsidR="00785802">
        <w:rPr>
          <w:color w:val="000000"/>
        </w:rPr>
        <w:t>7</w:t>
      </w:r>
      <w:r w:rsidR="00D51F70" w:rsidRPr="007538C5">
        <w:rPr>
          <w:color w:val="000000"/>
        </w:rPr>
        <w:t xml:space="preserve"> of IsDB’s Procurement P</w:t>
      </w:r>
      <w:r w:rsidR="00E10726" w:rsidRPr="007538C5">
        <w:rPr>
          <w:color w:val="000000"/>
        </w:rPr>
        <w:t>rocedures</w:t>
      </w:r>
      <w:r w:rsidR="00D51F70" w:rsidRPr="007538C5">
        <w:rPr>
          <w:color w:val="000000"/>
        </w:rPr>
        <w:t xml:space="preserve"> </w:t>
      </w:r>
      <w:r w:rsidR="00E45A0C" w:rsidRPr="007538C5">
        <w:rPr>
          <w:color w:val="000000"/>
        </w:rPr>
        <w:t>–</w:t>
      </w:r>
      <w:r w:rsidR="00D51F70" w:rsidRPr="007538C5">
        <w:rPr>
          <w:color w:val="000000"/>
        </w:rPr>
        <w:t xml:space="preserve"> </w:t>
      </w:r>
      <w:r w:rsidR="00E45A0C" w:rsidRPr="00EB2B82">
        <w:rPr>
          <w:i/>
          <w:iCs/>
        </w:rPr>
        <w:t xml:space="preserve">Guidelines for Procurement of Good, Works and related services </w:t>
      </w:r>
      <w:r w:rsidRPr="007538C5">
        <w:rPr>
          <w:color w:val="000000"/>
        </w:rPr>
        <w:t xml:space="preserve">shall normally be used with Request for Proposal (RFP) as it enables the Beneficiary to invite only the highest ranked </w:t>
      </w:r>
      <w:bookmarkStart w:id="0" w:name="_Hlk89791770"/>
      <w:r w:rsidRPr="007538C5">
        <w:rPr>
          <w:color w:val="000000"/>
        </w:rPr>
        <w:t>applicants</w:t>
      </w:r>
      <w:bookmarkEnd w:id="0"/>
      <w:r w:rsidRPr="007538C5">
        <w:rPr>
          <w:color w:val="000000"/>
        </w:rPr>
        <w:t xml:space="preserve"> to submit Proposals. Initial selection involves a two-step process. The first step is </w:t>
      </w:r>
      <w:proofErr w:type="gramStart"/>
      <w:r w:rsidR="00E45A0C" w:rsidRPr="007538C5">
        <w:rPr>
          <w:color w:val="000000"/>
        </w:rPr>
        <w:t>similar</w:t>
      </w:r>
      <w:r w:rsidRPr="007538C5">
        <w:rPr>
          <w:color w:val="000000"/>
        </w:rPr>
        <w:t xml:space="preserve"> </w:t>
      </w:r>
      <w:r w:rsidR="00E45A0C" w:rsidRPr="007538C5">
        <w:rPr>
          <w:color w:val="000000"/>
        </w:rPr>
        <w:t>to</w:t>
      </w:r>
      <w:proofErr w:type="gramEnd"/>
      <w:r w:rsidRPr="007538C5">
        <w:rPr>
          <w:color w:val="000000"/>
        </w:rPr>
        <w:t xml:space="preserve"> Prequalification</w:t>
      </w:r>
      <w:r w:rsidR="00E45A0C" w:rsidRPr="007538C5">
        <w:rPr>
          <w:color w:val="000000"/>
        </w:rPr>
        <w:t xml:space="preserve"> and </w:t>
      </w:r>
      <w:r w:rsidRPr="007538C5">
        <w:rPr>
          <w:color w:val="000000"/>
        </w:rPr>
        <w:t xml:space="preserve">establishes </w:t>
      </w:r>
      <w:r w:rsidR="00E45A0C" w:rsidRPr="007538C5">
        <w:rPr>
          <w:color w:val="000000"/>
        </w:rPr>
        <w:t>a</w:t>
      </w:r>
      <w:r w:rsidRPr="007538C5">
        <w:rPr>
          <w:color w:val="000000"/>
        </w:rPr>
        <w:t xml:space="preserve"> long list of </w:t>
      </w:r>
      <w:r w:rsidR="00E45A0C" w:rsidRPr="007538C5">
        <w:rPr>
          <w:color w:val="000000"/>
        </w:rPr>
        <w:t>applican</w:t>
      </w:r>
      <w:r w:rsidRPr="007538C5">
        <w:rPr>
          <w:color w:val="000000"/>
        </w:rPr>
        <w:t xml:space="preserve">ts. Long-listed </w:t>
      </w:r>
      <w:r w:rsidR="00E45A0C" w:rsidRPr="007538C5">
        <w:rPr>
          <w:color w:val="000000"/>
        </w:rPr>
        <w:t>applican</w:t>
      </w:r>
      <w:r w:rsidRPr="007538C5">
        <w:rPr>
          <w:color w:val="000000"/>
        </w:rPr>
        <w:t xml:space="preserve">ts are then evaluated against rated criteria. After ranking the combined rated criteria scores the Beneficiary selects the highest ranked </w:t>
      </w:r>
      <w:r w:rsidR="00502C3B" w:rsidRPr="007538C5">
        <w:rPr>
          <w:color w:val="000000"/>
        </w:rPr>
        <w:t>applica</w:t>
      </w:r>
      <w:r w:rsidRPr="007538C5">
        <w:rPr>
          <w:color w:val="000000"/>
        </w:rPr>
        <w:t xml:space="preserve">nts to submit Proposals. </w:t>
      </w:r>
    </w:p>
    <w:p w14:paraId="61E26912" w14:textId="5D0A91E7" w:rsidR="00D97ED7" w:rsidRPr="007538C5" w:rsidRDefault="00D97ED7" w:rsidP="00E208AB">
      <w:pPr>
        <w:spacing w:before="120" w:after="120" w:line="276" w:lineRule="exact"/>
        <w:jc w:val="both"/>
        <w:rPr>
          <w:spacing w:val="-2"/>
        </w:rPr>
      </w:pPr>
      <w:r w:rsidRPr="007538C5">
        <w:rPr>
          <w:color w:val="000000"/>
        </w:rPr>
        <w:t xml:space="preserve">Initial Selection </w:t>
      </w:r>
      <w:r w:rsidR="007000A2" w:rsidRPr="007538C5">
        <w:rPr>
          <w:color w:val="000000"/>
        </w:rPr>
        <w:t xml:space="preserve">is used </w:t>
      </w:r>
      <w:r w:rsidRPr="007538C5">
        <w:rPr>
          <w:color w:val="000000"/>
        </w:rPr>
        <w:t xml:space="preserve">for large and/or complex contracts, supply contracts of specialized equipment and machinery or turnkey contracts, </w:t>
      </w:r>
      <w:r w:rsidR="007000A2" w:rsidRPr="007538C5">
        <w:rPr>
          <w:color w:val="000000"/>
        </w:rPr>
        <w:t xml:space="preserve">custom-designed equipment, industrial plant, specialized services and some complex information and technology </w:t>
      </w:r>
      <w:r w:rsidRPr="007538C5">
        <w:rPr>
          <w:color w:val="000000"/>
        </w:rPr>
        <w:t xml:space="preserve">to ensure, in advance of </w:t>
      </w:r>
      <w:r w:rsidR="001627E2" w:rsidRPr="007538C5">
        <w:rPr>
          <w:color w:val="000000"/>
        </w:rPr>
        <w:t>b</w:t>
      </w:r>
      <w:r w:rsidRPr="007538C5">
        <w:rPr>
          <w:color w:val="000000"/>
        </w:rPr>
        <w:t xml:space="preserve">idding, that only Firms and Contractors with relevant technical expertise and adequate resources for implementing the contract will be selected to Bid. </w:t>
      </w:r>
    </w:p>
    <w:p w14:paraId="504D1AC1" w14:textId="5776D5E9" w:rsidR="00895847" w:rsidRPr="007538C5" w:rsidRDefault="00895847" w:rsidP="00E208AB">
      <w:pPr>
        <w:spacing w:before="120" w:after="120" w:line="276" w:lineRule="exact"/>
        <w:jc w:val="both"/>
        <w:rPr>
          <w:spacing w:val="-2"/>
        </w:rPr>
      </w:pPr>
      <w:r w:rsidRPr="007538C5">
        <w:rPr>
          <w:spacing w:val="-2"/>
        </w:rPr>
        <w:t>The Initial Selection Document</w:t>
      </w:r>
      <w:r w:rsidR="00936C2F" w:rsidRPr="007538C5">
        <w:rPr>
          <w:spacing w:val="-2"/>
        </w:rPr>
        <w:t xml:space="preserve"> </w:t>
      </w:r>
      <w:r w:rsidRPr="007538C5">
        <w:rPr>
          <w:spacing w:val="-2"/>
        </w:rPr>
        <w:t xml:space="preserve">(ISD) shall be used by </w:t>
      </w:r>
      <w:r w:rsidR="00AC3DE6" w:rsidRPr="007538C5">
        <w:rPr>
          <w:spacing w:val="-2"/>
        </w:rPr>
        <w:t>Beneficiaries</w:t>
      </w:r>
      <w:r w:rsidRPr="007538C5">
        <w:rPr>
          <w:spacing w:val="-2"/>
        </w:rPr>
        <w:t xml:space="preserve"> with minimum changes as may be necessary, and </w:t>
      </w:r>
      <w:r w:rsidR="00936C2F" w:rsidRPr="007538C5">
        <w:rPr>
          <w:spacing w:val="-2"/>
        </w:rPr>
        <w:t xml:space="preserve">acceptable to the </w:t>
      </w:r>
      <w:r w:rsidR="00296AF5" w:rsidRPr="007538C5">
        <w:rPr>
          <w:spacing w:val="-2"/>
        </w:rPr>
        <w:t>IsDB</w:t>
      </w:r>
      <w:r w:rsidR="00936C2F" w:rsidRPr="007538C5">
        <w:rPr>
          <w:spacing w:val="-2"/>
        </w:rPr>
        <w:t>, when an</w:t>
      </w:r>
      <w:r w:rsidRPr="007538C5">
        <w:rPr>
          <w:spacing w:val="-2"/>
        </w:rPr>
        <w:t xml:space="preserve"> Initial Selection process takes place prior to issuing request for proposals.</w:t>
      </w:r>
      <w:r w:rsidRPr="007538C5">
        <w:rPr>
          <w:spacing w:val="-2"/>
          <w:shd w:val="clear" w:color="auto" w:fill="FBD4B4" w:themeFill="accent6" w:themeFillTint="66"/>
        </w:rPr>
        <w:t xml:space="preserve"> </w:t>
      </w:r>
    </w:p>
    <w:p w14:paraId="251F17D6" w14:textId="77777777" w:rsidR="00E850E1" w:rsidRPr="007538C5" w:rsidRDefault="00E850E1" w:rsidP="00E850E1">
      <w:pPr>
        <w:spacing w:before="120" w:after="120" w:line="276" w:lineRule="exact"/>
        <w:jc w:val="both"/>
        <w:rPr>
          <w:spacing w:val="-2"/>
        </w:rPr>
      </w:pPr>
      <w:r w:rsidRPr="007538C5">
        <w:rPr>
          <w:spacing w:val="-2"/>
        </w:rPr>
        <w:t>For additional information on this document, please contact:</w:t>
      </w:r>
    </w:p>
    <w:p w14:paraId="666D22CD" w14:textId="77777777" w:rsidR="00E850E1" w:rsidRPr="007538C5" w:rsidRDefault="00E850E1" w:rsidP="00E850E1">
      <w:pPr>
        <w:adjustRightInd w:val="0"/>
        <w:rPr>
          <w:i/>
          <w:iCs/>
          <w:color w:val="000000"/>
        </w:rPr>
      </w:pPr>
      <w:r w:rsidRPr="007538C5">
        <w:rPr>
          <w:i/>
          <w:iCs/>
          <w:color w:val="000000"/>
        </w:rPr>
        <w:t>Project Procurement and Financial Management Division (PPFM)</w:t>
      </w:r>
    </w:p>
    <w:p w14:paraId="03DCFD8D" w14:textId="77777777" w:rsidR="00E850E1" w:rsidRPr="007538C5" w:rsidRDefault="00E850E1" w:rsidP="00E850E1">
      <w:pPr>
        <w:adjustRightInd w:val="0"/>
        <w:rPr>
          <w:i/>
          <w:iCs/>
          <w:color w:val="000000"/>
        </w:rPr>
      </w:pPr>
      <w:r w:rsidRPr="007538C5">
        <w:rPr>
          <w:i/>
          <w:iCs/>
          <w:color w:val="000000"/>
        </w:rPr>
        <w:t xml:space="preserve">Operations Complex </w:t>
      </w:r>
    </w:p>
    <w:p w14:paraId="4FF7ACFD" w14:textId="77777777" w:rsidR="00E850E1" w:rsidRPr="007538C5" w:rsidRDefault="00E850E1" w:rsidP="00E850E1">
      <w:pPr>
        <w:rPr>
          <w:rFonts w:ascii="Calibri" w:eastAsia="Calibri" w:hAnsi="Calibri"/>
          <w:i/>
          <w:iCs/>
          <w:color w:val="000000"/>
        </w:rPr>
      </w:pPr>
      <w:r w:rsidRPr="007538C5">
        <w:rPr>
          <w:rFonts w:ascii="Calibri" w:eastAsia="Calibri" w:hAnsi="Calibri"/>
          <w:i/>
          <w:iCs/>
          <w:color w:val="000000"/>
        </w:rPr>
        <w:t>The Islamic Development Bank</w:t>
      </w:r>
    </w:p>
    <w:p w14:paraId="6BB44A89" w14:textId="3F8A489B" w:rsidR="00E850E1" w:rsidRPr="007538C5" w:rsidRDefault="00E850E1" w:rsidP="00E850E1">
      <w:pPr>
        <w:rPr>
          <w:rFonts w:ascii="Calibri" w:eastAsia="Calibri" w:hAnsi="Calibri"/>
          <w:i/>
          <w:iCs/>
          <w:color w:val="000000"/>
        </w:rPr>
      </w:pPr>
      <w:r w:rsidRPr="007538C5">
        <w:rPr>
          <w:rFonts w:ascii="Calibri" w:eastAsia="Calibri" w:hAnsi="Calibri"/>
          <w:i/>
          <w:iCs/>
          <w:color w:val="000000"/>
        </w:rPr>
        <w:t>8111 King Khalid St</w:t>
      </w:r>
      <w:r w:rsidR="00E10726" w:rsidRPr="007538C5">
        <w:rPr>
          <w:rFonts w:ascii="Calibri" w:eastAsia="Calibri" w:hAnsi="Calibri"/>
          <w:i/>
          <w:iCs/>
          <w:color w:val="000000"/>
        </w:rPr>
        <w:t>reet</w:t>
      </w:r>
      <w:r w:rsidRPr="007538C5">
        <w:rPr>
          <w:rFonts w:ascii="Calibri" w:eastAsia="Calibri" w:hAnsi="Calibri"/>
          <w:i/>
          <w:iCs/>
          <w:color w:val="000000"/>
        </w:rPr>
        <w:t>.</w:t>
      </w:r>
    </w:p>
    <w:p w14:paraId="7E9C67CC" w14:textId="2D764CEF" w:rsidR="00E850E1" w:rsidRPr="007538C5" w:rsidRDefault="00E850E1" w:rsidP="00E850E1">
      <w:pPr>
        <w:rPr>
          <w:rFonts w:ascii="Calibri" w:eastAsia="Calibri" w:hAnsi="Calibri"/>
          <w:i/>
          <w:iCs/>
          <w:color w:val="000000"/>
        </w:rPr>
      </w:pPr>
      <w:r w:rsidRPr="007538C5">
        <w:rPr>
          <w:rFonts w:ascii="Calibri" w:eastAsia="Calibri" w:hAnsi="Calibri"/>
          <w:i/>
          <w:iCs/>
          <w:color w:val="000000"/>
        </w:rPr>
        <w:t xml:space="preserve">Al Nuzlah Al </w:t>
      </w:r>
      <w:proofErr w:type="spellStart"/>
      <w:r w:rsidRPr="007538C5">
        <w:rPr>
          <w:rFonts w:ascii="Calibri" w:eastAsia="Calibri" w:hAnsi="Calibri"/>
          <w:i/>
          <w:iCs/>
          <w:color w:val="000000"/>
        </w:rPr>
        <w:t>Yamania</w:t>
      </w:r>
      <w:proofErr w:type="spellEnd"/>
      <w:r w:rsidRPr="007538C5">
        <w:rPr>
          <w:rFonts w:ascii="Calibri" w:eastAsia="Calibri" w:hAnsi="Calibri"/>
          <w:i/>
          <w:iCs/>
          <w:color w:val="000000"/>
        </w:rPr>
        <w:t xml:space="preserve"> Dist</w:t>
      </w:r>
      <w:r w:rsidR="00E10726" w:rsidRPr="007538C5">
        <w:rPr>
          <w:rFonts w:ascii="Calibri" w:eastAsia="Calibri" w:hAnsi="Calibri"/>
          <w:i/>
          <w:iCs/>
          <w:color w:val="000000"/>
        </w:rPr>
        <w:t>rict</w:t>
      </w:r>
      <w:r w:rsidRPr="007538C5">
        <w:rPr>
          <w:rFonts w:ascii="Calibri" w:eastAsia="Calibri" w:hAnsi="Calibri"/>
          <w:i/>
          <w:iCs/>
          <w:color w:val="000000"/>
        </w:rPr>
        <w:t>.</w:t>
      </w:r>
    </w:p>
    <w:p w14:paraId="5146EB07" w14:textId="77777777" w:rsidR="00E850E1" w:rsidRPr="007538C5" w:rsidRDefault="00E850E1" w:rsidP="00E850E1">
      <w:pPr>
        <w:rPr>
          <w:rFonts w:ascii="Calibri" w:eastAsia="Calibri" w:hAnsi="Calibri"/>
          <w:i/>
          <w:iCs/>
          <w:color w:val="000000"/>
        </w:rPr>
      </w:pPr>
      <w:r w:rsidRPr="007538C5">
        <w:rPr>
          <w:rFonts w:ascii="Calibri" w:eastAsia="Calibri" w:hAnsi="Calibri"/>
          <w:i/>
          <w:iCs/>
          <w:color w:val="000000"/>
        </w:rPr>
        <w:t>Unit No. 1, Jeddah 22332-2444</w:t>
      </w:r>
    </w:p>
    <w:p w14:paraId="28B3575E" w14:textId="77777777" w:rsidR="00E850E1" w:rsidRPr="007538C5" w:rsidRDefault="00E850E1" w:rsidP="00E850E1">
      <w:pPr>
        <w:rPr>
          <w:rFonts w:ascii="Calibri" w:eastAsia="Calibri" w:hAnsi="Calibri"/>
          <w:i/>
          <w:iCs/>
          <w:color w:val="000000"/>
        </w:rPr>
      </w:pPr>
      <w:r w:rsidRPr="007538C5">
        <w:rPr>
          <w:rFonts w:ascii="Calibri" w:eastAsia="Calibri" w:hAnsi="Calibri"/>
          <w:i/>
          <w:iCs/>
          <w:color w:val="000000"/>
        </w:rPr>
        <w:t>Kingdom of Saudi Arabia</w:t>
      </w:r>
    </w:p>
    <w:p w14:paraId="032B733D" w14:textId="77777777" w:rsidR="00E850E1" w:rsidRPr="007538C5" w:rsidRDefault="00000000" w:rsidP="00E850E1">
      <w:pPr>
        <w:rPr>
          <w:rFonts w:ascii="Calibri" w:eastAsia="Calibri" w:hAnsi="Calibri"/>
          <w:i/>
          <w:iCs/>
          <w:color w:val="0000FF"/>
        </w:rPr>
      </w:pPr>
      <w:hyperlink r:id="rId21" w:history="1">
        <w:r w:rsidR="00E850E1" w:rsidRPr="007538C5">
          <w:rPr>
            <w:rStyle w:val="Hyperlink"/>
            <w:rFonts w:ascii="Calibri" w:eastAsia="Calibri" w:hAnsi="Calibri"/>
            <w:iCs/>
          </w:rPr>
          <w:t>ppfm@isdb.org</w:t>
        </w:r>
      </w:hyperlink>
      <w:r w:rsidR="00E850E1" w:rsidRPr="007538C5">
        <w:rPr>
          <w:rFonts w:ascii="Calibri" w:eastAsia="Calibri" w:hAnsi="Calibri"/>
          <w:i/>
          <w:iCs/>
          <w:color w:val="0000FF"/>
        </w:rPr>
        <w:t xml:space="preserve"> </w:t>
      </w:r>
    </w:p>
    <w:p w14:paraId="1FA6F359" w14:textId="3C510DAC" w:rsidR="00346AEF" w:rsidRPr="00EB2B82" w:rsidRDefault="00000000" w:rsidP="00DC6523">
      <w:pPr>
        <w:widowControl/>
        <w:autoSpaceDE/>
        <w:autoSpaceDN/>
        <w:rPr>
          <w:color w:val="000000" w:themeColor="text1"/>
        </w:rPr>
      </w:pPr>
      <w:hyperlink r:id="rId22" w:history="1">
        <w:r w:rsidR="00E850E1" w:rsidRPr="00EB2B82">
          <w:rPr>
            <w:rFonts w:ascii="Calibri" w:eastAsia="Calibri" w:hAnsi="Calibri"/>
            <w:i/>
            <w:iCs/>
            <w:color w:val="0563C1"/>
            <w:u w:val="single"/>
          </w:rPr>
          <w:t>www.isdb.org</w:t>
        </w:r>
      </w:hyperlink>
      <w:r w:rsidR="00E850E1" w:rsidRPr="00EB2B82">
        <w:rPr>
          <w:i/>
          <w:iCs/>
          <w:color w:val="000000"/>
        </w:rPr>
        <w:t xml:space="preserve"> </w:t>
      </w:r>
    </w:p>
    <w:p w14:paraId="18DE59AC" w14:textId="77777777" w:rsidR="00DC6523" w:rsidRPr="00EB2B82" w:rsidRDefault="00DC6523" w:rsidP="00DC6523">
      <w:pPr>
        <w:widowControl/>
        <w:autoSpaceDE/>
        <w:autoSpaceDN/>
        <w:rPr>
          <w:color w:val="000000" w:themeColor="text1"/>
        </w:rPr>
      </w:pPr>
    </w:p>
    <w:p w14:paraId="62D26E1A" w14:textId="77777777" w:rsidR="00895847" w:rsidRPr="00EB2B82" w:rsidRDefault="00895847" w:rsidP="00895847">
      <w:pPr>
        <w:pStyle w:val="Style11"/>
        <w:spacing w:line="240" w:lineRule="auto"/>
        <w:sectPr w:rsidR="00895847" w:rsidRPr="00EB2B82" w:rsidSect="0077124A">
          <w:headerReference w:type="default" r:id="rId23"/>
          <w:headerReference w:type="first" r:id="rId24"/>
          <w:footnotePr>
            <w:numRestart w:val="eachSect"/>
          </w:footnotePr>
          <w:type w:val="oddPage"/>
          <w:pgSz w:w="12240" w:h="15840"/>
          <w:pgMar w:top="1440" w:right="1440" w:bottom="1440" w:left="1440" w:header="720" w:footer="720" w:gutter="0"/>
          <w:pgNumType w:fmt="lowerRoman" w:start="1"/>
          <w:cols w:space="720"/>
          <w:noEndnote/>
          <w:titlePg/>
          <w:docGrid w:linePitch="326"/>
        </w:sectPr>
      </w:pPr>
    </w:p>
    <w:p w14:paraId="3DD6D44E" w14:textId="77777777" w:rsidR="00895847" w:rsidRPr="00EB2B82" w:rsidRDefault="00895847" w:rsidP="00895847">
      <w:pPr>
        <w:pStyle w:val="Title"/>
        <w:rPr>
          <w:color w:val="000000" w:themeColor="text1"/>
        </w:rPr>
      </w:pPr>
      <w:r w:rsidRPr="00EB2B82">
        <w:rPr>
          <w:color w:val="000000" w:themeColor="text1"/>
        </w:rPr>
        <w:lastRenderedPageBreak/>
        <w:t>Standard Procurement Document</w:t>
      </w:r>
    </w:p>
    <w:p w14:paraId="759B8DA6" w14:textId="77777777" w:rsidR="00895847" w:rsidRPr="007538C5" w:rsidRDefault="00895847" w:rsidP="00895847">
      <w:pPr>
        <w:spacing w:after="324" w:line="576" w:lineRule="exact"/>
        <w:jc w:val="center"/>
        <w:rPr>
          <w:b/>
          <w:bCs/>
          <w:spacing w:val="8"/>
          <w:sz w:val="46"/>
          <w:szCs w:val="46"/>
        </w:rPr>
      </w:pPr>
      <w:r w:rsidRPr="007538C5">
        <w:rPr>
          <w:b/>
          <w:bCs/>
          <w:spacing w:val="8"/>
          <w:sz w:val="46"/>
          <w:szCs w:val="46"/>
        </w:rPr>
        <w:t xml:space="preserve">Summary </w:t>
      </w:r>
    </w:p>
    <w:p w14:paraId="6B9606EC" w14:textId="77777777" w:rsidR="00936C2F" w:rsidRPr="007538C5" w:rsidRDefault="00936C2F" w:rsidP="00936C2F">
      <w:pPr>
        <w:spacing w:before="144" w:line="276" w:lineRule="exact"/>
        <w:jc w:val="both"/>
        <w:rPr>
          <w:spacing w:val="-2"/>
        </w:rPr>
      </w:pPr>
    </w:p>
    <w:p w14:paraId="7594820B" w14:textId="77777777" w:rsidR="00936C2F" w:rsidRPr="007538C5" w:rsidRDefault="00936C2F" w:rsidP="00936C2F">
      <w:pPr>
        <w:spacing w:before="144" w:line="276" w:lineRule="exact"/>
        <w:jc w:val="both"/>
        <w:rPr>
          <w:spacing w:val="-2"/>
        </w:rPr>
      </w:pPr>
    </w:p>
    <w:p w14:paraId="5D4DD901" w14:textId="77777777" w:rsidR="00936C2F" w:rsidRPr="007538C5" w:rsidRDefault="00936C2F" w:rsidP="00936C2F">
      <w:pPr>
        <w:rPr>
          <w:b/>
          <w:sz w:val="32"/>
        </w:rPr>
      </w:pPr>
      <w:bookmarkStart w:id="1" w:name="_Toc437338937"/>
      <w:bookmarkStart w:id="2" w:name="_Toc462645133"/>
      <w:r w:rsidRPr="007538C5">
        <w:rPr>
          <w:b/>
          <w:sz w:val="32"/>
        </w:rPr>
        <w:t>Specific Procurement Notice</w:t>
      </w:r>
      <w:bookmarkEnd w:id="1"/>
      <w:bookmarkEnd w:id="2"/>
      <w:r w:rsidRPr="007538C5">
        <w:rPr>
          <w:b/>
          <w:sz w:val="32"/>
        </w:rPr>
        <w:t xml:space="preserve"> - Invitation for Initial Selection</w:t>
      </w:r>
    </w:p>
    <w:p w14:paraId="0E8AE2B1" w14:textId="77777777" w:rsidR="00936C2F" w:rsidRPr="007538C5" w:rsidRDefault="00936C2F" w:rsidP="00936C2F">
      <w:pPr>
        <w:pStyle w:val="Outline"/>
        <w:spacing w:before="120" w:after="120"/>
        <w:jc w:val="both"/>
        <w:rPr>
          <w:spacing w:val="-2"/>
          <w:kern w:val="0"/>
        </w:rPr>
      </w:pPr>
      <w:r w:rsidRPr="007538C5">
        <w:rPr>
          <w:spacing w:val="-2"/>
          <w:kern w:val="0"/>
        </w:rPr>
        <w:t xml:space="preserve">The template attached is the Invitation for Initial Selection. This is the template to be used by the </w:t>
      </w:r>
      <w:r w:rsidR="00683D01" w:rsidRPr="007538C5">
        <w:rPr>
          <w:spacing w:val="-2"/>
          <w:kern w:val="0"/>
        </w:rPr>
        <w:t>Employer</w:t>
      </w:r>
      <w:r w:rsidRPr="007538C5">
        <w:rPr>
          <w:spacing w:val="-2"/>
          <w:kern w:val="0"/>
        </w:rPr>
        <w:t>.</w:t>
      </w:r>
    </w:p>
    <w:p w14:paraId="0127664A" w14:textId="77777777" w:rsidR="00936C2F" w:rsidRPr="007538C5" w:rsidRDefault="00936C2F" w:rsidP="00936C2F">
      <w:pPr>
        <w:rPr>
          <w:b/>
          <w:sz w:val="32"/>
          <w:u w:val="single"/>
        </w:rPr>
      </w:pPr>
    </w:p>
    <w:p w14:paraId="10F86A1E" w14:textId="5F24BE40" w:rsidR="00895847" w:rsidRPr="007538C5" w:rsidRDefault="00895847" w:rsidP="00895847">
      <w:pPr>
        <w:rPr>
          <w:b/>
          <w:spacing w:val="-4"/>
          <w:sz w:val="32"/>
          <w:szCs w:val="32"/>
        </w:rPr>
      </w:pPr>
      <w:r w:rsidRPr="007538C5">
        <w:rPr>
          <w:b/>
          <w:sz w:val="32"/>
        </w:rPr>
        <w:t xml:space="preserve">Initial Selection Document: </w:t>
      </w:r>
      <w:r w:rsidRPr="007538C5">
        <w:rPr>
          <w:b/>
          <w:spacing w:val="-4"/>
          <w:sz w:val="32"/>
          <w:szCs w:val="32"/>
        </w:rPr>
        <w:t xml:space="preserve"> </w:t>
      </w:r>
    </w:p>
    <w:p w14:paraId="250BC409" w14:textId="77777777" w:rsidR="00895847" w:rsidRPr="007538C5" w:rsidRDefault="00895847" w:rsidP="00895847">
      <w:pPr>
        <w:tabs>
          <w:tab w:val="left" w:pos="1476"/>
        </w:tabs>
        <w:spacing w:before="240" w:line="552" w:lineRule="atLeast"/>
        <w:ind w:right="3744"/>
        <w:rPr>
          <w:b/>
          <w:bCs/>
          <w:spacing w:val="-2"/>
        </w:rPr>
      </w:pPr>
      <w:r w:rsidRPr="007538C5">
        <w:rPr>
          <w:b/>
          <w:bCs/>
          <w:spacing w:val="-2"/>
        </w:rPr>
        <w:t>PART 1 – INITIAL SELECTION PROCEDURES Section I -</w:t>
      </w:r>
      <w:r w:rsidRPr="007538C5">
        <w:rPr>
          <w:b/>
          <w:bCs/>
          <w:spacing w:val="-2"/>
        </w:rPr>
        <w:tab/>
        <w:t>Instructions to Applicants (ITA)</w:t>
      </w:r>
    </w:p>
    <w:p w14:paraId="4F6C5D84" w14:textId="77777777" w:rsidR="00895847" w:rsidRPr="007538C5" w:rsidRDefault="00895847" w:rsidP="00895847">
      <w:pPr>
        <w:rPr>
          <w:spacing w:val="-2"/>
        </w:rPr>
      </w:pPr>
    </w:p>
    <w:p w14:paraId="0B4C7F67" w14:textId="77777777" w:rsidR="00895847" w:rsidRPr="007538C5" w:rsidRDefault="00895847" w:rsidP="00895847">
      <w:pPr>
        <w:spacing w:line="276" w:lineRule="exact"/>
        <w:ind w:left="1440"/>
        <w:jc w:val="both"/>
        <w:rPr>
          <w:b/>
          <w:bCs/>
          <w:spacing w:val="-2"/>
        </w:rPr>
      </w:pPr>
      <w:r w:rsidRPr="007538C5">
        <w:rPr>
          <w:spacing w:val="-2"/>
        </w:rPr>
        <w:t xml:space="preserve">This Section provides information to help the Applicants in preparing and submitting their Applications for Initial Selection (“Applications”). Information is also provided on opening and evaluation of Applications. </w:t>
      </w:r>
      <w:r w:rsidRPr="007538C5">
        <w:rPr>
          <w:b/>
          <w:bCs/>
          <w:spacing w:val="-2"/>
        </w:rPr>
        <w:t xml:space="preserve">Section I </w:t>
      </w:r>
      <w:r w:rsidRPr="007538C5">
        <w:rPr>
          <w:b/>
          <w:bCs/>
          <w:spacing w:val="-7"/>
        </w:rPr>
        <w:t>contains provisions that are to be used without modification</w:t>
      </w:r>
      <w:r w:rsidRPr="007538C5">
        <w:rPr>
          <w:b/>
          <w:bCs/>
          <w:spacing w:val="-2"/>
        </w:rPr>
        <w:t>.</w:t>
      </w:r>
    </w:p>
    <w:p w14:paraId="10C03BDB" w14:textId="77777777" w:rsidR="00895847" w:rsidRPr="007538C5" w:rsidRDefault="00895847" w:rsidP="00895847">
      <w:pPr>
        <w:rPr>
          <w:spacing w:val="-2"/>
        </w:rPr>
      </w:pPr>
    </w:p>
    <w:p w14:paraId="39C50532" w14:textId="54D2D77B" w:rsidR="00895847" w:rsidRPr="007538C5" w:rsidRDefault="00895847" w:rsidP="00895847">
      <w:pPr>
        <w:pStyle w:val="Style11"/>
        <w:spacing w:line="240" w:lineRule="auto"/>
        <w:rPr>
          <w:b/>
          <w:bCs/>
          <w:spacing w:val="-2"/>
        </w:rPr>
      </w:pPr>
      <w:r w:rsidRPr="007538C5">
        <w:rPr>
          <w:b/>
          <w:bCs/>
          <w:spacing w:val="-2"/>
        </w:rPr>
        <w:t>Section II -</w:t>
      </w:r>
      <w:r w:rsidRPr="007538C5">
        <w:rPr>
          <w:b/>
          <w:bCs/>
          <w:spacing w:val="-2"/>
        </w:rPr>
        <w:tab/>
        <w:t>Initial Selection Data Sheet (ISDS)</w:t>
      </w:r>
    </w:p>
    <w:p w14:paraId="56651153" w14:textId="77777777" w:rsidR="00895847" w:rsidRPr="007538C5" w:rsidRDefault="00895847" w:rsidP="00895847">
      <w:pPr>
        <w:rPr>
          <w:spacing w:val="-2"/>
        </w:rPr>
      </w:pPr>
    </w:p>
    <w:p w14:paraId="7E5685E6" w14:textId="77777777" w:rsidR="00895847" w:rsidRPr="007538C5" w:rsidRDefault="00895847" w:rsidP="00895847">
      <w:pPr>
        <w:spacing w:line="276" w:lineRule="exact"/>
        <w:ind w:left="1440"/>
        <w:jc w:val="both"/>
        <w:rPr>
          <w:spacing w:val="-2"/>
        </w:rPr>
      </w:pPr>
      <w:r w:rsidRPr="007538C5">
        <w:rPr>
          <w:spacing w:val="-2"/>
        </w:rPr>
        <w:t>This Section includes provisions that are specific to each contract and supplement Section I, Instructions to Applicants.</w:t>
      </w:r>
    </w:p>
    <w:p w14:paraId="585BC635" w14:textId="77777777" w:rsidR="00895847" w:rsidRPr="007538C5" w:rsidRDefault="00895847" w:rsidP="00895847">
      <w:pPr>
        <w:rPr>
          <w:spacing w:val="-2"/>
        </w:rPr>
      </w:pPr>
    </w:p>
    <w:p w14:paraId="53CFD09F" w14:textId="4714AA99" w:rsidR="00895847" w:rsidRPr="007538C5" w:rsidRDefault="00895847" w:rsidP="00895847">
      <w:pPr>
        <w:pStyle w:val="Style11"/>
        <w:spacing w:line="240" w:lineRule="auto"/>
        <w:rPr>
          <w:b/>
          <w:bCs/>
          <w:spacing w:val="-2"/>
        </w:rPr>
      </w:pPr>
      <w:r w:rsidRPr="007538C5">
        <w:rPr>
          <w:b/>
          <w:bCs/>
          <w:spacing w:val="-2"/>
        </w:rPr>
        <w:t>Section III -</w:t>
      </w:r>
      <w:r w:rsidR="00F76EB6" w:rsidRPr="007538C5">
        <w:rPr>
          <w:b/>
          <w:bCs/>
          <w:spacing w:val="-2"/>
        </w:rPr>
        <w:tab/>
      </w:r>
      <w:r w:rsidRPr="007538C5">
        <w:rPr>
          <w:b/>
          <w:bCs/>
          <w:spacing w:val="-2"/>
        </w:rPr>
        <w:t xml:space="preserve">Initial Selection Criteria and Requirements </w:t>
      </w:r>
      <w:r w:rsidRPr="007538C5">
        <w:rPr>
          <w:b/>
          <w:bCs/>
          <w:spacing w:val="-2"/>
        </w:rPr>
        <w:tab/>
      </w:r>
    </w:p>
    <w:p w14:paraId="668336C8" w14:textId="77777777" w:rsidR="00895847" w:rsidRPr="007538C5" w:rsidRDefault="00895847" w:rsidP="00895847">
      <w:pPr>
        <w:rPr>
          <w:spacing w:val="-2"/>
        </w:rPr>
      </w:pPr>
    </w:p>
    <w:p w14:paraId="52D97A63" w14:textId="77777777" w:rsidR="00895847" w:rsidRPr="007538C5" w:rsidRDefault="00895847" w:rsidP="00895847">
      <w:pPr>
        <w:spacing w:line="276" w:lineRule="exact"/>
        <w:ind w:left="1440"/>
        <w:rPr>
          <w:spacing w:val="-5"/>
        </w:rPr>
      </w:pPr>
      <w:r w:rsidRPr="007538C5">
        <w:rPr>
          <w:spacing w:val="-2"/>
        </w:rPr>
        <w:t xml:space="preserve">This Section specifies the methods, criteria, and requirements to be used to </w:t>
      </w:r>
      <w:r w:rsidRPr="007538C5">
        <w:rPr>
          <w:spacing w:val="-5"/>
        </w:rPr>
        <w:t>determine how Applicants shall be initially selected and later invited to submit Proposals.</w:t>
      </w:r>
    </w:p>
    <w:p w14:paraId="7C38F8BC" w14:textId="77777777" w:rsidR="00895847" w:rsidRPr="007538C5" w:rsidRDefault="00895847" w:rsidP="00895847">
      <w:pPr>
        <w:rPr>
          <w:spacing w:val="-2"/>
        </w:rPr>
      </w:pPr>
    </w:p>
    <w:p w14:paraId="30AB3D28" w14:textId="77777777" w:rsidR="00895847" w:rsidRPr="007538C5" w:rsidRDefault="00895847" w:rsidP="00895847">
      <w:pPr>
        <w:pStyle w:val="Style11"/>
        <w:spacing w:line="240" w:lineRule="auto"/>
        <w:rPr>
          <w:b/>
          <w:bCs/>
          <w:spacing w:val="-2"/>
        </w:rPr>
      </w:pPr>
      <w:r w:rsidRPr="007538C5">
        <w:rPr>
          <w:b/>
          <w:bCs/>
          <w:spacing w:val="-2"/>
        </w:rPr>
        <w:t>Section IV -</w:t>
      </w:r>
      <w:r w:rsidRPr="007538C5">
        <w:rPr>
          <w:b/>
          <w:bCs/>
          <w:spacing w:val="-2"/>
        </w:rPr>
        <w:tab/>
        <w:t>Application Forms</w:t>
      </w:r>
    </w:p>
    <w:p w14:paraId="345600EC" w14:textId="77777777" w:rsidR="00895847" w:rsidRPr="007538C5" w:rsidRDefault="00895847" w:rsidP="00895847">
      <w:pPr>
        <w:rPr>
          <w:spacing w:val="-2"/>
        </w:rPr>
      </w:pPr>
    </w:p>
    <w:p w14:paraId="626E2BF5" w14:textId="77777777" w:rsidR="00895847" w:rsidRPr="007538C5" w:rsidRDefault="00895847" w:rsidP="00895847">
      <w:pPr>
        <w:ind w:left="1440"/>
        <w:rPr>
          <w:spacing w:val="-4"/>
        </w:rPr>
      </w:pPr>
      <w:r w:rsidRPr="007538C5">
        <w:rPr>
          <w:spacing w:val="-2"/>
        </w:rPr>
        <w:t>This Section includes the Application Submission Letter and other</w:t>
      </w:r>
      <w:r w:rsidRPr="007538C5">
        <w:rPr>
          <w:spacing w:val="-4"/>
        </w:rPr>
        <w:t xml:space="preserve"> forms required to be submitted with the Application.</w:t>
      </w:r>
    </w:p>
    <w:p w14:paraId="3799481F" w14:textId="77777777" w:rsidR="00895847" w:rsidRPr="007538C5" w:rsidRDefault="00895847" w:rsidP="00895847">
      <w:pPr>
        <w:rPr>
          <w:spacing w:val="-2"/>
        </w:rPr>
      </w:pPr>
    </w:p>
    <w:p w14:paraId="55296C84" w14:textId="77777777" w:rsidR="00895847" w:rsidRPr="007538C5" w:rsidRDefault="00895847" w:rsidP="00895847">
      <w:pPr>
        <w:pStyle w:val="Style11"/>
        <w:tabs>
          <w:tab w:val="left" w:pos="1476"/>
        </w:tabs>
        <w:spacing w:line="240" w:lineRule="auto"/>
        <w:rPr>
          <w:b/>
          <w:bCs/>
          <w:spacing w:val="-2"/>
        </w:rPr>
      </w:pPr>
      <w:r w:rsidRPr="007538C5">
        <w:rPr>
          <w:b/>
          <w:bCs/>
          <w:spacing w:val="-2"/>
        </w:rPr>
        <w:t>Section V -</w:t>
      </w:r>
      <w:r w:rsidRPr="007538C5">
        <w:rPr>
          <w:b/>
          <w:bCs/>
          <w:spacing w:val="-2"/>
        </w:rPr>
        <w:tab/>
        <w:t>Eligible Countries</w:t>
      </w:r>
    </w:p>
    <w:p w14:paraId="3134D999" w14:textId="77777777" w:rsidR="00895847" w:rsidRPr="007538C5" w:rsidRDefault="00895847" w:rsidP="00895847">
      <w:pPr>
        <w:rPr>
          <w:spacing w:val="-2"/>
        </w:rPr>
      </w:pPr>
    </w:p>
    <w:p w14:paraId="538C8DA9" w14:textId="77777777" w:rsidR="00895847" w:rsidRPr="007538C5" w:rsidRDefault="00895847" w:rsidP="00895847">
      <w:pPr>
        <w:spacing w:after="432" w:line="276" w:lineRule="exact"/>
        <w:ind w:left="1440"/>
        <w:rPr>
          <w:spacing w:val="-2"/>
        </w:rPr>
      </w:pPr>
      <w:r w:rsidRPr="007538C5">
        <w:rPr>
          <w:spacing w:val="-2"/>
        </w:rPr>
        <w:t>This Section contains information regarding eligible countries.</w:t>
      </w:r>
    </w:p>
    <w:p w14:paraId="52236662" w14:textId="3F41AEF5" w:rsidR="00895847" w:rsidRPr="007538C5" w:rsidRDefault="00895847" w:rsidP="00895847">
      <w:pPr>
        <w:pStyle w:val="Style11"/>
        <w:tabs>
          <w:tab w:val="left" w:pos="1476"/>
        </w:tabs>
        <w:spacing w:line="240" w:lineRule="auto"/>
        <w:rPr>
          <w:b/>
          <w:bCs/>
          <w:spacing w:val="-2"/>
        </w:rPr>
      </w:pPr>
      <w:r w:rsidRPr="007538C5">
        <w:rPr>
          <w:b/>
          <w:bCs/>
          <w:spacing w:val="-2"/>
        </w:rPr>
        <w:lastRenderedPageBreak/>
        <w:t>Section VI -</w:t>
      </w:r>
      <w:r w:rsidRPr="007538C5">
        <w:rPr>
          <w:b/>
          <w:bCs/>
          <w:spacing w:val="-2"/>
        </w:rPr>
        <w:tab/>
      </w:r>
      <w:r w:rsidR="00EF5C4C" w:rsidRPr="007538C5">
        <w:rPr>
          <w:b/>
          <w:bCs/>
          <w:spacing w:val="-2"/>
        </w:rPr>
        <w:t xml:space="preserve">IsDB Policy -- </w:t>
      </w:r>
      <w:r w:rsidR="00985A1D" w:rsidRPr="007538C5">
        <w:rPr>
          <w:b/>
          <w:bCs/>
        </w:rPr>
        <w:t>Corrupt and Fraudulent Practices</w:t>
      </w:r>
    </w:p>
    <w:p w14:paraId="331B9D36" w14:textId="77777777" w:rsidR="00895847" w:rsidRPr="007538C5" w:rsidRDefault="00895847" w:rsidP="00895847">
      <w:pPr>
        <w:rPr>
          <w:spacing w:val="-2"/>
        </w:rPr>
      </w:pPr>
    </w:p>
    <w:p w14:paraId="456AF1C4" w14:textId="55E1BB01" w:rsidR="00895847" w:rsidRPr="007538C5" w:rsidRDefault="00895847" w:rsidP="00450A58">
      <w:pPr>
        <w:spacing w:after="120" w:line="276" w:lineRule="exact"/>
        <w:ind w:left="1440"/>
        <w:rPr>
          <w:spacing w:val="-2"/>
        </w:rPr>
      </w:pPr>
      <w:r w:rsidRPr="007538C5">
        <w:rPr>
          <w:spacing w:val="-2"/>
        </w:rPr>
        <w:t xml:space="preserve">This Section provides the Applicants with the reference to </w:t>
      </w:r>
      <w:r w:rsidR="00985A1D" w:rsidRPr="007538C5">
        <w:rPr>
          <w:spacing w:val="-2"/>
        </w:rPr>
        <w:t>IsDB</w:t>
      </w:r>
      <w:r w:rsidRPr="007538C5">
        <w:rPr>
          <w:spacing w:val="-2"/>
        </w:rPr>
        <w:t xml:space="preserve">’s policy </w:t>
      </w:r>
      <w:proofErr w:type="gramStart"/>
      <w:r w:rsidRPr="007538C5">
        <w:rPr>
          <w:spacing w:val="-2"/>
        </w:rPr>
        <w:t>in regard to</w:t>
      </w:r>
      <w:proofErr w:type="gramEnd"/>
      <w:r w:rsidRPr="007538C5">
        <w:rPr>
          <w:spacing w:val="-2"/>
        </w:rPr>
        <w:t xml:space="preserve"> Fraud and Corruption applicable to the </w:t>
      </w:r>
      <w:r w:rsidR="00936C2F" w:rsidRPr="007538C5">
        <w:rPr>
          <w:spacing w:val="-2"/>
        </w:rPr>
        <w:t>Initial Selection</w:t>
      </w:r>
      <w:r w:rsidRPr="007538C5">
        <w:rPr>
          <w:spacing w:val="-2"/>
        </w:rPr>
        <w:t xml:space="preserve"> process.</w:t>
      </w:r>
    </w:p>
    <w:p w14:paraId="32C9BB2E" w14:textId="77777777" w:rsidR="00895847" w:rsidRPr="007538C5" w:rsidRDefault="00895847" w:rsidP="00895847">
      <w:pPr>
        <w:pStyle w:val="Style3"/>
        <w:keepNext/>
        <w:keepLines/>
        <w:rPr>
          <w:b/>
          <w:bCs/>
          <w:spacing w:val="-2"/>
        </w:rPr>
      </w:pPr>
      <w:r w:rsidRPr="007538C5">
        <w:rPr>
          <w:b/>
          <w:bCs/>
          <w:spacing w:val="-2"/>
        </w:rPr>
        <w:t xml:space="preserve">PART 2 – </w:t>
      </w:r>
      <w:r w:rsidR="00B476A8" w:rsidRPr="007538C5">
        <w:rPr>
          <w:b/>
          <w:bCs/>
          <w:spacing w:val="-2"/>
        </w:rPr>
        <w:t>EMPLOYER’S</w:t>
      </w:r>
      <w:r w:rsidRPr="007538C5">
        <w:rPr>
          <w:b/>
          <w:bCs/>
          <w:spacing w:val="-2"/>
        </w:rPr>
        <w:t xml:space="preserve"> REQUIREMENTS </w:t>
      </w:r>
    </w:p>
    <w:p w14:paraId="001E986D" w14:textId="77777777" w:rsidR="00895847" w:rsidRPr="007538C5" w:rsidRDefault="00895847" w:rsidP="00895847">
      <w:pPr>
        <w:pStyle w:val="Style3"/>
        <w:keepNext/>
        <w:keepLines/>
        <w:rPr>
          <w:b/>
          <w:bCs/>
          <w:spacing w:val="-2"/>
        </w:rPr>
      </w:pPr>
      <w:r w:rsidRPr="007538C5">
        <w:rPr>
          <w:b/>
          <w:bCs/>
          <w:spacing w:val="-2"/>
        </w:rPr>
        <w:t xml:space="preserve">Section VII - Scope of </w:t>
      </w:r>
      <w:r w:rsidRPr="007538C5">
        <w:rPr>
          <w:b/>
        </w:rPr>
        <w:t xml:space="preserve">Employer’s Requirements </w:t>
      </w:r>
    </w:p>
    <w:p w14:paraId="30CA305E" w14:textId="77777777" w:rsidR="00895847" w:rsidRPr="007538C5" w:rsidRDefault="00895847" w:rsidP="00895847">
      <w:pPr>
        <w:rPr>
          <w:spacing w:val="-2"/>
        </w:rPr>
      </w:pPr>
    </w:p>
    <w:p w14:paraId="57AE446A" w14:textId="41E6A5B2" w:rsidR="00895847" w:rsidRPr="007538C5" w:rsidRDefault="00895847" w:rsidP="00EB2B82">
      <w:pPr>
        <w:spacing w:after="120" w:line="276" w:lineRule="exact"/>
        <w:ind w:left="1440"/>
        <w:rPr>
          <w:spacing w:val="-2"/>
        </w:rPr>
      </w:pPr>
      <w:r w:rsidRPr="007538C5">
        <w:rPr>
          <w:spacing w:val="-2"/>
        </w:rPr>
        <w:t xml:space="preserve">This Section includes a summary description, Implementation schedule, and Site and other Data of the </w:t>
      </w:r>
      <w:r w:rsidR="00A86C07" w:rsidRPr="007538C5">
        <w:rPr>
          <w:spacing w:val="-2"/>
        </w:rPr>
        <w:t>Procurement</w:t>
      </w:r>
      <w:r w:rsidRPr="007538C5">
        <w:rPr>
          <w:spacing w:val="-2"/>
        </w:rPr>
        <w:t xml:space="preserve"> subject of this Initial Selection.</w:t>
      </w:r>
      <w:bookmarkStart w:id="3" w:name="_Hlk12350213"/>
      <w:r w:rsidR="00184C3A" w:rsidRPr="007538C5">
        <w:rPr>
          <w:szCs w:val="20"/>
        </w:rPr>
        <w:t xml:space="preserve"> </w:t>
      </w:r>
      <w:r w:rsidR="00CD2C16" w:rsidRPr="007538C5">
        <w:rPr>
          <w:szCs w:val="20"/>
        </w:rPr>
        <w:t>If relevant, t</w:t>
      </w:r>
      <w:r w:rsidR="00184C3A" w:rsidRPr="007538C5">
        <w:rPr>
          <w:szCs w:val="20"/>
        </w:rPr>
        <w:t xml:space="preserve">he Scope of Employer’s Requirements may also include a summary of the environmental and social (ES) requirements </w:t>
      </w:r>
      <w:r w:rsidR="00184C3A" w:rsidRPr="007538C5">
        <w:rPr>
          <w:color w:val="000000" w:themeColor="text1"/>
        </w:rPr>
        <w:t xml:space="preserve">(including requirements relating to </w:t>
      </w:r>
      <w:bookmarkStart w:id="4" w:name="_Hlk10193228"/>
      <w:r w:rsidR="00184C3A" w:rsidRPr="007538C5">
        <w:rPr>
          <w:color w:val="000000" w:themeColor="text1"/>
        </w:rPr>
        <w:t xml:space="preserve">Sexual Exploitation and </w:t>
      </w:r>
      <w:bookmarkStart w:id="5" w:name="_Hlk33107619"/>
      <w:r w:rsidR="00184C3A" w:rsidRPr="007538C5">
        <w:rPr>
          <w:color w:val="000000" w:themeColor="text1"/>
        </w:rPr>
        <w:t>Abuse (SEA)</w:t>
      </w:r>
      <w:bookmarkEnd w:id="4"/>
      <w:r w:rsidR="00184C3A" w:rsidRPr="007538C5">
        <w:rPr>
          <w:color w:val="000000" w:themeColor="text1"/>
        </w:rPr>
        <w:t xml:space="preserve"> </w:t>
      </w:r>
      <w:bookmarkStart w:id="6" w:name="_Hlk33109166"/>
      <w:r w:rsidR="00184C3A" w:rsidRPr="007538C5">
        <w:rPr>
          <w:color w:val="000000" w:themeColor="text1"/>
        </w:rPr>
        <w:t>and Sexual Harassment (SH))</w:t>
      </w:r>
      <w:bookmarkEnd w:id="5"/>
      <w:r w:rsidR="00184C3A" w:rsidRPr="007538C5">
        <w:rPr>
          <w:color w:val="000000" w:themeColor="text1"/>
        </w:rPr>
        <w:t xml:space="preserve"> </w:t>
      </w:r>
      <w:bookmarkEnd w:id="6"/>
      <w:r w:rsidR="00184C3A" w:rsidRPr="007538C5">
        <w:rPr>
          <w:szCs w:val="20"/>
        </w:rPr>
        <w:t xml:space="preserve">which are to be satisfied by the Contractor in </w:t>
      </w:r>
      <w:r w:rsidR="00184C3A" w:rsidRPr="00EB2B82">
        <w:rPr>
          <w:spacing w:val="-2"/>
        </w:rPr>
        <w:t>executing</w:t>
      </w:r>
      <w:r w:rsidR="00184C3A" w:rsidRPr="007538C5">
        <w:rPr>
          <w:szCs w:val="20"/>
        </w:rPr>
        <w:t xml:space="preserve"> the </w:t>
      </w:r>
      <w:bookmarkEnd w:id="3"/>
      <w:r w:rsidR="00550C1F" w:rsidRPr="007538C5">
        <w:rPr>
          <w:szCs w:val="20"/>
        </w:rPr>
        <w:t>Contract</w:t>
      </w:r>
      <w:r w:rsidR="00184C3A" w:rsidRPr="007538C5">
        <w:rPr>
          <w:szCs w:val="20"/>
        </w:rPr>
        <w:t>.</w:t>
      </w:r>
    </w:p>
    <w:p w14:paraId="4F1632B8" w14:textId="77777777" w:rsidR="00E10726" w:rsidRPr="00EB2B82" w:rsidRDefault="00E10726" w:rsidP="00EB2B82">
      <w:pPr>
        <w:pStyle w:val="Style8"/>
        <w:spacing w:line="264" w:lineRule="exact"/>
        <w:rPr>
          <w:b/>
          <w:bCs/>
          <w:spacing w:val="-2"/>
          <w:sz w:val="44"/>
          <w:szCs w:val="44"/>
        </w:rPr>
      </w:pPr>
    </w:p>
    <w:p w14:paraId="53837C8F" w14:textId="1124E29C" w:rsidR="00895847" w:rsidRPr="007538C5" w:rsidRDefault="00E10726" w:rsidP="00895847">
      <w:pPr>
        <w:pStyle w:val="Style8"/>
        <w:spacing w:line="264" w:lineRule="exact"/>
        <w:ind w:left="1368"/>
        <w:rPr>
          <w:spacing w:val="-2"/>
        </w:rPr>
      </w:pPr>
      <w:r w:rsidRPr="00EB2B82">
        <w:rPr>
          <w:b/>
          <w:bCs/>
          <w:spacing w:val="-2"/>
        </w:rPr>
        <w:t xml:space="preserve">Annex: </w:t>
      </w:r>
      <w:r w:rsidRPr="00EB2B82">
        <w:rPr>
          <w:b/>
          <w:bCs/>
        </w:rPr>
        <w:t xml:space="preserve"> IsDB</w:t>
      </w:r>
      <w:r w:rsidRPr="00EB2B82">
        <w:rPr>
          <w:b/>
          <w:bCs/>
          <w:spacing w:val="-11"/>
        </w:rPr>
        <w:t xml:space="preserve"> </w:t>
      </w:r>
      <w:r w:rsidRPr="00EB2B82">
        <w:rPr>
          <w:b/>
          <w:bCs/>
        </w:rPr>
        <w:t>Group</w:t>
      </w:r>
      <w:r w:rsidRPr="00EB2B82">
        <w:rPr>
          <w:b/>
          <w:bCs/>
          <w:spacing w:val="17"/>
          <w:position w:val="12"/>
        </w:rPr>
        <w:t xml:space="preserve"> </w:t>
      </w:r>
      <w:r w:rsidRPr="00EB2B82">
        <w:rPr>
          <w:b/>
          <w:bCs/>
        </w:rPr>
        <w:t>AML/</w:t>
      </w:r>
      <w:r w:rsidRPr="00EB2B82">
        <w:rPr>
          <w:rFonts w:asciiTheme="majorBidi" w:hAnsiTheme="majorBidi" w:cstheme="majorBidi"/>
          <w:b/>
          <w:bCs/>
        </w:rPr>
        <w:t xml:space="preserve"> CFT</w:t>
      </w:r>
      <w:r w:rsidRPr="00EB2B82">
        <w:rPr>
          <w:b/>
          <w:bCs/>
          <w:spacing w:val="-9"/>
        </w:rPr>
        <w:t xml:space="preserve"> </w:t>
      </w:r>
      <w:r w:rsidRPr="00EB2B82">
        <w:rPr>
          <w:b/>
          <w:bCs/>
        </w:rPr>
        <w:t>&amp;</w:t>
      </w:r>
      <w:r w:rsidRPr="00EB2B82">
        <w:rPr>
          <w:b/>
          <w:bCs/>
          <w:spacing w:val="-11"/>
        </w:rPr>
        <w:t xml:space="preserve"> </w:t>
      </w:r>
      <w:r w:rsidRPr="00EB2B82">
        <w:rPr>
          <w:b/>
          <w:bCs/>
        </w:rPr>
        <w:t>KYC</w:t>
      </w:r>
      <w:r w:rsidRPr="00EB2B82">
        <w:rPr>
          <w:b/>
          <w:bCs/>
          <w:spacing w:val="-9"/>
        </w:rPr>
        <w:t xml:space="preserve"> </w:t>
      </w:r>
      <w:r w:rsidRPr="00EB2B82">
        <w:rPr>
          <w:b/>
          <w:bCs/>
        </w:rPr>
        <w:t>Questionnaire</w:t>
      </w:r>
    </w:p>
    <w:p w14:paraId="764E62EC" w14:textId="77777777" w:rsidR="00895847" w:rsidRPr="007538C5" w:rsidRDefault="00895847" w:rsidP="00895847">
      <w:pPr>
        <w:pStyle w:val="Style8"/>
        <w:spacing w:line="264" w:lineRule="exact"/>
        <w:ind w:left="1368"/>
        <w:rPr>
          <w:spacing w:val="-2"/>
        </w:rPr>
        <w:sectPr w:rsidR="00895847" w:rsidRPr="007538C5" w:rsidSect="0077124A">
          <w:headerReference w:type="even" r:id="rId25"/>
          <w:headerReference w:type="default" r:id="rId26"/>
          <w:footnotePr>
            <w:numRestart w:val="eachSect"/>
          </w:footnotePr>
          <w:type w:val="oddPage"/>
          <w:pgSz w:w="12240" w:h="15840" w:code="1"/>
          <w:pgMar w:top="1440" w:right="1440" w:bottom="1440" w:left="1440" w:header="720" w:footer="720" w:gutter="0"/>
          <w:pgNumType w:fmt="lowerRoman"/>
          <w:cols w:space="720"/>
          <w:noEndnote/>
          <w:titlePg/>
        </w:sectPr>
      </w:pPr>
    </w:p>
    <w:p w14:paraId="3835E3EE" w14:textId="77777777" w:rsidR="00936C2F" w:rsidRPr="007538C5" w:rsidRDefault="00936C2F" w:rsidP="00936C2F">
      <w:pPr>
        <w:jc w:val="center"/>
        <w:rPr>
          <w:sz w:val="32"/>
          <w:szCs w:val="32"/>
        </w:rPr>
      </w:pPr>
      <w:r w:rsidRPr="007538C5">
        <w:rPr>
          <w:b/>
          <w:sz w:val="32"/>
          <w:szCs w:val="32"/>
        </w:rPr>
        <w:lastRenderedPageBreak/>
        <w:t>Specific Procurement Notice – Initial Selection Document (ISD)</w:t>
      </w:r>
    </w:p>
    <w:p w14:paraId="06760665" w14:textId="77777777" w:rsidR="00936C2F" w:rsidRPr="007538C5" w:rsidRDefault="00936C2F" w:rsidP="00936C2F">
      <w:pPr>
        <w:widowControl/>
        <w:autoSpaceDE/>
        <w:autoSpaceDN/>
        <w:spacing w:before="60" w:after="60"/>
        <w:jc w:val="center"/>
        <w:rPr>
          <w:b/>
          <w:sz w:val="32"/>
          <w:szCs w:val="32"/>
        </w:rPr>
      </w:pPr>
      <w:r w:rsidRPr="007538C5">
        <w:rPr>
          <w:b/>
          <w:sz w:val="32"/>
          <w:szCs w:val="32"/>
        </w:rPr>
        <w:t>Template</w:t>
      </w:r>
    </w:p>
    <w:p w14:paraId="78DFF780" w14:textId="77777777" w:rsidR="00936C2F" w:rsidRPr="007538C5" w:rsidRDefault="00936C2F" w:rsidP="00936C2F">
      <w:pPr>
        <w:widowControl/>
        <w:autoSpaceDE/>
        <w:autoSpaceDN/>
        <w:spacing w:before="60" w:after="60"/>
        <w:jc w:val="center"/>
        <w:rPr>
          <w:smallCaps/>
          <w:szCs w:val="32"/>
        </w:rPr>
      </w:pPr>
    </w:p>
    <w:p w14:paraId="4326ED26" w14:textId="77777777" w:rsidR="00936C2F" w:rsidRPr="007538C5" w:rsidRDefault="00936C2F" w:rsidP="00936C2F">
      <w:pPr>
        <w:jc w:val="center"/>
        <w:rPr>
          <w:b/>
          <w:sz w:val="44"/>
          <w:szCs w:val="44"/>
        </w:rPr>
      </w:pPr>
      <w:r w:rsidRPr="007538C5">
        <w:rPr>
          <w:b/>
          <w:sz w:val="44"/>
          <w:szCs w:val="44"/>
        </w:rPr>
        <w:t>Invitation for Initial Selection</w:t>
      </w:r>
    </w:p>
    <w:p w14:paraId="7BE1D60A" w14:textId="1CE1069D" w:rsidR="00936C2F" w:rsidRPr="007538C5" w:rsidRDefault="00936C2F" w:rsidP="00936C2F">
      <w:pPr>
        <w:jc w:val="center"/>
        <w:rPr>
          <w:bCs/>
          <w:smallCaps/>
          <w:sz w:val="32"/>
          <w:szCs w:val="32"/>
        </w:rPr>
      </w:pPr>
      <w:r w:rsidRPr="007538C5">
        <w:rPr>
          <w:b/>
          <w:sz w:val="32"/>
          <w:szCs w:val="32"/>
        </w:rPr>
        <w:t>(</w:t>
      </w:r>
      <w:r w:rsidR="00550C1F" w:rsidRPr="007538C5">
        <w:rPr>
          <w:b/>
          <w:i/>
          <w:iCs/>
          <w:sz w:val="32"/>
          <w:szCs w:val="32"/>
        </w:rPr>
        <w:t xml:space="preserve">Insert </w:t>
      </w:r>
      <w:r w:rsidR="00C73EB1" w:rsidRPr="007538C5">
        <w:rPr>
          <w:b/>
          <w:i/>
          <w:iCs/>
          <w:sz w:val="32"/>
          <w:szCs w:val="32"/>
        </w:rPr>
        <w:t>a short title</w:t>
      </w:r>
      <w:r w:rsidR="00550C1F" w:rsidRPr="007538C5">
        <w:rPr>
          <w:b/>
          <w:i/>
          <w:iCs/>
          <w:sz w:val="32"/>
          <w:szCs w:val="32"/>
        </w:rPr>
        <w:t xml:space="preserve"> identification </w:t>
      </w:r>
      <w:r w:rsidR="00C73EB1" w:rsidRPr="007538C5">
        <w:rPr>
          <w:b/>
          <w:i/>
          <w:iCs/>
          <w:sz w:val="32"/>
          <w:szCs w:val="32"/>
        </w:rPr>
        <w:t>of the procurement</w:t>
      </w:r>
      <w:r w:rsidRPr="007538C5">
        <w:rPr>
          <w:b/>
          <w:sz w:val="32"/>
          <w:szCs w:val="32"/>
        </w:rPr>
        <w:t>)</w:t>
      </w:r>
    </w:p>
    <w:p w14:paraId="21DD3F56" w14:textId="77777777" w:rsidR="00936C2F" w:rsidRPr="007538C5" w:rsidRDefault="00936C2F" w:rsidP="00936C2F">
      <w:pPr>
        <w:suppressAutoHyphens/>
        <w:rPr>
          <w:spacing w:val="-2"/>
        </w:rPr>
      </w:pPr>
    </w:p>
    <w:p w14:paraId="3FD389E7" w14:textId="77777777" w:rsidR="00936C2F" w:rsidRPr="007538C5" w:rsidRDefault="00936C2F" w:rsidP="00936C2F">
      <w:pPr>
        <w:pStyle w:val="ChapterNumber"/>
        <w:tabs>
          <w:tab w:val="clear" w:pos="-720"/>
        </w:tabs>
        <w:rPr>
          <w:rFonts w:ascii="Times New Roman" w:hAnsi="Times New Roman"/>
          <w:spacing w:val="-2"/>
        </w:rPr>
      </w:pPr>
    </w:p>
    <w:p w14:paraId="315E3D95" w14:textId="0375E5A5" w:rsidR="00936C2F" w:rsidRPr="007538C5" w:rsidRDefault="00683D01" w:rsidP="00936C2F">
      <w:pPr>
        <w:spacing w:before="60" w:after="60"/>
        <w:rPr>
          <w:i/>
          <w:color w:val="000000" w:themeColor="text1"/>
        </w:rPr>
      </w:pPr>
      <w:r w:rsidRPr="007538C5">
        <w:rPr>
          <w:b/>
          <w:iCs/>
          <w:color w:val="000000" w:themeColor="text1"/>
        </w:rPr>
        <w:t>Employer</w:t>
      </w:r>
      <w:r w:rsidR="00936C2F" w:rsidRPr="007538C5">
        <w:rPr>
          <w:b/>
          <w:color w:val="000000" w:themeColor="text1"/>
        </w:rPr>
        <w:t xml:space="preserve">: </w:t>
      </w:r>
      <w:r w:rsidR="00936C2F" w:rsidRPr="007538C5">
        <w:rPr>
          <w:i/>
          <w:color w:val="000000" w:themeColor="text1"/>
        </w:rPr>
        <w:t xml:space="preserve">[insert the name of the </w:t>
      </w:r>
      <w:proofErr w:type="gramStart"/>
      <w:r w:rsidRPr="007538C5">
        <w:rPr>
          <w:b/>
          <w:iCs/>
          <w:color w:val="000000" w:themeColor="text1"/>
        </w:rPr>
        <w:t>E</w:t>
      </w:r>
      <w:r w:rsidR="00B07573" w:rsidRPr="007538C5">
        <w:rPr>
          <w:i/>
          <w:color w:val="000000" w:themeColor="text1"/>
        </w:rPr>
        <w:t xml:space="preserve">xecuting </w:t>
      </w:r>
      <w:r w:rsidR="00936C2F" w:rsidRPr="007538C5">
        <w:rPr>
          <w:i/>
          <w:color w:val="000000" w:themeColor="text1"/>
        </w:rPr>
        <w:t xml:space="preserve"> agency</w:t>
      </w:r>
      <w:proofErr w:type="gramEnd"/>
      <w:r w:rsidR="00936C2F" w:rsidRPr="007538C5">
        <w:rPr>
          <w:i/>
          <w:color w:val="000000" w:themeColor="text1"/>
        </w:rPr>
        <w:t>]</w:t>
      </w:r>
    </w:p>
    <w:p w14:paraId="076D4EBB" w14:textId="77777777" w:rsidR="00936C2F" w:rsidRPr="007538C5" w:rsidRDefault="00936C2F" w:rsidP="00936C2F">
      <w:pPr>
        <w:spacing w:before="60" w:after="60"/>
        <w:rPr>
          <w:bCs/>
          <w:i/>
          <w:iCs/>
          <w:color w:val="000000" w:themeColor="text1"/>
        </w:rPr>
      </w:pPr>
      <w:r w:rsidRPr="007538C5">
        <w:rPr>
          <w:b/>
          <w:color w:val="000000" w:themeColor="text1"/>
        </w:rPr>
        <w:t>Project:</w:t>
      </w:r>
      <w:r w:rsidRPr="007538C5">
        <w:rPr>
          <w:b/>
          <w:bCs/>
          <w:i/>
          <w:iCs/>
          <w:color w:val="000000" w:themeColor="text1"/>
        </w:rPr>
        <w:t xml:space="preserve"> </w:t>
      </w:r>
      <w:r w:rsidRPr="007538C5">
        <w:rPr>
          <w:bCs/>
          <w:i/>
          <w:iCs/>
          <w:color w:val="000000" w:themeColor="text1"/>
        </w:rPr>
        <w:t>[insert name of project]</w:t>
      </w:r>
    </w:p>
    <w:p w14:paraId="077207FF" w14:textId="77777777" w:rsidR="00936C2F" w:rsidRPr="007538C5" w:rsidRDefault="00936C2F" w:rsidP="00936C2F">
      <w:pPr>
        <w:widowControl/>
        <w:autoSpaceDE/>
        <w:autoSpaceDN/>
        <w:spacing w:before="60" w:after="60"/>
        <w:rPr>
          <w:b/>
          <w:i/>
          <w:color w:val="000000" w:themeColor="text1"/>
        </w:rPr>
      </w:pPr>
      <w:r w:rsidRPr="007538C5">
        <w:rPr>
          <w:b/>
          <w:iCs/>
          <w:color w:val="000000" w:themeColor="text1"/>
        </w:rPr>
        <w:t>Contract title</w:t>
      </w:r>
      <w:r w:rsidRPr="007538C5">
        <w:rPr>
          <w:b/>
          <w:color w:val="000000" w:themeColor="text1"/>
        </w:rPr>
        <w:t xml:space="preserve">: </w:t>
      </w:r>
      <w:r w:rsidRPr="007538C5">
        <w:rPr>
          <w:i/>
          <w:color w:val="000000" w:themeColor="text1"/>
        </w:rPr>
        <w:t>[insert the name of the contract]</w:t>
      </w:r>
    </w:p>
    <w:p w14:paraId="3CA96D9F" w14:textId="77777777" w:rsidR="00936C2F" w:rsidRPr="007538C5" w:rsidRDefault="00936C2F" w:rsidP="00936C2F">
      <w:pPr>
        <w:widowControl/>
        <w:autoSpaceDE/>
        <w:autoSpaceDN/>
        <w:spacing w:before="60" w:after="60"/>
        <w:ind w:right="-540"/>
        <w:rPr>
          <w:i/>
          <w:color w:val="000000" w:themeColor="text1"/>
        </w:rPr>
      </w:pPr>
      <w:r w:rsidRPr="007538C5">
        <w:rPr>
          <w:b/>
          <w:color w:val="000000" w:themeColor="text1"/>
        </w:rPr>
        <w:t xml:space="preserve">Country: </w:t>
      </w:r>
      <w:r w:rsidRPr="007538C5">
        <w:rPr>
          <w:i/>
          <w:color w:val="000000" w:themeColor="text1"/>
        </w:rPr>
        <w:t>[insert country where ISD is issued]</w:t>
      </w:r>
    </w:p>
    <w:p w14:paraId="4ADF3824" w14:textId="61DD5DC8" w:rsidR="00936C2F" w:rsidRPr="007538C5" w:rsidRDefault="00D94862" w:rsidP="00936C2F">
      <w:pPr>
        <w:spacing w:before="60" w:after="60"/>
        <w:rPr>
          <w:i/>
          <w:color w:val="000000" w:themeColor="text1"/>
        </w:rPr>
      </w:pPr>
      <w:r w:rsidRPr="00EB2B82">
        <w:rPr>
          <w:b/>
          <w:color w:val="000000" w:themeColor="text1"/>
        </w:rPr>
        <w:t xml:space="preserve">Financing </w:t>
      </w:r>
      <w:r w:rsidR="00936C2F" w:rsidRPr="00EB2B82">
        <w:rPr>
          <w:b/>
          <w:color w:val="000000" w:themeColor="text1"/>
        </w:rPr>
        <w:t>No..:</w:t>
      </w:r>
      <w:r w:rsidR="00936C2F" w:rsidRPr="007538C5">
        <w:rPr>
          <w:i/>
          <w:color w:val="000000" w:themeColor="text1"/>
        </w:rPr>
        <w:t xml:space="preserve"> [insert reference number for </w:t>
      </w:r>
      <w:r w:rsidRPr="007538C5">
        <w:rPr>
          <w:i/>
          <w:color w:val="000000" w:themeColor="text1"/>
        </w:rPr>
        <w:t>the financing</w:t>
      </w:r>
      <w:r w:rsidR="00936C2F" w:rsidRPr="007538C5">
        <w:rPr>
          <w:i/>
          <w:color w:val="000000" w:themeColor="text1"/>
        </w:rPr>
        <w:t>]</w:t>
      </w:r>
    </w:p>
    <w:p w14:paraId="70798C93" w14:textId="77777777" w:rsidR="00936C2F" w:rsidRPr="007538C5" w:rsidRDefault="00936C2F" w:rsidP="00936C2F">
      <w:pPr>
        <w:widowControl/>
        <w:autoSpaceDE/>
        <w:autoSpaceDN/>
        <w:spacing w:before="60" w:after="60"/>
        <w:rPr>
          <w:b/>
          <w:color w:val="000000" w:themeColor="text1"/>
        </w:rPr>
      </w:pPr>
      <w:r w:rsidRPr="007538C5">
        <w:rPr>
          <w:b/>
          <w:color w:val="000000" w:themeColor="text1"/>
        </w:rPr>
        <w:t xml:space="preserve">ISD No: </w:t>
      </w:r>
      <w:r w:rsidRPr="007538C5">
        <w:rPr>
          <w:i/>
          <w:color w:val="000000" w:themeColor="text1"/>
        </w:rPr>
        <w:t>[insert ISD reference number from Procurement Plan]</w:t>
      </w:r>
    </w:p>
    <w:p w14:paraId="0212D8E5" w14:textId="77777777" w:rsidR="00936C2F" w:rsidRPr="007538C5" w:rsidRDefault="00936C2F" w:rsidP="00936C2F">
      <w:pPr>
        <w:tabs>
          <w:tab w:val="left" w:pos="6000"/>
        </w:tabs>
        <w:spacing w:before="60" w:after="60"/>
        <w:ind w:right="-720"/>
        <w:rPr>
          <w:i/>
          <w:color w:val="000000" w:themeColor="text1"/>
        </w:rPr>
      </w:pPr>
      <w:r w:rsidRPr="007538C5">
        <w:rPr>
          <w:b/>
          <w:color w:val="000000" w:themeColor="text1"/>
        </w:rPr>
        <w:t xml:space="preserve">Issued on: </w:t>
      </w:r>
      <w:r w:rsidRPr="007538C5">
        <w:rPr>
          <w:i/>
          <w:color w:val="000000" w:themeColor="text1"/>
        </w:rPr>
        <w:t>[insert date when ISD is issued to the market]</w:t>
      </w:r>
      <w:r w:rsidRPr="007538C5">
        <w:rPr>
          <w:i/>
          <w:color w:val="000000" w:themeColor="text1"/>
        </w:rPr>
        <w:tab/>
      </w:r>
    </w:p>
    <w:p w14:paraId="2817757A" w14:textId="77777777" w:rsidR="00895847" w:rsidRPr="007538C5" w:rsidRDefault="00895847" w:rsidP="00895847">
      <w:pPr>
        <w:suppressAutoHyphens/>
        <w:rPr>
          <w:spacing w:val="-2"/>
        </w:rPr>
      </w:pPr>
    </w:p>
    <w:p w14:paraId="27028A36" w14:textId="77777777" w:rsidR="00895847" w:rsidRPr="007538C5" w:rsidRDefault="00895847" w:rsidP="00895847">
      <w:pPr>
        <w:suppressAutoHyphens/>
        <w:rPr>
          <w:spacing w:val="-2"/>
        </w:rPr>
      </w:pPr>
    </w:p>
    <w:p w14:paraId="277D0FA3" w14:textId="498DD2B4" w:rsidR="00895847" w:rsidRPr="007538C5" w:rsidRDefault="00895847" w:rsidP="00936C2F">
      <w:pPr>
        <w:pStyle w:val="ListParagraph"/>
        <w:widowControl/>
        <w:numPr>
          <w:ilvl w:val="0"/>
          <w:numId w:val="7"/>
        </w:numPr>
        <w:suppressAutoHyphens/>
        <w:autoSpaceDE/>
        <w:autoSpaceDN/>
        <w:spacing w:before="60" w:after="60"/>
        <w:ind w:left="630" w:hanging="630"/>
        <w:jc w:val="both"/>
        <w:rPr>
          <w:color w:val="000000" w:themeColor="text1"/>
          <w:spacing w:val="-2"/>
        </w:rPr>
      </w:pPr>
      <w:r w:rsidRPr="007538C5">
        <w:rPr>
          <w:color w:val="000000" w:themeColor="text1"/>
          <w:spacing w:val="-2"/>
        </w:rPr>
        <w:t xml:space="preserve">The </w:t>
      </w:r>
      <w:r w:rsidRPr="007538C5">
        <w:rPr>
          <w:i/>
          <w:color w:val="000000" w:themeColor="text1"/>
          <w:spacing w:val="-2"/>
        </w:rPr>
        <w:t xml:space="preserve">[insert name of Beneficiary/Recipient] [has received/has applied for/intends to apply for] </w:t>
      </w:r>
      <w:r w:rsidRPr="007538C5">
        <w:rPr>
          <w:color w:val="000000" w:themeColor="text1"/>
          <w:spacing w:val="-2"/>
        </w:rPr>
        <w:t xml:space="preserve">financing from the </w:t>
      </w:r>
      <w:r w:rsidR="00EA52E6" w:rsidRPr="007538C5">
        <w:rPr>
          <w:spacing w:val="-2"/>
        </w:rPr>
        <w:t xml:space="preserve">Islamic Development Bank (IsDB) </w:t>
      </w:r>
      <w:r w:rsidRPr="007538C5">
        <w:rPr>
          <w:color w:val="000000" w:themeColor="text1"/>
          <w:spacing w:val="-2"/>
        </w:rPr>
        <w:t xml:space="preserve">toward the cost of the </w:t>
      </w:r>
      <w:r w:rsidRPr="007538C5">
        <w:rPr>
          <w:i/>
          <w:color w:val="000000" w:themeColor="text1"/>
          <w:spacing w:val="-2"/>
        </w:rPr>
        <w:t>[insert name of project</w:t>
      </w:r>
      <w:proofErr w:type="gramStart"/>
      <w:r w:rsidRPr="007538C5">
        <w:rPr>
          <w:i/>
          <w:color w:val="000000" w:themeColor="text1"/>
          <w:spacing w:val="-2"/>
        </w:rPr>
        <w:t>], and</w:t>
      </w:r>
      <w:proofErr w:type="gramEnd"/>
      <w:r w:rsidRPr="007538C5">
        <w:rPr>
          <w:i/>
          <w:color w:val="000000" w:themeColor="text1"/>
          <w:spacing w:val="-2"/>
        </w:rPr>
        <w:t xml:space="preserve"> intends to apply part of the proceeds toward payments under the contract </w:t>
      </w:r>
      <w:r w:rsidRPr="007538C5">
        <w:rPr>
          <w:i/>
          <w:vertAlign w:val="superscript"/>
        </w:rPr>
        <w:footnoteReference w:id="2"/>
      </w:r>
      <w:r w:rsidRPr="007538C5">
        <w:rPr>
          <w:i/>
          <w:color w:val="000000" w:themeColor="text1"/>
          <w:spacing w:val="-2"/>
        </w:rPr>
        <w:t>for [insert title of contract</w:t>
      </w:r>
      <w:r w:rsidR="00B27B85" w:rsidRPr="007538C5">
        <w:rPr>
          <w:i/>
          <w:color w:val="000000" w:themeColor="text1"/>
          <w:spacing w:val="-2"/>
        </w:rPr>
        <w:t>]</w:t>
      </w:r>
      <w:r w:rsidR="00B27B85" w:rsidRPr="007538C5">
        <w:rPr>
          <w:spacing w:val="-2"/>
        </w:rPr>
        <w:t>]</w:t>
      </w:r>
      <w:r w:rsidR="00843529" w:rsidRPr="007538C5">
        <w:rPr>
          <w:vertAlign w:val="superscript"/>
        </w:rPr>
        <w:footnoteReference w:id="3"/>
      </w:r>
      <w:r w:rsidR="00843529" w:rsidRPr="007538C5">
        <w:rPr>
          <w:spacing w:val="-2"/>
        </w:rPr>
        <w:t>.</w:t>
      </w:r>
      <w:r w:rsidRPr="007538C5">
        <w:rPr>
          <w:color w:val="000000" w:themeColor="text1"/>
          <w:spacing w:val="-2"/>
        </w:rPr>
        <w:t>.</w:t>
      </w:r>
    </w:p>
    <w:p w14:paraId="03CDA7C6" w14:textId="77777777" w:rsidR="00895847" w:rsidRPr="007538C5" w:rsidRDefault="00895847" w:rsidP="00936C2F">
      <w:pPr>
        <w:pStyle w:val="ListParagraph"/>
        <w:widowControl/>
        <w:suppressAutoHyphens/>
        <w:autoSpaceDE/>
        <w:autoSpaceDN/>
        <w:spacing w:before="60" w:after="60"/>
        <w:ind w:left="630" w:hanging="630"/>
        <w:jc w:val="both"/>
        <w:rPr>
          <w:color w:val="000000" w:themeColor="text1"/>
          <w:spacing w:val="-2"/>
        </w:rPr>
      </w:pPr>
    </w:p>
    <w:p w14:paraId="03AA1C51" w14:textId="2432F0D8" w:rsidR="00895847" w:rsidRPr="007538C5" w:rsidRDefault="00895847" w:rsidP="00F76EB6">
      <w:pPr>
        <w:pStyle w:val="ListParagraph"/>
        <w:widowControl/>
        <w:numPr>
          <w:ilvl w:val="0"/>
          <w:numId w:val="7"/>
        </w:numPr>
        <w:suppressAutoHyphens/>
        <w:autoSpaceDE/>
        <w:autoSpaceDN/>
        <w:spacing w:before="60" w:after="60"/>
        <w:jc w:val="both"/>
        <w:rPr>
          <w:color w:val="000000" w:themeColor="text1"/>
          <w:spacing w:val="-2"/>
        </w:rPr>
      </w:pPr>
      <w:r w:rsidRPr="007538C5">
        <w:rPr>
          <w:color w:val="000000" w:themeColor="text1"/>
          <w:spacing w:val="-2"/>
        </w:rPr>
        <w:t xml:space="preserve">The </w:t>
      </w:r>
      <w:r w:rsidRPr="007538C5">
        <w:rPr>
          <w:i/>
          <w:color w:val="000000" w:themeColor="text1"/>
          <w:spacing w:val="-2"/>
        </w:rPr>
        <w:t xml:space="preserve">[insert name of implementing agency] </w:t>
      </w:r>
      <w:r w:rsidRPr="007538C5">
        <w:rPr>
          <w:color w:val="000000" w:themeColor="text1"/>
          <w:spacing w:val="-2"/>
        </w:rPr>
        <w:t xml:space="preserve">intends to initially select </w:t>
      </w:r>
      <w:r w:rsidR="007A6ADA" w:rsidRPr="007538C5">
        <w:rPr>
          <w:color w:val="000000" w:themeColor="text1"/>
          <w:spacing w:val="-2"/>
        </w:rPr>
        <w:t xml:space="preserve">Applicants </w:t>
      </w:r>
      <w:r w:rsidRPr="007538C5">
        <w:rPr>
          <w:color w:val="000000" w:themeColor="text1"/>
          <w:spacing w:val="-2"/>
        </w:rPr>
        <w:t xml:space="preserve">for </w:t>
      </w:r>
      <w:r w:rsidRPr="007538C5">
        <w:rPr>
          <w:i/>
          <w:color w:val="000000" w:themeColor="text1"/>
          <w:spacing w:val="-2"/>
        </w:rPr>
        <w:t xml:space="preserve">[insert contract number and/or name, a brief description of the type(s) of </w:t>
      </w:r>
      <w:r w:rsidR="00C73EB1" w:rsidRPr="007538C5">
        <w:rPr>
          <w:i/>
          <w:color w:val="000000" w:themeColor="text1"/>
          <w:spacing w:val="-2"/>
        </w:rPr>
        <w:t>procurement</w:t>
      </w:r>
      <w:r w:rsidRPr="007538C5">
        <w:rPr>
          <w:i/>
          <w:color w:val="000000" w:themeColor="text1"/>
          <w:spacing w:val="-2"/>
        </w:rPr>
        <w:t xml:space="preserve">, including key performance/functional requirements, location, key qualification requirements and other information necessary to enable </w:t>
      </w:r>
      <w:r w:rsidR="007A6ADA" w:rsidRPr="007538C5">
        <w:rPr>
          <w:i/>
          <w:color w:val="000000" w:themeColor="text1"/>
          <w:spacing w:val="-2"/>
        </w:rPr>
        <w:t>Applicant</w:t>
      </w:r>
      <w:r w:rsidRPr="007538C5">
        <w:rPr>
          <w:i/>
          <w:color w:val="000000" w:themeColor="text1"/>
          <w:spacing w:val="-2"/>
        </w:rPr>
        <w:t xml:space="preserve">s to decide </w:t>
      </w:r>
      <w:proofErr w:type="gramStart"/>
      <w:r w:rsidRPr="007538C5">
        <w:rPr>
          <w:i/>
          <w:color w:val="000000" w:themeColor="text1"/>
          <w:spacing w:val="-2"/>
        </w:rPr>
        <w:t>whether or not</w:t>
      </w:r>
      <w:proofErr w:type="gramEnd"/>
      <w:r w:rsidRPr="007538C5">
        <w:rPr>
          <w:i/>
          <w:color w:val="000000" w:themeColor="text1"/>
          <w:spacing w:val="-2"/>
        </w:rPr>
        <w:t xml:space="preserve"> to respond to this invitation for Initial Selection.</w:t>
      </w:r>
      <w:r w:rsidR="00DD20C5" w:rsidRPr="007538C5">
        <w:rPr>
          <w:i/>
          <w:color w:val="000000" w:themeColor="text1"/>
          <w:spacing w:val="-2"/>
        </w:rPr>
        <w:t>]</w:t>
      </w:r>
      <w:r w:rsidRPr="007538C5">
        <w:rPr>
          <w:i/>
          <w:color w:val="000000" w:themeColor="text1"/>
          <w:spacing w:val="-2"/>
        </w:rPr>
        <w:t xml:space="preserve">  </w:t>
      </w:r>
      <w:r w:rsidRPr="007538C5">
        <w:rPr>
          <w:color w:val="000000" w:themeColor="text1"/>
          <w:spacing w:val="-2"/>
        </w:rPr>
        <w:t>It is expected that the Request for Proposals will be made in</w:t>
      </w:r>
      <w:r w:rsidRPr="007538C5">
        <w:rPr>
          <w:i/>
          <w:color w:val="000000" w:themeColor="text1"/>
          <w:spacing w:val="-2"/>
        </w:rPr>
        <w:t xml:space="preserve"> [insert month and year].</w:t>
      </w:r>
    </w:p>
    <w:p w14:paraId="300D0A8C" w14:textId="77777777" w:rsidR="00895847" w:rsidRPr="007538C5" w:rsidRDefault="00895847" w:rsidP="00936C2F">
      <w:pPr>
        <w:suppressAutoHyphens/>
        <w:ind w:left="630" w:hanging="630"/>
        <w:rPr>
          <w:spacing w:val="-2"/>
        </w:rPr>
      </w:pPr>
    </w:p>
    <w:p w14:paraId="7F5A5C65" w14:textId="4734C5EA" w:rsidR="00895847" w:rsidRPr="007538C5" w:rsidRDefault="00895847" w:rsidP="00F76EB6">
      <w:pPr>
        <w:pStyle w:val="ListParagraph"/>
        <w:numPr>
          <w:ilvl w:val="0"/>
          <w:numId w:val="7"/>
        </w:numPr>
        <w:suppressAutoHyphens/>
        <w:jc w:val="both"/>
        <w:rPr>
          <w:spacing w:val="-2"/>
        </w:rPr>
      </w:pPr>
      <w:r w:rsidRPr="007538C5">
        <w:rPr>
          <w:spacing w:val="-2"/>
        </w:rPr>
        <w:t xml:space="preserve">Initial Selection will be conducted through the procedures as specified in the </w:t>
      </w:r>
      <w:r w:rsidR="008B3AD9" w:rsidRPr="007538C5">
        <w:t xml:space="preserve">IsDB’s </w:t>
      </w:r>
      <w:r w:rsidR="008B3AD9" w:rsidRPr="00EB2B82">
        <w:t xml:space="preserve">Guidelines for Procurement of Good, Works and related services under Projects Financed by IsDB, April 2019 revised </w:t>
      </w:r>
      <w:r w:rsidR="00100470" w:rsidRPr="00EB2B82">
        <w:t>February 2023</w:t>
      </w:r>
      <w:r w:rsidR="008B3AD9" w:rsidRPr="00EB2B82">
        <w:t xml:space="preserve"> (the “Guidelines”)</w:t>
      </w:r>
      <w:r w:rsidRPr="007538C5">
        <w:rPr>
          <w:spacing w:val="-2"/>
        </w:rPr>
        <w:t xml:space="preserve">, and is open to all eligible Applicants as defined in the </w:t>
      </w:r>
      <w:r w:rsidR="007B3C3D" w:rsidRPr="007538C5">
        <w:rPr>
          <w:spacing w:val="-2"/>
        </w:rPr>
        <w:t>Guidelines</w:t>
      </w:r>
      <w:r w:rsidRPr="007538C5">
        <w:rPr>
          <w:spacing w:val="-2"/>
        </w:rPr>
        <w:t>.</w:t>
      </w:r>
    </w:p>
    <w:p w14:paraId="48979018" w14:textId="77777777" w:rsidR="00895847" w:rsidRPr="007538C5" w:rsidRDefault="00895847" w:rsidP="00936C2F">
      <w:pPr>
        <w:suppressAutoHyphens/>
        <w:ind w:left="630" w:hanging="630"/>
        <w:rPr>
          <w:spacing w:val="-2"/>
        </w:rPr>
      </w:pPr>
    </w:p>
    <w:p w14:paraId="797FB6DE" w14:textId="73B5FE05" w:rsidR="00895847" w:rsidRPr="007538C5" w:rsidRDefault="00895847" w:rsidP="00936C2F">
      <w:pPr>
        <w:suppressAutoHyphens/>
        <w:ind w:left="630" w:hanging="630"/>
        <w:jc w:val="both"/>
        <w:rPr>
          <w:spacing w:val="-2"/>
        </w:rPr>
      </w:pPr>
      <w:r w:rsidRPr="007538C5">
        <w:rPr>
          <w:spacing w:val="-2"/>
        </w:rPr>
        <w:t xml:space="preserve">4. </w:t>
      </w:r>
      <w:r w:rsidR="00936C2F" w:rsidRPr="007538C5">
        <w:rPr>
          <w:spacing w:val="-2"/>
        </w:rPr>
        <w:tab/>
      </w:r>
      <w:r w:rsidRPr="007538C5">
        <w:rPr>
          <w:spacing w:val="-2"/>
        </w:rPr>
        <w:t>Interested eligible Applicants may obtain further information from the [</w:t>
      </w:r>
      <w:r w:rsidRPr="007538C5">
        <w:rPr>
          <w:i/>
          <w:spacing w:val="-2"/>
        </w:rPr>
        <w:t>insert name of agency</w:t>
      </w:r>
      <w:r w:rsidRPr="007538C5">
        <w:rPr>
          <w:spacing w:val="-2"/>
        </w:rPr>
        <w:t>] at the address below [</w:t>
      </w:r>
      <w:r w:rsidRPr="007538C5">
        <w:rPr>
          <w:i/>
          <w:iCs/>
          <w:spacing w:val="-2"/>
        </w:rPr>
        <w:t xml:space="preserve">insert </w:t>
      </w:r>
      <w:r w:rsidRPr="007538C5">
        <w:rPr>
          <w:i/>
          <w:spacing w:val="-2"/>
        </w:rPr>
        <w:t>address at end of document</w:t>
      </w:r>
      <w:r w:rsidRPr="007538C5">
        <w:rPr>
          <w:spacing w:val="-2"/>
        </w:rPr>
        <w:t>] during office hours [</w:t>
      </w:r>
      <w:r w:rsidRPr="007538C5">
        <w:rPr>
          <w:i/>
          <w:spacing w:val="-2"/>
        </w:rPr>
        <w:t>insert office hours if applicable, i.e. 0900 to 1700 hours</w:t>
      </w:r>
      <w:r w:rsidRPr="007538C5">
        <w:rPr>
          <w:spacing w:val="-2"/>
        </w:rPr>
        <w:t xml:space="preserve">]. A complete set of </w:t>
      </w:r>
      <w:r w:rsidRPr="007538C5">
        <w:rPr>
          <w:b/>
          <w:bCs/>
          <w:color w:val="000000" w:themeColor="text1"/>
          <w:kern w:val="28"/>
        </w:rPr>
        <w:t>Initial Selection</w:t>
      </w:r>
      <w:r w:rsidRPr="007538C5">
        <w:rPr>
          <w:spacing w:val="-2"/>
        </w:rPr>
        <w:t xml:space="preserve"> documents </w:t>
      </w:r>
      <w:r w:rsidRPr="007538C5">
        <w:rPr>
          <w:spacing w:val="-2"/>
        </w:rPr>
        <w:lastRenderedPageBreak/>
        <w:t>in [</w:t>
      </w:r>
      <w:r w:rsidRPr="007538C5">
        <w:rPr>
          <w:i/>
          <w:spacing w:val="-2"/>
        </w:rPr>
        <w:t>insert name of language</w:t>
      </w:r>
      <w:r w:rsidRPr="007538C5">
        <w:rPr>
          <w:spacing w:val="-2"/>
        </w:rPr>
        <w:t>] may be purchased by interested Applicants on the submission of a written application to the address below and upon payment of a nonrefundable fee of [</w:t>
      </w:r>
      <w:r w:rsidRPr="007538C5">
        <w:rPr>
          <w:i/>
          <w:spacing w:val="-2"/>
        </w:rPr>
        <w:t>insert amount in local currency</w:t>
      </w:r>
      <w:r w:rsidRPr="007538C5">
        <w:rPr>
          <w:spacing w:val="-2"/>
        </w:rPr>
        <w:t>] or [</w:t>
      </w:r>
      <w:r w:rsidRPr="007538C5">
        <w:rPr>
          <w:i/>
          <w:spacing w:val="-2"/>
        </w:rPr>
        <w:t>insert amount in specified convertible currency, i.e. US$</w:t>
      </w:r>
      <w:r w:rsidRPr="007538C5">
        <w:rPr>
          <w:spacing w:val="-2"/>
        </w:rPr>
        <w:t>]. The method of payment will be [</w:t>
      </w:r>
      <w:r w:rsidRPr="007538C5">
        <w:rPr>
          <w:i/>
          <w:spacing w:val="-2"/>
        </w:rPr>
        <w:t>insert method of payment</w:t>
      </w:r>
      <w:r w:rsidRPr="007538C5">
        <w:rPr>
          <w:spacing w:val="-2"/>
        </w:rPr>
        <w:t>]. The document will be sent by [</w:t>
      </w:r>
      <w:r w:rsidRPr="007538C5">
        <w:rPr>
          <w:i/>
          <w:spacing w:val="-2"/>
        </w:rPr>
        <w:t>insert delivery procedure</w:t>
      </w:r>
      <w:r w:rsidRPr="007538C5">
        <w:rPr>
          <w:spacing w:val="-2"/>
        </w:rPr>
        <w:t>].</w:t>
      </w:r>
      <w:r w:rsidRPr="007538C5">
        <w:rPr>
          <w:rStyle w:val="FootnoteReference"/>
          <w:spacing w:val="-2"/>
        </w:rPr>
        <w:footnoteReference w:id="4"/>
      </w:r>
    </w:p>
    <w:p w14:paraId="33974DCC" w14:textId="77777777" w:rsidR="00895847" w:rsidRPr="007538C5" w:rsidRDefault="00895847" w:rsidP="00936C2F">
      <w:pPr>
        <w:suppressAutoHyphens/>
        <w:ind w:left="630" w:hanging="630"/>
        <w:rPr>
          <w:spacing w:val="-2"/>
        </w:rPr>
      </w:pPr>
    </w:p>
    <w:p w14:paraId="4E905B5B" w14:textId="27DEEA13" w:rsidR="00895847" w:rsidRPr="007538C5" w:rsidRDefault="00895847" w:rsidP="00936C2F">
      <w:pPr>
        <w:suppressAutoHyphens/>
        <w:ind w:left="630" w:hanging="630"/>
        <w:jc w:val="both"/>
        <w:rPr>
          <w:spacing w:val="-2"/>
        </w:rPr>
      </w:pPr>
      <w:r w:rsidRPr="007538C5">
        <w:rPr>
          <w:spacing w:val="-2"/>
        </w:rPr>
        <w:t xml:space="preserve">5. </w:t>
      </w:r>
      <w:r w:rsidR="00936C2F" w:rsidRPr="007538C5">
        <w:rPr>
          <w:spacing w:val="-2"/>
        </w:rPr>
        <w:tab/>
      </w:r>
      <w:r w:rsidRPr="007538C5">
        <w:rPr>
          <w:spacing w:val="-2"/>
        </w:rPr>
        <w:t>Applications for Initial Selection should be submitted in clearly marked envelopes and delivered to the address below by [</w:t>
      </w:r>
      <w:r w:rsidRPr="007538C5">
        <w:rPr>
          <w:i/>
          <w:spacing w:val="-2"/>
        </w:rPr>
        <w:t>insert time</w:t>
      </w:r>
      <w:r w:rsidRPr="007538C5">
        <w:rPr>
          <w:iCs/>
          <w:spacing w:val="-2"/>
        </w:rPr>
        <w:t>] on [</w:t>
      </w:r>
      <w:r w:rsidRPr="007538C5">
        <w:rPr>
          <w:i/>
          <w:spacing w:val="-2"/>
        </w:rPr>
        <w:t>insert date</w:t>
      </w:r>
      <w:r w:rsidRPr="007538C5">
        <w:rPr>
          <w:spacing w:val="-2"/>
        </w:rPr>
        <w:t>]. Late applications may be rejected.</w:t>
      </w:r>
    </w:p>
    <w:p w14:paraId="130DA082" w14:textId="77777777" w:rsidR="009B049D" w:rsidRPr="007538C5" w:rsidRDefault="009B049D" w:rsidP="00936C2F">
      <w:pPr>
        <w:suppressAutoHyphens/>
        <w:ind w:left="630" w:hanging="630"/>
        <w:jc w:val="both"/>
        <w:rPr>
          <w:spacing w:val="-2"/>
        </w:rPr>
      </w:pPr>
    </w:p>
    <w:p w14:paraId="0CD344AA" w14:textId="77777777" w:rsidR="00895847" w:rsidRPr="007538C5" w:rsidRDefault="00895847" w:rsidP="00895847">
      <w:pPr>
        <w:suppressAutoHyphens/>
        <w:rPr>
          <w:spacing w:val="-2"/>
        </w:rPr>
      </w:pPr>
    </w:p>
    <w:p w14:paraId="1FFDF265" w14:textId="77777777" w:rsidR="00936C2F" w:rsidRPr="007538C5" w:rsidRDefault="00936C2F" w:rsidP="00936C2F">
      <w:pPr>
        <w:rPr>
          <w:i/>
        </w:rPr>
      </w:pPr>
      <w:r w:rsidRPr="007538C5">
        <w:rPr>
          <w:i/>
        </w:rPr>
        <w:t>[Insert name of office]</w:t>
      </w:r>
    </w:p>
    <w:p w14:paraId="6C48CEDA" w14:textId="77777777" w:rsidR="00936C2F" w:rsidRPr="007538C5" w:rsidRDefault="00936C2F" w:rsidP="00936C2F">
      <w:pPr>
        <w:rPr>
          <w:i/>
        </w:rPr>
      </w:pPr>
      <w:r w:rsidRPr="007538C5">
        <w:rPr>
          <w:i/>
        </w:rPr>
        <w:t>[Insert name of officer and title]</w:t>
      </w:r>
    </w:p>
    <w:p w14:paraId="403469F2" w14:textId="77777777" w:rsidR="00936C2F" w:rsidRPr="007538C5" w:rsidRDefault="00936C2F" w:rsidP="00936C2F">
      <w:pPr>
        <w:rPr>
          <w:i/>
          <w:iCs/>
          <w:spacing w:val="-2"/>
        </w:rPr>
      </w:pPr>
      <w:r w:rsidRPr="007538C5">
        <w:rPr>
          <w:i/>
        </w:rPr>
        <w:t xml:space="preserve">[Insert postal address and/or street address, </w:t>
      </w:r>
      <w:r w:rsidRPr="007538C5">
        <w:rPr>
          <w:i/>
          <w:spacing w:val="-2"/>
        </w:rPr>
        <w:t xml:space="preserve">postal code, </w:t>
      </w:r>
      <w:r w:rsidRPr="007538C5">
        <w:rPr>
          <w:i/>
          <w:iCs/>
          <w:spacing w:val="-2"/>
        </w:rPr>
        <w:t>city and country]</w:t>
      </w:r>
    </w:p>
    <w:p w14:paraId="35D1405B" w14:textId="77777777" w:rsidR="00936C2F" w:rsidRPr="007538C5" w:rsidRDefault="00936C2F" w:rsidP="00936C2F">
      <w:pPr>
        <w:rPr>
          <w:i/>
        </w:rPr>
      </w:pPr>
      <w:r w:rsidRPr="007538C5">
        <w:rPr>
          <w:i/>
        </w:rPr>
        <w:t>[Insert telephone number, country and city codes]</w:t>
      </w:r>
    </w:p>
    <w:p w14:paraId="379EBBED" w14:textId="77777777" w:rsidR="00936C2F" w:rsidRPr="007538C5" w:rsidRDefault="00936C2F" w:rsidP="00936C2F">
      <w:pPr>
        <w:rPr>
          <w:i/>
        </w:rPr>
      </w:pPr>
      <w:r w:rsidRPr="007538C5">
        <w:rPr>
          <w:i/>
        </w:rPr>
        <w:t>[Insert facsimile number, country and city codes]</w:t>
      </w:r>
    </w:p>
    <w:p w14:paraId="5F9C36E8" w14:textId="77777777" w:rsidR="00936C2F" w:rsidRPr="007538C5" w:rsidRDefault="00936C2F" w:rsidP="00936C2F">
      <w:pPr>
        <w:tabs>
          <w:tab w:val="left" w:pos="2628"/>
        </w:tabs>
        <w:rPr>
          <w:i/>
        </w:rPr>
      </w:pPr>
      <w:r w:rsidRPr="007538C5">
        <w:rPr>
          <w:i/>
        </w:rPr>
        <w:t>[Insert email address]</w:t>
      </w:r>
      <w:r w:rsidRPr="007538C5">
        <w:rPr>
          <w:i/>
        </w:rPr>
        <w:tab/>
      </w:r>
    </w:p>
    <w:p w14:paraId="06F34AE3" w14:textId="77777777" w:rsidR="00936C2F" w:rsidRPr="007538C5" w:rsidRDefault="00936C2F" w:rsidP="00936C2F">
      <w:pPr>
        <w:spacing w:after="180"/>
        <w:rPr>
          <w:i/>
        </w:rPr>
      </w:pPr>
      <w:r w:rsidRPr="007538C5">
        <w:rPr>
          <w:i/>
        </w:rPr>
        <w:t>[Insert web site address]</w:t>
      </w:r>
    </w:p>
    <w:p w14:paraId="3E8C8975" w14:textId="77777777" w:rsidR="00895847" w:rsidRPr="007538C5" w:rsidRDefault="00895847" w:rsidP="00895847">
      <w:pPr>
        <w:pStyle w:val="Style8"/>
        <w:spacing w:after="432" w:line="264" w:lineRule="exact"/>
        <w:ind w:left="1368"/>
      </w:pPr>
    </w:p>
    <w:p w14:paraId="308220AD" w14:textId="77777777" w:rsidR="00895847" w:rsidRPr="007538C5" w:rsidRDefault="00895847" w:rsidP="00895847">
      <w:pPr>
        <w:pStyle w:val="Style8"/>
        <w:spacing w:after="432" w:line="264" w:lineRule="exact"/>
        <w:ind w:left="1368"/>
        <w:sectPr w:rsidR="00895847" w:rsidRPr="007538C5" w:rsidSect="0077124A">
          <w:footnotePr>
            <w:numRestart w:val="eachSect"/>
          </w:footnotePr>
          <w:pgSz w:w="12240" w:h="15840" w:code="1"/>
          <w:pgMar w:top="1440" w:right="1440" w:bottom="1440" w:left="1440" w:header="720" w:footer="720" w:gutter="0"/>
          <w:pgNumType w:fmt="lowerRoman"/>
          <w:cols w:space="720"/>
          <w:noEndnote/>
          <w:titlePg/>
        </w:sectPr>
      </w:pPr>
    </w:p>
    <w:p w14:paraId="0B2C5827" w14:textId="77777777" w:rsidR="00936C2F" w:rsidRPr="007538C5" w:rsidRDefault="00936C2F" w:rsidP="00936C2F">
      <w:pPr>
        <w:ind w:left="-450" w:right="-630"/>
        <w:jc w:val="center"/>
        <w:rPr>
          <w:b/>
          <w:sz w:val="84"/>
          <w:szCs w:val="84"/>
        </w:rPr>
      </w:pPr>
      <w:r w:rsidRPr="007538C5">
        <w:rPr>
          <w:b/>
          <w:sz w:val="84"/>
          <w:szCs w:val="84"/>
        </w:rPr>
        <w:lastRenderedPageBreak/>
        <w:t xml:space="preserve">Invitation for </w:t>
      </w:r>
    </w:p>
    <w:p w14:paraId="217FF5B4" w14:textId="05A090CB" w:rsidR="00936C2F" w:rsidRPr="007538C5" w:rsidRDefault="00936C2F" w:rsidP="006B0246">
      <w:pPr>
        <w:ind w:left="-450" w:right="-630"/>
        <w:jc w:val="center"/>
        <w:rPr>
          <w:b/>
          <w:sz w:val="84"/>
          <w:szCs w:val="84"/>
        </w:rPr>
      </w:pPr>
      <w:r w:rsidRPr="007538C5">
        <w:rPr>
          <w:b/>
          <w:sz w:val="84"/>
          <w:szCs w:val="84"/>
        </w:rPr>
        <w:t>Initial Selection</w:t>
      </w:r>
    </w:p>
    <w:p w14:paraId="4501BECD" w14:textId="77777777" w:rsidR="00936C2F" w:rsidRPr="007538C5" w:rsidRDefault="00936C2F" w:rsidP="00936C2F">
      <w:pPr>
        <w:pStyle w:val="Title"/>
        <w:rPr>
          <w:bCs/>
          <w:i/>
          <w:iCs/>
          <w:sz w:val="56"/>
          <w:szCs w:val="20"/>
        </w:rPr>
      </w:pPr>
    </w:p>
    <w:p w14:paraId="6F019217" w14:textId="77777777" w:rsidR="00936C2F" w:rsidRPr="007538C5" w:rsidRDefault="00936C2F" w:rsidP="00936C2F">
      <w:pPr>
        <w:pStyle w:val="Title"/>
        <w:rPr>
          <w:b w:val="0"/>
          <w:bCs/>
          <w:i/>
          <w:iCs/>
          <w:sz w:val="44"/>
          <w:szCs w:val="44"/>
        </w:rPr>
      </w:pPr>
      <w:r w:rsidRPr="007538C5">
        <w:rPr>
          <w:bCs/>
          <w:i/>
          <w:iCs/>
          <w:sz w:val="44"/>
          <w:szCs w:val="44"/>
        </w:rPr>
        <w:t>Procurement of:</w:t>
      </w:r>
    </w:p>
    <w:p w14:paraId="2A4E7178" w14:textId="40C1D245" w:rsidR="00936C2F" w:rsidRPr="007538C5" w:rsidRDefault="00936C2F" w:rsidP="00936C2F">
      <w:pPr>
        <w:pStyle w:val="Title"/>
        <w:rPr>
          <w:bCs/>
          <w:i/>
          <w:iCs/>
          <w:sz w:val="44"/>
          <w:szCs w:val="44"/>
        </w:rPr>
      </w:pPr>
      <w:r w:rsidRPr="007538C5">
        <w:rPr>
          <w:b w:val="0"/>
          <w:bCs/>
          <w:i/>
          <w:iCs/>
          <w:sz w:val="44"/>
          <w:szCs w:val="44"/>
        </w:rPr>
        <w:t xml:space="preserve">[insert identification of the </w:t>
      </w:r>
      <w:r w:rsidR="00C2334F" w:rsidRPr="007538C5">
        <w:rPr>
          <w:b w:val="0"/>
          <w:bCs/>
          <w:i/>
          <w:iCs/>
          <w:sz w:val="44"/>
          <w:szCs w:val="44"/>
        </w:rPr>
        <w:t>Procurement</w:t>
      </w:r>
      <w:r w:rsidRPr="007538C5">
        <w:rPr>
          <w:b w:val="0"/>
          <w:bCs/>
          <w:i/>
          <w:iCs/>
          <w:sz w:val="44"/>
          <w:szCs w:val="44"/>
        </w:rPr>
        <w:t>]</w:t>
      </w:r>
    </w:p>
    <w:p w14:paraId="1E63DED7" w14:textId="77777777" w:rsidR="00936C2F" w:rsidRPr="007538C5" w:rsidRDefault="00936C2F" w:rsidP="00936C2F">
      <w:pPr>
        <w:pStyle w:val="Title"/>
        <w:jc w:val="left"/>
        <w:rPr>
          <w:b w:val="0"/>
          <w:bCs/>
          <w:i/>
          <w:iCs/>
          <w:sz w:val="56"/>
          <w:szCs w:val="20"/>
        </w:rPr>
      </w:pPr>
    </w:p>
    <w:p w14:paraId="78689433" w14:textId="77777777" w:rsidR="00936C2F" w:rsidRPr="007538C5" w:rsidRDefault="00936C2F" w:rsidP="00936C2F">
      <w:pPr>
        <w:pStyle w:val="Title"/>
        <w:jc w:val="left"/>
        <w:rPr>
          <w:b w:val="0"/>
          <w:bCs/>
          <w:i/>
          <w:iCs/>
          <w:sz w:val="56"/>
          <w:szCs w:val="20"/>
        </w:rPr>
      </w:pPr>
    </w:p>
    <w:p w14:paraId="5F0A6E46" w14:textId="5CF792F4" w:rsidR="00936C2F" w:rsidRPr="007538C5" w:rsidRDefault="00683D01" w:rsidP="00936C2F">
      <w:pPr>
        <w:spacing w:before="60" w:after="60"/>
        <w:rPr>
          <w:i/>
          <w:color w:val="000000" w:themeColor="text1"/>
          <w:sz w:val="26"/>
          <w:szCs w:val="26"/>
        </w:rPr>
      </w:pPr>
      <w:r w:rsidRPr="007538C5">
        <w:rPr>
          <w:b/>
          <w:iCs/>
          <w:color w:val="000000" w:themeColor="text1"/>
          <w:sz w:val="26"/>
          <w:szCs w:val="26"/>
        </w:rPr>
        <w:t>Employer</w:t>
      </w:r>
      <w:r w:rsidR="00936C2F" w:rsidRPr="007538C5">
        <w:rPr>
          <w:b/>
          <w:color w:val="000000" w:themeColor="text1"/>
          <w:sz w:val="26"/>
          <w:szCs w:val="26"/>
        </w:rPr>
        <w:t xml:space="preserve">: </w:t>
      </w:r>
      <w:r w:rsidR="00936C2F" w:rsidRPr="007538C5">
        <w:rPr>
          <w:i/>
          <w:color w:val="000000" w:themeColor="text1"/>
          <w:sz w:val="26"/>
          <w:szCs w:val="26"/>
        </w:rPr>
        <w:t xml:space="preserve">[insert the name of the </w:t>
      </w:r>
      <w:r w:rsidRPr="007538C5">
        <w:rPr>
          <w:b/>
          <w:iCs/>
          <w:color w:val="000000" w:themeColor="text1"/>
          <w:sz w:val="26"/>
          <w:szCs w:val="26"/>
        </w:rPr>
        <w:t>E</w:t>
      </w:r>
      <w:r w:rsidR="00B07573" w:rsidRPr="007538C5">
        <w:rPr>
          <w:b/>
          <w:iCs/>
          <w:color w:val="000000" w:themeColor="text1"/>
          <w:sz w:val="26"/>
          <w:szCs w:val="26"/>
        </w:rPr>
        <w:t xml:space="preserve">xecuting </w:t>
      </w:r>
      <w:r w:rsidR="00936C2F" w:rsidRPr="007538C5">
        <w:rPr>
          <w:i/>
          <w:color w:val="000000" w:themeColor="text1"/>
          <w:sz w:val="26"/>
          <w:szCs w:val="26"/>
        </w:rPr>
        <w:t>’s agency]</w:t>
      </w:r>
    </w:p>
    <w:p w14:paraId="2E35561D" w14:textId="77777777" w:rsidR="00936C2F" w:rsidRPr="007538C5" w:rsidRDefault="00936C2F" w:rsidP="00936C2F">
      <w:pPr>
        <w:spacing w:before="60" w:after="60"/>
        <w:rPr>
          <w:bCs/>
          <w:i/>
          <w:iCs/>
          <w:color w:val="000000" w:themeColor="text1"/>
          <w:sz w:val="26"/>
          <w:szCs w:val="26"/>
        </w:rPr>
      </w:pPr>
      <w:r w:rsidRPr="007538C5">
        <w:rPr>
          <w:b/>
          <w:color w:val="000000" w:themeColor="text1"/>
          <w:sz w:val="26"/>
          <w:szCs w:val="26"/>
        </w:rPr>
        <w:t>Project:</w:t>
      </w:r>
      <w:r w:rsidRPr="007538C5">
        <w:rPr>
          <w:b/>
          <w:bCs/>
          <w:i/>
          <w:iCs/>
          <w:color w:val="000000" w:themeColor="text1"/>
          <w:sz w:val="26"/>
          <w:szCs w:val="26"/>
        </w:rPr>
        <w:t xml:space="preserve"> </w:t>
      </w:r>
      <w:r w:rsidRPr="007538C5">
        <w:rPr>
          <w:bCs/>
          <w:i/>
          <w:iCs/>
          <w:color w:val="000000" w:themeColor="text1"/>
          <w:sz w:val="26"/>
          <w:szCs w:val="26"/>
        </w:rPr>
        <w:t>[insert name of project]</w:t>
      </w:r>
    </w:p>
    <w:p w14:paraId="4F35527A" w14:textId="77777777" w:rsidR="00936C2F" w:rsidRPr="007538C5" w:rsidRDefault="00936C2F" w:rsidP="00936C2F">
      <w:pPr>
        <w:widowControl/>
        <w:autoSpaceDE/>
        <w:autoSpaceDN/>
        <w:spacing w:before="60" w:after="60"/>
        <w:rPr>
          <w:b/>
          <w:i/>
          <w:color w:val="000000" w:themeColor="text1"/>
          <w:sz w:val="26"/>
          <w:szCs w:val="26"/>
        </w:rPr>
      </w:pPr>
      <w:r w:rsidRPr="007538C5">
        <w:rPr>
          <w:b/>
          <w:iCs/>
          <w:color w:val="000000" w:themeColor="text1"/>
          <w:sz w:val="26"/>
          <w:szCs w:val="26"/>
        </w:rPr>
        <w:t>Contract title</w:t>
      </w:r>
      <w:r w:rsidRPr="007538C5">
        <w:rPr>
          <w:b/>
          <w:color w:val="000000" w:themeColor="text1"/>
          <w:sz w:val="26"/>
          <w:szCs w:val="26"/>
        </w:rPr>
        <w:t xml:space="preserve">: </w:t>
      </w:r>
      <w:r w:rsidRPr="007538C5">
        <w:rPr>
          <w:i/>
          <w:color w:val="000000" w:themeColor="text1"/>
          <w:sz w:val="26"/>
          <w:szCs w:val="26"/>
        </w:rPr>
        <w:t>[insert the name of the contract]</w:t>
      </w:r>
    </w:p>
    <w:p w14:paraId="4BA9F826" w14:textId="77777777" w:rsidR="00936C2F" w:rsidRPr="007538C5" w:rsidRDefault="00936C2F" w:rsidP="00936C2F">
      <w:pPr>
        <w:widowControl/>
        <w:autoSpaceDE/>
        <w:autoSpaceDN/>
        <w:spacing w:before="60" w:after="60"/>
        <w:ind w:right="-540"/>
        <w:rPr>
          <w:i/>
          <w:color w:val="000000" w:themeColor="text1"/>
          <w:sz w:val="26"/>
          <w:szCs w:val="26"/>
        </w:rPr>
      </w:pPr>
      <w:r w:rsidRPr="007538C5">
        <w:rPr>
          <w:b/>
          <w:color w:val="000000" w:themeColor="text1"/>
          <w:sz w:val="26"/>
          <w:szCs w:val="26"/>
        </w:rPr>
        <w:t xml:space="preserve">Country: </w:t>
      </w:r>
      <w:r w:rsidRPr="007538C5">
        <w:rPr>
          <w:i/>
          <w:color w:val="000000" w:themeColor="text1"/>
          <w:sz w:val="26"/>
          <w:szCs w:val="26"/>
        </w:rPr>
        <w:t>[insert country where ISD is issued]</w:t>
      </w:r>
    </w:p>
    <w:p w14:paraId="52A19DE0" w14:textId="358A6E53" w:rsidR="00936C2F" w:rsidRPr="007538C5" w:rsidRDefault="009B474F" w:rsidP="00936C2F">
      <w:pPr>
        <w:spacing w:before="60" w:after="60"/>
        <w:rPr>
          <w:i/>
          <w:color w:val="000000" w:themeColor="text1"/>
          <w:sz w:val="26"/>
          <w:szCs w:val="26"/>
        </w:rPr>
      </w:pPr>
      <w:r w:rsidRPr="00EB2B82">
        <w:rPr>
          <w:b/>
          <w:color w:val="000000" w:themeColor="text1"/>
          <w:sz w:val="26"/>
          <w:szCs w:val="26"/>
        </w:rPr>
        <w:t>Financing</w:t>
      </w:r>
      <w:r w:rsidR="00936C2F" w:rsidRPr="00EB2B82">
        <w:rPr>
          <w:b/>
          <w:color w:val="000000" w:themeColor="text1"/>
          <w:sz w:val="26"/>
          <w:szCs w:val="26"/>
        </w:rPr>
        <w:t xml:space="preserve"> No.:</w:t>
      </w:r>
      <w:r w:rsidR="00936C2F" w:rsidRPr="007538C5">
        <w:rPr>
          <w:i/>
          <w:color w:val="000000" w:themeColor="text1"/>
          <w:sz w:val="26"/>
          <w:szCs w:val="26"/>
        </w:rPr>
        <w:t xml:space="preserve"> [insert reference number for </w:t>
      </w:r>
      <w:r w:rsidRPr="007538C5">
        <w:rPr>
          <w:i/>
          <w:color w:val="000000" w:themeColor="text1"/>
          <w:sz w:val="26"/>
          <w:szCs w:val="26"/>
        </w:rPr>
        <w:t>the financing</w:t>
      </w:r>
      <w:r w:rsidR="00936C2F" w:rsidRPr="007538C5">
        <w:rPr>
          <w:i/>
          <w:color w:val="000000" w:themeColor="text1"/>
          <w:sz w:val="26"/>
          <w:szCs w:val="26"/>
        </w:rPr>
        <w:t>]</w:t>
      </w:r>
    </w:p>
    <w:p w14:paraId="1D326C93" w14:textId="77777777" w:rsidR="00936C2F" w:rsidRPr="007538C5" w:rsidRDefault="00936C2F" w:rsidP="00936C2F">
      <w:pPr>
        <w:widowControl/>
        <w:autoSpaceDE/>
        <w:autoSpaceDN/>
        <w:spacing w:before="60" w:after="60"/>
        <w:rPr>
          <w:b/>
          <w:color w:val="000000" w:themeColor="text1"/>
          <w:sz w:val="26"/>
          <w:szCs w:val="26"/>
        </w:rPr>
      </w:pPr>
      <w:r w:rsidRPr="007538C5">
        <w:rPr>
          <w:b/>
          <w:color w:val="000000" w:themeColor="text1"/>
          <w:sz w:val="26"/>
          <w:szCs w:val="26"/>
        </w:rPr>
        <w:t xml:space="preserve">ISD No: </w:t>
      </w:r>
      <w:r w:rsidRPr="007538C5">
        <w:rPr>
          <w:i/>
          <w:color w:val="000000" w:themeColor="text1"/>
          <w:sz w:val="26"/>
          <w:szCs w:val="26"/>
        </w:rPr>
        <w:t>[insert ISD reference number from Procurement Plan]</w:t>
      </w:r>
    </w:p>
    <w:p w14:paraId="327C00D8" w14:textId="77777777" w:rsidR="00936C2F" w:rsidRPr="007538C5" w:rsidRDefault="00936C2F" w:rsidP="00936C2F">
      <w:pPr>
        <w:tabs>
          <w:tab w:val="left" w:pos="6000"/>
        </w:tabs>
        <w:spacing w:before="60" w:after="60"/>
        <w:ind w:right="-720"/>
        <w:rPr>
          <w:i/>
          <w:color w:val="000000" w:themeColor="text1"/>
          <w:sz w:val="26"/>
          <w:szCs w:val="26"/>
        </w:rPr>
      </w:pPr>
      <w:r w:rsidRPr="007538C5">
        <w:rPr>
          <w:b/>
          <w:color w:val="000000" w:themeColor="text1"/>
          <w:sz w:val="26"/>
          <w:szCs w:val="26"/>
        </w:rPr>
        <w:t xml:space="preserve">Issued on: </w:t>
      </w:r>
      <w:r w:rsidRPr="007538C5">
        <w:rPr>
          <w:i/>
          <w:color w:val="000000" w:themeColor="text1"/>
          <w:sz w:val="26"/>
          <w:szCs w:val="26"/>
        </w:rPr>
        <w:t>[insert date when ISD is issued to the market]</w:t>
      </w:r>
    </w:p>
    <w:p w14:paraId="5A393635" w14:textId="77777777" w:rsidR="00936C2F" w:rsidRPr="007538C5" w:rsidRDefault="00936C2F" w:rsidP="00936C2F">
      <w:pPr>
        <w:tabs>
          <w:tab w:val="left" w:pos="6000"/>
        </w:tabs>
        <w:spacing w:before="60" w:after="60"/>
        <w:ind w:right="-720"/>
        <w:rPr>
          <w:i/>
          <w:color w:val="000000" w:themeColor="text1"/>
        </w:rPr>
      </w:pPr>
    </w:p>
    <w:p w14:paraId="5FE183FE" w14:textId="77777777" w:rsidR="00936C2F" w:rsidRPr="007538C5" w:rsidRDefault="00936C2F" w:rsidP="00936C2F">
      <w:pPr>
        <w:tabs>
          <w:tab w:val="left" w:pos="6000"/>
        </w:tabs>
        <w:spacing w:before="60" w:after="60"/>
        <w:ind w:right="-720"/>
        <w:rPr>
          <w:i/>
          <w:color w:val="000000" w:themeColor="text1"/>
        </w:rPr>
      </w:pPr>
    </w:p>
    <w:p w14:paraId="699180F6" w14:textId="77777777" w:rsidR="00936C2F" w:rsidRPr="007538C5" w:rsidRDefault="00936C2F" w:rsidP="00936C2F">
      <w:pPr>
        <w:tabs>
          <w:tab w:val="left" w:pos="6000"/>
        </w:tabs>
        <w:spacing w:before="60" w:after="60"/>
        <w:ind w:right="-720"/>
        <w:rPr>
          <w:i/>
          <w:color w:val="000000" w:themeColor="text1"/>
        </w:rPr>
      </w:pPr>
    </w:p>
    <w:p w14:paraId="0E0D4778" w14:textId="77777777" w:rsidR="00936C2F" w:rsidRPr="007538C5" w:rsidRDefault="00936C2F" w:rsidP="00936C2F">
      <w:pPr>
        <w:tabs>
          <w:tab w:val="left" w:pos="6000"/>
        </w:tabs>
        <w:spacing w:before="60" w:after="60"/>
        <w:ind w:right="-720"/>
        <w:rPr>
          <w:i/>
          <w:color w:val="000000" w:themeColor="text1"/>
        </w:rPr>
      </w:pPr>
    </w:p>
    <w:p w14:paraId="2E7B81DD" w14:textId="77777777" w:rsidR="00936C2F" w:rsidRPr="007538C5" w:rsidRDefault="00936C2F" w:rsidP="00936C2F">
      <w:pPr>
        <w:rPr>
          <w:i/>
          <w:sz w:val="26"/>
          <w:szCs w:val="26"/>
        </w:rPr>
      </w:pPr>
      <w:r w:rsidRPr="007538C5">
        <w:rPr>
          <w:b/>
          <w:sz w:val="26"/>
          <w:szCs w:val="26"/>
        </w:rPr>
        <w:t>(This Initial Selection Document is for use with a Request for Proposals process)</w:t>
      </w:r>
    </w:p>
    <w:p w14:paraId="5331C8C3" w14:textId="77777777" w:rsidR="00895847" w:rsidRPr="007538C5" w:rsidRDefault="00895847" w:rsidP="00DD20C5">
      <w:pPr>
        <w:pStyle w:val="Title"/>
        <w:jc w:val="left"/>
        <w:rPr>
          <w:b w:val="0"/>
          <w:bCs/>
          <w:i/>
          <w:iCs/>
          <w:sz w:val="36"/>
          <w:szCs w:val="36"/>
        </w:rPr>
      </w:pPr>
    </w:p>
    <w:p w14:paraId="37EFB3A3" w14:textId="77777777" w:rsidR="00F26E4B" w:rsidRPr="007538C5" w:rsidRDefault="00F26E4B" w:rsidP="00DD20C5">
      <w:pPr>
        <w:pStyle w:val="Title"/>
        <w:jc w:val="left"/>
        <w:rPr>
          <w:b w:val="0"/>
          <w:i/>
          <w:sz w:val="36"/>
        </w:rPr>
        <w:sectPr w:rsidR="00F26E4B" w:rsidRPr="007538C5" w:rsidSect="0077124A">
          <w:headerReference w:type="even" r:id="rId27"/>
          <w:headerReference w:type="first" r:id="rId28"/>
          <w:footnotePr>
            <w:numRestart w:val="eachSect"/>
          </w:footnotePr>
          <w:type w:val="oddPage"/>
          <w:pgSz w:w="12240" w:h="15840" w:code="1"/>
          <w:pgMar w:top="1440" w:right="1440" w:bottom="1440" w:left="1440" w:header="720" w:footer="720" w:gutter="0"/>
          <w:pgNumType w:fmt="lowerRoman"/>
          <w:cols w:space="720"/>
          <w:noEndnote/>
          <w:titlePg/>
        </w:sectPr>
      </w:pPr>
    </w:p>
    <w:p w14:paraId="01CB430B" w14:textId="77777777" w:rsidR="00F26E4B" w:rsidRPr="007538C5" w:rsidRDefault="00F26E4B" w:rsidP="00895847">
      <w:pPr>
        <w:pStyle w:val="Title"/>
        <w:rPr>
          <w:iCs/>
        </w:rPr>
      </w:pPr>
    </w:p>
    <w:p w14:paraId="6DD7B3C4" w14:textId="77777777" w:rsidR="00895847" w:rsidRPr="00EB2B82" w:rsidRDefault="00895847" w:rsidP="00895847">
      <w:pPr>
        <w:pStyle w:val="Title"/>
        <w:rPr>
          <w:b w:val="0"/>
          <w:iCs/>
        </w:rPr>
      </w:pPr>
      <w:r w:rsidRPr="00EB2B82">
        <w:t xml:space="preserve">Standard </w:t>
      </w:r>
      <w:r w:rsidRPr="007538C5">
        <w:t>Procurement</w:t>
      </w:r>
      <w:r w:rsidRPr="00EB2B82">
        <w:t xml:space="preserve"> Document</w:t>
      </w:r>
    </w:p>
    <w:p w14:paraId="07185DF2" w14:textId="77777777" w:rsidR="00895847" w:rsidRPr="00EB2B82" w:rsidRDefault="00895847" w:rsidP="00895847">
      <w:pPr>
        <w:pStyle w:val="Style2"/>
        <w:spacing w:before="144" w:after="432"/>
        <w:ind w:left="0"/>
        <w:rPr>
          <w:spacing w:val="-5"/>
        </w:rPr>
      </w:pPr>
    </w:p>
    <w:p w14:paraId="4CD8BB25" w14:textId="77777777" w:rsidR="00895847" w:rsidRPr="00EB2B82" w:rsidRDefault="00895847" w:rsidP="00895847">
      <w:pPr>
        <w:spacing w:after="288" w:line="468" w:lineRule="atLeast"/>
        <w:jc w:val="center"/>
        <w:rPr>
          <w:b/>
          <w:bCs/>
          <w:spacing w:val="6"/>
          <w:sz w:val="30"/>
          <w:szCs w:val="30"/>
        </w:rPr>
      </w:pPr>
      <w:r w:rsidRPr="00EB2B82">
        <w:rPr>
          <w:b/>
          <w:bCs/>
          <w:spacing w:val="6"/>
          <w:sz w:val="30"/>
          <w:szCs w:val="30"/>
        </w:rPr>
        <w:t>Table of Contents</w:t>
      </w:r>
    </w:p>
    <w:p w14:paraId="3190570E" w14:textId="77777777" w:rsidR="00895847" w:rsidRPr="00EB2B82" w:rsidRDefault="00895847" w:rsidP="00895847">
      <w:pPr>
        <w:spacing w:after="144" w:line="420" w:lineRule="atLeast"/>
        <w:rPr>
          <w:b/>
          <w:bCs/>
          <w:spacing w:val="-2"/>
          <w:sz w:val="28"/>
          <w:szCs w:val="28"/>
        </w:rPr>
      </w:pPr>
    </w:p>
    <w:p w14:paraId="65C4F955" w14:textId="21C1BD32" w:rsidR="006B0246" w:rsidRPr="00EB2B82" w:rsidRDefault="008D2102">
      <w:pPr>
        <w:pStyle w:val="TOC1"/>
        <w:rPr>
          <w:rFonts w:asciiTheme="minorHAnsi" w:eastAsiaTheme="minorEastAsia" w:hAnsiTheme="minorHAnsi" w:cstheme="minorBidi"/>
          <w:b w:val="0"/>
          <w:kern w:val="2"/>
          <w:sz w:val="22"/>
          <w:szCs w:val="22"/>
          <w:lang w:eastAsia="fr-FR"/>
          <w14:ligatures w14:val="standardContextual"/>
        </w:rPr>
      </w:pPr>
      <w:r w:rsidRPr="007538C5">
        <w:rPr>
          <w:bCs/>
          <w:spacing w:val="-2"/>
          <w:sz w:val="28"/>
          <w:szCs w:val="28"/>
        </w:rPr>
        <w:fldChar w:fldCharType="begin"/>
      </w:r>
      <w:r w:rsidRPr="007538C5">
        <w:rPr>
          <w:bCs/>
          <w:spacing w:val="-2"/>
          <w:sz w:val="28"/>
          <w:szCs w:val="28"/>
        </w:rPr>
        <w:instrText xml:space="preserve"> TOC \h \z \t "Head 0;1;SPD Section Heading 1;2" </w:instrText>
      </w:r>
      <w:r w:rsidRPr="007538C5">
        <w:rPr>
          <w:bCs/>
          <w:spacing w:val="-2"/>
          <w:sz w:val="28"/>
          <w:szCs w:val="28"/>
        </w:rPr>
        <w:fldChar w:fldCharType="separate"/>
      </w:r>
      <w:hyperlink w:anchor="_Toc138251626" w:history="1">
        <w:r w:rsidR="006B0246" w:rsidRPr="00EB2B82">
          <w:rPr>
            <w:rStyle w:val="Hyperlink"/>
          </w:rPr>
          <w:t>PART 1 – Initial Selection Procedures</w:t>
        </w:r>
        <w:r w:rsidR="006B0246" w:rsidRPr="00EB2B82">
          <w:rPr>
            <w:webHidden/>
          </w:rPr>
          <w:tab/>
        </w:r>
        <w:r w:rsidR="006B0246" w:rsidRPr="00EB2B82">
          <w:rPr>
            <w:webHidden/>
          </w:rPr>
          <w:fldChar w:fldCharType="begin"/>
        </w:r>
        <w:r w:rsidR="006B0246" w:rsidRPr="00EB2B82">
          <w:rPr>
            <w:webHidden/>
          </w:rPr>
          <w:instrText xml:space="preserve"> PAGEREF _Toc138251626 \h </w:instrText>
        </w:r>
        <w:r w:rsidR="006B0246" w:rsidRPr="00EB2B82">
          <w:rPr>
            <w:webHidden/>
          </w:rPr>
        </w:r>
        <w:r w:rsidR="006B0246" w:rsidRPr="00EB2B82">
          <w:rPr>
            <w:webHidden/>
          </w:rPr>
          <w:fldChar w:fldCharType="separate"/>
        </w:r>
        <w:r w:rsidR="00E25497">
          <w:rPr>
            <w:noProof/>
            <w:webHidden/>
          </w:rPr>
          <w:t>1</w:t>
        </w:r>
        <w:r w:rsidR="006B0246" w:rsidRPr="00EB2B82">
          <w:rPr>
            <w:webHidden/>
          </w:rPr>
          <w:fldChar w:fldCharType="end"/>
        </w:r>
      </w:hyperlink>
    </w:p>
    <w:p w14:paraId="509E2C16" w14:textId="5D7B9A48" w:rsidR="006B0246" w:rsidRPr="00EB2B82" w:rsidRDefault="00000000">
      <w:pPr>
        <w:pStyle w:val="TOC2"/>
        <w:rPr>
          <w:rFonts w:asciiTheme="minorHAnsi" w:eastAsiaTheme="minorEastAsia" w:hAnsiTheme="minorHAnsi" w:cstheme="minorBidi"/>
          <w:noProof w:val="0"/>
          <w:kern w:val="2"/>
          <w:sz w:val="22"/>
          <w:szCs w:val="22"/>
          <w:lang w:eastAsia="fr-FR"/>
          <w14:ligatures w14:val="standardContextual"/>
        </w:rPr>
      </w:pPr>
      <w:hyperlink w:anchor="_Toc138251627" w:history="1">
        <w:r w:rsidR="006B0246" w:rsidRPr="00EB2B82">
          <w:rPr>
            <w:rStyle w:val="Hyperlink"/>
            <w:noProof w:val="0"/>
          </w:rPr>
          <w:t>Section I - Instructions to Applicants</w:t>
        </w:r>
        <w:r w:rsidR="006B0246" w:rsidRPr="00EB2B82">
          <w:rPr>
            <w:noProof w:val="0"/>
            <w:webHidden/>
          </w:rPr>
          <w:tab/>
        </w:r>
        <w:r w:rsidR="006B0246" w:rsidRPr="00EB2B82">
          <w:rPr>
            <w:noProof w:val="0"/>
            <w:webHidden/>
          </w:rPr>
          <w:fldChar w:fldCharType="begin"/>
        </w:r>
        <w:r w:rsidR="006B0246" w:rsidRPr="00EB2B82">
          <w:rPr>
            <w:noProof w:val="0"/>
            <w:webHidden/>
          </w:rPr>
          <w:instrText xml:space="preserve"> PAGEREF _Toc138251627 \h </w:instrText>
        </w:r>
        <w:r w:rsidR="006B0246" w:rsidRPr="00EB2B82">
          <w:rPr>
            <w:noProof w:val="0"/>
            <w:webHidden/>
          </w:rPr>
        </w:r>
        <w:r w:rsidR="006B0246" w:rsidRPr="00EB2B82">
          <w:rPr>
            <w:noProof w:val="0"/>
            <w:webHidden/>
          </w:rPr>
          <w:fldChar w:fldCharType="separate"/>
        </w:r>
        <w:r w:rsidR="00E25497">
          <w:rPr>
            <w:webHidden/>
          </w:rPr>
          <w:t>3</w:t>
        </w:r>
        <w:r w:rsidR="006B0246" w:rsidRPr="00EB2B82">
          <w:rPr>
            <w:noProof w:val="0"/>
            <w:webHidden/>
          </w:rPr>
          <w:fldChar w:fldCharType="end"/>
        </w:r>
      </w:hyperlink>
    </w:p>
    <w:p w14:paraId="5F0E2BA5" w14:textId="01ECE6FC" w:rsidR="006B0246" w:rsidRPr="00EB2B82" w:rsidRDefault="00000000">
      <w:pPr>
        <w:pStyle w:val="TOC2"/>
        <w:rPr>
          <w:rFonts w:asciiTheme="minorHAnsi" w:eastAsiaTheme="minorEastAsia" w:hAnsiTheme="minorHAnsi" w:cstheme="minorBidi"/>
          <w:noProof w:val="0"/>
          <w:kern w:val="2"/>
          <w:sz w:val="22"/>
          <w:szCs w:val="22"/>
          <w:lang w:eastAsia="fr-FR"/>
          <w14:ligatures w14:val="standardContextual"/>
        </w:rPr>
      </w:pPr>
      <w:hyperlink w:anchor="_Toc138251628" w:history="1">
        <w:r w:rsidR="006B0246" w:rsidRPr="00EB2B82">
          <w:rPr>
            <w:rStyle w:val="Hyperlink"/>
            <w:noProof w:val="0"/>
          </w:rPr>
          <w:t>Section II - Initial Selection Data Sheet (ISDS)</w:t>
        </w:r>
        <w:r w:rsidR="006B0246" w:rsidRPr="00EB2B82">
          <w:rPr>
            <w:noProof w:val="0"/>
            <w:webHidden/>
          </w:rPr>
          <w:tab/>
        </w:r>
        <w:r w:rsidR="006B0246" w:rsidRPr="00EB2B82">
          <w:rPr>
            <w:noProof w:val="0"/>
            <w:webHidden/>
          </w:rPr>
          <w:fldChar w:fldCharType="begin"/>
        </w:r>
        <w:r w:rsidR="006B0246" w:rsidRPr="00EB2B82">
          <w:rPr>
            <w:noProof w:val="0"/>
            <w:webHidden/>
          </w:rPr>
          <w:instrText xml:space="preserve"> PAGEREF _Toc138251628 \h </w:instrText>
        </w:r>
        <w:r w:rsidR="006B0246" w:rsidRPr="00EB2B82">
          <w:rPr>
            <w:noProof w:val="0"/>
            <w:webHidden/>
          </w:rPr>
        </w:r>
        <w:r w:rsidR="006B0246" w:rsidRPr="00EB2B82">
          <w:rPr>
            <w:noProof w:val="0"/>
            <w:webHidden/>
          </w:rPr>
          <w:fldChar w:fldCharType="separate"/>
        </w:r>
        <w:r w:rsidR="00E25497">
          <w:rPr>
            <w:webHidden/>
          </w:rPr>
          <w:t>17</w:t>
        </w:r>
        <w:r w:rsidR="006B0246" w:rsidRPr="00EB2B82">
          <w:rPr>
            <w:noProof w:val="0"/>
            <w:webHidden/>
          </w:rPr>
          <w:fldChar w:fldCharType="end"/>
        </w:r>
      </w:hyperlink>
    </w:p>
    <w:p w14:paraId="3DAD491C" w14:textId="7D2C053B" w:rsidR="006B0246" w:rsidRPr="00EB2B82" w:rsidRDefault="00000000">
      <w:pPr>
        <w:pStyle w:val="TOC2"/>
        <w:rPr>
          <w:rFonts w:asciiTheme="minorHAnsi" w:eastAsiaTheme="minorEastAsia" w:hAnsiTheme="minorHAnsi" w:cstheme="minorBidi"/>
          <w:noProof w:val="0"/>
          <w:kern w:val="2"/>
          <w:sz w:val="22"/>
          <w:szCs w:val="22"/>
          <w:lang w:eastAsia="fr-FR"/>
          <w14:ligatures w14:val="standardContextual"/>
        </w:rPr>
      </w:pPr>
      <w:hyperlink w:anchor="_Toc138251629" w:history="1">
        <w:r w:rsidR="006B0246" w:rsidRPr="00EB2B82">
          <w:rPr>
            <w:rStyle w:val="Hyperlink"/>
            <w:noProof w:val="0"/>
          </w:rPr>
          <w:t>Section III - Initial Selection Criteria and Requirements</w:t>
        </w:r>
        <w:r w:rsidR="006B0246" w:rsidRPr="00EB2B82">
          <w:rPr>
            <w:noProof w:val="0"/>
            <w:webHidden/>
          </w:rPr>
          <w:tab/>
        </w:r>
        <w:r w:rsidR="006B0246" w:rsidRPr="00EB2B82">
          <w:rPr>
            <w:noProof w:val="0"/>
            <w:webHidden/>
          </w:rPr>
          <w:fldChar w:fldCharType="begin"/>
        </w:r>
        <w:r w:rsidR="006B0246" w:rsidRPr="00EB2B82">
          <w:rPr>
            <w:noProof w:val="0"/>
            <w:webHidden/>
          </w:rPr>
          <w:instrText xml:space="preserve"> PAGEREF _Toc138251629 \h </w:instrText>
        </w:r>
        <w:r w:rsidR="006B0246" w:rsidRPr="00EB2B82">
          <w:rPr>
            <w:noProof w:val="0"/>
            <w:webHidden/>
          </w:rPr>
        </w:r>
        <w:r w:rsidR="006B0246" w:rsidRPr="00EB2B82">
          <w:rPr>
            <w:noProof w:val="0"/>
            <w:webHidden/>
          </w:rPr>
          <w:fldChar w:fldCharType="separate"/>
        </w:r>
        <w:r w:rsidR="00E25497">
          <w:rPr>
            <w:webHidden/>
          </w:rPr>
          <w:t>22</w:t>
        </w:r>
        <w:r w:rsidR="006B0246" w:rsidRPr="00EB2B82">
          <w:rPr>
            <w:noProof w:val="0"/>
            <w:webHidden/>
          </w:rPr>
          <w:fldChar w:fldCharType="end"/>
        </w:r>
      </w:hyperlink>
    </w:p>
    <w:p w14:paraId="3BDA8DCA" w14:textId="2FD822A3" w:rsidR="006B0246" w:rsidRPr="00EB2B82" w:rsidRDefault="00000000">
      <w:pPr>
        <w:pStyle w:val="TOC2"/>
        <w:rPr>
          <w:rFonts w:asciiTheme="minorHAnsi" w:eastAsiaTheme="minorEastAsia" w:hAnsiTheme="minorHAnsi" w:cstheme="minorBidi"/>
          <w:noProof w:val="0"/>
          <w:kern w:val="2"/>
          <w:sz w:val="22"/>
          <w:szCs w:val="22"/>
          <w:lang w:eastAsia="fr-FR"/>
          <w14:ligatures w14:val="standardContextual"/>
        </w:rPr>
      </w:pPr>
      <w:hyperlink w:anchor="_Toc138251630" w:history="1">
        <w:r w:rsidR="006B0246" w:rsidRPr="00EB2B82">
          <w:rPr>
            <w:rStyle w:val="Hyperlink"/>
            <w:noProof w:val="0"/>
          </w:rPr>
          <w:t>Section IV - Application Forms</w:t>
        </w:r>
        <w:r w:rsidR="006B0246" w:rsidRPr="00EB2B82">
          <w:rPr>
            <w:noProof w:val="0"/>
            <w:webHidden/>
          </w:rPr>
          <w:tab/>
        </w:r>
        <w:r w:rsidR="006B0246" w:rsidRPr="00EB2B82">
          <w:rPr>
            <w:noProof w:val="0"/>
            <w:webHidden/>
          </w:rPr>
          <w:fldChar w:fldCharType="begin"/>
        </w:r>
        <w:r w:rsidR="006B0246" w:rsidRPr="00EB2B82">
          <w:rPr>
            <w:noProof w:val="0"/>
            <w:webHidden/>
          </w:rPr>
          <w:instrText xml:space="preserve"> PAGEREF _Toc138251630 \h </w:instrText>
        </w:r>
        <w:r w:rsidR="006B0246" w:rsidRPr="00EB2B82">
          <w:rPr>
            <w:noProof w:val="0"/>
            <w:webHidden/>
          </w:rPr>
        </w:r>
        <w:r w:rsidR="006B0246" w:rsidRPr="00EB2B82">
          <w:rPr>
            <w:noProof w:val="0"/>
            <w:webHidden/>
          </w:rPr>
          <w:fldChar w:fldCharType="separate"/>
        </w:r>
        <w:r w:rsidR="00E25497">
          <w:rPr>
            <w:webHidden/>
          </w:rPr>
          <w:t>36</w:t>
        </w:r>
        <w:r w:rsidR="006B0246" w:rsidRPr="00EB2B82">
          <w:rPr>
            <w:noProof w:val="0"/>
            <w:webHidden/>
          </w:rPr>
          <w:fldChar w:fldCharType="end"/>
        </w:r>
      </w:hyperlink>
    </w:p>
    <w:p w14:paraId="4A7E5753" w14:textId="00D93D49" w:rsidR="006B0246" w:rsidRPr="00EB2B82" w:rsidRDefault="00000000">
      <w:pPr>
        <w:pStyle w:val="TOC2"/>
        <w:rPr>
          <w:rFonts w:asciiTheme="minorHAnsi" w:eastAsiaTheme="minorEastAsia" w:hAnsiTheme="minorHAnsi" w:cstheme="minorBidi"/>
          <w:noProof w:val="0"/>
          <w:kern w:val="2"/>
          <w:sz w:val="22"/>
          <w:szCs w:val="22"/>
          <w:lang w:eastAsia="fr-FR"/>
          <w14:ligatures w14:val="standardContextual"/>
        </w:rPr>
      </w:pPr>
      <w:hyperlink w:anchor="_Toc138251631" w:history="1">
        <w:r w:rsidR="006B0246" w:rsidRPr="00EB2B82">
          <w:rPr>
            <w:rStyle w:val="Hyperlink"/>
            <w:noProof w:val="0"/>
          </w:rPr>
          <w:t>Section V - Eligible Countries</w:t>
        </w:r>
        <w:r w:rsidR="006B0246" w:rsidRPr="00EB2B82">
          <w:rPr>
            <w:noProof w:val="0"/>
            <w:webHidden/>
          </w:rPr>
          <w:tab/>
        </w:r>
        <w:r w:rsidR="006B0246" w:rsidRPr="00EB2B82">
          <w:rPr>
            <w:noProof w:val="0"/>
            <w:webHidden/>
          </w:rPr>
          <w:fldChar w:fldCharType="begin"/>
        </w:r>
        <w:r w:rsidR="006B0246" w:rsidRPr="00EB2B82">
          <w:rPr>
            <w:noProof w:val="0"/>
            <w:webHidden/>
          </w:rPr>
          <w:instrText xml:space="preserve"> PAGEREF _Toc138251631 \h </w:instrText>
        </w:r>
        <w:r w:rsidR="006B0246" w:rsidRPr="00EB2B82">
          <w:rPr>
            <w:noProof w:val="0"/>
            <w:webHidden/>
          </w:rPr>
        </w:r>
        <w:r w:rsidR="006B0246" w:rsidRPr="00EB2B82">
          <w:rPr>
            <w:noProof w:val="0"/>
            <w:webHidden/>
          </w:rPr>
          <w:fldChar w:fldCharType="separate"/>
        </w:r>
        <w:r w:rsidR="00E25497">
          <w:rPr>
            <w:webHidden/>
          </w:rPr>
          <w:t>61</w:t>
        </w:r>
        <w:r w:rsidR="006B0246" w:rsidRPr="00EB2B82">
          <w:rPr>
            <w:noProof w:val="0"/>
            <w:webHidden/>
          </w:rPr>
          <w:fldChar w:fldCharType="end"/>
        </w:r>
      </w:hyperlink>
    </w:p>
    <w:p w14:paraId="6BE8D5EE" w14:textId="063BB14D" w:rsidR="006B0246" w:rsidRPr="00EB2B82" w:rsidRDefault="00000000">
      <w:pPr>
        <w:pStyle w:val="TOC2"/>
        <w:rPr>
          <w:rFonts w:asciiTheme="minorHAnsi" w:eastAsiaTheme="minorEastAsia" w:hAnsiTheme="minorHAnsi" w:cstheme="minorBidi"/>
          <w:noProof w:val="0"/>
          <w:kern w:val="2"/>
          <w:sz w:val="22"/>
          <w:szCs w:val="22"/>
          <w:lang w:eastAsia="fr-FR"/>
          <w14:ligatures w14:val="standardContextual"/>
        </w:rPr>
      </w:pPr>
      <w:hyperlink w:anchor="_Toc138251632" w:history="1">
        <w:r w:rsidR="006B0246" w:rsidRPr="00EB2B82">
          <w:rPr>
            <w:rStyle w:val="Hyperlink"/>
            <w:noProof w:val="0"/>
          </w:rPr>
          <w:t>Section VI - IsDB Policy-Corrupt and Fraudulent Practices</w:t>
        </w:r>
        <w:r w:rsidR="006B0246" w:rsidRPr="00EB2B82">
          <w:rPr>
            <w:noProof w:val="0"/>
            <w:webHidden/>
          </w:rPr>
          <w:tab/>
        </w:r>
        <w:r w:rsidR="006B0246" w:rsidRPr="00EB2B82">
          <w:rPr>
            <w:noProof w:val="0"/>
            <w:webHidden/>
          </w:rPr>
          <w:fldChar w:fldCharType="begin"/>
        </w:r>
        <w:r w:rsidR="006B0246" w:rsidRPr="00EB2B82">
          <w:rPr>
            <w:noProof w:val="0"/>
            <w:webHidden/>
          </w:rPr>
          <w:instrText xml:space="preserve"> PAGEREF _Toc138251632 \h </w:instrText>
        </w:r>
        <w:r w:rsidR="006B0246" w:rsidRPr="00EB2B82">
          <w:rPr>
            <w:noProof w:val="0"/>
            <w:webHidden/>
          </w:rPr>
        </w:r>
        <w:r w:rsidR="006B0246" w:rsidRPr="00EB2B82">
          <w:rPr>
            <w:noProof w:val="0"/>
            <w:webHidden/>
          </w:rPr>
          <w:fldChar w:fldCharType="separate"/>
        </w:r>
        <w:r w:rsidR="00E25497">
          <w:rPr>
            <w:webHidden/>
          </w:rPr>
          <w:t>62</w:t>
        </w:r>
        <w:r w:rsidR="006B0246" w:rsidRPr="00EB2B82">
          <w:rPr>
            <w:noProof w:val="0"/>
            <w:webHidden/>
          </w:rPr>
          <w:fldChar w:fldCharType="end"/>
        </w:r>
      </w:hyperlink>
    </w:p>
    <w:p w14:paraId="5E63EFF0" w14:textId="1460BE8A" w:rsidR="006B0246" w:rsidRPr="00EB2B82" w:rsidRDefault="00000000">
      <w:pPr>
        <w:pStyle w:val="TOC1"/>
        <w:rPr>
          <w:rFonts w:asciiTheme="minorHAnsi" w:eastAsiaTheme="minorEastAsia" w:hAnsiTheme="minorHAnsi" w:cstheme="minorBidi"/>
          <w:b w:val="0"/>
          <w:kern w:val="2"/>
          <w:sz w:val="22"/>
          <w:szCs w:val="22"/>
          <w:lang w:eastAsia="fr-FR"/>
          <w14:ligatures w14:val="standardContextual"/>
        </w:rPr>
      </w:pPr>
      <w:hyperlink w:anchor="_Toc138251633" w:history="1">
        <w:r w:rsidR="006B0246" w:rsidRPr="00EB2B82">
          <w:rPr>
            <w:rStyle w:val="Hyperlink"/>
          </w:rPr>
          <w:t>PART 2 – Employer’s Requirements</w:t>
        </w:r>
        <w:r w:rsidR="006B0246" w:rsidRPr="00EB2B82">
          <w:rPr>
            <w:webHidden/>
          </w:rPr>
          <w:tab/>
        </w:r>
        <w:r w:rsidR="006B0246" w:rsidRPr="00EB2B82">
          <w:rPr>
            <w:webHidden/>
          </w:rPr>
          <w:fldChar w:fldCharType="begin"/>
        </w:r>
        <w:r w:rsidR="006B0246" w:rsidRPr="00EB2B82">
          <w:rPr>
            <w:webHidden/>
          </w:rPr>
          <w:instrText xml:space="preserve"> PAGEREF _Toc138251633 \h </w:instrText>
        </w:r>
        <w:r w:rsidR="006B0246" w:rsidRPr="00EB2B82">
          <w:rPr>
            <w:webHidden/>
          </w:rPr>
        </w:r>
        <w:r w:rsidR="006B0246" w:rsidRPr="00EB2B82">
          <w:rPr>
            <w:webHidden/>
          </w:rPr>
          <w:fldChar w:fldCharType="separate"/>
        </w:r>
        <w:r w:rsidR="00E25497">
          <w:rPr>
            <w:noProof/>
            <w:webHidden/>
          </w:rPr>
          <w:t>64</w:t>
        </w:r>
        <w:r w:rsidR="006B0246" w:rsidRPr="00EB2B82">
          <w:rPr>
            <w:webHidden/>
          </w:rPr>
          <w:fldChar w:fldCharType="end"/>
        </w:r>
      </w:hyperlink>
    </w:p>
    <w:p w14:paraId="3AF8BA5B" w14:textId="19C2F363" w:rsidR="006B0246" w:rsidRPr="00EB2B82" w:rsidRDefault="00000000">
      <w:pPr>
        <w:pStyle w:val="TOC2"/>
        <w:rPr>
          <w:rFonts w:asciiTheme="minorHAnsi" w:eastAsiaTheme="minorEastAsia" w:hAnsiTheme="minorHAnsi" w:cstheme="minorBidi"/>
          <w:noProof w:val="0"/>
          <w:kern w:val="2"/>
          <w:sz w:val="22"/>
          <w:szCs w:val="22"/>
          <w:lang w:eastAsia="fr-FR"/>
          <w14:ligatures w14:val="standardContextual"/>
        </w:rPr>
      </w:pPr>
      <w:hyperlink w:anchor="_Toc138251634" w:history="1">
        <w:r w:rsidR="006B0246" w:rsidRPr="00EB2B82">
          <w:rPr>
            <w:rStyle w:val="Hyperlink"/>
            <w:noProof w:val="0"/>
          </w:rPr>
          <w:t>Section VII - Scope of Employer’s Requirements</w:t>
        </w:r>
        <w:r w:rsidR="006B0246" w:rsidRPr="00EB2B82">
          <w:rPr>
            <w:noProof w:val="0"/>
            <w:webHidden/>
          </w:rPr>
          <w:tab/>
        </w:r>
        <w:r w:rsidR="006B0246" w:rsidRPr="00EB2B82">
          <w:rPr>
            <w:noProof w:val="0"/>
            <w:webHidden/>
          </w:rPr>
          <w:fldChar w:fldCharType="begin"/>
        </w:r>
        <w:r w:rsidR="006B0246" w:rsidRPr="00EB2B82">
          <w:rPr>
            <w:noProof w:val="0"/>
            <w:webHidden/>
          </w:rPr>
          <w:instrText xml:space="preserve"> PAGEREF _Toc138251634 \h </w:instrText>
        </w:r>
        <w:r w:rsidR="006B0246" w:rsidRPr="00EB2B82">
          <w:rPr>
            <w:noProof w:val="0"/>
            <w:webHidden/>
          </w:rPr>
        </w:r>
        <w:r w:rsidR="006B0246" w:rsidRPr="00EB2B82">
          <w:rPr>
            <w:noProof w:val="0"/>
            <w:webHidden/>
          </w:rPr>
          <w:fldChar w:fldCharType="separate"/>
        </w:r>
        <w:r w:rsidR="00E25497">
          <w:rPr>
            <w:webHidden/>
          </w:rPr>
          <w:t>65</w:t>
        </w:r>
        <w:r w:rsidR="006B0246" w:rsidRPr="00EB2B82">
          <w:rPr>
            <w:noProof w:val="0"/>
            <w:webHidden/>
          </w:rPr>
          <w:fldChar w:fldCharType="end"/>
        </w:r>
      </w:hyperlink>
    </w:p>
    <w:p w14:paraId="5E0211AB" w14:textId="73120BAC" w:rsidR="00F26E4B" w:rsidRPr="007538C5" w:rsidRDefault="008D2102" w:rsidP="00895847">
      <w:pPr>
        <w:spacing w:after="144" w:line="420" w:lineRule="atLeast"/>
        <w:jc w:val="center"/>
        <w:rPr>
          <w:b/>
          <w:bCs/>
          <w:spacing w:val="-2"/>
          <w:sz w:val="28"/>
          <w:szCs w:val="28"/>
        </w:rPr>
        <w:sectPr w:rsidR="00F26E4B" w:rsidRPr="007538C5" w:rsidSect="0077124A">
          <w:headerReference w:type="even" r:id="rId29"/>
          <w:headerReference w:type="default" r:id="rId30"/>
          <w:headerReference w:type="first" r:id="rId31"/>
          <w:footnotePr>
            <w:numRestart w:val="eachSect"/>
          </w:footnotePr>
          <w:type w:val="oddPage"/>
          <w:pgSz w:w="12240" w:h="15840" w:code="1"/>
          <w:pgMar w:top="1440" w:right="1440" w:bottom="1440" w:left="1440" w:header="720" w:footer="720" w:gutter="0"/>
          <w:pgNumType w:start="1"/>
          <w:cols w:space="720"/>
          <w:noEndnote/>
          <w:titlePg/>
        </w:sectPr>
      </w:pPr>
      <w:r w:rsidRPr="007538C5">
        <w:rPr>
          <w:rFonts w:ascii="Times New Roman Bold" w:hAnsi="Times New Roman Bold"/>
          <w:bCs/>
          <w:spacing w:val="-2"/>
          <w:sz w:val="28"/>
          <w:szCs w:val="28"/>
        </w:rPr>
        <w:fldChar w:fldCharType="end"/>
      </w:r>
    </w:p>
    <w:p w14:paraId="106CBA5F" w14:textId="77777777" w:rsidR="00F26E4B" w:rsidRPr="007538C5" w:rsidRDefault="00F26E4B" w:rsidP="00895847">
      <w:pPr>
        <w:spacing w:after="144" w:line="420" w:lineRule="atLeast"/>
        <w:jc w:val="center"/>
        <w:rPr>
          <w:b/>
          <w:bCs/>
          <w:spacing w:val="-2"/>
          <w:sz w:val="28"/>
          <w:szCs w:val="28"/>
        </w:rPr>
      </w:pPr>
    </w:p>
    <w:p w14:paraId="36367B8B" w14:textId="77777777" w:rsidR="00F26E4B" w:rsidRPr="007538C5" w:rsidRDefault="00F26E4B" w:rsidP="00895847">
      <w:pPr>
        <w:spacing w:after="144" w:line="420" w:lineRule="atLeast"/>
        <w:jc w:val="center"/>
        <w:rPr>
          <w:b/>
          <w:bCs/>
          <w:spacing w:val="-2"/>
          <w:sz w:val="28"/>
          <w:szCs w:val="28"/>
        </w:rPr>
      </w:pPr>
    </w:p>
    <w:p w14:paraId="632E63B4" w14:textId="77777777" w:rsidR="00895847" w:rsidRPr="007538C5" w:rsidRDefault="00895847" w:rsidP="00895847">
      <w:pPr>
        <w:spacing w:after="144" w:line="420" w:lineRule="atLeast"/>
        <w:jc w:val="center"/>
        <w:rPr>
          <w:b/>
          <w:bCs/>
          <w:spacing w:val="-2"/>
          <w:sz w:val="28"/>
          <w:szCs w:val="28"/>
        </w:rPr>
      </w:pPr>
    </w:p>
    <w:p w14:paraId="05B3D2ED" w14:textId="77777777" w:rsidR="00895847" w:rsidRPr="007538C5" w:rsidRDefault="00895847" w:rsidP="00BD557F">
      <w:pPr>
        <w:pStyle w:val="Head0"/>
      </w:pPr>
      <w:bookmarkStart w:id="7" w:name="_Toc108425172"/>
      <w:bookmarkStart w:id="8" w:name="_Toc451353727"/>
      <w:bookmarkStart w:id="9" w:name="_Toc138251626"/>
      <w:r w:rsidRPr="007538C5">
        <w:t>PART 1 – Initial Selection Procedures</w:t>
      </w:r>
      <w:bookmarkEnd w:id="7"/>
      <w:bookmarkEnd w:id="8"/>
      <w:bookmarkEnd w:id="9"/>
    </w:p>
    <w:p w14:paraId="5EAF7C1A" w14:textId="77777777" w:rsidR="00895847" w:rsidRPr="007538C5" w:rsidRDefault="00895847" w:rsidP="00895847">
      <w:pPr>
        <w:pStyle w:val="Style5"/>
        <w:spacing w:after="648" w:line="528" w:lineRule="exact"/>
      </w:pPr>
    </w:p>
    <w:p w14:paraId="0D38DF85" w14:textId="77777777" w:rsidR="00F26E4B" w:rsidRPr="007538C5" w:rsidRDefault="00F26E4B" w:rsidP="00DD20C5">
      <w:pPr>
        <w:pStyle w:val="Header1"/>
        <w:spacing w:after="240"/>
        <w:sectPr w:rsidR="00F26E4B" w:rsidRPr="007538C5" w:rsidSect="0077124A">
          <w:headerReference w:type="even" r:id="rId32"/>
          <w:headerReference w:type="default" r:id="rId33"/>
          <w:footnotePr>
            <w:numRestart w:val="eachSect"/>
          </w:footnotePr>
          <w:type w:val="oddPage"/>
          <w:pgSz w:w="12240" w:h="15840"/>
          <w:pgMar w:top="1440" w:right="1440" w:bottom="1440" w:left="1440" w:header="720" w:footer="720" w:gutter="0"/>
          <w:pgNumType w:start="0"/>
          <w:cols w:space="720"/>
          <w:noEndnote/>
          <w:titlePg/>
          <w:docGrid w:linePitch="326"/>
        </w:sectPr>
      </w:pPr>
      <w:bookmarkStart w:id="10" w:name="_Hlt108930906"/>
      <w:bookmarkStart w:id="11" w:name="_Toc108425173"/>
      <w:bookmarkEnd w:id="10"/>
    </w:p>
    <w:p w14:paraId="59E39E46" w14:textId="77777777" w:rsidR="00895847" w:rsidRPr="007538C5" w:rsidRDefault="00895847" w:rsidP="00895847">
      <w:pPr>
        <w:pStyle w:val="Header1"/>
        <w:spacing w:after="240"/>
      </w:pPr>
      <w:bookmarkStart w:id="12" w:name="_Toc451353728"/>
      <w:r w:rsidRPr="007538C5">
        <w:t>Section I - Instructions to Applicants</w:t>
      </w:r>
      <w:bookmarkEnd w:id="11"/>
      <w:bookmarkEnd w:id="12"/>
    </w:p>
    <w:p w14:paraId="0C3BBCAC" w14:textId="77777777" w:rsidR="00895847" w:rsidRPr="007538C5" w:rsidRDefault="00895847" w:rsidP="00895847">
      <w:pPr>
        <w:spacing w:line="468" w:lineRule="atLeast"/>
        <w:jc w:val="center"/>
        <w:rPr>
          <w:b/>
          <w:bCs/>
          <w:spacing w:val="6"/>
          <w:sz w:val="32"/>
          <w:szCs w:val="32"/>
        </w:rPr>
      </w:pPr>
      <w:r w:rsidRPr="007538C5">
        <w:rPr>
          <w:b/>
          <w:bCs/>
          <w:spacing w:val="6"/>
          <w:sz w:val="32"/>
          <w:szCs w:val="32"/>
        </w:rPr>
        <w:t>Contents</w:t>
      </w:r>
    </w:p>
    <w:p w14:paraId="6E38076A" w14:textId="169761E0" w:rsidR="00C859F1" w:rsidRPr="00EB2B82" w:rsidRDefault="00C859F1">
      <w:pPr>
        <w:pStyle w:val="TOC1"/>
        <w:tabs>
          <w:tab w:val="left" w:pos="900"/>
        </w:tabs>
        <w:rPr>
          <w:rFonts w:asciiTheme="minorHAnsi" w:eastAsiaTheme="minorEastAsia" w:hAnsiTheme="minorHAnsi" w:cstheme="minorBidi"/>
          <w:b w:val="0"/>
          <w:kern w:val="2"/>
          <w:sz w:val="22"/>
          <w:szCs w:val="22"/>
          <w:lang w:eastAsia="fr-FR"/>
          <w14:ligatures w14:val="standardContextual"/>
        </w:rPr>
      </w:pPr>
      <w:r w:rsidRPr="00EB2B82">
        <w:rPr>
          <w:rFonts w:ascii="Times New Roman" w:hAnsi="Times New Roman"/>
          <w:bCs/>
          <w:spacing w:val="-2"/>
        </w:rPr>
        <w:fldChar w:fldCharType="begin"/>
      </w:r>
      <w:r w:rsidRPr="00EB2B82">
        <w:rPr>
          <w:rFonts w:ascii="Times New Roman" w:hAnsi="Times New Roman"/>
          <w:bCs/>
          <w:spacing w:val="-2"/>
        </w:rPr>
        <w:instrText xml:space="preserve"> TOC \h \z \t "SPD Paragraph Heading 2;2;SPD ITP Part heading;1" </w:instrText>
      </w:r>
      <w:r w:rsidRPr="00EB2B82">
        <w:rPr>
          <w:rFonts w:ascii="Times New Roman" w:hAnsi="Times New Roman"/>
          <w:bCs/>
          <w:spacing w:val="-2"/>
        </w:rPr>
        <w:fldChar w:fldCharType="separate"/>
      </w:r>
      <w:hyperlink w:anchor="_Toc138252219" w:history="1">
        <w:r w:rsidRPr="00EB2B82">
          <w:rPr>
            <w:rStyle w:val="Hyperlink"/>
          </w:rPr>
          <w:t>A.</w:t>
        </w:r>
        <w:r w:rsidRPr="00EB2B82">
          <w:rPr>
            <w:rFonts w:asciiTheme="minorHAnsi" w:eastAsiaTheme="minorEastAsia" w:hAnsiTheme="minorHAnsi" w:cstheme="minorBidi"/>
            <w:b w:val="0"/>
            <w:kern w:val="2"/>
            <w:sz w:val="22"/>
            <w:szCs w:val="22"/>
            <w:lang w:eastAsia="fr-FR"/>
            <w14:ligatures w14:val="standardContextual"/>
          </w:rPr>
          <w:tab/>
        </w:r>
        <w:r w:rsidRPr="00EB2B82">
          <w:rPr>
            <w:rStyle w:val="Hyperlink"/>
          </w:rPr>
          <w:t>General</w:t>
        </w:r>
        <w:r w:rsidRPr="00EB2B82">
          <w:rPr>
            <w:webHidden/>
          </w:rPr>
          <w:tab/>
        </w:r>
        <w:r w:rsidRPr="00EB2B82">
          <w:rPr>
            <w:webHidden/>
          </w:rPr>
          <w:fldChar w:fldCharType="begin"/>
        </w:r>
        <w:r w:rsidRPr="00EB2B82">
          <w:rPr>
            <w:webHidden/>
          </w:rPr>
          <w:instrText xml:space="preserve"> PAGEREF _Toc138252219 \h </w:instrText>
        </w:r>
        <w:r w:rsidRPr="00EB2B82">
          <w:rPr>
            <w:webHidden/>
          </w:rPr>
        </w:r>
        <w:r w:rsidRPr="00EB2B82">
          <w:rPr>
            <w:webHidden/>
          </w:rPr>
          <w:fldChar w:fldCharType="separate"/>
        </w:r>
        <w:r w:rsidR="00E25497">
          <w:rPr>
            <w:noProof/>
            <w:webHidden/>
          </w:rPr>
          <w:t>3</w:t>
        </w:r>
        <w:r w:rsidRPr="00EB2B82">
          <w:rPr>
            <w:webHidden/>
          </w:rPr>
          <w:fldChar w:fldCharType="end"/>
        </w:r>
      </w:hyperlink>
    </w:p>
    <w:p w14:paraId="768164DC" w14:textId="3986431B" w:rsidR="00C859F1" w:rsidRPr="00EB2B82" w:rsidRDefault="00000000">
      <w:pPr>
        <w:pStyle w:val="TOC2"/>
        <w:rPr>
          <w:rFonts w:asciiTheme="minorHAnsi" w:eastAsiaTheme="minorEastAsia" w:hAnsiTheme="minorHAnsi" w:cstheme="minorBidi"/>
          <w:noProof w:val="0"/>
          <w:kern w:val="2"/>
          <w:sz w:val="22"/>
          <w:szCs w:val="22"/>
          <w:lang w:eastAsia="fr-FR"/>
          <w14:ligatures w14:val="standardContextual"/>
        </w:rPr>
      </w:pPr>
      <w:hyperlink w:anchor="_Toc138252220" w:history="1">
        <w:r w:rsidR="00C859F1" w:rsidRPr="00EB2B82">
          <w:rPr>
            <w:rStyle w:val="Hyperlink"/>
            <w:noProof w:val="0"/>
          </w:rPr>
          <w:t>1.</w:t>
        </w:r>
        <w:r w:rsidR="00C859F1" w:rsidRPr="00EB2B82">
          <w:rPr>
            <w:rFonts w:asciiTheme="minorHAnsi" w:eastAsiaTheme="minorEastAsia" w:hAnsiTheme="minorHAnsi" w:cstheme="minorBidi"/>
            <w:noProof w:val="0"/>
            <w:kern w:val="2"/>
            <w:sz w:val="22"/>
            <w:szCs w:val="22"/>
            <w:lang w:eastAsia="fr-FR"/>
            <w14:ligatures w14:val="standardContextual"/>
          </w:rPr>
          <w:tab/>
        </w:r>
        <w:r w:rsidR="00C859F1" w:rsidRPr="00EB2B82">
          <w:rPr>
            <w:rStyle w:val="Hyperlink"/>
            <w:noProof w:val="0"/>
          </w:rPr>
          <w:t>Scope of Application</w:t>
        </w:r>
        <w:r w:rsidR="00C859F1" w:rsidRPr="00EB2B82">
          <w:rPr>
            <w:noProof w:val="0"/>
            <w:webHidden/>
          </w:rPr>
          <w:tab/>
        </w:r>
        <w:r w:rsidR="00C859F1" w:rsidRPr="00EB2B82">
          <w:rPr>
            <w:noProof w:val="0"/>
            <w:webHidden/>
          </w:rPr>
          <w:fldChar w:fldCharType="begin"/>
        </w:r>
        <w:r w:rsidR="00C859F1" w:rsidRPr="00EB2B82">
          <w:rPr>
            <w:noProof w:val="0"/>
            <w:webHidden/>
          </w:rPr>
          <w:instrText xml:space="preserve"> PAGEREF _Toc138252220 \h </w:instrText>
        </w:r>
        <w:r w:rsidR="00C859F1" w:rsidRPr="00EB2B82">
          <w:rPr>
            <w:noProof w:val="0"/>
            <w:webHidden/>
          </w:rPr>
        </w:r>
        <w:r w:rsidR="00C859F1" w:rsidRPr="00EB2B82">
          <w:rPr>
            <w:noProof w:val="0"/>
            <w:webHidden/>
          </w:rPr>
          <w:fldChar w:fldCharType="separate"/>
        </w:r>
        <w:r w:rsidR="00E25497">
          <w:rPr>
            <w:webHidden/>
          </w:rPr>
          <w:t>3</w:t>
        </w:r>
        <w:r w:rsidR="00C859F1" w:rsidRPr="00EB2B82">
          <w:rPr>
            <w:noProof w:val="0"/>
            <w:webHidden/>
          </w:rPr>
          <w:fldChar w:fldCharType="end"/>
        </w:r>
      </w:hyperlink>
    </w:p>
    <w:p w14:paraId="5D07521E" w14:textId="39A1388C" w:rsidR="00C859F1" w:rsidRPr="00EB2B82" w:rsidRDefault="00000000">
      <w:pPr>
        <w:pStyle w:val="TOC2"/>
        <w:rPr>
          <w:rFonts w:asciiTheme="minorHAnsi" w:eastAsiaTheme="minorEastAsia" w:hAnsiTheme="minorHAnsi" w:cstheme="minorBidi"/>
          <w:noProof w:val="0"/>
          <w:kern w:val="2"/>
          <w:sz w:val="22"/>
          <w:szCs w:val="22"/>
          <w:lang w:eastAsia="fr-FR"/>
          <w14:ligatures w14:val="standardContextual"/>
        </w:rPr>
      </w:pPr>
      <w:hyperlink w:anchor="_Toc138252221" w:history="1">
        <w:r w:rsidR="00C859F1" w:rsidRPr="00EB2B82">
          <w:rPr>
            <w:rStyle w:val="Hyperlink"/>
            <w:noProof w:val="0"/>
          </w:rPr>
          <w:t>2.</w:t>
        </w:r>
        <w:r w:rsidR="00C859F1" w:rsidRPr="00EB2B82">
          <w:rPr>
            <w:rFonts w:asciiTheme="minorHAnsi" w:eastAsiaTheme="minorEastAsia" w:hAnsiTheme="minorHAnsi" w:cstheme="minorBidi"/>
            <w:noProof w:val="0"/>
            <w:kern w:val="2"/>
            <w:sz w:val="22"/>
            <w:szCs w:val="22"/>
            <w:lang w:eastAsia="fr-FR"/>
            <w14:ligatures w14:val="standardContextual"/>
          </w:rPr>
          <w:tab/>
        </w:r>
        <w:r w:rsidR="00C859F1" w:rsidRPr="00EB2B82">
          <w:rPr>
            <w:rStyle w:val="Hyperlink"/>
            <w:noProof w:val="0"/>
          </w:rPr>
          <w:t>Source of Funds</w:t>
        </w:r>
        <w:r w:rsidR="00C859F1" w:rsidRPr="00EB2B82">
          <w:rPr>
            <w:noProof w:val="0"/>
            <w:webHidden/>
          </w:rPr>
          <w:tab/>
        </w:r>
        <w:r w:rsidR="00C859F1" w:rsidRPr="00EB2B82">
          <w:rPr>
            <w:noProof w:val="0"/>
            <w:webHidden/>
          </w:rPr>
          <w:fldChar w:fldCharType="begin"/>
        </w:r>
        <w:r w:rsidR="00C859F1" w:rsidRPr="00EB2B82">
          <w:rPr>
            <w:noProof w:val="0"/>
            <w:webHidden/>
          </w:rPr>
          <w:instrText xml:space="preserve"> PAGEREF _Toc138252221 \h </w:instrText>
        </w:r>
        <w:r w:rsidR="00C859F1" w:rsidRPr="00EB2B82">
          <w:rPr>
            <w:noProof w:val="0"/>
            <w:webHidden/>
          </w:rPr>
        </w:r>
        <w:r w:rsidR="00C859F1" w:rsidRPr="00EB2B82">
          <w:rPr>
            <w:noProof w:val="0"/>
            <w:webHidden/>
          </w:rPr>
          <w:fldChar w:fldCharType="separate"/>
        </w:r>
        <w:r w:rsidR="00E25497">
          <w:rPr>
            <w:webHidden/>
          </w:rPr>
          <w:t>3</w:t>
        </w:r>
        <w:r w:rsidR="00C859F1" w:rsidRPr="00EB2B82">
          <w:rPr>
            <w:noProof w:val="0"/>
            <w:webHidden/>
          </w:rPr>
          <w:fldChar w:fldCharType="end"/>
        </w:r>
      </w:hyperlink>
    </w:p>
    <w:p w14:paraId="7CE62F06" w14:textId="06D4435D" w:rsidR="00C859F1" w:rsidRPr="00EB2B82" w:rsidRDefault="00000000">
      <w:pPr>
        <w:pStyle w:val="TOC2"/>
        <w:rPr>
          <w:rFonts w:asciiTheme="minorHAnsi" w:eastAsiaTheme="minorEastAsia" w:hAnsiTheme="minorHAnsi" w:cstheme="minorBidi"/>
          <w:noProof w:val="0"/>
          <w:kern w:val="2"/>
          <w:sz w:val="22"/>
          <w:szCs w:val="22"/>
          <w:lang w:eastAsia="fr-FR"/>
          <w14:ligatures w14:val="standardContextual"/>
        </w:rPr>
      </w:pPr>
      <w:hyperlink w:anchor="_Toc138252222" w:history="1">
        <w:r w:rsidR="00C859F1" w:rsidRPr="00EB2B82">
          <w:rPr>
            <w:rStyle w:val="Hyperlink"/>
            <w:noProof w:val="0"/>
          </w:rPr>
          <w:t>3.</w:t>
        </w:r>
        <w:r w:rsidR="00C859F1" w:rsidRPr="00EB2B82">
          <w:rPr>
            <w:rFonts w:asciiTheme="minorHAnsi" w:eastAsiaTheme="minorEastAsia" w:hAnsiTheme="minorHAnsi" w:cstheme="minorBidi"/>
            <w:noProof w:val="0"/>
            <w:kern w:val="2"/>
            <w:sz w:val="22"/>
            <w:szCs w:val="22"/>
            <w:lang w:eastAsia="fr-FR"/>
            <w14:ligatures w14:val="standardContextual"/>
          </w:rPr>
          <w:tab/>
        </w:r>
        <w:r w:rsidR="00C859F1" w:rsidRPr="00EB2B82">
          <w:rPr>
            <w:rStyle w:val="Hyperlink"/>
            <w:noProof w:val="0"/>
          </w:rPr>
          <w:t>Corrupt and Fraudulent Practices</w:t>
        </w:r>
        <w:r w:rsidR="00C859F1" w:rsidRPr="00EB2B82">
          <w:rPr>
            <w:noProof w:val="0"/>
            <w:webHidden/>
          </w:rPr>
          <w:tab/>
        </w:r>
        <w:r w:rsidR="00C859F1" w:rsidRPr="00EB2B82">
          <w:rPr>
            <w:noProof w:val="0"/>
            <w:webHidden/>
          </w:rPr>
          <w:fldChar w:fldCharType="begin"/>
        </w:r>
        <w:r w:rsidR="00C859F1" w:rsidRPr="00EB2B82">
          <w:rPr>
            <w:noProof w:val="0"/>
            <w:webHidden/>
          </w:rPr>
          <w:instrText xml:space="preserve"> PAGEREF _Toc138252222 \h </w:instrText>
        </w:r>
        <w:r w:rsidR="00C859F1" w:rsidRPr="00EB2B82">
          <w:rPr>
            <w:noProof w:val="0"/>
            <w:webHidden/>
          </w:rPr>
        </w:r>
        <w:r w:rsidR="00C859F1" w:rsidRPr="00EB2B82">
          <w:rPr>
            <w:noProof w:val="0"/>
            <w:webHidden/>
          </w:rPr>
          <w:fldChar w:fldCharType="separate"/>
        </w:r>
        <w:r w:rsidR="00E25497">
          <w:rPr>
            <w:webHidden/>
          </w:rPr>
          <w:t>4</w:t>
        </w:r>
        <w:r w:rsidR="00C859F1" w:rsidRPr="00EB2B82">
          <w:rPr>
            <w:noProof w:val="0"/>
            <w:webHidden/>
          </w:rPr>
          <w:fldChar w:fldCharType="end"/>
        </w:r>
      </w:hyperlink>
    </w:p>
    <w:p w14:paraId="25A6E920" w14:textId="75D3BC7E" w:rsidR="00C859F1" w:rsidRPr="00EB2B82" w:rsidRDefault="00000000">
      <w:pPr>
        <w:pStyle w:val="TOC2"/>
        <w:rPr>
          <w:rFonts w:asciiTheme="minorHAnsi" w:eastAsiaTheme="minorEastAsia" w:hAnsiTheme="minorHAnsi" w:cstheme="minorBidi"/>
          <w:noProof w:val="0"/>
          <w:kern w:val="2"/>
          <w:sz w:val="22"/>
          <w:szCs w:val="22"/>
          <w:lang w:eastAsia="fr-FR"/>
          <w14:ligatures w14:val="standardContextual"/>
        </w:rPr>
      </w:pPr>
      <w:hyperlink w:anchor="_Toc138252223" w:history="1">
        <w:r w:rsidR="00C859F1" w:rsidRPr="00EB2B82">
          <w:rPr>
            <w:rStyle w:val="Hyperlink"/>
            <w:noProof w:val="0"/>
          </w:rPr>
          <w:t>4.</w:t>
        </w:r>
        <w:r w:rsidR="00C859F1" w:rsidRPr="00EB2B82">
          <w:rPr>
            <w:rFonts w:asciiTheme="minorHAnsi" w:eastAsiaTheme="minorEastAsia" w:hAnsiTheme="minorHAnsi" w:cstheme="minorBidi"/>
            <w:noProof w:val="0"/>
            <w:kern w:val="2"/>
            <w:sz w:val="22"/>
            <w:szCs w:val="22"/>
            <w:lang w:eastAsia="fr-FR"/>
            <w14:ligatures w14:val="standardContextual"/>
          </w:rPr>
          <w:tab/>
        </w:r>
        <w:r w:rsidR="00C859F1" w:rsidRPr="00EB2B82">
          <w:rPr>
            <w:rStyle w:val="Hyperlink"/>
            <w:noProof w:val="0"/>
          </w:rPr>
          <w:t>Eligible Applicants</w:t>
        </w:r>
        <w:r w:rsidR="00C859F1" w:rsidRPr="00EB2B82">
          <w:rPr>
            <w:noProof w:val="0"/>
            <w:webHidden/>
          </w:rPr>
          <w:tab/>
        </w:r>
        <w:r w:rsidR="00C859F1" w:rsidRPr="00EB2B82">
          <w:rPr>
            <w:noProof w:val="0"/>
            <w:webHidden/>
          </w:rPr>
          <w:fldChar w:fldCharType="begin"/>
        </w:r>
        <w:r w:rsidR="00C859F1" w:rsidRPr="00EB2B82">
          <w:rPr>
            <w:noProof w:val="0"/>
            <w:webHidden/>
          </w:rPr>
          <w:instrText xml:space="preserve"> PAGEREF _Toc138252223 \h </w:instrText>
        </w:r>
        <w:r w:rsidR="00C859F1" w:rsidRPr="00EB2B82">
          <w:rPr>
            <w:noProof w:val="0"/>
            <w:webHidden/>
          </w:rPr>
        </w:r>
        <w:r w:rsidR="00C859F1" w:rsidRPr="00EB2B82">
          <w:rPr>
            <w:noProof w:val="0"/>
            <w:webHidden/>
          </w:rPr>
          <w:fldChar w:fldCharType="separate"/>
        </w:r>
        <w:r w:rsidR="00E25497">
          <w:rPr>
            <w:webHidden/>
          </w:rPr>
          <w:t>4</w:t>
        </w:r>
        <w:r w:rsidR="00C859F1" w:rsidRPr="00EB2B82">
          <w:rPr>
            <w:noProof w:val="0"/>
            <w:webHidden/>
          </w:rPr>
          <w:fldChar w:fldCharType="end"/>
        </w:r>
      </w:hyperlink>
    </w:p>
    <w:p w14:paraId="0F4A327E" w14:textId="4A546046" w:rsidR="00C859F1" w:rsidRPr="00EB2B82" w:rsidRDefault="00000000">
      <w:pPr>
        <w:pStyle w:val="TOC2"/>
        <w:rPr>
          <w:rFonts w:asciiTheme="minorHAnsi" w:eastAsiaTheme="minorEastAsia" w:hAnsiTheme="minorHAnsi" w:cstheme="minorBidi"/>
          <w:noProof w:val="0"/>
          <w:kern w:val="2"/>
          <w:sz w:val="22"/>
          <w:szCs w:val="22"/>
          <w:lang w:eastAsia="fr-FR"/>
          <w14:ligatures w14:val="standardContextual"/>
        </w:rPr>
      </w:pPr>
      <w:hyperlink w:anchor="_Toc138252224" w:history="1">
        <w:r w:rsidR="00C859F1" w:rsidRPr="00EB2B82">
          <w:rPr>
            <w:rStyle w:val="Hyperlink"/>
            <w:noProof w:val="0"/>
          </w:rPr>
          <w:t>5.</w:t>
        </w:r>
        <w:r w:rsidR="00C859F1" w:rsidRPr="00EB2B82">
          <w:rPr>
            <w:rFonts w:asciiTheme="minorHAnsi" w:eastAsiaTheme="minorEastAsia" w:hAnsiTheme="minorHAnsi" w:cstheme="minorBidi"/>
            <w:noProof w:val="0"/>
            <w:kern w:val="2"/>
            <w:sz w:val="22"/>
            <w:szCs w:val="22"/>
            <w:lang w:eastAsia="fr-FR"/>
            <w14:ligatures w14:val="standardContextual"/>
          </w:rPr>
          <w:tab/>
        </w:r>
        <w:r w:rsidR="00C859F1" w:rsidRPr="00EB2B82">
          <w:rPr>
            <w:rStyle w:val="Hyperlink"/>
            <w:noProof w:val="0"/>
          </w:rPr>
          <w:t>Eligibility</w:t>
        </w:r>
        <w:r w:rsidR="00C859F1" w:rsidRPr="00EB2B82">
          <w:rPr>
            <w:noProof w:val="0"/>
            <w:webHidden/>
          </w:rPr>
          <w:tab/>
        </w:r>
        <w:r w:rsidR="00C859F1" w:rsidRPr="00EB2B82">
          <w:rPr>
            <w:noProof w:val="0"/>
            <w:webHidden/>
          </w:rPr>
          <w:fldChar w:fldCharType="begin"/>
        </w:r>
        <w:r w:rsidR="00C859F1" w:rsidRPr="00EB2B82">
          <w:rPr>
            <w:noProof w:val="0"/>
            <w:webHidden/>
          </w:rPr>
          <w:instrText xml:space="preserve"> PAGEREF _Toc138252224 \h </w:instrText>
        </w:r>
        <w:r w:rsidR="00C859F1" w:rsidRPr="00EB2B82">
          <w:rPr>
            <w:noProof w:val="0"/>
            <w:webHidden/>
          </w:rPr>
        </w:r>
        <w:r w:rsidR="00C859F1" w:rsidRPr="00EB2B82">
          <w:rPr>
            <w:noProof w:val="0"/>
            <w:webHidden/>
          </w:rPr>
          <w:fldChar w:fldCharType="separate"/>
        </w:r>
        <w:r w:rsidR="00E25497">
          <w:rPr>
            <w:webHidden/>
          </w:rPr>
          <w:t>6</w:t>
        </w:r>
        <w:r w:rsidR="00C859F1" w:rsidRPr="00EB2B82">
          <w:rPr>
            <w:noProof w:val="0"/>
            <w:webHidden/>
          </w:rPr>
          <w:fldChar w:fldCharType="end"/>
        </w:r>
      </w:hyperlink>
    </w:p>
    <w:p w14:paraId="2C7FB24A" w14:textId="3127FD67" w:rsidR="00C859F1" w:rsidRPr="00EB2B82" w:rsidRDefault="00000000">
      <w:pPr>
        <w:pStyle w:val="TOC1"/>
        <w:tabs>
          <w:tab w:val="left" w:pos="900"/>
        </w:tabs>
        <w:rPr>
          <w:rFonts w:asciiTheme="minorHAnsi" w:eastAsiaTheme="minorEastAsia" w:hAnsiTheme="minorHAnsi" w:cstheme="minorBidi"/>
          <w:b w:val="0"/>
          <w:kern w:val="2"/>
          <w:sz w:val="22"/>
          <w:szCs w:val="22"/>
          <w:lang w:eastAsia="fr-FR"/>
          <w14:ligatures w14:val="standardContextual"/>
        </w:rPr>
      </w:pPr>
      <w:hyperlink w:anchor="_Toc138252225" w:history="1">
        <w:r w:rsidR="00C859F1" w:rsidRPr="00EB2B82">
          <w:rPr>
            <w:rStyle w:val="Hyperlink"/>
          </w:rPr>
          <w:t>B.</w:t>
        </w:r>
        <w:r w:rsidR="00C859F1" w:rsidRPr="00EB2B82">
          <w:rPr>
            <w:rFonts w:asciiTheme="minorHAnsi" w:eastAsiaTheme="minorEastAsia" w:hAnsiTheme="minorHAnsi" w:cstheme="minorBidi"/>
            <w:b w:val="0"/>
            <w:kern w:val="2"/>
            <w:sz w:val="22"/>
            <w:szCs w:val="22"/>
            <w:lang w:eastAsia="fr-FR"/>
            <w14:ligatures w14:val="standardContextual"/>
          </w:rPr>
          <w:tab/>
        </w:r>
        <w:r w:rsidR="00C859F1" w:rsidRPr="00EB2B82">
          <w:rPr>
            <w:rStyle w:val="Hyperlink"/>
          </w:rPr>
          <w:t>Contents of the Initial Selection Document</w:t>
        </w:r>
        <w:r w:rsidR="00C859F1" w:rsidRPr="00EB2B82">
          <w:rPr>
            <w:webHidden/>
          </w:rPr>
          <w:tab/>
        </w:r>
        <w:r w:rsidR="00C859F1" w:rsidRPr="00EB2B82">
          <w:rPr>
            <w:webHidden/>
          </w:rPr>
          <w:fldChar w:fldCharType="begin"/>
        </w:r>
        <w:r w:rsidR="00C859F1" w:rsidRPr="00EB2B82">
          <w:rPr>
            <w:webHidden/>
          </w:rPr>
          <w:instrText xml:space="preserve"> PAGEREF _Toc138252225 \h </w:instrText>
        </w:r>
        <w:r w:rsidR="00C859F1" w:rsidRPr="00EB2B82">
          <w:rPr>
            <w:webHidden/>
          </w:rPr>
        </w:r>
        <w:r w:rsidR="00C859F1" w:rsidRPr="00EB2B82">
          <w:rPr>
            <w:webHidden/>
          </w:rPr>
          <w:fldChar w:fldCharType="separate"/>
        </w:r>
        <w:r w:rsidR="00E25497">
          <w:rPr>
            <w:noProof/>
            <w:webHidden/>
          </w:rPr>
          <w:t>7</w:t>
        </w:r>
        <w:r w:rsidR="00C859F1" w:rsidRPr="00EB2B82">
          <w:rPr>
            <w:webHidden/>
          </w:rPr>
          <w:fldChar w:fldCharType="end"/>
        </w:r>
      </w:hyperlink>
    </w:p>
    <w:p w14:paraId="39E7824C" w14:textId="06CC91E3" w:rsidR="00C859F1" w:rsidRPr="00EB2B82" w:rsidRDefault="00000000">
      <w:pPr>
        <w:pStyle w:val="TOC2"/>
        <w:rPr>
          <w:rFonts w:asciiTheme="minorHAnsi" w:eastAsiaTheme="minorEastAsia" w:hAnsiTheme="minorHAnsi" w:cstheme="minorBidi"/>
          <w:noProof w:val="0"/>
          <w:kern w:val="2"/>
          <w:sz w:val="22"/>
          <w:szCs w:val="22"/>
          <w:lang w:eastAsia="fr-FR"/>
          <w14:ligatures w14:val="standardContextual"/>
        </w:rPr>
      </w:pPr>
      <w:hyperlink w:anchor="_Toc138252226" w:history="1">
        <w:r w:rsidR="00C859F1" w:rsidRPr="00EB2B82">
          <w:rPr>
            <w:rStyle w:val="Hyperlink"/>
            <w:noProof w:val="0"/>
          </w:rPr>
          <w:t>6.</w:t>
        </w:r>
        <w:r w:rsidR="00C859F1" w:rsidRPr="00EB2B82">
          <w:rPr>
            <w:rFonts w:asciiTheme="minorHAnsi" w:eastAsiaTheme="minorEastAsia" w:hAnsiTheme="minorHAnsi" w:cstheme="minorBidi"/>
            <w:noProof w:val="0"/>
            <w:kern w:val="2"/>
            <w:sz w:val="22"/>
            <w:szCs w:val="22"/>
            <w:lang w:eastAsia="fr-FR"/>
            <w14:ligatures w14:val="standardContextual"/>
          </w:rPr>
          <w:tab/>
        </w:r>
        <w:r w:rsidR="00C859F1" w:rsidRPr="00EB2B82">
          <w:rPr>
            <w:rStyle w:val="Hyperlink"/>
            <w:noProof w:val="0"/>
          </w:rPr>
          <w:t>Sections of Initial Selection Document</w:t>
        </w:r>
        <w:r w:rsidR="00C859F1" w:rsidRPr="00EB2B82">
          <w:rPr>
            <w:noProof w:val="0"/>
            <w:webHidden/>
          </w:rPr>
          <w:tab/>
        </w:r>
        <w:r w:rsidR="00C859F1" w:rsidRPr="00EB2B82">
          <w:rPr>
            <w:noProof w:val="0"/>
            <w:webHidden/>
          </w:rPr>
          <w:fldChar w:fldCharType="begin"/>
        </w:r>
        <w:r w:rsidR="00C859F1" w:rsidRPr="00EB2B82">
          <w:rPr>
            <w:noProof w:val="0"/>
            <w:webHidden/>
          </w:rPr>
          <w:instrText xml:space="preserve"> PAGEREF _Toc138252226 \h </w:instrText>
        </w:r>
        <w:r w:rsidR="00C859F1" w:rsidRPr="00EB2B82">
          <w:rPr>
            <w:noProof w:val="0"/>
            <w:webHidden/>
          </w:rPr>
        </w:r>
        <w:r w:rsidR="00C859F1" w:rsidRPr="00EB2B82">
          <w:rPr>
            <w:noProof w:val="0"/>
            <w:webHidden/>
          </w:rPr>
          <w:fldChar w:fldCharType="separate"/>
        </w:r>
        <w:r w:rsidR="00E25497">
          <w:rPr>
            <w:webHidden/>
          </w:rPr>
          <w:t>7</w:t>
        </w:r>
        <w:r w:rsidR="00C859F1" w:rsidRPr="00EB2B82">
          <w:rPr>
            <w:noProof w:val="0"/>
            <w:webHidden/>
          </w:rPr>
          <w:fldChar w:fldCharType="end"/>
        </w:r>
      </w:hyperlink>
    </w:p>
    <w:p w14:paraId="017E670B" w14:textId="77C49A4C" w:rsidR="00C859F1" w:rsidRPr="00EB2B82" w:rsidRDefault="00000000">
      <w:pPr>
        <w:pStyle w:val="TOC2"/>
        <w:rPr>
          <w:rFonts w:asciiTheme="minorHAnsi" w:eastAsiaTheme="minorEastAsia" w:hAnsiTheme="minorHAnsi" w:cstheme="minorBidi"/>
          <w:noProof w:val="0"/>
          <w:kern w:val="2"/>
          <w:sz w:val="22"/>
          <w:szCs w:val="22"/>
          <w:lang w:eastAsia="fr-FR"/>
          <w14:ligatures w14:val="standardContextual"/>
        </w:rPr>
      </w:pPr>
      <w:hyperlink w:anchor="_Toc138252227" w:history="1">
        <w:r w:rsidR="00C859F1" w:rsidRPr="00EB2B82">
          <w:rPr>
            <w:rStyle w:val="Hyperlink"/>
            <w:noProof w:val="0"/>
          </w:rPr>
          <w:t>7.</w:t>
        </w:r>
        <w:r w:rsidR="00C859F1" w:rsidRPr="00EB2B82">
          <w:rPr>
            <w:rFonts w:asciiTheme="minorHAnsi" w:eastAsiaTheme="minorEastAsia" w:hAnsiTheme="minorHAnsi" w:cstheme="minorBidi"/>
            <w:noProof w:val="0"/>
            <w:kern w:val="2"/>
            <w:sz w:val="22"/>
            <w:szCs w:val="22"/>
            <w:lang w:eastAsia="fr-FR"/>
            <w14:ligatures w14:val="standardContextual"/>
          </w:rPr>
          <w:tab/>
        </w:r>
        <w:r w:rsidR="00C859F1" w:rsidRPr="00EB2B82">
          <w:rPr>
            <w:rStyle w:val="Hyperlink"/>
            <w:noProof w:val="0"/>
          </w:rPr>
          <w:t>Clarification of Initial Selection Document and Pre-Application Meeting</w:t>
        </w:r>
        <w:r w:rsidR="00C859F1" w:rsidRPr="00EB2B82">
          <w:rPr>
            <w:noProof w:val="0"/>
            <w:webHidden/>
          </w:rPr>
          <w:tab/>
        </w:r>
        <w:r w:rsidR="00C859F1" w:rsidRPr="00EB2B82">
          <w:rPr>
            <w:noProof w:val="0"/>
            <w:webHidden/>
          </w:rPr>
          <w:fldChar w:fldCharType="begin"/>
        </w:r>
        <w:r w:rsidR="00C859F1" w:rsidRPr="00EB2B82">
          <w:rPr>
            <w:noProof w:val="0"/>
            <w:webHidden/>
          </w:rPr>
          <w:instrText xml:space="preserve"> PAGEREF _Toc138252227 \h </w:instrText>
        </w:r>
        <w:r w:rsidR="00C859F1" w:rsidRPr="00EB2B82">
          <w:rPr>
            <w:noProof w:val="0"/>
            <w:webHidden/>
          </w:rPr>
        </w:r>
        <w:r w:rsidR="00C859F1" w:rsidRPr="00EB2B82">
          <w:rPr>
            <w:noProof w:val="0"/>
            <w:webHidden/>
          </w:rPr>
          <w:fldChar w:fldCharType="separate"/>
        </w:r>
        <w:r w:rsidR="00E25497">
          <w:rPr>
            <w:webHidden/>
          </w:rPr>
          <w:t>8</w:t>
        </w:r>
        <w:r w:rsidR="00C859F1" w:rsidRPr="00EB2B82">
          <w:rPr>
            <w:noProof w:val="0"/>
            <w:webHidden/>
          </w:rPr>
          <w:fldChar w:fldCharType="end"/>
        </w:r>
      </w:hyperlink>
    </w:p>
    <w:p w14:paraId="6943C4C5" w14:textId="245BFA3F" w:rsidR="00C859F1" w:rsidRPr="00EB2B82" w:rsidRDefault="00000000">
      <w:pPr>
        <w:pStyle w:val="TOC2"/>
        <w:rPr>
          <w:rFonts w:asciiTheme="minorHAnsi" w:eastAsiaTheme="minorEastAsia" w:hAnsiTheme="minorHAnsi" w:cstheme="minorBidi"/>
          <w:noProof w:val="0"/>
          <w:kern w:val="2"/>
          <w:sz w:val="22"/>
          <w:szCs w:val="22"/>
          <w:lang w:eastAsia="fr-FR"/>
          <w14:ligatures w14:val="standardContextual"/>
        </w:rPr>
      </w:pPr>
      <w:hyperlink w:anchor="_Toc138252228" w:history="1">
        <w:r w:rsidR="00C859F1" w:rsidRPr="00EB2B82">
          <w:rPr>
            <w:rStyle w:val="Hyperlink"/>
            <w:noProof w:val="0"/>
          </w:rPr>
          <w:t>8.</w:t>
        </w:r>
        <w:r w:rsidR="00C859F1" w:rsidRPr="00EB2B82">
          <w:rPr>
            <w:rFonts w:asciiTheme="minorHAnsi" w:eastAsiaTheme="minorEastAsia" w:hAnsiTheme="minorHAnsi" w:cstheme="minorBidi"/>
            <w:noProof w:val="0"/>
            <w:kern w:val="2"/>
            <w:sz w:val="22"/>
            <w:szCs w:val="22"/>
            <w:lang w:eastAsia="fr-FR"/>
            <w14:ligatures w14:val="standardContextual"/>
          </w:rPr>
          <w:tab/>
        </w:r>
        <w:r w:rsidR="00C859F1" w:rsidRPr="00EB2B82">
          <w:rPr>
            <w:rStyle w:val="Hyperlink"/>
            <w:noProof w:val="0"/>
          </w:rPr>
          <w:t>Amendment of Initial Selection Document</w:t>
        </w:r>
        <w:r w:rsidR="00C859F1" w:rsidRPr="00EB2B82">
          <w:rPr>
            <w:noProof w:val="0"/>
            <w:webHidden/>
          </w:rPr>
          <w:tab/>
        </w:r>
        <w:r w:rsidR="00C859F1" w:rsidRPr="00EB2B82">
          <w:rPr>
            <w:noProof w:val="0"/>
            <w:webHidden/>
          </w:rPr>
          <w:fldChar w:fldCharType="begin"/>
        </w:r>
        <w:r w:rsidR="00C859F1" w:rsidRPr="00EB2B82">
          <w:rPr>
            <w:noProof w:val="0"/>
            <w:webHidden/>
          </w:rPr>
          <w:instrText xml:space="preserve"> PAGEREF _Toc138252228 \h </w:instrText>
        </w:r>
        <w:r w:rsidR="00C859F1" w:rsidRPr="00EB2B82">
          <w:rPr>
            <w:noProof w:val="0"/>
            <w:webHidden/>
          </w:rPr>
        </w:r>
        <w:r w:rsidR="00C859F1" w:rsidRPr="00EB2B82">
          <w:rPr>
            <w:noProof w:val="0"/>
            <w:webHidden/>
          </w:rPr>
          <w:fldChar w:fldCharType="separate"/>
        </w:r>
        <w:r w:rsidR="00E25497">
          <w:rPr>
            <w:webHidden/>
          </w:rPr>
          <w:t>9</w:t>
        </w:r>
        <w:r w:rsidR="00C859F1" w:rsidRPr="00EB2B82">
          <w:rPr>
            <w:noProof w:val="0"/>
            <w:webHidden/>
          </w:rPr>
          <w:fldChar w:fldCharType="end"/>
        </w:r>
      </w:hyperlink>
    </w:p>
    <w:p w14:paraId="67E0A71C" w14:textId="376C26C2" w:rsidR="00C859F1" w:rsidRPr="00EB2B82" w:rsidRDefault="00000000">
      <w:pPr>
        <w:pStyle w:val="TOC1"/>
        <w:tabs>
          <w:tab w:val="left" w:pos="900"/>
        </w:tabs>
        <w:rPr>
          <w:rFonts w:asciiTheme="minorHAnsi" w:eastAsiaTheme="minorEastAsia" w:hAnsiTheme="minorHAnsi" w:cstheme="minorBidi"/>
          <w:b w:val="0"/>
          <w:kern w:val="2"/>
          <w:sz w:val="22"/>
          <w:szCs w:val="22"/>
          <w:lang w:eastAsia="fr-FR"/>
          <w14:ligatures w14:val="standardContextual"/>
        </w:rPr>
      </w:pPr>
      <w:hyperlink w:anchor="_Toc138252229" w:history="1">
        <w:r w:rsidR="00C859F1" w:rsidRPr="00EB2B82">
          <w:rPr>
            <w:rStyle w:val="Hyperlink"/>
          </w:rPr>
          <w:t>C.</w:t>
        </w:r>
        <w:r w:rsidR="00C859F1" w:rsidRPr="00EB2B82">
          <w:rPr>
            <w:rFonts w:asciiTheme="minorHAnsi" w:eastAsiaTheme="minorEastAsia" w:hAnsiTheme="minorHAnsi" w:cstheme="minorBidi"/>
            <w:b w:val="0"/>
            <w:kern w:val="2"/>
            <w:sz w:val="22"/>
            <w:szCs w:val="22"/>
            <w:lang w:eastAsia="fr-FR"/>
            <w14:ligatures w14:val="standardContextual"/>
          </w:rPr>
          <w:tab/>
        </w:r>
        <w:r w:rsidR="00C859F1" w:rsidRPr="00EB2B82">
          <w:rPr>
            <w:rStyle w:val="Hyperlink"/>
          </w:rPr>
          <w:t>Preparation of Applications</w:t>
        </w:r>
        <w:r w:rsidR="00C859F1" w:rsidRPr="00EB2B82">
          <w:rPr>
            <w:webHidden/>
          </w:rPr>
          <w:tab/>
        </w:r>
        <w:r w:rsidR="00C859F1" w:rsidRPr="00EB2B82">
          <w:rPr>
            <w:webHidden/>
          </w:rPr>
          <w:fldChar w:fldCharType="begin"/>
        </w:r>
        <w:r w:rsidR="00C859F1" w:rsidRPr="00EB2B82">
          <w:rPr>
            <w:webHidden/>
          </w:rPr>
          <w:instrText xml:space="preserve"> PAGEREF _Toc138252229 \h </w:instrText>
        </w:r>
        <w:r w:rsidR="00C859F1" w:rsidRPr="00EB2B82">
          <w:rPr>
            <w:webHidden/>
          </w:rPr>
        </w:r>
        <w:r w:rsidR="00C859F1" w:rsidRPr="00EB2B82">
          <w:rPr>
            <w:webHidden/>
          </w:rPr>
          <w:fldChar w:fldCharType="separate"/>
        </w:r>
        <w:r w:rsidR="00E25497">
          <w:rPr>
            <w:noProof/>
            <w:webHidden/>
          </w:rPr>
          <w:t>9</w:t>
        </w:r>
        <w:r w:rsidR="00C859F1" w:rsidRPr="00EB2B82">
          <w:rPr>
            <w:webHidden/>
          </w:rPr>
          <w:fldChar w:fldCharType="end"/>
        </w:r>
      </w:hyperlink>
    </w:p>
    <w:p w14:paraId="3077D7E8" w14:textId="654B6A03" w:rsidR="00C859F1" w:rsidRPr="00EB2B82" w:rsidRDefault="00000000">
      <w:pPr>
        <w:pStyle w:val="TOC2"/>
        <w:rPr>
          <w:rFonts w:asciiTheme="minorHAnsi" w:eastAsiaTheme="minorEastAsia" w:hAnsiTheme="minorHAnsi" w:cstheme="minorBidi"/>
          <w:noProof w:val="0"/>
          <w:kern w:val="2"/>
          <w:sz w:val="22"/>
          <w:szCs w:val="22"/>
          <w:lang w:eastAsia="fr-FR"/>
          <w14:ligatures w14:val="standardContextual"/>
        </w:rPr>
      </w:pPr>
      <w:hyperlink w:anchor="_Toc138252230" w:history="1">
        <w:r w:rsidR="00C859F1" w:rsidRPr="00EB2B82">
          <w:rPr>
            <w:rStyle w:val="Hyperlink"/>
            <w:noProof w:val="0"/>
          </w:rPr>
          <w:t>9.</w:t>
        </w:r>
        <w:r w:rsidR="00C859F1" w:rsidRPr="00EB2B82">
          <w:rPr>
            <w:rFonts w:asciiTheme="minorHAnsi" w:eastAsiaTheme="minorEastAsia" w:hAnsiTheme="minorHAnsi" w:cstheme="minorBidi"/>
            <w:noProof w:val="0"/>
            <w:kern w:val="2"/>
            <w:sz w:val="22"/>
            <w:szCs w:val="22"/>
            <w:lang w:eastAsia="fr-FR"/>
            <w14:ligatures w14:val="standardContextual"/>
          </w:rPr>
          <w:tab/>
        </w:r>
        <w:r w:rsidR="00C859F1" w:rsidRPr="00EB2B82">
          <w:rPr>
            <w:rStyle w:val="Hyperlink"/>
            <w:noProof w:val="0"/>
          </w:rPr>
          <w:t>Cost of Applications</w:t>
        </w:r>
        <w:r w:rsidR="00C859F1" w:rsidRPr="00EB2B82">
          <w:rPr>
            <w:noProof w:val="0"/>
            <w:webHidden/>
          </w:rPr>
          <w:tab/>
        </w:r>
        <w:r w:rsidR="00C859F1" w:rsidRPr="00EB2B82">
          <w:rPr>
            <w:noProof w:val="0"/>
            <w:webHidden/>
          </w:rPr>
          <w:fldChar w:fldCharType="begin"/>
        </w:r>
        <w:r w:rsidR="00C859F1" w:rsidRPr="00EB2B82">
          <w:rPr>
            <w:noProof w:val="0"/>
            <w:webHidden/>
          </w:rPr>
          <w:instrText xml:space="preserve"> PAGEREF _Toc138252230 \h </w:instrText>
        </w:r>
        <w:r w:rsidR="00C859F1" w:rsidRPr="00EB2B82">
          <w:rPr>
            <w:noProof w:val="0"/>
            <w:webHidden/>
          </w:rPr>
        </w:r>
        <w:r w:rsidR="00C859F1" w:rsidRPr="00EB2B82">
          <w:rPr>
            <w:noProof w:val="0"/>
            <w:webHidden/>
          </w:rPr>
          <w:fldChar w:fldCharType="separate"/>
        </w:r>
        <w:r w:rsidR="00E25497">
          <w:rPr>
            <w:webHidden/>
          </w:rPr>
          <w:t>9</w:t>
        </w:r>
        <w:r w:rsidR="00C859F1" w:rsidRPr="00EB2B82">
          <w:rPr>
            <w:noProof w:val="0"/>
            <w:webHidden/>
          </w:rPr>
          <w:fldChar w:fldCharType="end"/>
        </w:r>
      </w:hyperlink>
    </w:p>
    <w:p w14:paraId="00A2A6FE" w14:textId="39799070" w:rsidR="00C859F1" w:rsidRPr="00EB2B82" w:rsidRDefault="00000000">
      <w:pPr>
        <w:pStyle w:val="TOC2"/>
        <w:rPr>
          <w:rFonts w:asciiTheme="minorHAnsi" w:eastAsiaTheme="minorEastAsia" w:hAnsiTheme="minorHAnsi" w:cstheme="minorBidi"/>
          <w:noProof w:val="0"/>
          <w:kern w:val="2"/>
          <w:sz w:val="22"/>
          <w:szCs w:val="22"/>
          <w:lang w:eastAsia="fr-FR"/>
          <w14:ligatures w14:val="standardContextual"/>
        </w:rPr>
      </w:pPr>
      <w:hyperlink w:anchor="_Toc138252231" w:history="1">
        <w:r w:rsidR="00C859F1" w:rsidRPr="00EB2B82">
          <w:rPr>
            <w:rStyle w:val="Hyperlink"/>
            <w:noProof w:val="0"/>
          </w:rPr>
          <w:t>10.</w:t>
        </w:r>
        <w:r w:rsidR="00C859F1" w:rsidRPr="00EB2B82">
          <w:rPr>
            <w:rFonts w:asciiTheme="minorHAnsi" w:eastAsiaTheme="minorEastAsia" w:hAnsiTheme="minorHAnsi" w:cstheme="minorBidi"/>
            <w:noProof w:val="0"/>
            <w:kern w:val="2"/>
            <w:sz w:val="22"/>
            <w:szCs w:val="22"/>
            <w:lang w:eastAsia="fr-FR"/>
            <w14:ligatures w14:val="standardContextual"/>
          </w:rPr>
          <w:tab/>
        </w:r>
        <w:r w:rsidR="00C859F1" w:rsidRPr="00EB2B82">
          <w:rPr>
            <w:rStyle w:val="Hyperlink"/>
            <w:noProof w:val="0"/>
          </w:rPr>
          <w:t>Language of Application</w:t>
        </w:r>
        <w:r w:rsidR="00C859F1" w:rsidRPr="00EB2B82">
          <w:rPr>
            <w:noProof w:val="0"/>
            <w:webHidden/>
          </w:rPr>
          <w:tab/>
        </w:r>
        <w:r w:rsidR="00C859F1" w:rsidRPr="00EB2B82">
          <w:rPr>
            <w:noProof w:val="0"/>
            <w:webHidden/>
          </w:rPr>
          <w:fldChar w:fldCharType="begin"/>
        </w:r>
        <w:r w:rsidR="00C859F1" w:rsidRPr="00EB2B82">
          <w:rPr>
            <w:noProof w:val="0"/>
            <w:webHidden/>
          </w:rPr>
          <w:instrText xml:space="preserve"> PAGEREF _Toc138252231 \h </w:instrText>
        </w:r>
        <w:r w:rsidR="00C859F1" w:rsidRPr="00EB2B82">
          <w:rPr>
            <w:noProof w:val="0"/>
            <w:webHidden/>
          </w:rPr>
        </w:r>
        <w:r w:rsidR="00C859F1" w:rsidRPr="00EB2B82">
          <w:rPr>
            <w:noProof w:val="0"/>
            <w:webHidden/>
          </w:rPr>
          <w:fldChar w:fldCharType="separate"/>
        </w:r>
        <w:r w:rsidR="00E25497">
          <w:rPr>
            <w:webHidden/>
          </w:rPr>
          <w:t>9</w:t>
        </w:r>
        <w:r w:rsidR="00C859F1" w:rsidRPr="00EB2B82">
          <w:rPr>
            <w:noProof w:val="0"/>
            <w:webHidden/>
          </w:rPr>
          <w:fldChar w:fldCharType="end"/>
        </w:r>
      </w:hyperlink>
    </w:p>
    <w:p w14:paraId="7AED0B3A" w14:textId="275A5D41" w:rsidR="00C859F1" w:rsidRPr="00EB2B82" w:rsidRDefault="00000000">
      <w:pPr>
        <w:pStyle w:val="TOC2"/>
        <w:rPr>
          <w:rFonts w:asciiTheme="minorHAnsi" w:eastAsiaTheme="minorEastAsia" w:hAnsiTheme="minorHAnsi" w:cstheme="minorBidi"/>
          <w:noProof w:val="0"/>
          <w:kern w:val="2"/>
          <w:sz w:val="22"/>
          <w:szCs w:val="22"/>
          <w:lang w:eastAsia="fr-FR"/>
          <w14:ligatures w14:val="standardContextual"/>
        </w:rPr>
      </w:pPr>
      <w:hyperlink w:anchor="_Toc138252232" w:history="1">
        <w:r w:rsidR="00C859F1" w:rsidRPr="00EB2B82">
          <w:rPr>
            <w:rStyle w:val="Hyperlink"/>
            <w:noProof w:val="0"/>
          </w:rPr>
          <w:t>11.</w:t>
        </w:r>
        <w:r w:rsidR="00C859F1" w:rsidRPr="00EB2B82">
          <w:rPr>
            <w:rFonts w:asciiTheme="minorHAnsi" w:eastAsiaTheme="minorEastAsia" w:hAnsiTheme="minorHAnsi" w:cstheme="minorBidi"/>
            <w:noProof w:val="0"/>
            <w:kern w:val="2"/>
            <w:sz w:val="22"/>
            <w:szCs w:val="22"/>
            <w:lang w:eastAsia="fr-FR"/>
            <w14:ligatures w14:val="standardContextual"/>
          </w:rPr>
          <w:tab/>
        </w:r>
        <w:r w:rsidR="00C859F1" w:rsidRPr="00EB2B82">
          <w:rPr>
            <w:rStyle w:val="Hyperlink"/>
            <w:noProof w:val="0"/>
          </w:rPr>
          <w:t>Documents Comprising the Application</w:t>
        </w:r>
        <w:r w:rsidR="00C859F1" w:rsidRPr="00EB2B82">
          <w:rPr>
            <w:noProof w:val="0"/>
            <w:webHidden/>
          </w:rPr>
          <w:tab/>
        </w:r>
        <w:r w:rsidR="00C859F1" w:rsidRPr="00EB2B82">
          <w:rPr>
            <w:noProof w:val="0"/>
            <w:webHidden/>
          </w:rPr>
          <w:fldChar w:fldCharType="begin"/>
        </w:r>
        <w:r w:rsidR="00C859F1" w:rsidRPr="00EB2B82">
          <w:rPr>
            <w:noProof w:val="0"/>
            <w:webHidden/>
          </w:rPr>
          <w:instrText xml:space="preserve"> PAGEREF _Toc138252232 \h </w:instrText>
        </w:r>
        <w:r w:rsidR="00C859F1" w:rsidRPr="00EB2B82">
          <w:rPr>
            <w:noProof w:val="0"/>
            <w:webHidden/>
          </w:rPr>
        </w:r>
        <w:r w:rsidR="00C859F1" w:rsidRPr="00EB2B82">
          <w:rPr>
            <w:noProof w:val="0"/>
            <w:webHidden/>
          </w:rPr>
          <w:fldChar w:fldCharType="separate"/>
        </w:r>
        <w:r w:rsidR="00E25497">
          <w:rPr>
            <w:webHidden/>
          </w:rPr>
          <w:t>9</w:t>
        </w:r>
        <w:r w:rsidR="00C859F1" w:rsidRPr="00EB2B82">
          <w:rPr>
            <w:noProof w:val="0"/>
            <w:webHidden/>
          </w:rPr>
          <w:fldChar w:fldCharType="end"/>
        </w:r>
      </w:hyperlink>
    </w:p>
    <w:p w14:paraId="72D4AFAC" w14:textId="4C5913D0" w:rsidR="00C859F1" w:rsidRPr="00EB2B82" w:rsidRDefault="00000000">
      <w:pPr>
        <w:pStyle w:val="TOC2"/>
        <w:rPr>
          <w:rFonts w:asciiTheme="minorHAnsi" w:eastAsiaTheme="minorEastAsia" w:hAnsiTheme="minorHAnsi" w:cstheme="minorBidi"/>
          <w:noProof w:val="0"/>
          <w:kern w:val="2"/>
          <w:sz w:val="22"/>
          <w:szCs w:val="22"/>
          <w:lang w:eastAsia="fr-FR"/>
          <w14:ligatures w14:val="standardContextual"/>
        </w:rPr>
      </w:pPr>
      <w:hyperlink w:anchor="_Toc138252233" w:history="1">
        <w:r w:rsidR="00C859F1" w:rsidRPr="00EB2B82">
          <w:rPr>
            <w:rStyle w:val="Hyperlink"/>
            <w:noProof w:val="0"/>
          </w:rPr>
          <w:t>12.</w:t>
        </w:r>
        <w:r w:rsidR="00C859F1" w:rsidRPr="00EB2B82">
          <w:rPr>
            <w:rFonts w:asciiTheme="minorHAnsi" w:eastAsiaTheme="minorEastAsia" w:hAnsiTheme="minorHAnsi" w:cstheme="minorBidi"/>
            <w:noProof w:val="0"/>
            <w:kern w:val="2"/>
            <w:sz w:val="22"/>
            <w:szCs w:val="22"/>
            <w:lang w:eastAsia="fr-FR"/>
            <w14:ligatures w14:val="standardContextual"/>
          </w:rPr>
          <w:tab/>
        </w:r>
        <w:r w:rsidR="00C859F1" w:rsidRPr="00EB2B82">
          <w:rPr>
            <w:rStyle w:val="Hyperlink"/>
            <w:noProof w:val="0"/>
          </w:rPr>
          <w:t>Application Submission Letter</w:t>
        </w:r>
        <w:r w:rsidR="00C859F1" w:rsidRPr="00EB2B82">
          <w:rPr>
            <w:noProof w:val="0"/>
            <w:webHidden/>
          </w:rPr>
          <w:tab/>
        </w:r>
        <w:r w:rsidR="00C859F1" w:rsidRPr="00EB2B82">
          <w:rPr>
            <w:noProof w:val="0"/>
            <w:webHidden/>
          </w:rPr>
          <w:fldChar w:fldCharType="begin"/>
        </w:r>
        <w:r w:rsidR="00C859F1" w:rsidRPr="00EB2B82">
          <w:rPr>
            <w:noProof w:val="0"/>
            <w:webHidden/>
          </w:rPr>
          <w:instrText xml:space="preserve"> PAGEREF _Toc138252233 \h </w:instrText>
        </w:r>
        <w:r w:rsidR="00C859F1" w:rsidRPr="00EB2B82">
          <w:rPr>
            <w:noProof w:val="0"/>
            <w:webHidden/>
          </w:rPr>
        </w:r>
        <w:r w:rsidR="00C859F1" w:rsidRPr="00EB2B82">
          <w:rPr>
            <w:noProof w:val="0"/>
            <w:webHidden/>
          </w:rPr>
          <w:fldChar w:fldCharType="separate"/>
        </w:r>
        <w:r w:rsidR="00E25497">
          <w:rPr>
            <w:webHidden/>
          </w:rPr>
          <w:t>10</w:t>
        </w:r>
        <w:r w:rsidR="00C859F1" w:rsidRPr="00EB2B82">
          <w:rPr>
            <w:noProof w:val="0"/>
            <w:webHidden/>
          </w:rPr>
          <w:fldChar w:fldCharType="end"/>
        </w:r>
      </w:hyperlink>
    </w:p>
    <w:p w14:paraId="64644BC0" w14:textId="64BDBDDD" w:rsidR="00C859F1" w:rsidRPr="00EB2B82" w:rsidRDefault="00000000">
      <w:pPr>
        <w:pStyle w:val="TOC2"/>
        <w:rPr>
          <w:rFonts w:asciiTheme="minorHAnsi" w:eastAsiaTheme="minorEastAsia" w:hAnsiTheme="minorHAnsi" w:cstheme="minorBidi"/>
          <w:noProof w:val="0"/>
          <w:kern w:val="2"/>
          <w:sz w:val="22"/>
          <w:szCs w:val="22"/>
          <w:lang w:eastAsia="fr-FR"/>
          <w14:ligatures w14:val="standardContextual"/>
        </w:rPr>
      </w:pPr>
      <w:hyperlink w:anchor="_Toc138252234" w:history="1">
        <w:r w:rsidR="00C859F1" w:rsidRPr="00EB2B82">
          <w:rPr>
            <w:rStyle w:val="Hyperlink"/>
            <w:noProof w:val="0"/>
          </w:rPr>
          <w:t>13.</w:t>
        </w:r>
        <w:r w:rsidR="00C859F1" w:rsidRPr="00EB2B82">
          <w:rPr>
            <w:rFonts w:asciiTheme="minorHAnsi" w:eastAsiaTheme="minorEastAsia" w:hAnsiTheme="minorHAnsi" w:cstheme="minorBidi"/>
            <w:noProof w:val="0"/>
            <w:kern w:val="2"/>
            <w:sz w:val="22"/>
            <w:szCs w:val="22"/>
            <w:lang w:eastAsia="fr-FR"/>
            <w14:ligatures w14:val="standardContextual"/>
          </w:rPr>
          <w:tab/>
        </w:r>
        <w:r w:rsidR="00C859F1" w:rsidRPr="00EB2B82">
          <w:rPr>
            <w:rStyle w:val="Hyperlink"/>
            <w:noProof w:val="0"/>
          </w:rPr>
          <w:t>Documents Establishing the Eligibility of the Applicant</w:t>
        </w:r>
        <w:r w:rsidR="00C859F1" w:rsidRPr="00EB2B82">
          <w:rPr>
            <w:noProof w:val="0"/>
            <w:webHidden/>
          </w:rPr>
          <w:tab/>
        </w:r>
        <w:r w:rsidR="00C859F1" w:rsidRPr="00EB2B82">
          <w:rPr>
            <w:noProof w:val="0"/>
            <w:webHidden/>
          </w:rPr>
          <w:fldChar w:fldCharType="begin"/>
        </w:r>
        <w:r w:rsidR="00C859F1" w:rsidRPr="00EB2B82">
          <w:rPr>
            <w:noProof w:val="0"/>
            <w:webHidden/>
          </w:rPr>
          <w:instrText xml:space="preserve"> PAGEREF _Toc138252234 \h </w:instrText>
        </w:r>
        <w:r w:rsidR="00C859F1" w:rsidRPr="00EB2B82">
          <w:rPr>
            <w:noProof w:val="0"/>
            <w:webHidden/>
          </w:rPr>
        </w:r>
        <w:r w:rsidR="00C859F1" w:rsidRPr="00EB2B82">
          <w:rPr>
            <w:noProof w:val="0"/>
            <w:webHidden/>
          </w:rPr>
          <w:fldChar w:fldCharType="separate"/>
        </w:r>
        <w:r w:rsidR="00E25497">
          <w:rPr>
            <w:webHidden/>
          </w:rPr>
          <w:t>10</w:t>
        </w:r>
        <w:r w:rsidR="00C859F1" w:rsidRPr="00EB2B82">
          <w:rPr>
            <w:noProof w:val="0"/>
            <w:webHidden/>
          </w:rPr>
          <w:fldChar w:fldCharType="end"/>
        </w:r>
      </w:hyperlink>
    </w:p>
    <w:p w14:paraId="76BADEBC" w14:textId="01BA7066" w:rsidR="00C859F1" w:rsidRPr="00EB2B82" w:rsidRDefault="00000000">
      <w:pPr>
        <w:pStyle w:val="TOC2"/>
        <w:rPr>
          <w:rFonts w:asciiTheme="minorHAnsi" w:eastAsiaTheme="minorEastAsia" w:hAnsiTheme="minorHAnsi" w:cstheme="minorBidi"/>
          <w:noProof w:val="0"/>
          <w:kern w:val="2"/>
          <w:sz w:val="22"/>
          <w:szCs w:val="22"/>
          <w:lang w:eastAsia="fr-FR"/>
          <w14:ligatures w14:val="standardContextual"/>
        </w:rPr>
      </w:pPr>
      <w:hyperlink w:anchor="_Toc138252235" w:history="1">
        <w:r w:rsidR="00C859F1" w:rsidRPr="00EB2B82">
          <w:rPr>
            <w:rStyle w:val="Hyperlink"/>
            <w:noProof w:val="0"/>
          </w:rPr>
          <w:t>14.</w:t>
        </w:r>
        <w:r w:rsidR="00C859F1" w:rsidRPr="00EB2B82">
          <w:rPr>
            <w:rFonts w:asciiTheme="minorHAnsi" w:eastAsiaTheme="minorEastAsia" w:hAnsiTheme="minorHAnsi" w:cstheme="minorBidi"/>
            <w:noProof w:val="0"/>
            <w:kern w:val="2"/>
            <w:sz w:val="22"/>
            <w:szCs w:val="22"/>
            <w:lang w:eastAsia="fr-FR"/>
            <w14:ligatures w14:val="standardContextual"/>
          </w:rPr>
          <w:tab/>
        </w:r>
        <w:r w:rsidR="00C859F1" w:rsidRPr="00EB2B82">
          <w:rPr>
            <w:rStyle w:val="Hyperlink"/>
            <w:noProof w:val="0"/>
          </w:rPr>
          <w:t>Documents Establishing the Qualifications of the Applicant</w:t>
        </w:r>
        <w:r w:rsidR="00C859F1" w:rsidRPr="00EB2B82">
          <w:rPr>
            <w:noProof w:val="0"/>
            <w:webHidden/>
          </w:rPr>
          <w:tab/>
        </w:r>
        <w:r w:rsidR="00C859F1" w:rsidRPr="00EB2B82">
          <w:rPr>
            <w:noProof w:val="0"/>
            <w:webHidden/>
          </w:rPr>
          <w:fldChar w:fldCharType="begin"/>
        </w:r>
        <w:r w:rsidR="00C859F1" w:rsidRPr="00EB2B82">
          <w:rPr>
            <w:noProof w:val="0"/>
            <w:webHidden/>
          </w:rPr>
          <w:instrText xml:space="preserve"> PAGEREF _Toc138252235 \h </w:instrText>
        </w:r>
        <w:r w:rsidR="00C859F1" w:rsidRPr="00EB2B82">
          <w:rPr>
            <w:noProof w:val="0"/>
            <w:webHidden/>
          </w:rPr>
        </w:r>
        <w:r w:rsidR="00C859F1" w:rsidRPr="00EB2B82">
          <w:rPr>
            <w:noProof w:val="0"/>
            <w:webHidden/>
          </w:rPr>
          <w:fldChar w:fldCharType="separate"/>
        </w:r>
        <w:r w:rsidR="00E25497">
          <w:rPr>
            <w:webHidden/>
          </w:rPr>
          <w:t>10</w:t>
        </w:r>
        <w:r w:rsidR="00C859F1" w:rsidRPr="00EB2B82">
          <w:rPr>
            <w:noProof w:val="0"/>
            <w:webHidden/>
          </w:rPr>
          <w:fldChar w:fldCharType="end"/>
        </w:r>
      </w:hyperlink>
    </w:p>
    <w:p w14:paraId="79FFD844" w14:textId="2CD3E2ED" w:rsidR="00C859F1" w:rsidRPr="00EB2B82" w:rsidRDefault="00000000">
      <w:pPr>
        <w:pStyle w:val="TOC2"/>
        <w:rPr>
          <w:rFonts w:asciiTheme="minorHAnsi" w:eastAsiaTheme="minorEastAsia" w:hAnsiTheme="minorHAnsi" w:cstheme="minorBidi"/>
          <w:noProof w:val="0"/>
          <w:kern w:val="2"/>
          <w:sz w:val="22"/>
          <w:szCs w:val="22"/>
          <w:lang w:eastAsia="fr-FR"/>
          <w14:ligatures w14:val="standardContextual"/>
        </w:rPr>
      </w:pPr>
      <w:hyperlink w:anchor="_Toc138252236" w:history="1">
        <w:r w:rsidR="00C859F1" w:rsidRPr="00EB2B82">
          <w:rPr>
            <w:rStyle w:val="Hyperlink"/>
            <w:noProof w:val="0"/>
          </w:rPr>
          <w:t>15.</w:t>
        </w:r>
        <w:r w:rsidR="00C859F1" w:rsidRPr="00EB2B82">
          <w:rPr>
            <w:rFonts w:asciiTheme="minorHAnsi" w:eastAsiaTheme="minorEastAsia" w:hAnsiTheme="minorHAnsi" w:cstheme="minorBidi"/>
            <w:noProof w:val="0"/>
            <w:kern w:val="2"/>
            <w:sz w:val="22"/>
            <w:szCs w:val="22"/>
            <w:lang w:eastAsia="fr-FR"/>
            <w14:ligatures w14:val="standardContextual"/>
          </w:rPr>
          <w:tab/>
        </w:r>
        <w:r w:rsidR="00C859F1" w:rsidRPr="00EB2B82">
          <w:rPr>
            <w:rStyle w:val="Hyperlink"/>
            <w:noProof w:val="0"/>
          </w:rPr>
          <w:t>Signing of the Application and Number of Copies</w:t>
        </w:r>
        <w:r w:rsidR="00C859F1" w:rsidRPr="00EB2B82">
          <w:rPr>
            <w:noProof w:val="0"/>
            <w:webHidden/>
          </w:rPr>
          <w:tab/>
        </w:r>
        <w:r w:rsidR="00C859F1" w:rsidRPr="00EB2B82">
          <w:rPr>
            <w:noProof w:val="0"/>
            <w:webHidden/>
          </w:rPr>
          <w:fldChar w:fldCharType="begin"/>
        </w:r>
        <w:r w:rsidR="00C859F1" w:rsidRPr="00EB2B82">
          <w:rPr>
            <w:noProof w:val="0"/>
            <w:webHidden/>
          </w:rPr>
          <w:instrText xml:space="preserve"> PAGEREF _Toc138252236 \h </w:instrText>
        </w:r>
        <w:r w:rsidR="00C859F1" w:rsidRPr="00EB2B82">
          <w:rPr>
            <w:noProof w:val="0"/>
            <w:webHidden/>
          </w:rPr>
        </w:r>
        <w:r w:rsidR="00C859F1" w:rsidRPr="00EB2B82">
          <w:rPr>
            <w:noProof w:val="0"/>
            <w:webHidden/>
          </w:rPr>
          <w:fldChar w:fldCharType="separate"/>
        </w:r>
        <w:r w:rsidR="00E25497">
          <w:rPr>
            <w:webHidden/>
          </w:rPr>
          <w:t>10</w:t>
        </w:r>
        <w:r w:rsidR="00C859F1" w:rsidRPr="00EB2B82">
          <w:rPr>
            <w:noProof w:val="0"/>
            <w:webHidden/>
          </w:rPr>
          <w:fldChar w:fldCharType="end"/>
        </w:r>
      </w:hyperlink>
    </w:p>
    <w:p w14:paraId="6718A036" w14:textId="64D8C59D" w:rsidR="00C859F1" w:rsidRPr="00EB2B82" w:rsidRDefault="00000000">
      <w:pPr>
        <w:pStyle w:val="TOC1"/>
        <w:tabs>
          <w:tab w:val="left" w:pos="900"/>
        </w:tabs>
        <w:rPr>
          <w:rFonts w:asciiTheme="minorHAnsi" w:eastAsiaTheme="minorEastAsia" w:hAnsiTheme="minorHAnsi" w:cstheme="minorBidi"/>
          <w:b w:val="0"/>
          <w:kern w:val="2"/>
          <w:sz w:val="22"/>
          <w:szCs w:val="22"/>
          <w:lang w:eastAsia="fr-FR"/>
          <w14:ligatures w14:val="standardContextual"/>
        </w:rPr>
      </w:pPr>
      <w:hyperlink w:anchor="_Toc138252237" w:history="1">
        <w:r w:rsidR="00C859F1" w:rsidRPr="00EB2B82">
          <w:rPr>
            <w:rStyle w:val="Hyperlink"/>
            <w:spacing w:val="-2"/>
          </w:rPr>
          <w:t>D.</w:t>
        </w:r>
        <w:r w:rsidR="00C859F1" w:rsidRPr="00EB2B82">
          <w:rPr>
            <w:rFonts w:asciiTheme="minorHAnsi" w:eastAsiaTheme="minorEastAsia" w:hAnsiTheme="minorHAnsi" w:cstheme="minorBidi"/>
            <w:b w:val="0"/>
            <w:kern w:val="2"/>
            <w:sz w:val="22"/>
            <w:szCs w:val="22"/>
            <w:lang w:eastAsia="fr-FR"/>
            <w14:ligatures w14:val="standardContextual"/>
          </w:rPr>
          <w:tab/>
        </w:r>
        <w:r w:rsidR="00C859F1" w:rsidRPr="00EB2B82">
          <w:rPr>
            <w:rStyle w:val="Hyperlink"/>
          </w:rPr>
          <w:t>Submission of Applications</w:t>
        </w:r>
        <w:r w:rsidR="00C859F1" w:rsidRPr="00EB2B82">
          <w:rPr>
            <w:webHidden/>
          </w:rPr>
          <w:tab/>
        </w:r>
        <w:r w:rsidR="00C859F1" w:rsidRPr="00EB2B82">
          <w:rPr>
            <w:webHidden/>
          </w:rPr>
          <w:fldChar w:fldCharType="begin"/>
        </w:r>
        <w:r w:rsidR="00C859F1" w:rsidRPr="00EB2B82">
          <w:rPr>
            <w:webHidden/>
          </w:rPr>
          <w:instrText xml:space="preserve"> PAGEREF _Toc138252237 \h </w:instrText>
        </w:r>
        <w:r w:rsidR="00C859F1" w:rsidRPr="00EB2B82">
          <w:rPr>
            <w:webHidden/>
          </w:rPr>
        </w:r>
        <w:r w:rsidR="00C859F1" w:rsidRPr="00EB2B82">
          <w:rPr>
            <w:webHidden/>
          </w:rPr>
          <w:fldChar w:fldCharType="separate"/>
        </w:r>
        <w:r w:rsidR="00E25497">
          <w:rPr>
            <w:noProof/>
            <w:webHidden/>
          </w:rPr>
          <w:t>11</w:t>
        </w:r>
        <w:r w:rsidR="00C859F1" w:rsidRPr="00EB2B82">
          <w:rPr>
            <w:webHidden/>
          </w:rPr>
          <w:fldChar w:fldCharType="end"/>
        </w:r>
      </w:hyperlink>
    </w:p>
    <w:p w14:paraId="36C72D08" w14:textId="106E4E5E" w:rsidR="00C859F1" w:rsidRPr="00EB2B82" w:rsidRDefault="00000000">
      <w:pPr>
        <w:pStyle w:val="TOC2"/>
        <w:rPr>
          <w:rFonts w:asciiTheme="minorHAnsi" w:eastAsiaTheme="minorEastAsia" w:hAnsiTheme="minorHAnsi" w:cstheme="minorBidi"/>
          <w:noProof w:val="0"/>
          <w:kern w:val="2"/>
          <w:sz w:val="22"/>
          <w:szCs w:val="22"/>
          <w:lang w:eastAsia="fr-FR"/>
          <w14:ligatures w14:val="standardContextual"/>
        </w:rPr>
      </w:pPr>
      <w:hyperlink w:anchor="_Toc138252238" w:history="1">
        <w:r w:rsidR="00C859F1" w:rsidRPr="00EB2B82">
          <w:rPr>
            <w:rStyle w:val="Hyperlink"/>
            <w:noProof w:val="0"/>
          </w:rPr>
          <w:t>16.</w:t>
        </w:r>
        <w:r w:rsidR="00C859F1" w:rsidRPr="00EB2B82">
          <w:rPr>
            <w:rFonts w:asciiTheme="minorHAnsi" w:eastAsiaTheme="minorEastAsia" w:hAnsiTheme="minorHAnsi" w:cstheme="minorBidi"/>
            <w:noProof w:val="0"/>
            <w:kern w:val="2"/>
            <w:sz w:val="22"/>
            <w:szCs w:val="22"/>
            <w:lang w:eastAsia="fr-FR"/>
            <w14:ligatures w14:val="standardContextual"/>
          </w:rPr>
          <w:tab/>
        </w:r>
        <w:r w:rsidR="00C859F1" w:rsidRPr="00EB2B82">
          <w:rPr>
            <w:rStyle w:val="Hyperlink"/>
            <w:noProof w:val="0"/>
          </w:rPr>
          <w:t>Sealing and Marking of Applications</w:t>
        </w:r>
        <w:r w:rsidR="00C859F1" w:rsidRPr="00EB2B82">
          <w:rPr>
            <w:noProof w:val="0"/>
            <w:webHidden/>
          </w:rPr>
          <w:tab/>
        </w:r>
        <w:r w:rsidR="00C859F1" w:rsidRPr="00EB2B82">
          <w:rPr>
            <w:noProof w:val="0"/>
            <w:webHidden/>
          </w:rPr>
          <w:fldChar w:fldCharType="begin"/>
        </w:r>
        <w:r w:rsidR="00C859F1" w:rsidRPr="00EB2B82">
          <w:rPr>
            <w:noProof w:val="0"/>
            <w:webHidden/>
          </w:rPr>
          <w:instrText xml:space="preserve"> PAGEREF _Toc138252238 \h </w:instrText>
        </w:r>
        <w:r w:rsidR="00C859F1" w:rsidRPr="00EB2B82">
          <w:rPr>
            <w:noProof w:val="0"/>
            <w:webHidden/>
          </w:rPr>
        </w:r>
        <w:r w:rsidR="00C859F1" w:rsidRPr="00EB2B82">
          <w:rPr>
            <w:noProof w:val="0"/>
            <w:webHidden/>
          </w:rPr>
          <w:fldChar w:fldCharType="separate"/>
        </w:r>
        <w:r w:rsidR="00E25497">
          <w:rPr>
            <w:webHidden/>
          </w:rPr>
          <w:t>11</w:t>
        </w:r>
        <w:r w:rsidR="00C859F1" w:rsidRPr="00EB2B82">
          <w:rPr>
            <w:noProof w:val="0"/>
            <w:webHidden/>
          </w:rPr>
          <w:fldChar w:fldCharType="end"/>
        </w:r>
      </w:hyperlink>
    </w:p>
    <w:p w14:paraId="12175796" w14:textId="7950E77B" w:rsidR="00C859F1" w:rsidRPr="00EB2B82" w:rsidRDefault="00000000">
      <w:pPr>
        <w:pStyle w:val="TOC2"/>
        <w:rPr>
          <w:rFonts w:asciiTheme="minorHAnsi" w:eastAsiaTheme="minorEastAsia" w:hAnsiTheme="minorHAnsi" w:cstheme="minorBidi"/>
          <w:noProof w:val="0"/>
          <w:kern w:val="2"/>
          <w:sz w:val="22"/>
          <w:szCs w:val="22"/>
          <w:lang w:eastAsia="fr-FR"/>
          <w14:ligatures w14:val="standardContextual"/>
        </w:rPr>
      </w:pPr>
      <w:hyperlink w:anchor="_Toc138252239" w:history="1">
        <w:r w:rsidR="00C859F1" w:rsidRPr="00EB2B82">
          <w:rPr>
            <w:rStyle w:val="Hyperlink"/>
            <w:noProof w:val="0"/>
          </w:rPr>
          <w:t>17.</w:t>
        </w:r>
        <w:r w:rsidR="00C859F1" w:rsidRPr="00EB2B82">
          <w:rPr>
            <w:rFonts w:asciiTheme="minorHAnsi" w:eastAsiaTheme="minorEastAsia" w:hAnsiTheme="minorHAnsi" w:cstheme="minorBidi"/>
            <w:noProof w:val="0"/>
            <w:kern w:val="2"/>
            <w:sz w:val="22"/>
            <w:szCs w:val="22"/>
            <w:lang w:eastAsia="fr-FR"/>
            <w14:ligatures w14:val="standardContextual"/>
          </w:rPr>
          <w:tab/>
        </w:r>
        <w:r w:rsidR="00C859F1" w:rsidRPr="00EB2B82">
          <w:rPr>
            <w:rStyle w:val="Hyperlink"/>
            <w:noProof w:val="0"/>
          </w:rPr>
          <w:t>Deadline for Submission of Applications</w:t>
        </w:r>
        <w:r w:rsidR="00C859F1" w:rsidRPr="00EB2B82">
          <w:rPr>
            <w:noProof w:val="0"/>
            <w:webHidden/>
          </w:rPr>
          <w:tab/>
        </w:r>
        <w:r w:rsidR="00C859F1" w:rsidRPr="00EB2B82">
          <w:rPr>
            <w:noProof w:val="0"/>
            <w:webHidden/>
          </w:rPr>
          <w:fldChar w:fldCharType="begin"/>
        </w:r>
        <w:r w:rsidR="00C859F1" w:rsidRPr="00EB2B82">
          <w:rPr>
            <w:noProof w:val="0"/>
            <w:webHidden/>
          </w:rPr>
          <w:instrText xml:space="preserve"> PAGEREF _Toc138252239 \h </w:instrText>
        </w:r>
        <w:r w:rsidR="00C859F1" w:rsidRPr="00EB2B82">
          <w:rPr>
            <w:noProof w:val="0"/>
            <w:webHidden/>
          </w:rPr>
        </w:r>
        <w:r w:rsidR="00C859F1" w:rsidRPr="00EB2B82">
          <w:rPr>
            <w:noProof w:val="0"/>
            <w:webHidden/>
          </w:rPr>
          <w:fldChar w:fldCharType="separate"/>
        </w:r>
        <w:r w:rsidR="00E25497">
          <w:rPr>
            <w:webHidden/>
          </w:rPr>
          <w:t>11</w:t>
        </w:r>
        <w:r w:rsidR="00C859F1" w:rsidRPr="00EB2B82">
          <w:rPr>
            <w:noProof w:val="0"/>
            <w:webHidden/>
          </w:rPr>
          <w:fldChar w:fldCharType="end"/>
        </w:r>
      </w:hyperlink>
    </w:p>
    <w:p w14:paraId="2487DA81" w14:textId="702CD72E" w:rsidR="00C859F1" w:rsidRPr="00EB2B82" w:rsidRDefault="00000000">
      <w:pPr>
        <w:pStyle w:val="TOC2"/>
        <w:rPr>
          <w:rFonts w:asciiTheme="minorHAnsi" w:eastAsiaTheme="minorEastAsia" w:hAnsiTheme="minorHAnsi" w:cstheme="minorBidi"/>
          <w:noProof w:val="0"/>
          <w:kern w:val="2"/>
          <w:sz w:val="22"/>
          <w:szCs w:val="22"/>
          <w:lang w:eastAsia="fr-FR"/>
          <w14:ligatures w14:val="standardContextual"/>
        </w:rPr>
      </w:pPr>
      <w:hyperlink w:anchor="_Toc138252240" w:history="1">
        <w:r w:rsidR="00C859F1" w:rsidRPr="00EB2B82">
          <w:rPr>
            <w:rStyle w:val="Hyperlink"/>
            <w:noProof w:val="0"/>
          </w:rPr>
          <w:t>18.</w:t>
        </w:r>
        <w:r w:rsidR="00C859F1" w:rsidRPr="00EB2B82">
          <w:rPr>
            <w:rFonts w:asciiTheme="minorHAnsi" w:eastAsiaTheme="minorEastAsia" w:hAnsiTheme="minorHAnsi" w:cstheme="minorBidi"/>
            <w:noProof w:val="0"/>
            <w:kern w:val="2"/>
            <w:sz w:val="22"/>
            <w:szCs w:val="22"/>
            <w:lang w:eastAsia="fr-FR"/>
            <w14:ligatures w14:val="standardContextual"/>
          </w:rPr>
          <w:tab/>
        </w:r>
        <w:r w:rsidR="00C859F1" w:rsidRPr="00EB2B82">
          <w:rPr>
            <w:rStyle w:val="Hyperlink"/>
            <w:noProof w:val="0"/>
          </w:rPr>
          <w:t>Late Applications</w:t>
        </w:r>
        <w:r w:rsidR="00C859F1" w:rsidRPr="00EB2B82">
          <w:rPr>
            <w:noProof w:val="0"/>
            <w:webHidden/>
          </w:rPr>
          <w:tab/>
        </w:r>
        <w:r w:rsidR="00C859F1" w:rsidRPr="00EB2B82">
          <w:rPr>
            <w:noProof w:val="0"/>
            <w:webHidden/>
          </w:rPr>
          <w:fldChar w:fldCharType="begin"/>
        </w:r>
        <w:r w:rsidR="00C859F1" w:rsidRPr="00EB2B82">
          <w:rPr>
            <w:noProof w:val="0"/>
            <w:webHidden/>
          </w:rPr>
          <w:instrText xml:space="preserve"> PAGEREF _Toc138252240 \h </w:instrText>
        </w:r>
        <w:r w:rsidR="00C859F1" w:rsidRPr="00EB2B82">
          <w:rPr>
            <w:noProof w:val="0"/>
            <w:webHidden/>
          </w:rPr>
        </w:r>
        <w:r w:rsidR="00C859F1" w:rsidRPr="00EB2B82">
          <w:rPr>
            <w:noProof w:val="0"/>
            <w:webHidden/>
          </w:rPr>
          <w:fldChar w:fldCharType="separate"/>
        </w:r>
        <w:r w:rsidR="00E25497">
          <w:rPr>
            <w:webHidden/>
          </w:rPr>
          <w:t>11</w:t>
        </w:r>
        <w:r w:rsidR="00C859F1" w:rsidRPr="00EB2B82">
          <w:rPr>
            <w:noProof w:val="0"/>
            <w:webHidden/>
          </w:rPr>
          <w:fldChar w:fldCharType="end"/>
        </w:r>
      </w:hyperlink>
    </w:p>
    <w:p w14:paraId="0AD64582" w14:textId="7A6E3A21" w:rsidR="00C859F1" w:rsidRPr="00EB2B82" w:rsidRDefault="00000000">
      <w:pPr>
        <w:pStyle w:val="TOC2"/>
        <w:rPr>
          <w:rFonts w:asciiTheme="minorHAnsi" w:eastAsiaTheme="minorEastAsia" w:hAnsiTheme="minorHAnsi" w:cstheme="minorBidi"/>
          <w:noProof w:val="0"/>
          <w:kern w:val="2"/>
          <w:sz w:val="22"/>
          <w:szCs w:val="22"/>
          <w:lang w:eastAsia="fr-FR"/>
          <w14:ligatures w14:val="standardContextual"/>
        </w:rPr>
      </w:pPr>
      <w:hyperlink w:anchor="_Toc138252241" w:history="1">
        <w:r w:rsidR="00C859F1" w:rsidRPr="00EB2B82">
          <w:rPr>
            <w:rStyle w:val="Hyperlink"/>
            <w:noProof w:val="0"/>
          </w:rPr>
          <w:t>19.</w:t>
        </w:r>
        <w:r w:rsidR="00C859F1" w:rsidRPr="00EB2B82">
          <w:rPr>
            <w:rFonts w:asciiTheme="minorHAnsi" w:eastAsiaTheme="minorEastAsia" w:hAnsiTheme="minorHAnsi" w:cstheme="minorBidi"/>
            <w:noProof w:val="0"/>
            <w:kern w:val="2"/>
            <w:sz w:val="22"/>
            <w:szCs w:val="22"/>
            <w:lang w:eastAsia="fr-FR"/>
            <w14:ligatures w14:val="standardContextual"/>
          </w:rPr>
          <w:tab/>
        </w:r>
        <w:r w:rsidR="00C859F1" w:rsidRPr="00EB2B82">
          <w:rPr>
            <w:rStyle w:val="Hyperlink"/>
            <w:noProof w:val="0"/>
          </w:rPr>
          <w:t>Opening of Applications</w:t>
        </w:r>
        <w:r w:rsidR="00C859F1" w:rsidRPr="00EB2B82">
          <w:rPr>
            <w:noProof w:val="0"/>
            <w:webHidden/>
          </w:rPr>
          <w:tab/>
        </w:r>
        <w:r w:rsidR="00C859F1" w:rsidRPr="00EB2B82">
          <w:rPr>
            <w:noProof w:val="0"/>
            <w:webHidden/>
          </w:rPr>
          <w:fldChar w:fldCharType="begin"/>
        </w:r>
        <w:r w:rsidR="00C859F1" w:rsidRPr="00EB2B82">
          <w:rPr>
            <w:noProof w:val="0"/>
            <w:webHidden/>
          </w:rPr>
          <w:instrText xml:space="preserve"> PAGEREF _Toc138252241 \h </w:instrText>
        </w:r>
        <w:r w:rsidR="00C859F1" w:rsidRPr="00EB2B82">
          <w:rPr>
            <w:noProof w:val="0"/>
            <w:webHidden/>
          </w:rPr>
        </w:r>
        <w:r w:rsidR="00C859F1" w:rsidRPr="00EB2B82">
          <w:rPr>
            <w:noProof w:val="0"/>
            <w:webHidden/>
          </w:rPr>
          <w:fldChar w:fldCharType="separate"/>
        </w:r>
        <w:r w:rsidR="00E25497">
          <w:rPr>
            <w:webHidden/>
          </w:rPr>
          <w:t>11</w:t>
        </w:r>
        <w:r w:rsidR="00C859F1" w:rsidRPr="00EB2B82">
          <w:rPr>
            <w:noProof w:val="0"/>
            <w:webHidden/>
          </w:rPr>
          <w:fldChar w:fldCharType="end"/>
        </w:r>
      </w:hyperlink>
    </w:p>
    <w:p w14:paraId="59353A02" w14:textId="6321C632" w:rsidR="00C859F1" w:rsidRPr="00EB2B82" w:rsidRDefault="00000000">
      <w:pPr>
        <w:pStyle w:val="TOC1"/>
        <w:tabs>
          <w:tab w:val="left" w:pos="900"/>
        </w:tabs>
        <w:rPr>
          <w:rFonts w:asciiTheme="minorHAnsi" w:eastAsiaTheme="minorEastAsia" w:hAnsiTheme="minorHAnsi" w:cstheme="minorBidi"/>
          <w:b w:val="0"/>
          <w:kern w:val="2"/>
          <w:sz w:val="22"/>
          <w:szCs w:val="22"/>
          <w:lang w:eastAsia="fr-FR"/>
          <w14:ligatures w14:val="standardContextual"/>
        </w:rPr>
      </w:pPr>
      <w:hyperlink w:anchor="_Toc138252242" w:history="1">
        <w:r w:rsidR="00C859F1" w:rsidRPr="00EB2B82">
          <w:rPr>
            <w:rStyle w:val="Hyperlink"/>
          </w:rPr>
          <w:t>E.</w:t>
        </w:r>
        <w:r w:rsidR="00C859F1" w:rsidRPr="00EB2B82">
          <w:rPr>
            <w:rFonts w:asciiTheme="minorHAnsi" w:eastAsiaTheme="minorEastAsia" w:hAnsiTheme="minorHAnsi" w:cstheme="minorBidi"/>
            <w:b w:val="0"/>
            <w:kern w:val="2"/>
            <w:sz w:val="22"/>
            <w:szCs w:val="22"/>
            <w:lang w:eastAsia="fr-FR"/>
            <w14:ligatures w14:val="standardContextual"/>
          </w:rPr>
          <w:tab/>
        </w:r>
        <w:r w:rsidR="00C859F1" w:rsidRPr="00EB2B82">
          <w:rPr>
            <w:rStyle w:val="Hyperlink"/>
          </w:rPr>
          <w:t>Procedures for Evaluation of Applications</w:t>
        </w:r>
        <w:r w:rsidR="00C859F1" w:rsidRPr="00EB2B82">
          <w:rPr>
            <w:webHidden/>
          </w:rPr>
          <w:tab/>
        </w:r>
        <w:r w:rsidR="00C859F1" w:rsidRPr="00EB2B82">
          <w:rPr>
            <w:webHidden/>
          </w:rPr>
          <w:fldChar w:fldCharType="begin"/>
        </w:r>
        <w:r w:rsidR="00C859F1" w:rsidRPr="00EB2B82">
          <w:rPr>
            <w:webHidden/>
          </w:rPr>
          <w:instrText xml:space="preserve"> PAGEREF _Toc138252242 \h </w:instrText>
        </w:r>
        <w:r w:rsidR="00C859F1" w:rsidRPr="00EB2B82">
          <w:rPr>
            <w:webHidden/>
          </w:rPr>
        </w:r>
        <w:r w:rsidR="00C859F1" w:rsidRPr="00EB2B82">
          <w:rPr>
            <w:webHidden/>
          </w:rPr>
          <w:fldChar w:fldCharType="separate"/>
        </w:r>
        <w:r w:rsidR="00E25497">
          <w:rPr>
            <w:noProof/>
            <w:webHidden/>
          </w:rPr>
          <w:t>12</w:t>
        </w:r>
        <w:r w:rsidR="00C859F1" w:rsidRPr="00EB2B82">
          <w:rPr>
            <w:webHidden/>
          </w:rPr>
          <w:fldChar w:fldCharType="end"/>
        </w:r>
      </w:hyperlink>
    </w:p>
    <w:p w14:paraId="69FF37E4" w14:textId="7544A542" w:rsidR="00C859F1" w:rsidRPr="00EB2B82" w:rsidRDefault="00000000">
      <w:pPr>
        <w:pStyle w:val="TOC2"/>
        <w:rPr>
          <w:rFonts w:asciiTheme="minorHAnsi" w:eastAsiaTheme="minorEastAsia" w:hAnsiTheme="minorHAnsi" w:cstheme="minorBidi"/>
          <w:noProof w:val="0"/>
          <w:kern w:val="2"/>
          <w:sz w:val="22"/>
          <w:szCs w:val="22"/>
          <w:lang w:eastAsia="fr-FR"/>
          <w14:ligatures w14:val="standardContextual"/>
        </w:rPr>
      </w:pPr>
      <w:hyperlink w:anchor="_Toc138252243" w:history="1">
        <w:r w:rsidR="00C859F1" w:rsidRPr="00EB2B82">
          <w:rPr>
            <w:rStyle w:val="Hyperlink"/>
            <w:noProof w:val="0"/>
          </w:rPr>
          <w:t>20.</w:t>
        </w:r>
        <w:r w:rsidR="00C859F1" w:rsidRPr="00EB2B82">
          <w:rPr>
            <w:rFonts w:asciiTheme="minorHAnsi" w:eastAsiaTheme="minorEastAsia" w:hAnsiTheme="minorHAnsi" w:cstheme="minorBidi"/>
            <w:noProof w:val="0"/>
            <w:kern w:val="2"/>
            <w:sz w:val="22"/>
            <w:szCs w:val="22"/>
            <w:lang w:eastAsia="fr-FR"/>
            <w14:ligatures w14:val="standardContextual"/>
          </w:rPr>
          <w:tab/>
        </w:r>
        <w:r w:rsidR="00C859F1" w:rsidRPr="00EB2B82">
          <w:rPr>
            <w:rStyle w:val="Hyperlink"/>
            <w:noProof w:val="0"/>
          </w:rPr>
          <w:t>Confidentiality</w:t>
        </w:r>
        <w:r w:rsidR="00C859F1" w:rsidRPr="00EB2B82">
          <w:rPr>
            <w:noProof w:val="0"/>
            <w:webHidden/>
          </w:rPr>
          <w:tab/>
        </w:r>
        <w:r w:rsidR="00C859F1" w:rsidRPr="00EB2B82">
          <w:rPr>
            <w:noProof w:val="0"/>
            <w:webHidden/>
          </w:rPr>
          <w:fldChar w:fldCharType="begin"/>
        </w:r>
        <w:r w:rsidR="00C859F1" w:rsidRPr="00EB2B82">
          <w:rPr>
            <w:noProof w:val="0"/>
            <w:webHidden/>
          </w:rPr>
          <w:instrText xml:space="preserve"> PAGEREF _Toc138252243 \h </w:instrText>
        </w:r>
        <w:r w:rsidR="00C859F1" w:rsidRPr="00EB2B82">
          <w:rPr>
            <w:noProof w:val="0"/>
            <w:webHidden/>
          </w:rPr>
        </w:r>
        <w:r w:rsidR="00C859F1" w:rsidRPr="00EB2B82">
          <w:rPr>
            <w:noProof w:val="0"/>
            <w:webHidden/>
          </w:rPr>
          <w:fldChar w:fldCharType="separate"/>
        </w:r>
        <w:r w:rsidR="00E25497">
          <w:rPr>
            <w:webHidden/>
          </w:rPr>
          <w:t>12</w:t>
        </w:r>
        <w:r w:rsidR="00C859F1" w:rsidRPr="00EB2B82">
          <w:rPr>
            <w:noProof w:val="0"/>
            <w:webHidden/>
          </w:rPr>
          <w:fldChar w:fldCharType="end"/>
        </w:r>
      </w:hyperlink>
    </w:p>
    <w:p w14:paraId="7F100582" w14:textId="302D42EA" w:rsidR="00C859F1" w:rsidRPr="00EB2B82" w:rsidRDefault="00000000">
      <w:pPr>
        <w:pStyle w:val="TOC2"/>
        <w:rPr>
          <w:rFonts w:asciiTheme="minorHAnsi" w:eastAsiaTheme="minorEastAsia" w:hAnsiTheme="minorHAnsi" w:cstheme="minorBidi"/>
          <w:noProof w:val="0"/>
          <w:kern w:val="2"/>
          <w:sz w:val="22"/>
          <w:szCs w:val="22"/>
          <w:lang w:eastAsia="fr-FR"/>
          <w14:ligatures w14:val="standardContextual"/>
        </w:rPr>
      </w:pPr>
      <w:hyperlink w:anchor="_Toc138252244" w:history="1">
        <w:r w:rsidR="00C859F1" w:rsidRPr="00EB2B82">
          <w:rPr>
            <w:rStyle w:val="Hyperlink"/>
            <w:noProof w:val="0"/>
          </w:rPr>
          <w:t>21.</w:t>
        </w:r>
        <w:r w:rsidR="00C859F1" w:rsidRPr="00EB2B82">
          <w:rPr>
            <w:rFonts w:asciiTheme="minorHAnsi" w:eastAsiaTheme="minorEastAsia" w:hAnsiTheme="minorHAnsi" w:cstheme="minorBidi"/>
            <w:noProof w:val="0"/>
            <w:kern w:val="2"/>
            <w:sz w:val="22"/>
            <w:szCs w:val="22"/>
            <w:lang w:eastAsia="fr-FR"/>
            <w14:ligatures w14:val="standardContextual"/>
          </w:rPr>
          <w:tab/>
        </w:r>
        <w:r w:rsidR="00C859F1" w:rsidRPr="00EB2B82">
          <w:rPr>
            <w:rStyle w:val="Hyperlink"/>
            <w:noProof w:val="0"/>
            <w:spacing w:val="-2"/>
          </w:rPr>
          <w:t>Clarification</w:t>
        </w:r>
        <w:r w:rsidR="00C859F1" w:rsidRPr="00EB2B82">
          <w:rPr>
            <w:rStyle w:val="Hyperlink"/>
            <w:noProof w:val="0"/>
          </w:rPr>
          <w:t xml:space="preserve"> of Applications</w:t>
        </w:r>
        <w:r w:rsidR="00C859F1" w:rsidRPr="00EB2B82">
          <w:rPr>
            <w:noProof w:val="0"/>
            <w:webHidden/>
          </w:rPr>
          <w:tab/>
        </w:r>
        <w:r w:rsidR="00C859F1" w:rsidRPr="00EB2B82">
          <w:rPr>
            <w:noProof w:val="0"/>
            <w:webHidden/>
          </w:rPr>
          <w:fldChar w:fldCharType="begin"/>
        </w:r>
        <w:r w:rsidR="00C859F1" w:rsidRPr="00EB2B82">
          <w:rPr>
            <w:noProof w:val="0"/>
            <w:webHidden/>
          </w:rPr>
          <w:instrText xml:space="preserve"> PAGEREF _Toc138252244 \h </w:instrText>
        </w:r>
        <w:r w:rsidR="00C859F1" w:rsidRPr="00EB2B82">
          <w:rPr>
            <w:noProof w:val="0"/>
            <w:webHidden/>
          </w:rPr>
        </w:r>
        <w:r w:rsidR="00C859F1" w:rsidRPr="00EB2B82">
          <w:rPr>
            <w:noProof w:val="0"/>
            <w:webHidden/>
          </w:rPr>
          <w:fldChar w:fldCharType="separate"/>
        </w:r>
        <w:r w:rsidR="00E25497">
          <w:rPr>
            <w:webHidden/>
          </w:rPr>
          <w:t>12</w:t>
        </w:r>
        <w:r w:rsidR="00C859F1" w:rsidRPr="00EB2B82">
          <w:rPr>
            <w:noProof w:val="0"/>
            <w:webHidden/>
          </w:rPr>
          <w:fldChar w:fldCharType="end"/>
        </w:r>
      </w:hyperlink>
    </w:p>
    <w:p w14:paraId="24B04AB5" w14:textId="0F587B43" w:rsidR="00C859F1" w:rsidRPr="00EB2B82" w:rsidRDefault="00000000">
      <w:pPr>
        <w:pStyle w:val="TOC2"/>
        <w:rPr>
          <w:rFonts w:asciiTheme="minorHAnsi" w:eastAsiaTheme="minorEastAsia" w:hAnsiTheme="minorHAnsi" w:cstheme="minorBidi"/>
          <w:noProof w:val="0"/>
          <w:kern w:val="2"/>
          <w:sz w:val="22"/>
          <w:szCs w:val="22"/>
          <w:lang w:eastAsia="fr-FR"/>
          <w14:ligatures w14:val="standardContextual"/>
        </w:rPr>
      </w:pPr>
      <w:hyperlink w:anchor="_Toc138252245" w:history="1">
        <w:r w:rsidR="00C859F1" w:rsidRPr="00EB2B82">
          <w:rPr>
            <w:rStyle w:val="Hyperlink"/>
            <w:noProof w:val="0"/>
          </w:rPr>
          <w:t>22.</w:t>
        </w:r>
        <w:r w:rsidR="00C859F1" w:rsidRPr="00EB2B82">
          <w:rPr>
            <w:rFonts w:asciiTheme="minorHAnsi" w:eastAsiaTheme="minorEastAsia" w:hAnsiTheme="minorHAnsi" w:cstheme="minorBidi"/>
            <w:noProof w:val="0"/>
            <w:kern w:val="2"/>
            <w:sz w:val="22"/>
            <w:szCs w:val="22"/>
            <w:lang w:eastAsia="fr-FR"/>
            <w14:ligatures w14:val="standardContextual"/>
          </w:rPr>
          <w:tab/>
        </w:r>
        <w:r w:rsidR="00C859F1" w:rsidRPr="00EB2B82">
          <w:rPr>
            <w:rStyle w:val="Hyperlink"/>
            <w:noProof w:val="0"/>
          </w:rPr>
          <w:t>Responsiveness of Applications</w:t>
        </w:r>
        <w:r w:rsidR="00C859F1" w:rsidRPr="00EB2B82">
          <w:rPr>
            <w:noProof w:val="0"/>
            <w:webHidden/>
          </w:rPr>
          <w:tab/>
        </w:r>
        <w:r w:rsidR="00C859F1" w:rsidRPr="00EB2B82">
          <w:rPr>
            <w:noProof w:val="0"/>
            <w:webHidden/>
          </w:rPr>
          <w:fldChar w:fldCharType="begin"/>
        </w:r>
        <w:r w:rsidR="00C859F1" w:rsidRPr="00EB2B82">
          <w:rPr>
            <w:noProof w:val="0"/>
            <w:webHidden/>
          </w:rPr>
          <w:instrText xml:space="preserve"> PAGEREF _Toc138252245 \h </w:instrText>
        </w:r>
        <w:r w:rsidR="00C859F1" w:rsidRPr="00EB2B82">
          <w:rPr>
            <w:noProof w:val="0"/>
            <w:webHidden/>
          </w:rPr>
        </w:r>
        <w:r w:rsidR="00C859F1" w:rsidRPr="00EB2B82">
          <w:rPr>
            <w:noProof w:val="0"/>
            <w:webHidden/>
          </w:rPr>
          <w:fldChar w:fldCharType="separate"/>
        </w:r>
        <w:r w:rsidR="00E25497">
          <w:rPr>
            <w:webHidden/>
          </w:rPr>
          <w:t>12</w:t>
        </w:r>
        <w:r w:rsidR="00C859F1" w:rsidRPr="00EB2B82">
          <w:rPr>
            <w:noProof w:val="0"/>
            <w:webHidden/>
          </w:rPr>
          <w:fldChar w:fldCharType="end"/>
        </w:r>
      </w:hyperlink>
    </w:p>
    <w:p w14:paraId="1A2ECC9C" w14:textId="79901F64" w:rsidR="00C859F1" w:rsidRPr="00EB2B82" w:rsidRDefault="00000000">
      <w:pPr>
        <w:pStyle w:val="TOC2"/>
        <w:rPr>
          <w:rFonts w:asciiTheme="minorHAnsi" w:eastAsiaTheme="minorEastAsia" w:hAnsiTheme="minorHAnsi" w:cstheme="minorBidi"/>
          <w:noProof w:val="0"/>
          <w:kern w:val="2"/>
          <w:sz w:val="22"/>
          <w:szCs w:val="22"/>
          <w:lang w:eastAsia="fr-FR"/>
          <w14:ligatures w14:val="standardContextual"/>
        </w:rPr>
      </w:pPr>
      <w:hyperlink w:anchor="_Toc138252246" w:history="1">
        <w:r w:rsidR="00C859F1" w:rsidRPr="00EB2B82">
          <w:rPr>
            <w:rStyle w:val="Hyperlink"/>
            <w:noProof w:val="0"/>
          </w:rPr>
          <w:t>23.</w:t>
        </w:r>
        <w:r w:rsidR="00C859F1" w:rsidRPr="00EB2B82">
          <w:rPr>
            <w:rFonts w:asciiTheme="minorHAnsi" w:eastAsiaTheme="minorEastAsia" w:hAnsiTheme="minorHAnsi" w:cstheme="minorBidi"/>
            <w:noProof w:val="0"/>
            <w:kern w:val="2"/>
            <w:sz w:val="22"/>
            <w:szCs w:val="22"/>
            <w:lang w:eastAsia="fr-FR"/>
            <w14:ligatures w14:val="standardContextual"/>
          </w:rPr>
          <w:tab/>
        </w:r>
        <w:r w:rsidR="00C859F1" w:rsidRPr="00EB2B82">
          <w:rPr>
            <w:rStyle w:val="Hyperlink"/>
            <w:noProof w:val="0"/>
          </w:rPr>
          <w:t>Margin of Preference</w:t>
        </w:r>
        <w:r w:rsidR="00C859F1" w:rsidRPr="00EB2B82">
          <w:rPr>
            <w:noProof w:val="0"/>
            <w:webHidden/>
          </w:rPr>
          <w:tab/>
        </w:r>
        <w:r w:rsidR="00C859F1" w:rsidRPr="00EB2B82">
          <w:rPr>
            <w:noProof w:val="0"/>
            <w:webHidden/>
          </w:rPr>
          <w:fldChar w:fldCharType="begin"/>
        </w:r>
        <w:r w:rsidR="00C859F1" w:rsidRPr="00EB2B82">
          <w:rPr>
            <w:noProof w:val="0"/>
            <w:webHidden/>
          </w:rPr>
          <w:instrText xml:space="preserve"> PAGEREF _Toc138252246 \h </w:instrText>
        </w:r>
        <w:r w:rsidR="00C859F1" w:rsidRPr="00EB2B82">
          <w:rPr>
            <w:noProof w:val="0"/>
            <w:webHidden/>
          </w:rPr>
        </w:r>
        <w:r w:rsidR="00C859F1" w:rsidRPr="00EB2B82">
          <w:rPr>
            <w:noProof w:val="0"/>
            <w:webHidden/>
          </w:rPr>
          <w:fldChar w:fldCharType="separate"/>
        </w:r>
        <w:r w:rsidR="00E25497">
          <w:rPr>
            <w:webHidden/>
          </w:rPr>
          <w:t>12</w:t>
        </w:r>
        <w:r w:rsidR="00C859F1" w:rsidRPr="00EB2B82">
          <w:rPr>
            <w:noProof w:val="0"/>
            <w:webHidden/>
          </w:rPr>
          <w:fldChar w:fldCharType="end"/>
        </w:r>
      </w:hyperlink>
    </w:p>
    <w:p w14:paraId="106C41C2" w14:textId="1720A653" w:rsidR="00C859F1" w:rsidRPr="00EB2B82" w:rsidRDefault="00000000">
      <w:pPr>
        <w:pStyle w:val="TOC2"/>
        <w:rPr>
          <w:rFonts w:asciiTheme="minorHAnsi" w:eastAsiaTheme="minorEastAsia" w:hAnsiTheme="minorHAnsi" w:cstheme="minorBidi"/>
          <w:noProof w:val="0"/>
          <w:kern w:val="2"/>
          <w:sz w:val="22"/>
          <w:szCs w:val="22"/>
          <w:lang w:eastAsia="fr-FR"/>
          <w14:ligatures w14:val="standardContextual"/>
        </w:rPr>
      </w:pPr>
      <w:hyperlink w:anchor="_Toc138252247" w:history="1">
        <w:r w:rsidR="00C859F1" w:rsidRPr="00EB2B82">
          <w:rPr>
            <w:rStyle w:val="Hyperlink"/>
            <w:noProof w:val="0"/>
          </w:rPr>
          <w:t>24.</w:t>
        </w:r>
        <w:r w:rsidR="00C859F1" w:rsidRPr="00EB2B82">
          <w:rPr>
            <w:rFonts w:asciiTheme="minorHAnsi" w:eastAsiaTheme="minorEastAsia" w:hAnsiTheme="minorHAnsi" w:cstheme="minorBidi"/>
            <w:noProof w:val="0"/>
            <w:kern w:val="2"/>
            <w:sz w:val="22"/>
            <w:szCs w:val="22"/>
            <w:lang w:eastAsia="fr-FR"/>
            <w14:ligatures w14:val="standardContextual"/>
          </w:rPr>
          <w:tab/>
        </w:r>
        <w:r w:rsidR="00C859F1" w:rsidRPr="00EB2B82">
          <w:rPr>
            <w:rStyle w:val="Hyperlink"/>
            <w:noProof w:val="0"/>
          </w:rPr>
          <w:t>Subcontractors</w:t>
        </w:r>
        <w:r w:rsidR="00C859F1" w:rsidRPr="00EB2B82">
          <w:rPr>
            <w:noProof w:val="0"/>
            <w:webHidden/>
          </w:rPr>
          <w:tab/>
        </w:r>
        <w:r w:rsidR="00C859F1" w:rsidRPr="00EB2B82">
          <w:rPr>
            <w:noProof w:val="0"/>
            <w:webHidden/>
          </w:rPr>
          <w:fldChar w:fldCharType="begin"/>
        </w:r>
        <w:r w:rsidR="00C859F1" w:rsidRPr="00EB2B82">
          <w:rPr>
            <w:noProof w:val="0"/>
            <w:webHidden/>
          </w:rPr>
          <w:instrText xml:space="preserve"> PAGEREF _Toc138252247 \h </w:instrText>
        </w:r>
        <w:r w:rsidR="00C859F1" w:rsidRPr="00EB2B82">
          <w:rPr>
            <w:noProof w:val="0"/>
            <w:webHidden/>
          </w:rPr>
        </w:r>
        <w:r w:rsidR="00C859F1" w:rsidRPr="00EB2B82">
          <w:rPr>
            <w:noProof w:val="0"/>
            <w:webHidden/>
          </w:rPr>
          <w:fldChar w:fldCharType="separate"/>
        </w:r>
        <w:r w:rsidR="00E25497">
          <w:rPr>
            <w:webHidden/>
          </w:rPr>
          <w:t>12</w:t>
        </w:r>
        <w:r w:rsidR="00C859F1" w:rsidRPr="00EB2B82">
          <w:rPr>
            <w:noProof w:val="0"/>
            <w:webHidden/>
          </w:rPr>
          <w:fldChar w:fldCharType="end"/>
        </w:r>
      </w:hyperlink>
    </w:p>
    <w:p w14:paraId="24237516" w14:textId="4C7515FA" w:rsidR="00C859F1" w:rsidRPr="00EB2B82" w:rsidRDefault="00000000">
      <w:pPr>
        <w:pStyle w:val="TOC1"/>
        <w:tabs>
          <w:tab w:val="left" w:pos="900"/>
        </w:tabs>
        <w:rPr>
          <w:rFonts w:asciiTheme="minorHAnsi" w:eastAsiaTheme="minorEastAsia" w:hAnsiTheme="minorHAnsi" w:cstheme="minorBidi"/>
          <w:b w:val="0"/>
          <w:kern w:val="2"/>
          <w:sz w:val="22"/>
          <w:szCs w:val="22"/>
          <w:lang w:eastAsia="fr-FR"/>
          <w14:ligatures w14:val="standardContextual"/>
        </w:rPr>
      </w:pPr>
      <w:hyperlink w:anchor="_Toc138252248" w:history="1">
        <w:r w:rsidR="00C859F1" w:rsidRPr="00EB2B82">
          <w:rPr>
            <w:rStyle w:val="Hyperlink"/>
            <w:spacing w:val="-2"/>
          </w:rPr>
          <w:t>F.</w:t>
        </w:r>
        <w:r w:rsidR="00C859F1" w:rsidRPr="00EB2B82">
          <w:rPr>
            <w:rFonts w:asciiTheme="minorHAnsi" w:eastAsiaTheme="minorEastAsia" w:hAnsiTheme="minorHAnsi" w:cstheme="minorBidi"/>
            <w:b w:val="0"/>
            <w:kern w:val="2"/>
            <w:sz w:val="22"/>
            <w:szCs w:val="22"/>
            <w:lang w:eastAsia="fr-FR"/>
            <w14:ligatures w14:val="standardContextual"/>
          </w:rPr>
          <w:tab/>
        </w:r>
        <w:r w:rsidR="00C859F1" w:rsidRPr="00EB2B82">
          <w:rPr>
            <w:rStyle w:val="Hyperlink"/>
          </w:rPr>
          <w:t>Evaluation of Applications and Initial Selection of Applicants</w:t>
        </w:r>
        <w:r w:rsidR="00C859F1" w:rsidRPr="00EB2B82">
          <w:rPr>
            <w:webHidden/>
          </w:rPr>
          <w:tab/>
        </w:r>
        <w:r w:rsidR="00C859F1" w:rsidRPr="00EB2B82">
          <w:rPr>
            <w:webHidden/>
          </w:rPr>
          <w:fldChar w:fldCharType="begin"/>
        </w:r>
        <w:r w:rsidR="00C859F1" w:rsidRPr="00EB2B82">
          <w:rPr>
            <w:webHidden/>
          </w:rPr>
          <w:instrText xml:space="preserve"> PAGEREF _Toc138252248 \h </w:instrText>
        </w:r>
        <w:r w:rsidR="00C859F1" w:rsidRPr="00EB2B82">
          <w:rPr>
            <w:webHidden/>
          </w:rPr>
        </w:r>
        <w:r w:rsidR="00C859F1" w:rsidRPr="00EB2B82">
          <w:rPr>
            <w:webHidden/>
          </w:rPr>
          <w:fldChar w:fldCharType="separate"/>
        </w:r>
        <w:r w:rsidR="00E25497">
          <w:rPr>
            <w:noProof/>
            <w:webHidden/>
          </w:rPr>
          <w:t>13</w:t>
        </w:r>
        <w:r w:rsidR="00C859F1" w:rsidRPr="00EB2B82">
          <w:rPr>
            <w:webHidden/>
          </w:rPr>
          <w:fldChar w:fldCharType="end"/>
        </w:r>
      </w:hyperlink>
    </w:p>
    <w:p w14:paraId="7F4F9D03" w14:textId="19CF7A25" w:rsidR="00C859F1" w:rsidRPr="00EB2B82" w:rsidRDefault="00000000">
      <w:pPr>
        <w:pStyle w:val="TOC2"/>
        <w:rPr>
          <w:rFonts w:asciiTheme="minorHAnsi" w:eastAsiaTheme="minorEastAsia" w:hAnsiTheme="minorHAnsi" w:cstheme="minorBidi"/>
          <w:noProof w:val="0"/>
          <w:kern w:val="2"/>
          <w:sz w:val="22"/>
          <w:szCs w:val="22"/>
          <w:lang w:eastAsia="fr-FR"/>
          <w14:ligatures w14:val="standardContextual"/>
        </w:rPr>
      </w:pPr>
      <w:hyperlink w:anchor="_Toc138252249" w:history="1">
        <w:r w:rsidR="00C859F1" w:rsidRPr="00EB2B82">
          <w:rPr>
            <w:rStyle w:val="Hyperlink"/>
            <w:noProof w:val="0"/>
          </w:rPr>
          <w:t>25.</w:t>
        </w:r>
        <w:r w:rsidR="00C859F1" w:rsidRPr="00EB2B82">
          <w:rPr>
            <w:rFonts w:asciiTheme="minorHAnsi" w:eastAsiaTheme="minorEastAsia" w:hAnsiTheme="minorHAnsi" w:cstheme="minorBidi"/>
            <w:noProof w:val="0"/>
            <w:kern w:val="2"/>
            <w:sz w:val="22"/>
            <w:szCs w:val="22"/>
            <w:lang w:eastAsia="fr-FR"/>
            <w14:ligatures w14:val="standardContextual"/>
          </w:rPr>
          <w:tab/>
        </w:r>
        <w:r w:rsidR="00C859F1" w:rsidRPr="00EB2B82">
          <w:rPr>
            <w:rStyle w:val="Hyperlink"/>
            <w:noProof w:val="0"/>
          </w:rPr>
          <w:t>Evaluation of Applications</w:t>
        </w:r>
        <w:r w:rsidR="00C859F1" w:rsidRPr="00EB2B82">
          <w:rPr>
            <w:noProof w:val="0"/>
            <w:webHidden/>
          </w:rPr>
          <w:tab/>
        </w:r>
        <w:r w:rsidR="00C859F1" w:rsidRPr="00EB2B82">
          <w:rPr>
            <w:noProof w:val="0"/>
            <w:webHidden/>
          </w:rPr>
          <w:fldChar w:fldCharType="begin"/>
        </w:r>
        <w:r w:rsidR="00C859F1" w:rsidRPr="00EB2B82">
          <w:rPr>
            <w:noProof w:val="0"/>
            <w:webHidden/>
          </w:rPr>
          <w:instrText xml:space="preserve"> PAGEREF _Toc138252249 \h </w:instrText>
        </w:r>
        <w:r w:rsidR="00C859F1" w:rsidRPr="00EB2B82">
          <w:rPr>
            <w:noProof w:val="0"/>
            <w:webHidden/>
          </w:rPr>
        </w:r>
        <w:r w:rsidR="00C859F1" w:rsidRPr="00EB2B82">
          <w:rPr>
            <w:noProof w:val="0"/>
            <w:webHidden/>
          </w:rPr>
          <w:fldChar w:fldCharType="separate"/>
        </w:r>
        <w:r w:rsidR="00E25497">
          <w:rPr>
            <w:webHidden/>
          </w:rPr>
          <w:t>13</w:t>
        </w:r>
        <w:r w:rsidR="00C859F1" w:rsidRPr="00EB2B82">
          <w:rPr>
            <w:noProof w:val="0"/>
            <w:webHidden/>
          </w:rPr>
          <w:fldChar w:fldCharType="end"/>
        </w:r>
      </w:hyperlink>
    </w:p>
    <w:p w14:paraId="2C477BFE" w14:textId="1DA6F16A" w:rsidR="00C859F1" w:rsidRPr="00EB2B82" w:rsidRDefault="00000000">
      <w:pPr>
        <w:pStyle w:val="TOC2"/>
        <w:rPr>
          <w:rFonts w:asciiTheme="minorHAnsi" w:eastAsiaTheme="minorEastAsia" w:hAnsiTheme="minorHAnsi" w:cstheme="minorBidi"/>
          <w:noProof w:val="0"/>
          <w:kern w:val="2"/>
          <w:sz w:val="22"/>
          <w:szCs w:val="22"/>
          <w:lang w:eastAsia="fr-FR"/>
          <w14:ligatures w14:val="standardContextual"/>
        </w:rPr>
      </w:pPr>
      <w:hyperlink w:anchor="_Toc138252250" w:history="1">
        <w:r w:rsidR="00C859F1" w:rsidRPr="00EB2B82">
          <w:rPr>
            <w:rStyle w:val="Hyperlink"/>
            <w:noProof w:val="0"/>
          </w:rPr>
          <w:t>26.</w:t>
        </w:r>
        <w:r w:rsidR="00C859F1" w:rsidRPr="00EB2B82">
          <w:rPr>
            <w:rFonts w:asciiTheme="minorHAnsi" w:eastAsiaTheme="minorEastAsia" w:hAnsiTheme="minorHAnsi" w:cstheme="minorBidi"/>
            <w:noProof w:val="0"/>
            <w:kern w:val="2"/>
            <w:sz w:val="22"/>
            <w:szCs w:val="22"/>
            <w:lang w:eastAsia="fr-FR"/>
            <w14:ligatures w14:val="standardContextual"/>
          </w:rPr>
          <w:tab/>
        </w:r>
        <w:r w:rsidR="00C859F1" w:rsidRPr="00EB2B82">
          <w:rPr>
            <w:rStyle w:val="Hyperlink"/>
            <w:noProof w:val="0"/>
          </w:rPr>
          <w:t>Employer’s Right to Accept or Reject Applicants</w:t>
        </w:r>
        <w:r w:rsidR="00C859F1" w:rsidRPr="00EB2B82">
          <w:rPr>
            <w:noProof w:val="0"/>
            <w:webHidden/>
          </w:rPr>
          <w:tab/>
        </w:r>
        <w:r w:rsidR="00C859F1" w:rsidRPr="00EB2B82">
          <w:rPr>
            <w:noProof w:val="0"/>
            <w:webHidden/>
          </w:rPr>
          <w:fldChar w:fldCharType="begin"/>
        </w:r>
        <w:r w:rsidR="00C859F1" w:rsidRPr="00EB2B82">
          <w:rPr>
            <w:noProof w:val="0"/>
            <w:webHidden/>
          </w:rPr>
          <w:instrText xml:space="preserve"> PAGEREF _Toc138252250 \h </w:instrText>
        </w:r>
        <w:r w:rsidR="00C859F1" w:rsidRPr="00EB2B82">
          <w:rPr>
            <w:noProof w:val="0"/>
            <w:webHidden/>
          </w:rPr>
        </w:r>
        <w:r w:rsidR="00C859F1" w:rsidRPr="00EB2B82">
          <w:rPr>
            <w:noProof w:val="0"/>
            <w:webHidden/>
          </w:rPr>
          <w:fldChar w:fldCharType="separate"/>
        </w:r>
        <w:r w:rsidR="00E25497">
          <w:rPr>
            <w:webHidden/>
          </w:rPr>
          <w:t>14</w:t>
        </w:r>
        <w:r w:rsidR="00C859F1" w:rsidRPr="00EB2B82">
          <w:rPr>
            <w:noProof w:val="0"/>
            <w:webHidden/>
          </w:rPr>
          <w:fldChar w:fldCharType="end"/>
        </w:r>
      </w:hyperlink>
    </w:p>
    <w:p w14:paraId="4D6C9B82" w14:textId="0D702428" w:rsidR="00C859F1" w:rsidRPr="00EB2B82" w:rsidRDefault="00000000">
      <w:pPr>
        <w:pStyle w:val="TOC2"/>
        <w:rPr>
          <w:rFonts w:asciiTheme="minorHAnsi" w:eastAsiaTheme="minorEastAsia" w:hAnsiTheme="minorHAnsi" w:cstheme="minorBidi"/>
          <w:noProof w:val="0"/>
          <w:kern w:val="2"/>
          <w:sz w:val="22"/>
          <w:szCs w:val="22"/>
          <w:lang w:eastAsia="fr-FR"/>
          <w14:ligatures w14:val="standardContextual"/>
        </w:rPr>
      </w:pPr>
      <w:hyperlink w:anchor="_Toc138252251" w:history="1">
        <w:r w:rsidR="00C859F1" w:rsidRPr="00EB2B82">
          <w:rPr>
            <w:rStyle w:val="Hyperlink"/>
            <w:noProof w:val="0"/>
          </w:rPr>
          <w:t>27.</w:t>
        </w:r>
        <w:r w:rsidR="00C859F1" w:rsidRPr="00EB2B82">
          <w:rPr>
            <w:rFonts w:asciiTheme="minorHAnsi" w:eastAsiaTheme="minorEastAsia" w:hAnsiTheme="minorHAnsi" w:cstheme="minorBidi"/>
            <w:noProof w:val="0"/>
            <w:kern w:val="2"/>
            <w:sz w:val="22"/>
            <w:szCs w:val="22"/>
            <w:lang w:eastAsia="fr-FR"/>
            <w14:ligatures w14:val="standardContextual"/>
          </w:rPr>
          <w:tab/>
        </w:r>
        <w:r w:rsidR="00C859F1" w:rsidRPr="00EB2B82">
          <w:rPr>
            <w:rStyle w:val="Hyperlink"/>
            <w:noProof w:val="0"/>
            <w:spacing w:val="-2"/>
          </w:rPr>
          <w:t>Initial</w:t>
        </w:r>
        <w:r w:rsidR="00C859F1" w:rsidRPr="00EB2B82">
          <w:rPr>
            <w:rStyle w:val="Hyperlink"/>
            <w:noProof w:val="0"/>
          </w:rPr>
          <w:t xml:space="preserve"> Selection of Applicants</w:t>
        </w:r>
        <w:r w:rsidR="00C859F1" w:rsidRPr="00EB2B82">
          <w:rPr>
            <w:noProof w:val="0"/>
            <w:webHidden/>
          </w:rPr>
          <w:tab/>
        </w:r>
        <w:r w:rsidR="00C859F1" w:rsidRPr="00EB2B82">
          <w:rPr>
            <w:noProof w:val="0"/>
            <w:webHidden/>
          </w:rPr>
          <w:fldChar w:fldCharType="begin"/>
        </w:r>
        <w:r w:rsidR="00C859F1" w:rsidRPr="00EB2B82">
          <w:rPr>
            <w:noProof w:val="0"/>
            <w:webHidden/>
          </w:rPr>
          <w:instrText xml:space="preserve"> PAGEREF _Toc138252251 \h </w:instrText>
        </w:r>
        <w:r w:rsidR="00C859F1" w:rsidRPr="00EB2B82">
          <w:rPr>
            <w:noProof w:val="0"/>
            <w:webHidden/>
          </w:rPr>
        </w:r>
        <w:r w:rsidR="00C859F1" w:rsidRPr="00EB2B82">
          <w:rPr>
            <w:noProof w:val="0"/>
            <w:webHidden/>
          </w:rPr>
          <w:fldChar w:fldCharType="separate"/>
        </w:r>
        <w:r w:rsidR="00E25497">
          <w:rPr>
            <w:webHidden/>
          </w:rPr>
          <w:t>14</w:t>
        </w:r>
        <w:r w:rsidR="00C859F1" w:rsidRPr="00EB2B82">
          <w:rPr>
            <w:noProof w:val="0"/>
            <w:webHidden/>
          </w:rPr>
          <w:fldChar w:fldCharType="end"/>
        </w:r>
      </w:hyperlink>
    </w:p>
    <w:p w14:paraId="5A96BB11" w14:textId="6C231E0A" w:rsidR="00C859F1" w:rsidRPr="00EB2B82" w:rsidRDefault="00000000">
      <w:pPr>
        <w:pStyle w:val="TOC2"/>
        <w:rPr>
          <w:rFonts w:asciiTheme="minorHAnsi" w:eastAsiaTheme="minorEastAsia" w:hAnsiTheme="minorHAnsi" w:cstheme="minorBidi"/>
          <w:noProof w:val="0"/>
          <w:kern w:val="2"/>
          <w:sz w:val="22"/>
          <w:szCs w:val="22"/>
          <w:lang w:eastAsia="fr-FR"/>
          <w14:ligatures w14:val="standardContextual"/>
        </w:rPr>
      </w:pPr>
      <w:hyperlink w:anchor="_Toc138252252" w:history="1">
        <w:r w:rsidR="00C859F1" w:rsidRPr="00EB2B82">
          <w:rPr>
            <w:rStyle w:val="Hyperlink"/>
            <w:noProof w:val="0"/>
          </w:rPr>
          <w:t>28.</w:t>
        </w:r>
        <w:r w:rsidR="00C859F1" w:rsidRPr="00EB2B82">
          <w:rPr>
            <w:rFonts w:asciiTheme="minorHAnsi" w:eastAsiaTheme="minorEastAsia" w:hAnsiTheme="minorHAnsi" w:cstheme="minorBidi"/>
            <w:noProof w:val="0"/>
            <w:kern w:val="2"/>
            <w:sz w:val="22"/>
            <w:szCs w:val="22"/>
            <w:lang w:eastAsia="fr-FR"/>
            <w14:ligatures w14:val="standardContextual"/>
          </w:rPr>
          <w:tab/>
        </w:r>
        <w:r w:rsidR="00C859F1" w:rsidRPr="00EB2B82">
          <w:rPr>
            <w:rStyle w:val="Hyperlink"/>
            <w:noProof w:val="0"/>
          </w:rPr>
          <w:t>Notification of Initial Selection</w:t>
        </w:r>
        <w:r w:rsidR="00C859F1" w:rsidRPr="00EB2B82">
          <w:rPr>
            <w:noProof w:val="0"/>
            <w:webHidden/>
          </w:rPr>
          <w:tab/>
        </w:r>
        <w:r w:rsidR="00C859F1" w:rsidRPr="00EB2B82">
          <w:rPr>
            <w:noProof w:val="0"/>
            <w:webHidden/>
          </w:rPr>
          <w:fldChar w:fldCharType="begin"/>
        </w:r>
        <w:r w:rsidR="00C859F1" w:rsidRPr="00EB2B82">
          <w:rPr>
            <w:noProof w:val="0"/>
            <w:webHidden/>
          </w:rPr>
          <w:instrText xml:space="preserve"> PAGEREF _Toc138252252 \h </w:instrText>
        </w:r>
        <w:r w:rsidR="00C859F1" w:rsidRPr="00EB2B82">
          <w:rPr>
            <w:noProof w:val="0"/>
            <w:webHidden/>
          </w:rPr>
        </w:r>
        <w:r w:rsidR="00C859F1" w:rsidRPr="00EB2B82">
          <w:rPr>
            <w:noProof w:val="0"/>
            <w:webHidden/>
          </w:rPr>
          <w:fldChar w:fldCharType="separate"/>
        </w:r>
        <w:r w:rsidR="00E25497">
          <w:rPr>
            <w:webHidden/>
          </w:rPr>
          <w:t>15</w:t>
        </w:r>
        <w:r w:rsidR="00C859F1" w:rsidRPr="00EB2B82">
          <w:rPr>
            <w:noProof w:val="0"/>
            <w:webHidden/>
          </w:rPr>
          <w:fldChar w:fldCharType="end"/>
        </w:r>
      </w:hyperlink>
    </w:p>
    <w:p w14:paraId="63936A25" w14:textId="4D627025" w:rsidR="00C859F1" w:rsidRPr="00EB2B82" w:rsidRDefault="00000000">
      <w:pPr>
        <w:pStyle w:val="TOC2"/>
        <w:rPr>
          <w:rFonts w:asciiTheme="minorHAnsi" w:eastAsiaTheme="minorEastAsia" w:hAnsiTheme="minorHAnsi" w:cstheme="minorBidi"/>
          <w:noProof w:val="0"/>
          <w:kern w:val="2"/>
          <w:sz w:val="22"/>
          <w:szCs w:val="22"/>
          <w:lang w:eastAsia="fr-FR"/>
          <w14:ligatures w14:val="standardContextual"/>
        </w:rPr>
      </w:pPr>
      <w:hyperlink w:anchor="_Toc138252253" w:history="1">
        <w:r w:rsidR="00C859F1" w:rsidRPr="00EB2B82">
          <w:rPr>
            <w:rStyle w:val="Hyperlink"/>
            <w:noProof w:val="0"/>
          </w:rPr>
          <w:t>29.</w:t>
        </w:r>
        <w:r w:rsidR="00C859F1" w:rsidRPr="00EB2B82">
          <w:rPr>
            <w:rFonts w:asciiTheme="minorHAnsi" w:eastAsiaTheme="minorEastAsia" w:hAnsiTheme="minorHAnsi" w:cstheme="minorBidi"/>
            <w:noProof w:val="0"/>
            <w:kern w:val="2"/>
            <w:sz w:val="22"/>
            <w:szCs w:val="22"/>
            <w:lang w:eastAsia="fr-FR"/>
            <w14:ligatures w14:val="standardContextual"/>
          </w:rPr>
          <w:tab/>
        </w:r>
        <w:r w:rsidR="00C859F1" w:rsidRPr="00EB2B82">
          <w:rPr>
            <w:rStyle w:val="Hyperlink"/>
            <w:noProof w:val="0"/>
          </w:rPr>
          <w:t>Request for Proposals</w:t>
        </w:r>
        <w:r w:rsidR="00C859F1" w:rsidRPr="00EB2B82">
          <w:rPr>
            <w:noProof w:val="0"/>
            <w:webHidden/>
          </w:rPr>
          <w:tab/>
        </w:r>
        <w:r w:rsidR="00C859F1" w:rsidRPr="00EB2B82">
          <w:rPr>
            <w:noProof w:val="0"/>
            <w:webHidden/>
          </w:rPr>
          <w:fldChar w:fldCharType="begin"/>
        </w:r>
        <w:r w:rsidR="00C859F1" w:rsidRPr="00EB2B82">
          <w:rPr>
            <w:noProof w:val="0"/>
            <w:webHidden/>
          </w:rPr>
          <w:instrText xml:space="preserve"> PAGEREF _Toc138252253 \h </w:instrText>
        </w:r>
        <w:r w:rsidR="00C859F1" w:rsidRPr="00EB2B82">
          <w:rPr>
            <w:noProof w:val="0"/>
            <w:webHidden/>
          </w:rPr>
        </w:r>
        <w:r w:rsidR="00C859F1" w:rsidRPr="00EB2B82">
          <w:rPr>
            <w:noProof w:val="0"/>
            <w:webHidden/>
          </w:rPr>
          <w:fldChar w:fldCharType="separate"/>
        </w:r>
        <w:r w:rsidR="00E25497">
          <w:rPr>
            <w:webHidden/>
          </w:rPr>
          <w:t>15</w:t>
        </w:r>
        <w:r w:rsidR="00C859F1" w:rsidRPr="00EB2B82">
          <w:rPr>
            <w:noProof w:val="0"/>
            <w:webHidden/>
          </w:rPr>
          <w:fldChar w:fldCharType="end"/>
        </w:r>
      </w:hyperlink>
    </w:p>
    <w:p w14:paraId="295BE7A8" w14:textId="2D4ABF79" w:rsidR="00C859F1" w:rsidRPr="00EB2B82" w:rsidRDefault="00000000">
      <w:pPr>
        <w:pStyle w:val="TOC2"/>
        <w:rPr>
          <w:rFonts w:asciiTheme="minorHAnsi" w:eastAsiaTheme="minorEastAsia" w:hAnsiTheme="minorHAnsi" w:cstheme="minorBidi"/>
          <w:noProof w:val="0"/>
          <w:kern w:val="2"/>
          <w:sz w:val="22"/>
          <w:szCs w:val="22"/>
          <w:lang w:eastAsia="fr-FR"/>
          <w14:ligatures w14:val="standardContextual"/>
        </w:rPr>
      </w:pPr>
      <w:hyperlink w:anchor="_Toc138252254" w:history="1">
        <w:r w:rsidR="00C859F1" w:rsidRPr="00EB2B82">
          <w:rPr>
            <w:rStyle w:val="Hyperlink"/>
            <w:noProof w:val="0"/>
          </w:rPr>
          <w:t>30.</w:t>
        </w:r>
        <w:r w:rsidR="00C859F1" w:rsidRPr="00EB2B82">
          <w:rPr>
            <w:rFonts w:asciiTheme="minorHAnsi" w:eastAsiaTheme="minorEastAsia" w:hAnsiTheme="minorHAnsi" w:cstheme="minorBidi"/>
            <w:noProof w:val="0"/>
            <w:kern w:val="2"/>
            <w:sz w:val="22"/>
            <w:szCs w:val="22"/>
            <w:lang w:eastAsia="fr-FR"/>
            <w14:ligatures w14:val="standardContextual"/>
          </w:rPr>
          <w:tab/>
        </w:r>
        <w:r w:rsidR="00C859F1" w:rsidRPr="00EB2B82">
          <w:rPr>
            <w:rStyle w:val="Hyperlink"/>
            <w:noProof w:val="0"/>
          </w:rPr>
          <w:t>Changes in Qualifications of Applicants</w:t>
        </w:r>
        <w:r w:rsidR="00C859F1" w:rsidRPr="00EB2B82">
          <w:rPr>
            <w:noProof w:val="0"/>
            <w:webHidden/>
          </w:rPr>
          <w:tab/>
        </w:r>
        <w:r w:rsidR="00C859F1" w:rsidRPr="00EB2B82">
          <w:rPr>
            <w:noProof w:val="0"/>
            <w:webHidden/>
          </w:rPr>
          <w:fldChar w:fldCharType="begin"/>
        </w:r>
        <w:r w:rsidR="00C859F1" w:rsidRPr="00EB2B82">
          <w:rPr>
            <w:noProof w:val="0"/>
            <w:webHidden/>
          </w:rPr>
          <w:instrText xml:space="preserve"> PAGEREF _Toc138252254 \h </w:instrText>
        </w:r>
        <w:r w:rsidR="00C859F1" w:rsidRPr="00EB2B82">
          <w:rPr>
            <w:noProof w:val="0"/>
            <w:webHidden/>
          </w:rPr>
        </w:r>
        <w:r w:rsidR="00C859F1" w:rsidRPr="00EB2B82">
          <w:rPr>
            <w:noProof w:val="0"/>
            <w:webHidden/>
          </w:rPr>
          <w:fldChar w:fldCharType="separate"/>
        </w:r>
        <w:r w:rsidR="00E25497">
          <w:rPr>
            <w:webHidden/>
          </w:rPr>
          <w:t>16</w:t>
        </w:r>
        <w:r w:rsidR="00C859F1" w:rsidRPr="00EB2B82">
          <w:rPr>
            <w:noProof w:val="0"/>
            <w:webHidden/>
          </w:rPr>
          <w:fldChar w:fldCharType="end"/>
        </w:r>
      </w:hyperlink>
    </w:p>
    <w:p w14:paraId="45D2E62E" w14:textId="4C1A0409" w:rsidR="00C859F1" w:rsidRPr="00EB2B82" w:rsidRDefault="00000000">
      <w:pPr>
        <w:pStyle w:val="TOC2"/>
        <w:rPr>
          <w:rFonts w:asciiTheme="minorHAnsi" w:eastAsiaTheme="minorEastAsia" w:hAnsiTheme="minorHAnsi" w:cstheme="minorBidi"/>
          <w:noProof w:val="0"/>
          <w:kern w:val="2"/>
          <w:sz w:val="22"/>
          <w:szCs w:val="22"/>
          <w:lang w:eastAsia="fr-FR"/>
          <w14:ligatures w14:val="standardContextual"/>
        </w:rPr>
      </w:pPr>
      <w:hyperlink w:anchor="_Toc138252255" w:history="1">
        <w:r w:rsidR="00C859F1" w:rsidRPr="00EB2B82">
          <w:rPr>
            <w:rStyle w:val="Hyperlink"/>
            <w:noProof w:val="0"/>
          </w:rPr>
          <w:t>31.</w:t>
        </w:r>
        <w:r w:rsidR="00C859F1" w:rsidRPr="00EB2B82">
          <w:rPr>
            <w:rFonts w:asciiTheme="minorHAnsi" w:eastAsiaTheme="minorEastAsia" w:hAnsiTheme="minorHAnsi" w:cstheme="minorBidi"/>
            <w:noProof w:val="0"/>
            <w:kern w:val="2"/>
            <w:sz w:val="22"/>
            <w:szCs w:val="22"/>
            <w:lang w:eastAsia="fr-FR"/>
            <w14:ligatures w14:val="standardContextual"/>
          </w:rPr>
          <w:tab/>
        </w:r>
        <w:r w:rsidR="00C859F1" w:rsidRPr="00EB2B82">
          <w:rPr>
            <w:rStyle w:val="Hyperlink"/>
            <w:noProof w:val="0"/>
          </w:rPr>
          <w:t>Procurement Related Complaint</w:t>
        </w:r>
        <w:r w:rsidR="00C859F1" w:rsidRPr="00EB2B82">
          <w:rPr>
            <w:noProof w:val="0"/>
            <w:webHidden/>
          </w:rPr>
          <w:tab/>
        </w:r>
        <w:r w:rsidR="00C859F1" w:rsidRPr="00EB2B82">
          <w:rPr>
            <w:noProof w:val="0"/>
            <w:webHidden/>
          </w:rPr>
          <w:fldChar w:fldCharType="begin"/>
        </w:r>
        <w:r w:rsidR="00C859F1" w:rsidRPr="00EB2B82">
          <w:rPr>
            <w:noProof w:val="0"/>
            <w:webHidden/>
          </w:rPr>
          <w:instrText xml:space="preserve"> PAGEREF _Toc138252255 \h </w:instrText>
        </w:r>
        <w:r w:rsidR="00C859F1" w:rsidRPr="00EB2B82">
          <w:rPr>
            <w:noProof w:val="0"/>
            <w:webHidden/>
          </w:rPr>
        </w:r>
        <w:r w:rsidR="00C859F1" w:rsidRPr="00EB2B82">
          <w:rPr>
            <w:noProof w:val="0"/>
            <w:webHidden/>
          </w:rPr>
          <w:fldChar w:fldCharType="separate"/>
        </w:r>
        <w:r w:rsidR="00E25497">
          <w:rPr>
            <w:webHidden/>
          </w:rPr>
          <w:t>16</w:t>
        </w:r>
        <w:r w:rsidR="00C859F1" w:rsidRPr="00EB2B82">
          <w:rPr>
            <w:noProof w:val="0"/>
            <w:webHidden/>
          </w:rPr>
          <w:fldChar w:fldCharType="end"/>
        </w:r>
      </w:hyperlink>
    </w:p>
    <w:p w14:paraId="723AF72A" w14:textId="46D55DDC" w:rsidR="005632BC" w:rsidRPr="007538C5" w:rsidRDefault="00C859F1" w:rsidP="005A673D">
      <w:pPr>
        <w:pStyle w:val="TOC1"/>
        <w:sectPr w:rsidR="005632BC" w:rsidRPr="007538C5" w:rsidSect="0077124A">
          <w:footnotePr>
            <w:numRestart w:val="eachSect"/>
          </w:footnotePr>
          <w:type w:val="continuous"/>
          <w:pgSz w:w="12240" w:h="15840"/>
          <w:pgMar w:top="1440" w:right="1440" w:bottom="1440" w:left="1440" w:header="720" w:footer="720" w:gutter="0"/>
          <w:cols w:space="720"/>
          <w:noEndnote/>
          <w:titlePg/>
        </w:sectPr>
      </w:pPr>
      <w:r w:rsidRPr="00EB2B82">
        <w:rPr>
          <w:rFonts w:ascii="Times New Roman" w:hAnsi="Times New Roman"/>
          <w:bCs/>
          <w:spacing w:val="-2"/>
        </w:rPr>
        <w:fldChar w:fldCharType="end"/>
      </w:r>
    </w:p>
    <w:p w14:paraId="5B290C3A" w14:textId="77777777" w:rsidR="00895847" w:rsidRPr="007538C5" w:rsidRDefault="00895847" w:rsidP="00936C2F">
      <w:pPr>
        <w:pStyle w:val="SPDSectionHeading1"/>
        <w:spacing w:after="360"/>
      </w:pPr>
      <w:bookmarkStart w:id="13" w:name="_Toc138251627"/>
      <w:r w:rsidRPr="007538C5">
        <w:lastRenderedPageBreak/>
        <w:t>Section I - Instructions to Applicants</w:t>
      </w:r>
      <w:bookmarkEnd w:id="13"/>
      <w:r w:rsidRPr="007538C5">
        <w:t xml:space="preserve"> </w:t>
      </w:r>
    </w:p>
    <w:p w14:paraId="50C70495" w14:textId="77777777" w:rsidR="00895847" w:rsidRPr="007538C5" w:rsidRDefault="00895847" w:rsidP="00936C2F">
      <w:pPr>
        <w:pStyle w:val="SPDITPPartheading"/>
        <w:numPr>
          <w:ilvl w:val="0"/>
          <w:numId w:val="12"/>
        </w:numPr>
        <w:spacing w:before="0"/>
        <w:rPr>
          <w:rFonts w:cs="Times New Roman"/>
          <w:sz w:val="36"/>
          <w:szCs w:val="36"/>
        </w:rPr>
      </w:pPr>
      <w:bookmarkStart w:id="14" w:name="_Toc451353798"/>
      <w:bookmarkStart w:id="15" w:name="_Toc137711500"/>
      <w:bookmarkStart w:id="16" w:name="_Toc138251702"/>
      <w:bookmarkStart w:id="17" w:name="_Toc138252146"/>
      <w:bookmarkStart w:id="18" w:name="_Toc138252219"/>
      <w:r w:rsidRPr="007538C5">
        <w:rPr>
          <w:rFonts w:cs="Times New Roman"/>
          <w:sz w:val="36"/>
          <w:szCs w:val="36"/>
        </w:rPr>
        <w:t>General</w:t>
      </w:r>
      <w:bookmarkEnd w:id="14"/>
      <w:bookmarkEnd w:id="15"/>
      <w:bookmarkEnd w:id="16"/>
      <w:bookmarkEnd w:id="17"/>
      <w:bookmarkEnd w:id="18"/>
    </w:p>
    <w:tbl>
      <w:tblPr>
        <w:tblW w:w="9576" w:type="dxa"/>
        <w:tblLayout w:type="fixed"/>
        <w:tblLook w:val="01E0" w:firstRow="1" w:lastRow="1" w:firstColumn="1" w:lastColumn="1" w:noHBand="0" w:noVBand="0"/>
      </w:tblPr>
      <w:tblGrid>
        <w:gridCol w:w="2410"/>
        <w:gridCol w:w="142"/>
        <w:gridCol w:w="7024"/>
      </w:tblGrid>
      <w:tr w:rsidR="00895847" w:rsidRPr="007538C5" w14:paraId="268CD686" w14:textId="77777777" w:rsidTr="00F76EB6">
        <w:tc>
          <w:tcPr>
            <w:tcW w:w="2410" w:type="dxa"/>
          </w:tcPr>
          <w:p w14:paraId="7E07971A" w14:textId="77777777" w:rsidR="00895847" w:rsidRPr="007538C5" w:rsidRDefault="00895847" w:rsidP="00C859F1">
            <w:pPr>
              <w:pStyle w:val="SPDParagraphHeading2"/>
            </w:pPr>
            <w:bookmarkStart w:id="19" w:name="_Toc451353799"/>
            <w:bookmarkStart w:id="20" w:name="_Toc137711501"/>
            <w:bookmarkStart w:id="21" w:name="_Toc138251703"/>
            <w:bookmarkStart w:id="22" w:name="_Toc138252147"/>
            <w:bookmarkStart w:id="23" w:name="_Toc138252220"/>
            <w:r w:rsidRPr="007538C5">
              <w:t>Scope of Application</w:t>
            </w:r>
            <w:bookmarkEnd w:id="19"/>
            <w:bookmarkEnd w:id="20"/>
            <w:bookmarkEnd w:id="21"/>
            <w:bookmarkEnd w:id="22"/>
            <w:bookmarkEnd w:id="23"/>
          </w:p>
        </w:tc>
        <w:tc>
          <w:tcPr>
            <w:tcW w:w="7166" w:type="dxa"/>
            <w:gridSpan w:val="2"/>
          </w:tcPr>
          <w:p w14:paraId="0B602DD2" w14:textId="2CA3C952" w:rsidR="00895847" w:rsidRPr="007538C5" w:rsidRDefault="00895847" w:rsidP="007A6ADA">
            <w:pPr>
              <w:pStyle w:val="SPDClauseNo"/>
              <w:numPr>
                <w:ilvl w:val="1"/>
                <w:numId w:val="11"/>
              </w:numPr>
              <w:spacing w:after="200"/>
              <w:ind w:left="522" w:hanging="450"/>
              <w:contextualSpacing w:val="0"/>
              <w:rPr>
                <w:b/>
                <w:bCs/>
                <w:szCs w:val="24"/>
              </w:rPr>
            </w:pPr>
            <w:r w:rsidRPr="007538C5">
              <w:rPr>
                <w:szCs w:val="24"/>
              </w:rPr>
              <w:t>In connection with the invitation for Initial Selection indicated in Section II, Initial Selection Data Sheet (</w:t>
            </w:r>
            <w:r w:rsidRPr="007538C5">
              <w:rPr>
                <w:b/>
                <w:szCs w:val="24"/>
              </w:rPr>
              <w:t>ISDS</w:t>
            </w:r>
            <w:r w:rsidRPr="007538C5">
              <w:rPr>
                <w:szCs w:val="24"/>
              </w:rPr>
              <w:t xml:space="preserve">), the Employer, as defined </w:t>
            </w:r>
            <w:r w:rsidRPr="007538C5">
              <w:rPr>
                <w:b/>
                <w:szCs w:val="24"/>
              </w:rPr>
              <w:t>in the</w:t>
            </w:r>
            <w:r w:rsidRPr="007538C5">
              <w:rPr>
                <w:szCs w:val="24"/>
              </w:rPr>
              <w:t xml:space="preserve"> </w:t>
            </w:r>
            <w:r w:rsidRPr="007538C5">
              <w:rPr>
                <w:b/>
                <w:bCs/>
                <w:szCs w:val="24"/>
              </w:rPr>
              <w:t xml:space="preserve">ISDS, </w:t>
            </w:r>
            <w:r w:rsidRPr="007538C5">
              <w:rPr>
                <w:szCs w:val="24"/>
              </w:rPr>
              <w:t xml:space="preserve">issues this Initial Selection Document (“Initial Selection Document”) to prospective applicants (“Applicants”) interested in submitting applications (“Applications”) for </w:t>
            </w:r>
            <w:r w:rsidR="00936C2F" w:rsidRPr="007538C5">
              <w:rPr>
                <w:szCs w:val="24"/>
              </w:rPr>
              <w:t>Initial Selection</w:t>
            </w:r>
            <w:r w:rsidRPr="007538C5">
              <w:rPr>
                <w:szCs w:val="24"/>
              </w:rPr>
              <w:t xml:space="preserve"> to submit Proposals for the </w:t>
            </w:r>
            <w:r w:rsidR="008F12DA" w:rsidRPr="007538C5">
              <w:rPr>
                <w:szCs w:val="24"/>
              </w:rPr>
              <w:t>Procurement</w:t>
            </w:r>
            <w:r w:rsidRPr="007538C5">
              <w:rPr>
                <w:szCs w:val="24"/>
              </w:rPr>
              <w:t xml:space="preserve"> described in Section VII, Scope of </w:t>
            </w:r>
            <w:r w:rsidR="00B476A8" w:rsidRPr="007538C5">
              <w:rPr>
                <w:szCs w:val="24"/>
              </w:rPr>
              <w:t>Employer’s Requirement</w:t>
            </w:r>
            <w:r w:rsidRPr="007538C5">
              <w:rPr>
                <w:szCs w:val="24"/>
              </w:rPr>
              <w:t xml:space="preserve">. In case proposals are to be invited as individual contracts (i.e., the slice and package procedure), these are listed </w:t>
            </w:r>
            <w:r w:rsidRPr="007538C5">
              <w:rPr>
                <w:b/>
                <w:szCs w:val="24"/>
              </w:rPr>
              <w:t>in the ISDS</w:t>
            </w:r>
            <w:r w:rsidRPr="007538C5">
              <w:rPr>
                <w:szCs w:val="24"/>
              </w:rPr>
              <w:t xml:space="preserve">. The Request for Proposals (RFP) number corresponding to this </w:t>
            </w:r>
            <w:r w:rsidR="00936C2F" w:rsidRPr="007538C5">
              <w:rPr>
                <w:szCs w:val="24"/>
              </w:rPr>
              <w:t>Initial Selection</w:t>
            </w:r>
            <w:r w:rsidRPr="007538C5">
              <w:rPr>
                <w:szCs w:val="24"/>
              </w:rPr>
              <w:t xml:space="preserve"> is also provided </w:t>
            </w:r>
            <w:r w:rsidRPr="007538C5">
              <w:rPr>
                <w:b/>
                <w:szCs w:val="24"/>
              </w:rPr>
              <w:t xml:space="preserve">in the </w:t>
            </w:r>
            <w:r w:rsidRPr="007538C5">
              <w:rPr>
                <w:b/>
                <w:bCs/>
                <w:szCs w:val="24"/>
              </w:rPr>
              <w:t>ISDS.</w:t>
            </w:r>
          </w:p>
          <w:p w14:paraId="499CBF4B" w14:textId="645081E2" w:rsidR="00EF3B30" w:rsidRPr="007538C5" w:rsidRDefault="00DA3098" w:rsidP="00EF3B30">
            <w:pPr>
              <w:pStyle w:val="Title"/>
              <w:widowControl/>
              <w:numPr>
                <w:ilvl w:val="1"/>
                <w:numId w:val="11"/>
              </w:numPr>
              <w:autoSpaceDE/>
              <w:autoSpaceDN/>
              <w:spacing w:after="200"/>
              <w:ind w:left="487" w:hanging="450"/>
              <w:jc w:val="left"/>
              <w:rPr>
                <w:b w:val="0"/>
                <w:spacing w:val="-2"/>
                <w:sz w:val="24"/>
              </w:rPr>
            </w:pPr>
            <w:r w:rsidRPr="007538C5">
              <w:rPr>
                <w:b w:val="0"/>
                <w:spacing w:val="-2"/>
                <w:sz w:val="24"/>
              </w:rPr>
              <w:t>[</w:t>
            </w:r>
            <w:r w:rsidRPr="007538C5">
              <w:rPr>
                <w:bCs/>
                <w:i/>
                <w:iCs/>
                <w:spacing w:val="-2"/>
                <w:sz w:val="24"/>
              </w:rPr>
              <w:t>in the case of procurement of Information Systems insert the following</w:t>
            </w:r>
            <w:r w:rsidRPr="007538C5">
              <w:rPr>
                <w:bCs/>
                <w:spacing w:val="-2"/>
                <w:sz w:val="24"/>
              </w:rPr>
              <w:t>:</w:t>
            </w:r>
            <w:r w:rsidR="007B28FA" w:rsidRPr="007538C5">
              <w:rPr>
                <w:b w:val="0"/>
                <w:spacing w:val="-2"/>
                <w:sz w:val="24"/>
              </w:rPr>
              <w:t xml:space="preserve"> </w:t>
            </w:r>
            <w:r w:rsidR="00352819" w:rsidRPr="007538C5">
              <w:rPr>
                <w:b w:val="0"/>
                <w:spacing w:val="-2"/>
                <w:sz w:val="24"/>
              </w:rPr>
              <w:t>“</w:t>
            </w:r>
            <w:r w:rsidR="00EF3B30" w:rsidRPr="007538C5">
              <w:rPr>
                <w:b w:val="0"/>
                <w:spacing w:val="-2"/>
                <w:sz w:val="24"/>
              </w:rPr>
              <w:t>For the purposes of this Initial Selection Document, the term “Information System” means all:</w:t>
            </w:r>
          </w:p>
          <w:p w14:paraId="1D637AD6" w14:textId="77777777" w:rsidR="00EF3B30" w:rsidRPr="007538C5" w:rsidRDefault="00EF3B30" w:rsidP="00EF3B30">
            <w:pPr>
              <w:pStyle w:val="ListParagraph"/>
              <w:widowControl/>
              <w:numPr>
                <w:ilvl w:val="2"/>
                <w:numId w:val="72"/>
              </w:numPr>
              <w:tabs>
                <w:tab w:val="clear" w:pos="1152"/>
              </w:tabs>
              <w:suppressAutoHyphens/>
              <w:autoSpaceDE/>
              <w:autoSpaceDN/>
              <w:spacing w:after="200"/>
              <w:ind w:left="1051"/>
              <w:contextualSpacing w:val="0"/>
              <w:jc w:val="both"/>
            </w:pPr>
            <w:r w:rsidRPr="007538C5">
              <w:t>the required information technologies, including all information processing and communications-related hardware, software, supplies, and consumable items that the Supplier is required to supply and install under the Contract, plus all associated documentation, and all other materials and goods to be supplied, installed, integrated, and made operational; and</w:t>
            </w:r>
          </w:p>
          <w:p w14:paraId="043CAB86" w14:textId="15C21B14" w:rsidR="00915064" w:rsidRPr="007538C5" w:rsidRDefault="00EF3B30" w:rsidP="00450A58">
            <w:pPr>
              <w:pStyle w:val="ListParagraph"/>
              <w:widowControl/>
              <w:numPr>
                <w:ilvl w:val="2"/>
                <w:numId w:val="72"/>
              </w:numPr>
              <w:tabs>
                <w:tab w:val="clear" w:pos="1152"/>
              </w:tabs>
              <w:suppressAutoHyphens/>
              <w:autoSpaceDE/>
              <w:autoSpaceDN/>
              <w:spacing w:after="200"/>
              <w:ind w:left="1051"/>
              <w:contextualSpacing w:val="0"/>
              <w:jc w:val="both"/>
              <w:rPr>
                <w:b/>
                <w:bCs/>
              </w:rPr>
            </w:pPr>
            <w:r w:rsidRPr="007538C5">
              <w:t xml:space="preserve">the related software development, transportation, insurance, installation, customization, integration, commissioning, training, technical support, maintenance, repair, and other services necessary for proper operation of the Information System to be provided by the selected Proposer as specified in Section VII </w:t>
            </w:r>
            <w:r w:rsidR="00560D7D" w:rsidRPr="007538C5">
              <w:t>Employ</w:t>
            </w:r>
            <w:r w:rsidRPr="007538C5">
              <w:t>er’s Requirement.</w:t>
            </w:r>
            <w:r w:rsidR="00352819" w:rsidRPr="007538C5">
              <w:t>”</w:t>
            </w:r>
            <w:r w:rsidR="00560D7D" w:rsidRPr="007538C5">
              <w:t>]</w:t>
            </w:r>
          </w:p>
        </w:tc>
      </w:tr>
      <w:tr w:rsidR="00895847" w:rsidRPr="007538C5" w14:paraId="43E35A70" w14:textId="77777777" w:rsidTr="00F76EB6">
        <w:tc>
          <w:tcPr>
            <w:tcW w:w="2410" w:type="dxa"/>
          </w:tcPr>
          <w:p w14:paraId="040E97EB" w14:textId="77777777" w:rsidR="00895847" w:rsidRPr="007538C5" w:rsidRDefault="00895847" w:rsidP="00C859F1">
            <w:pPr>
              <w:pStyle w:val="SPDParagraphHeading2"/>
            </w:pPr>
            <w:bookmarkStart w:id="24" w:name="_Toc451353800"/>
            <w:bookmarkStart w:id="25" w:name="_Toc137711502"/>
            <w:bookmarkStart w:id="26" w:name="_Toc138251704"/>
            <w:bookmarkStart w:id="27" w:name="_Toc138252148"/>
            <w:bookmarkStart w:id="28" w:name="_Toc138252221"/>
            <w:r w:rsidRPr="007538C5">
              <w:t>Source of Funds</w:t>
            </w:r>
            <w:bookmarkEnd w:id="24"/>
            <w:bookmarkEnd w:id="25"/>
            <w:bookmarkEnd w:id="26"/>
            <w:bookmarkEnd w:id="27"/>
            <w:bookmarkEnd w:id="28"/>
          </w:p>
        </w:tc>
        <w:tc>
          <w:tcPr>
            <w:tcW w:w="7166" w:type="dxa"/>
            <w:gridSpan w:val="2"/>
          </w:tcPr>
          <w:p w14:paraId="3EE6BF8E" w14:textId="7F813C03" w:rsidR="00895847" w:rsidRPr="007538C5" w:rsidRDefault="00895847" w:rsidP="00936C2F">
            <w:pPr>
              <w:pStyle w:val="SPDClauseNo"/>
              <w:numPr>
                <w:ilvl w:val="1"/>
                <w:numId w:val="11"/>
              </w:numPr>
              <w:spacing w:after="200"/>
              <w:ind w:left="487" w:hanging="450"/>
              <w:contextualSpacing w:val="0"/>
              <w:rPr>
                <w:szCs w:val="24"/>
              </w:rPr>
            </w:pPr>
            <w:r w:rsidRPr="007538C5">
              <w:rPr>
                <w:szCs w:val="24"/>
              </w:rPr>
              <w:t xml:space="preserve">The </w:t>
            </w:r>
            <w:r w:rsidR="004959AA" w:rsidRPr="007538C5">
              <w:rPr>
                <w:szCs w:val="24"/>
              </w:rPr>
              <w:t>Beneficiary</w:t>
            </w:r>
            <w:r w:rsidRPr="007538C5">
              <w:rPr>
                <w:szCs w:val="24"/>
              </w:rPr>
              <w:t xml:space="preserve"> or Recipient (hereinafter called “</w:t>
            </w:r>
            <w:r w:rsidR="004959AA" w:rsidRPr="007538C5">
              <w:rPr>
                <w:szCs w:val="24"/>
              </w:rPr>
              <w:t>Beneficiary</w:t>
            </w:r>
            <w:r w:rsidRPr="007538C5">
              <w:rPr>
                <w:szCs w:val="24"/>
              </w:rPr>
              <w:t xml:space="preserve">”) indicated </w:t>
            </w:r>
            <w:r w:rsidRPr="007538C5">
              <w:rPr>
                <w:b/>
                <w:szCs w:val="24"/>
              </w:rPr>
              <w:t xml:space="preserve">in the ISDS </w:t>
            </w:r>
            <w:r w:rsidRPr="007538C5">
              <w:rPr>
                <w:szCs w:val="24"/>
              </w:rPr>
              <w:t xml:space="preserve">has applied for or received financing (hereinafter called “funds”) from the </w:t>
            </w:r>
            <w:r w:rsidR="00B90FC0" w:rsidRPr="00EB2B82">
              <w:rPr>
                <w:szCs w:val="24"/>
              </w:rPr>
              <w:t>Islamic Development Bank</w:t>
            </w:r>
            <w:r w:rsidR="00B90FC0" w:rsidRPr="007538C5">
              <w:rPr>
                <w:szCs w:val="24"/>
              </w:rPr>
              <w:t xml:space="preserve"> (hereinafter called “IsDB”)</w:t>
            </w:r>
            <w:r w:rsidR="00C2334F" w:rsidRPr="007538C5">
              <w:rPr>
                <w:szCs w:val="24"/>
              </w:rPr>
              <w:t xml:space="preserve"> </w:t>
            </w:r>
            <w:r w:rsidRPr="007538C5">
              <w:rPr>
                <w:color w:val="000000" w:themeColor="text1"/>
                <w:szCs w:val="24"/>
              </w:rPr>
              <w:t>in an amount specified</w:t>
            </w:r>
            <w:r w:rsidRPr="007538C5">
              <w:rPr>
                <w:b/>
                <w:color w:val="000000" w:themeColor="text1"/>
                <w:szCs w:val="24"/>
              </w:rPr>
              <w:t xml:space="preserve"> in the ISDS,</w:t>
            </w:r>
            <w:r w:rsidRPr="007538C5">
              <w:rPr>
                <w:szCs w:val="24"/>
              </w:rPr>
              <w:t xml:space="preserve"> towards the cost of the project named </w:t>
            </w:r>
            <w:r w:rsidRPr="007538C5">
              <w:rPr>
                <w:b/>
                <w:szCs w:val="24"/>
              </w:rPr>
              <w:t>in the ISDS</w:t>
            </w:r>
            <w:r w:rsidRPr="007538C5">
              <w:rPr>
                <w:szCs w:val="24"/>
              </w:rPr>
              <w:t xml:space="preserve">. The </w:t>
            </w:r>
            <w:r w:rsidR="004959AA" w:rsidRPr="007538C5">
              <w:rPr>
                <w:szCs w:val="24"/>
              </w:rPr>
              <w:t>Beneficiary</w:t>
            </w:r>
            <w:r w:rsidRPr="007538C5">
              <w:rPr>
                <w:szCs w:val="24"/>
              </w:rPr>
              <w:t xml:space="preserve"> intends to apply a portion of the funds to eligible payments under the contract(s) resulting from the Request for Proposal</w:t>
            </w:r>
            <w:r w:rsidR="00B476A8" w:rsidRPr="007538C5">
              <w:rPr>
                <w:szCs w:val="24"/>
              </w:rPr>
              <w:t>s</w:t>
            </w:r>
            <w:r w:rsidRPr="007538C5">
              <w:rPr>
                <w:szCs w:val="24"/>
              </w:rPr>
              <w:t xml:space="preserve"> (RFP) process for which this </w:t>
            </w:r>
            <w:r w:rsidR="00936C2F" w:rsidRPr="007538C5">
              <w:rPr>
                <w:szCs w:val="24"/>
              </w:rPr>
              <w:t>Initial Selection</w:t>
            </w:r>
            <w:r w:rsidRPr="007538C5">
              <w:rPr>
                <w:szCs w:val="24"/>
              </w:rPr>
              <w:t xml:space="preserve"> is conducted. </w:t>
            </w:r>
          </w:p>
          <w:p w14:paraId="354F725E" w14:textId="208354E7" w:rsidR="00895847" w:rsidRPr="007538C5" w:rsidRDefault="00504809" w:rsidP="00936C2F">
            <w:pPr>
              <w:pStyle w:val="SPDClauseNo"/>
              <w:numPr>
                <w:ilvl w:val="1"/>
                <w:numId w:val="11"/>
              </w:numPr>
              <w:spacing w:after="200"/>
              <w:ind w:left="487" w:hanging="450"/>
              <w:contextualSpacing w:val="0"/>
              <w:rPr>
                <w:szCs w:val="24"/>
              </w:rPr>
            </w:pPr>
            <w:r w:rsidRPr="007538C5">
              <w:rPr>
                <w:szCs w:val="24"/>
              </w:rPr>
              <w:t xml:space="preserve">Payments by IsDB will be made only at the request of the </w:t>
            </w:r>
            <w:r w:rsidRPr="00EB2B82">
              <w:rPr>
                <w:szCs w:val="24"/>
              </w:rPr>
              <w:t>Beneficiary</w:t>
            </w:r>
            <w:r w:rsidRPr="007538C5">
              <w:rPr>
                <w:szCs w:val="24"/>
              </w:rPr>
              <w:t xml:space="preserve"> and upon approval by IsDB in accordance with the terms and </w:t>
            </w:r>
            <w:r w:rsidRPr="007538C5">
              <w:rPr>
                <w:szCs w:val="24"/>
              </w:rPr>
              <w:lastRenderedPageBreak/>
              <w:t xml:space="preserve">conditions of the Financing Agreement.  The Financing Agreement prohibits a withdrawal from the Financing account for the purpose of any payment to persons or entities, or for any import of equipment, materials or any other goods, if such payment or import, </w:t>
            </w:r>
            <w:r w:rsidRPr="007538C5">
              <w:t>to the knowledge of IsDB,</w:t>
            </w:r>
            <w:r w:rsidRPr="007538C5">
              <w:rPr>
                <w:szCs w:val="24"/>
              </w:rPr>
              <w:t xml:space="preserve"> is prohibited by a decision of the </w:t>
            </w:r>
            <w:r w:rsidRPr="007538C5">
              <w:t>Organization of the Islamic Cooperation, the League of Arab States and the African Union.</w:t>
            </w:r>
            <w:r w:rsidRPr="007538C5">
              <w:rPr>
                <w:szCs w:val="24"/>
              </w:rPr>
              <w:t xml:space="preserve"> No party other than the Beneficiary shall derive any rights from the Financing Agreement </w:t>
            </w:r>
            <w:r w:rsidRPr="00EB2B82">
              <w:rPr>
                <w:szCs w:val="24"/>
              </w:rPr>
              <w:t>or have any claim to the funds</w:t>
            </w:r>
            <w:r w:rsidR="001C106A" w:rsidRPr="00EB2B82">
              <w:rPr>
                <w:szCs w:val="24"/>
              </w:rPr>
              <w:t>.</w:t>
            </w:r>
          </w:p>
        </w:tc>
      </w:tr>
      <w:tr w:rsidR="00895847" w:rsidRPr="007538C5" w14:paraId="240A9D77" w14:textId="77777777" w:rsidTr="00F76EB6">
        <w:trPr>
          <w:trHeight w:val="108"/>
        </w:trPr>
        <w:tc>
          <w:tcPr>
            <w:tcW w:w="2410" w:type="dxa"/>
            <w:shd w:val="clear" w:color="auto" w:fill="auto"/>
          </w:tcPr>
          <w:p w14:paraId="04114FCF" w14:textId="1377E6B9" w:rsidR="00895847" w:rsidRPr="007538C5" w:rsidRDefault="00744BEE" w:rsidP="00C859F1">
            <w:pPr>
              <w:pStyle w:val="SPDParagraphHeading2"/>
            </w:pPr>
            <w:bookmarkStart w:id="29" w:name="_Toc451353801"/>
            <w:bookmarkStart w:id="30" w:name="_Toc137711503"/>
            <w:bookmarkStart w:id="31" w:name="_Toc138251705"/>
            <w:bookmarkStart w:id="32" w:name="_Toc138252149"/>
            <w:bookmarkStart w:id="33" w:name="_Toc138252222"/>
            <w:r w:rsidRPr="007538C5">
              <w:lastRenderedPageBreak/>
              <w:t>Corrupt and Fraudulent Practices</w:t>
            </w:r>
            <w:bookmarkEnd w:id="29"/>
            <w:bookmarkEnd w:id="30"/>
            <w:bookmarkEnd w:id="31"/>
            <w:bookmarkEnd w:id="32"/>
            <w:bookmarkEnd w:id="33"/>
          </w:p>
        </w:tc>
        <w:tc>
          <w:tcPr>
            <w:tcW w:w="7166" w:type="dxa"/>
            <w:gridSpan w:val="2"/>
            <w:shd w:val="clear" w:color="auto" w:fill="auto"/>
          </w:tcPr>
          <w:p w14:paraId="272F78DD" w14:textId="1E01B98A" w:rsidR="00C339A6" w:rsidRPr="007538C5" w:rsidRDefault="00CF40AA" w:rsidP="00936C2F">
            <w:pPr>
              <w:pStyle w:val="SPDClauseNo"/>
              <w:numPr>
                <w:ilvl w:val="1"/>
                <w:numId w:val="11"/>
              </w:numPr>
              <w:spacing w:after="200"/>
              <w:ind w:left="504" w:hanging="540"/>
              <w:contextualSpacing w:val="0"/>
              <w:rPr>
                <w:szCs w:val="24"/>
              </w:rPr>
            </w:pPr>
            <w:r w:rsidRPr="007538C5">
              <w:t xml:space="preserve">IsDB requires compliance with its policy </w:t>
            </w:r>
            <w:proofErr w:type="gramStart"/>
            <w:r w:rsidRPr="007538C5">
              <w:t>in regard to</w:t>
            </w:r>
            <w:proofErr w:type="gramEnd"/>
            <w:r w:rsidRPr="007538C5">
              <w:t xml:space="preserve"> corrupt and fraudulent practices as set forth in Section VI</w:t>
            </w:r>
            <w:r w:rsidR="00C339A6" w:rsidRPr="007538C5">
              <w:rPr>
                <w:szCs w:val="24"/>
              </w:rPr>
              <w:t>.</w:t>
            </w:r>
          </w:p>
          <w:p w14:paraId="633C86C2" w14:textId="43F16FA7" w:rsidR="00895847" w:rsidRPr="007538C5" w:rsidRDefault="00C339A6" w:rsidP="00D06D0F">
            <w:pPr>
              <w:pStyle w:val="SPDClauseNo"/>
              <w:numPr>
                <w:ilvl w:val="1"/>
                <w:numId w:val="11"/>
              </w:numPr>
              <w:spacing w:after="200"/>
              <w:ind w:left="504" w:hanging="540"/>
              <w:contextualSpacing w:val="0"/>
              <w:rPr>
                <w:szCs w:val="24"/>
              </w:rPr>
            </w:pPr>
            <w:r w:rsidRPr="007538C5">
              <w:rPr>
                <w:color w:val="000000"/>
                <w:szCs w:val="24"/>
              </w:rPr>
              <w:t xml:space="preserve">In further pursuance of this policy, Applicants shall permit and shall cause their agents (where declared or not), subcontractors, subconsultants, service providers, suppliers, and their personnel, to permit </w:t>
            </w:r>
            <w:r w:rsidR="00E969D6" w:rsidRPr="007538C5">
              <w:rPr>
                <w:color w:val="000000"/>
                <w:szCs w:val="24"/>
              </w:rPr>
              <w:t>IsDB</w:t>
            </w:r>
            <w:r w:rsidRPr="007538C5">
              <w:rPr>
                <w:color w:val="000000"/>
                <w:szCs w:val="24"/>
              </w:rPr>
              <w:t xml:space="preserve"> to inspect all accounts, records and other documents relating to any Prequalification process, </w:t>
            </w:r>
            <w:r w:rsidR="007A6ADA" w:rsidRPr="007538C5">
              <w:rPr>
                <w:color w:val="000000"/>
                <w:szCs w:val="24"/>
              </w:rPr>
              <w:t>Initial Selection process, Bid submission (in case prequalified), Proposal submission</w:t>
            </w:r>
            <w:r w:rsidR="00D06D0F" w:rsidRPr="007538C5">
              <w:rPr>
                <w:color w:val="000000"/>
                <w:szCs w:val="24"/>
              </w:rPr>
              <w:t xml:space="preserve"> </w:t>
            </w:r>
            <w:r w:rsidRPr="007538C5">
              <w:rPr>
                <w:color w:val="000000"/>
                <w:szCs w:val="24"/>
              </w:rPr>
              <w:t xml:space="preserve">(in case </w:t>
            </w:r>
            <w:r w:rsidR="00D06D0F" w:rsidRPr="007538C5">
              <w:rPr>
                <w:color w:val="000000"/>
                <w:szCs w:val="24"/>
              </w:rPr>
              <w:t>initially selected</w:t>
            </w:r>
            <w:r w:rsidRPr="007538C5">
              <w:rPr>
                <w:color w:val="000000"/>
                <w:szCs w:val="24"/>
              </w:rPr>
              <w:t xml:space="preserve">), and contract performance (in the case of award), and to have them audited by auditors appointed by </w:t>
            </w:r>
            <w:r w:rsidR="00E969D6" w:rsidRPr="007538C5">
              <w:rPr>
                <w:color w:val="000000"/>
                <w:szCs w:val="24"/>
              </w:rPr>
              <w:t>IsDB</w:t>
            </w:r>
            <w:r w:rsidRPr="007538C5">
              <w:rPr>
                <w:color w:val="000000"/>
                <w:szCs w:val="24"/>
              </w:rPr>
              <w:t>.</w:t>
            </w:r>
          </w:p>
        </w:tc>
      </w:tr>
      <w:tr w:rsidR="00895847" w:rsidRPr="007538C5" w14:paraId="72163752" w14:textId="77777777" w:rsidTr="00F76EB6">
        <w:tc>
          <w:tcPr>
            <w:tcW w:w="2410" w:type="dxa"/>
          </w:tcPr>
          <w:p w14:paraId="4647A1AA" w14:textId="77777777" w:rsidR="00895847" w:rsidRPr="007538C5" w:rsidRDefault="00895847" w:rsidP="00C859F1">
            <w:pPr>
              <w:pStyle w:val="SPDParagraphHeading2"/>
            </w:pPr>
            <w:bookmarkStart w:id="34" w:name="_Toc451353802"/>
            <w:bookmarkStart w:id="35" w:name="_Toc137711504"/>
            <w:bookmarkStart w:id="36" w:name="_Toc138251706"/>
            <w:bookmarkStart w:id="37" w:name="_Toc138252150"/>
            <w:bookmarkStart w:id="38" w:name="_Toc138252223"/>
            <w:r w:rsidRPr="007538C5">
              <w:t>Eligible Applicants</w:t>
            </w:r>
            <w:bookmarkEnd w:id="34"/>
            <w:bookmarkEnd w:id="35"/>
            <w:bookmarkEnd w:id="36"/>
            <w:bookmarkEnd w:id="37"/>
            <w:bookmarkEnd w:id="38"/>
          </w:p>
        </w:tc>
        <w:tc>
          <w:tcPr>
            <w:tcW w:w="7166" w:type="dxa"/>
            <w:gridSpan w:val="2"/>
          </w:tcPr>
          <w:p w14:paraId="4511E2E1" w14:textId="77777777" w:rsidR="00895847" w:rsidRPr="007538C5" w:rsidRDefault="00895847" w:rsidP="00936C2F">
            <w:pPr>
              <w:pStyle w:val="SPDClauseNo"/>
              <w:numPr>
                <w:ilvl w:val="1"/>
                <w:numId w:val="11"/>
              </w:numPr>
              <w:spacing w:after="200"/>
              <w:ind w:left="487" w:hanging="450"/>
              <w:contextualSpacing w:val="0"/>
              <w:rPr>
                <w:szCs w:val="24"/>
              </w:rPr>
            </w:pPr>
            <w:r w:rsidRPr="007538C5">
              <w:rPr>
                <w:szCs w:val="24"/>
              </w:rPr>
              <w:t xml:space="preserve">Applicants shall meet the eligibility criteria as per this Instruction and ITA 5.1.  </w:t>
            </w:r>
          </w:p>
          <w:p w14:paraId="5A39AFB2" w14:textId="77777777" w:rsidR="00895847" w:rsidRPr="007538C5" w:rsidRDefault="00895847" w:rsidP="00936C2F">
            <w:pPr>
              <w:pStyle w:val="SPDClauseNo"/>
              <w:numPr>
                <w:ilvl w:val="1"/>
                <w:numId w:val="11"/>
              </w:numPr>
              <w:spacing w:after="200"/>
              <w:ind w:left="487" w:hanging="450"/>
              <w:contextualSpacing w:val="0"/>
              <w:rPr>
                <w:bCs/>
                <w:szCs w:val="24"/>
              </w:rPr>
            </w:pPr>
            <w:r w:rsidRPr="007538C5">
              <w:rPr>
                <w:spacing w:val="-6"/>
                <w:szCs w:val="24"/>
              </w:rPr>
              <w:t>An Applicant may be a firm that is a private entity, a state-owned enterprise or institution subject to ITA 4.9 - or any combination of such entities in the form of a joint venture (“JV”) under an existing agreement or with the intent to enter into such an agreement supported by a letter of intent.</w:t>
            </w:r>
            <w:r w:rsidRPr="007538C5">
              <w:rPr>
                <w:szCs w:val="24"/>
              </w:rPr>
              <w:t xml:space="preserve"> In the case of a joint venture, all members shall be jointly and severally liable for the execution of the entire Contract in accordance with the Contract terms. The JV shall nominate an authorized representative who shall have the authority to conduct all business for and on behalf of </w:t>
            </w:r>
            <w:proofErr w:type="gramStart"/>
            <w:r w:rsidRPr="007538C5">
              <w:rPr>
                <w:szCs w:val="24"/>
              </w:rPr>
              <w:t>any and all</w:t>
            </w:r>
            <w:proofErr w:type="gramEnd"/>
            <w:r w:rsidRPr="007538C5">
              <w:rPr>
                <w:szCs w:val="24"/>
              </w:rPr>
              <w:t xml:space="preserve"> the members of the JV during the </w:t>
            </w:r>
            <w:r w:rsidR="00936C2F" w:rsidRPr="007538C5">
              <w:rPr>
                <w:szCs w:val="24"/>
              </w:rPr>
              <w:t>Initial Selection</w:t>
            </w:r>
            <w:r w:rsidRPr="007538C5">
              <w:rPr>
                <w:szCs w:val="24"/>
              </w:rPr>
              <w:t xml:space="preserve"> process, RFP process (in the event the JV submits a Proposal) and during contract execution (in the event the JV is awarded the Contract).</w:t>
            </w:r>
            <w:r w:rsidRPr="007538C5">
              <w:rPr>
                <w:b/>
                <w:bCs/>
                <w:szCs w:val="24"/>
              </w:rPr>
              <w:t xml:space="preserve"> </w:t>
            </w:r>
            <w:r w:rsidRPr="007538C5">
              <w:rPr>
                <w:bCs/>
                <w:szCs w:val="24"/>
              </w:rPr>
              <w:t>Unless specified</w:t>
            </w:r>
            <w:r w:rsidRPr="007538C5">
              <w:rPr>
                <w:b/>
                <w:bCs/>
                <w:szCs w:val="24"/>
              </w:rPr>
              <w:t xml:space="preserve"> </w:t>
            </w:r>
            <w:r w:rsidRPr="007538C5">
              <w:rPr>
                <w:b/>
                <w:szCs w:val="24"/>
              </w:rPr>
              <w:t>in the ISDS</w:t>
            </w:r>
            <w:r w:rsidRPr="007538C5">
              <w:rPr>
                <w:szCs w:val="24"/>
              </w:rPr>
              <w:t>, there is no limit on the number of members in a JV.</w:t>
            </w:r>
          </w:p>
        </w:tc>
      </w:tr>
      <w:tr w:rsidR="00895847" w:rsidRPr="007538C5" w14:paraId="7F50DCDF" w14:textId="77777777" w:rsidTr="00F76EB6">
        <w:tc>
          <w:tcPr>
            <w:tcW w:w="2410" w:type="dxa"/>
          </w:tcPr>
          <w:p w14:paraId="59554810" w14:textId="77777777" w:rsidR="00895847" w:rsidRPr="007538C5" w:rsidRDefault="00895847" w:rsidP="00936C2F">
            <w:pPr>
              <w:pStyle w:val="Heading3"/>
              <w:spacing w:after="200"/>
              <w:rPr>
                <w:rFonts w:ascii="Times New Roman" w:hAnsi="Times New Roman"/>
                <w:spacing w:val="-2"/>
                <w:sz w:val="24"/>
              </w:rPr>
            </w:pPr>
          </w:p>
        </w:tc>
        <w:tc>
          <w:tcPr>
            <w:tcW w:w="7166" w:type="dxa"/>
            <w:gridSpan w:val="2"/>
          </w:tcPr>
          <w:p w14:paraId="37BA70A5" w14:textId="20CD7455" w:rsidR="00683D01" w:rsidRPr="007538C5" w:rsidRDefault="00683D01" w:rsidP="00683D01">
            <w:pPr>
              <w:pStyle w:val="SPDClauseNo"/>
              <w:numPr>
                <w:ilvl w:val="1"/>
                <w:numId w:val="11"/>
              </w:numPr>
              <w:spacing w:after="200"/>
              <w:ind w:left="487" w:hanging="450"/>
              <w:contextualSpacing w:val="0"/>
              <w:rPr>
                <w:szCs w:val="24"/>
              </w:rPr>
            </w:pPr>
            <w:r w:rsidRPr="007538C5">
              <w:rPr>
                <w:szCs w:val="24"/>
              </w:rPr>
              <w:t>A firm is not permitted to participate for initial selection for the same contract both as an individual firm and as a part of a joint venture or as a subcontractor. However, a firm may participate as a subcontractor in more than one Application</w:t>
            </w:r>
            <w:r w:rsidRPr="00EB2B82">
              <w:rPr>
                <w:szCs w:val="24"/>
              </w:rPr>
              <w:t xml:space="preserve"> but only in the capacity of a subcontractor. </w:t>
            </w:r>
            <w:r w:rsidRPr="007538C5">
              <w:rPr>
                <w:szCs w:val="24"/>
              </w:rPr>
              <w:t>Applications submitted in violation of this procedure will be rejected.</w:t>
            </w:r>
            <w:r w:rsidRPr="007538C5">
              <w:rPr>
                <w:color w:val="FF0000"/>
                <w:szCs w:val="24"/>
              </w:rPr>
              <w:t xml:space="preserve"> </w:t>
            </w:r>
          </w:p>
          <w:p w14:paraId="068033D3" w14:textId="77777777" w:rsidR="00895847" w:rsidRPr="007538C5" w:rsidRDefault="00683D01">
            <w:pPr>
              <w:pStyle w:val="SPDClauseNo"/>
              <w:numPr>
                <w:ilvl w:val="1"/>
                <w:numId w:val="11"/>
              </w:numPr>
              <w:spacing w:after="200"/>
              <w:ind w:left="487" w:hanging="450"/>
              <w:contextualSpacing w:val="0"/>
              <w:rPr>
                <w:szCs w:val="24"/>
              </w:rPr>
            </w:pPr>
            <w:r w:rsidRPr="007538C5">
              <w:rPr>
                <w:spacing w:val="-4"/>
                <w:szCs w:val="24"/>
              </w:rPr>
              <w:t xml:space="preserve">A firm and any of its affiliates (that directly or indirectly control, are controlled by or are under common control with that firm) </w:t>
            </w:r>
            <w:r w:rsidRPr="007538C5">
              <w:rPr>
                <w:szCs w:val="24"/>
              </w:rPr>
              <w:t>are not permitted to submit more than one application for initial selection</w:t>
            </w:r>
            <w:r w:rsidRPr="007538C5">
              <w:rPr>
                <w:spacing w:val="-4"/>
                <w:szCs w:val="24"/>
              </w:rPr>
              <w:t xml:space="preserve"> for </w:t>
            </w:r>
            <w:r w:rsidRPr="007538C5">
              <w:rPr>
                <w:spacing w:val="-4"/>
                <w:szCs w:val="24"/>
              </w:rPr>
              <w:lastRenderedPageBreak/>
              <w:t>the same contract</w:t>
            </w:r>
            <w:r w:rsidRPr="007538C5">
              <w:rPr>
                <w:szCs w:val="24"/>
              </w:rPr>
              <w:t xml:space="preserve">, either individually, as joint venture or as a subcontractor </w:t>
            </w:r>
            <w:r w:rsidRPr="007538C5">
              <w:rPr>
                <w:spacing w:val="-4"/>
                <w:szCs w:val="24"/>
              </w:rPr>
              <w:t xml:space="preserve">among them. </w:t>
            </w:r>
            <w:r w:rsidRPr="007538C5">
              <w:rPr>
                <w:szCs w:val="24"/>
              </w:rPr>
              <w:t>Applications submitted in violation of this procedure will be rejected.</w:t>
            </w:r>
          </w:p>
        </w:tc>
      </w:tr>
      <w:tr w:rsidR="00895847" w:rsidRPr="007538C5" w14:paraId="237DEB63" w14:textId="77777777" w:rsidTr="00F76EB6">
        <w:tc>
          <w:tcPr>
            <w:tcW w:w="2410" w:type="dxa"/>
          </w:tcPr>
          <w:p w14:paraId="5C365231" w14:textId="77777777" w:rsidR="00895847" w:rsidRPr="007538C5" w:rsidRDefault="00895847" w:rsidP="00936C2F">
            <w:pPr>
              <w:pStyle w:val="Heading3"/>
              <w:spacing w:after="200"/>
              <w:rPr>
                <w:rFonts w:ascii="Times New Roman" w:hAnsi="Times New Roman"/>
                <w:spacing w:val="-2"/>
                <w:sz w:val="24"/>
              </w:rPr>
            </w:pPr>
          </w:p>
        </w:tc>
        <w:tc>
          <w:tcPr>
            <w:tcW w:w="7166" w:type="dxa"/>
            <w:gridSpan w:val="2"/>
          </w:tcPr>
          <w:p w14:paraId="2AFC1352" w14:textId="77777777" w:rsidR="00895847" w:rsidRPr="007538C5" w:rsidRDefault="00895847" w:rsidP="00936C2F">
            <w:pPr>
              <w:pStyle w:val="SPDClauseNo"/>
              <w:numPr>
                <w:ilvl w:val="1"/>
                <w:numId w:val="11"/>
              </w:numPr>
              <w:spacing w:after="200"/>
              <w:ind w:left="487" w:hanging="450"/>
              <w:contextualSpacing w:val="0"/>
              <w:rPr>
                <w:szCs w:val="24"/>
              </w:rPr>
            </w:pPr>
            <w:r w:rsidRPr="007538C5">
              <w:rPr>
                <w:spacing w:val="-6"/>
                <w:szCs w:val="24"/>
              </w:rPr>
              <w:t xml:space="preserve">An Applicant may have the nationality of any country, subject to the restrictions pursuant to ITA 5.1. An Applicant shall be deemed to have the nationality of a country if the Applicant is constituted, incorporated or registered in and operates in conformity with the provisions of the laws of that country, as evidenced by its articles of incorporation (or equivalent documents of constitution or association) and its registration </w:t>
            </w:r>
            <w:proofErr w:type="gramStart"/>
            <w:r w:rsidRPr="007538C5">
              <w:rPr>
                <w:spacing w:val="-6"/>
                <w:szCs w:val="24"/>
              </w:rPr>
              <w:t>documents, as the case may be</w:t>
            </w:r>
            <w:proofErr w:type="gramEnd"/>
            <w:r w:rsidRPr="007538C5">
              <w:rPr>
                <w:spacing w:val="-6"/>
                <w:szCs w:val="24"/>
              </w:rPr>
              <w:t>.  This criterion also shall apply to the determination of the nationality of proposed specialized sub-contractors or suppliers for any part of the Contract including related Services.</w:t>
            </w:r>
          </w:p>
        </w:tc>
      </w:tr>
      <w:tr w:rsidR="00895847" w:rsidRPr="007538C5" w14:paraId="6F559430" w14:textId="77777777" w:rsidTr="00F76EB6">
        <w:trPr>
          <w:trHeight w:val="360"/>
        </w:trPr>
        <w:tc>
          <w:tcPr>
            <w:tcW w:w="2410" w:type="dxa"/>
          </w:tcPr>
          <w:p w14:paraId="30BBEA17" w14:textId="77777777" w:rsidR="00895847" w:rsidRPr="007538C5" w:rsidRDefault="00895847" w:rsidP="00936C2F">
            <w:pPr>
              <w:pStyle w:val="Heading3"/>
              <w:spacing w:after="200"/>
              <w:rPr>
                <w:rFonts w:ascii="Times New Roman" w:hAnsi="Times New Roman"/>
                <w:spacing w:val="-2"/>
                <w:sz w:val="24"/>
              </w:rPr>
            </w:pPr>
          </w:p>
        </w:tc>
        <w:tc>
          <w:tcPr>
            <w:tcW w:w="7166" w:type="dxa"/>
            <w:gridSpan w:val="2"/>
            <w:shd w:val="clear" w:color="auto" w:fill="auto"/>
          </w:tcPr>
          <w:p w14:paraId="341045E1" w14:textId="1436B138" w:rsidR="00895847" w:rsidRPr="007538C5" w:rsidRDefault="00895847" w:rsidP="001B3386">
            <w:pPr>
              <w:pStyle w:val="SPDClauseNo"/>
              <w:numPr>
                <w:ilvl w:val="1"/>
                <w:numId w:val="11"/>
              </w:numPr>
              <w:spacing w:after="200"/>
              <w:ind w:left="487" w:hanging="450"/>
              <w:contextualSpacing w:val="0"/>
              <w:rPr>
                <w:spacing w:val="-4"/>
                <w:szCs w:val="24"/>
              </w:rPr>
            </w:pPr>
            <w:r w:rsidRPr="007538C5">
              <w:rPr>
                <w:szCs w:val="24"/>
              </w:rPr>
              <w:t xml:space="preserve">Applicants </w:t>
            </w:r>
            <w:r w:rsidR="004A324E" w:rsidRPr="007538C5">
              <w:rPr>
                <w:szCs w:val="24"/>
              </w:rPr>
              <w:t xml:space="preserve">and proposed specialized sub-contractors or suppliers for any part of the Contract including related services (for the purpose of this ITA </w:t>
            </w:r>
            <w:r w:rsidR="00D06D0F" w:rsidRPr="007538C5">
              <w:rPr>
                <w:szCs w:val="24"/>
              </w:rPr>
              <w:t>4.6 referred</w:t>
            </w:r>
            <w:r w:rsidR="004A324E" w:rsidRPr="007538C5">
              <w:rPr>
                <w:szCs w:val="24"/>
              </w:rPr>
              <w:t xml:space="preserve"> to as “Applicants”) </w:t>
            </w:r>
            <w:r w:rsidRPr="007538C5">
              <w:rPr>
                <w:szCs w:val="24"/>
              </w:rPr>
              <w:t xml:space="preserve">shall not have a conflict of interest. Applicants shall be considered to have a conflict of interest, if they, or any of their affiliates, participated as a consultant in the preparation of the </w:t>
            </w:r>
            <w:r w:rsidR="004A324E" w:rsidRPr="007538C5">
              <w:rPr>
                <w:szCs w:val="24"/>
              </w:rPr>
              <w:t xml:space="preserve">Employer’s Requirement (other than design to be carried out as part of this </w:t>
            </w:r>
            <w:r w:rsidR="00F959C5" w:rsidRPr="007538C5">
              <w:rPr>
                <w:szCs w:val="24"/>
              </w:rPr>
              <w:t>procurement</w:t>
            </w:r>
            <w:r w:rsidR="004A324E" w:rsidRPr="007538C5">
              <w:rPr>
                <w:szCs w:val="24"/>
              </w:rPr>
              <w:t xml:space="preserve"> contract) </w:t>
            </w:r>
            <w:r w:rsidRPr="007538C5">
              <w:rPr>
                <w:szCs w:val="24"/>
              </w:rPr>
              <w:t xml:space="preserve">or have been hired or proposed to be hired by the Employer or </w:t>
            </w:r>
            <w:r w:rsidR="004959AA" w:rsidRPr="007538C5">
              <w:rPr>
                <w:szCs w:val="24"/>
              </w:rPr>
              <w:t>Beneficiary</w:t>
            </w:r>
            <w:r w:rsidRPr="007538C5">
              <w:rPr>
                <w:szCs w:val="24"/>
              </w:rPr>
              <w:t xml:space="preserve"> as </w:t>
            </w:r>
            <w:r w:rsidR="003B6094" w:rsidRPr="007538C5">
              <w:rPr>
                <w:szCs w:val="24"/>
              </w:rPr>
              <w:t xml:space="preserve">Project Manager </w:t>
            </w:r>
            <w:r w:rsidRPr="007538C5">
              <w:rPr>
                <w:szCs w:val="24"/>
              </w:rPr>
              <w:t xml:space="preserve">for </w:t>
            </w:r>
            <w:r w:rsidR="00F959C5" w:rsidRPr="007538C5">
              <w:rPr>
                <w:szCs w:val="24"/>
              </w:rPr>
              <w:t xml:space="preserve">the </w:t>
            </w:r>
            <w:r w:rsidRPr="007538C5">
              <w:rPr>
                <w:szCs w:val="24"/>
              </w:rPr>
              <w:t xml:space="preserve">implementation </w:t>
            </w:r>
            <w:r w:rsidR="00F959C5" w:rsidRPr="007538C5">
              <w:rPr>
                <w:szCs w:val="24"/>
              </w:rPr>
              <w:t xml:space="preserve">of the Contract </w:t>
            </w:r>
            <w:r w:rsidRPr="007538C5">
              <w:rPr>
                <w:szCs w:val="24"/>
              </w:rPr>
              <w:t xml:space="preserve">that </w:t>
            </w:r>
            <w:r w:rsidR="00F959C5" w:rsidRPr="007538C5">
              <w:rPr>
                <w:szCs w:val="24"/>
              </w:rPr>
              <w:t xml:space="preserve">is </w:t>
            </w:r>
            <w:r w:rsidRPr="007538C5">
              <w:rPr>
                <w:szCs w:val="24"/>
              </w:rPr>
              <w:t xml:space="preserve">the subject of this </w:t>
            </w:r>
            <w:r w:rsidR="00936C2F" w:rsidRPr="007538C5">
              <w:rPr>
                <w:szCs w:val="24"/>
              </w:rPr>
              <w:t>Initial Selection</w:t>
            </w:r>
            <w:r w:rsidRPr="007538C5">
              <w:rPr>
                <w:szCs w:val="24"/>
              </w:rPr>
              <w:t xml:space="preserve">. In addition, Applicants may be considered to have a conflict of interest if they have a close business or family relationship with a professional staff of the </w:t>
            </w:r>
            <w:r w:rsidR="004959AA" w:rsidRPr="007538C5">
              <w:rPr>
                <w:szCs w:val="24"/>
              </w:rPr>
              <w:t>Beneficiary</w:t>
            </w:r>
            <w:r w:rsidRPr="007538C5">
              <w:rPr>
                <w:szCs w:val="24"/>
              </w:rPr>
              <w:t xml:space="preserve"> (or of the project implementing agency, or of a recipient of a part of the loan) who: (i) are directly or indirectly involved in the preparation of the Initial Selection Document or Request for Proposal</w:t>
            </w:r>
            <w:r w:rsidR="00B476A8" w:rsidRPr="007538C5">
              <w:rPr>
                <w:szCs w:val="24"/>
              </w:rPr>
              <w:t>s</w:t>
            </w:r>
            <w:r w:rsidRPr="007538C5">
              <w:rPr>
                <w:szCs w:val="24"/>
              </w:rPr>
              <w:t xml:space="preserve"> (RFP) Document or specifications of the Contract, and/or the Proposal evaluation process of such Contract; or (ii) would be involved in the implementation or supervision of such Contract, unless the conflict stemming from such relationship has been resolved in a manner acceptable to </w:t>
            </w:r>
            <w:r w:rsidR="00E969D6" w:rsidRPr="007538C5">
              <w:rPr>
                <w:szCs w:val="24"/>
              </w:rPr>
              <w:t>IsDB</w:t>
            </w:r>
            <w:r w:rsidRPr="007538C5">
              <w:rPr>
                <w:szCs w:val="24"/>
              </w:rPr>
              <w:t xml:space="preserve"> throughout the </w:t>
            </w:r>
            <w:r w:rsidR="00B476A8" w:rsidRPr="007538C5">
              <w:rPr>
                <w:szCs w:val="24"/>
              </w:rPr>
              <w:t>procurement</w:t>
            </w:r>
            <w:r w:rsidRPr="007538C5">
              <w:rPr>
                <w:szCs w:val="24"/>
              </w:rPr>
              <w:t xml:space="preserve"> process and execution of the Contract.</w:t>
            </w:r>
          </w:p>
        </w:tc>
      </w:tr>
      <w:tr w:rsidR="00895847" w:rsidRPr="007538C5" w14:paraId="60A2A14D" w14:textId="77777777" w:rsidTr="00F76EB6">
        <w:tc>
          <w:tcPr>
            <w:tcW w:w="2410" w:type="dxa"/>
          </w:tcPr>
          <w:p w14:paraId="4122F245" w14:textId="77777777" w:rsidR="00895847" w:rsidRPr="007538C5" w:rsidRDefault="00895847" w:rsidP="00936C2F">
            <w:pPr>
              <w:pStyle w:val="Heading3"/>
              <w:spacing w:after="200"/>
              <w:rPr>
                <w:rFonts w:ascii="Times New Roman" w:hAnsi="Times New Roman"/>
                <w:spacing w:val="-2"/>
                <w:sz w:val="24"/>
              </w:rPr>
            </w:pPr>
          </w:p>
        </w:tc>
        <w:tc>
          <w:tcPr>
            <w:tcW w:w="7166" w:type="dxa"/>
            <w:gridSpan w:val="2"/>
          </w:tcPr>
          <w:p w14:paraId="74B50C37" w14:textId="498DB090" w:rsidR="00895847" w:rsidRPr="007538C5" w:rsidRDefault="00895847" w:rsidP="00936C2F">
            <w:pPr>
              <w:pStyle w:val="SPDClauseNo"/>
              <w:numPr>
                <w:ilvl w:val="1"/>
                <w:numId w:val="11"/>
              </w:numPr>
              <w:spacing w:after="200"/>
              <w:ind w:left="487" w:hanging="450"/>
              <w:contextualSpacing w:val="0"/>
              <w:rPr>
                <w:szCs w:val="24"/>
              </w:rPr>
            </w:pPr>
            <w:r w:rsidRPr="007538C5">
              <w:rPr>
                <w:bCs/>
                <w:szCs w:val="24"/>
              </w:rPr>
              <w:t xml:space="preserve">An </w:t>
            </w:r>
            <w:r w:rsidR="00C339A6" w:rsidRPr="007538C5">
              <w:rPr>
                <w:szCs w:val="24"/>
              </w:rPr>
              <w:t xml:space="preserve">Applicant that has been sanctioned by </w:t>
            </w:r>
            <w:r w:rsidR="00E969D6" w:rsidRPr="007538C5">
              <w:rPr>
                <w:szCs w:val="24"/>
              </w:rPr>
              <w:t>IsDB</w:t>
            </w:r>
            <w:r w:rsidR="00C339A6" w:rsidRPr="007538C5">
              <w:rPr>
                <w:szCs w:val="24"/>
              </w:rPr>
              <w:t xml:space="preserve">, </w:t>
            </w:r>
            <w:r w:rsidR="00922B83" w:rsidRPr="007538C5">
              <w:rPr>
                <w:bCs/>
              </w:rPr>
              <w:t>in accordance with the above IT</w:t>
            </w:r>
            <w:r w:rsidR="00B4047F" w:rsidRPr="007538C5">
              <w:rPr>
                <w:bCs/>
              </w:rPr>
              <w:t>A</w:t>
            </w:r>
            <w:r w:rsidR="00922B83" w:rsidRPr="007538C5">
              <w:rPr>
                <w:bCs/>
              </w:rPr>
              <w:t xml:space="preserve"> 3.1, including in accordance with the Guidelines for Procurement of Goods, Works and Related Services under IsDB Project Financing (“Procurement Guidelines”), shall be ineligible to be </w:t>
            </w:r>
            <w:r w:rsidR="00B4047F" w:rsidRPr="007538C5">
              <w:rPr>
                <w:bCs/>
              </w:rPr>
              <w:t xml:space="preserve">initially selected for, </w:t>
            </w:r>
            <w:r w:rsidR="00922B83" w:rsidRPr="007538C5">
              <w:rPr>
                <w:bCs/>
              </w:rPr>
              <w:t>prequalified for, bid for, or be awarded an IsDB-financed contract or benefit from an IsDB-financed contract</w:t>
            </w:r>
            <w:r w:rsidR="00922B83" w:rsidRPr="007538C5">
              <w:rPr>
                <w:szCs w:val="24"/>
              </w:rPr>
              <w:t xml:space="preserve">, financially or otherwise, during such period of time as IsDB shall have determined. </w:t>
            </w:r>
            <w:r w:rsidR="00C339A6" w:rsidRPr="007538C5">
              <w:rPr>
                <w:szCs w:val="24"/>
              </w:rPr>
              <w:t>.</w:t>
            </w:r>
          </w:p>
        </w:tc>
      </w:tr>
      <w:tr w:rsidR="00895847" w:rsidRPr="007538C5" w14:paraId="206A8D91" w14:textId="77777777" w:rsidTr="00F76EB6">
        <w:tc>
          <w:tcPr>
            <w:tcW w:w="2410" w:type="dxa"/>
          </w:tcPr>
          <w:p w14:paraId="5A12E29C" w14:textId="77777777" w:rsidR="00895847" w:rsidRPr="007538C5" w:rsidRDefault="00895847" w:rsidP="00936C2F">
            <w:pPr>
              <w:pStyle w:val="Heading3"/>
              <w:spacing w:after="200"/>
              <w:rPr>
                <w:rFonts w:ascii="Times New Roman" w:hAnsi="Times New Roman"/>
                <w:spacing w:val="-2"/>
                <w:sz w:val="24"/>
              </w:rPr>
            </w:pPr>
          </w:p>
        </w:tc>
        <w:tc>
          <w:tcPr>
            <w:tcW w:w="7166" w:type="dxa"/>
            <w:gridSpan w:val="2"/>
          </w:tcPr>
          <w:p w14:paraId="218C5A22" w14:textId="77777777" w:rsidR="00895847" w:rsidRPr="007538C5" w:rsidRDefault="00895847" w:rsidP="00936C2F">
            <w:pPr>
              <w:pStyle w:val="SPDClauseNo"/>
              <w:numPr>
                <w:ilvl w:val="1"/>
                <w:numId w:val="11"/>
              </w:numPr>
              <w:spacing w:after="200"/>
              <w:ind w:left="487" w:hanging="450"/>
              <w:contextualSpacing w:val="0"/>
              <w:rPr>
                <w:spacing w:val="-4"/>
                <w:szCs w:val="24"/>
              </w:rPr>
            </w:pPr>
            <w:r w:rsidRPr="007538C5">
              <w:rPr>
                <w:szCs w:val="24"/>
              </w:rPr>
              <w:t xml:space="preserve">The list of debarred firms and individuals is available as specified </w:t>
            </w:r>
            <w:r w:rsidRPr="007538C5">
              <w:rPr>
                <w:b/>
                <w:szCs w:val="24"/>
              </w:rPr>
              <w:t xml:space="preserve">in the </w:t>
            </w:r>
            <w:r w:rsidR="000E266E" w:rsidRPr="007538C5">
              <w:rPr>
                <w:b/>
                <w:szCs w:val="24"/>
              </w:rPr>
              <w:t>ISDS</w:t>
            </w:r>
            <w:r w:rsidRPr="007538C5">
              <w:rPr>
                <w:b/>
                <w:szCs w:val="24"/>
              </w:rPr>
              <w:t>.</w:t>
            </w:r>
          </w:p>
        </w:tc>
      </w:tr>
      <w:tr w:rsidR="00895847" w:rsidRPr="007538C5" w14:paraId="04E51B53" w14:textId="77777777" w:rsidTr="00F76EB6">
        <w:tc>
          <w:tcPr>
            <w:tcW w:w="2410" w:type="dxa"/>
          </w:tcPr>
          <w:p w14:paraId="32C5A488" w14:textId="77777777" w:rsidR="00895847" w:rsidRPr="007538C5" w:rsidRDefault="00895847" w:rsidP="00936C2F">
            <w:pPr>
              <w:pStyle w:val="Heading3"/>
              <w:spacing w:after="200"/>
              <w:rPr>
                <w:rFonts w:ascii="Times New Roman" w:hAnsi="Times New Roman"/>
                <w:spacing w:val="-2"/>
                <w:sz w:val="24"/>
              </w:rPr>
            </w:pPr>
          </w:p>
        </w:tc>
        <w:tc>
          <w:tcPr>
            <w:tcW w:w="7166" w:type="dxa"/>
            <w:gridSpan w:val="2"/>
            <w:shd w:val="clear" w:color="auto" w:fill="auto"/>
          </w:tcPr>
          <w:p w14:paraId="6345B95D" w14:textId="3FA205CB" w:rsidR="00895847" w:rsidRPr="007538C5" w:rsidRDefault="00895847" w:rsidP="00936C2F">
            <w:pPr>
              <w:pStyle w:val="SPDClauseNo"/>
              <w:numPr>
                <w:ilvl w:val="1"/>
                <w:numId w:val="11"/>
              </w:numPr>
              <w:spacing w:after="200"/>
              <w:ind w:left="487" w:hanging="450"/>
              <w:contextualSpacing w:val="0"/>
              <w:rPr>
                <w:spacing w:val="-4"/>
                <w:szCs w:val="24"/>
              </w:rPr>
            </w:pPr>
            <w:r w:rsidRPr="007538C5">
              <w:rPr>
                <w:bCs/>
                <w:szCs w:val="24"/>
              </w:rPr>
              <w:t xml:space="preserve">Applicants that are </w:t>
            </w:r>
            <w:r w:rsidR="00EA5E11" w:rsidRPr="007538C5">
              <w:rPr>
                <w:bCs/>
                <w:szCs w:val="24"/>
              </w:rPr>
              <w:t>government</w:t>
            </w:r>
            <w:r w:rsidRPr="007538C5">
              <w:rPr>
                <w:bCs/>
                <w:szCs w:val="24"/>
              </w:rPr>
              <w:t xml:space="preserve">-owned enterprise or institutions in the Employer’s Country may be eligible to be initially selected, compete and be awarded a Contract(s) only if they can establish, in a manner acceptable to </w:t>
            </w:r>
            <w:r w:rsidR="00E969D6" w:rsidRPr="007538C5">
              <w:rPr>
                <w:bCs/>
                <w:szCs w:val="24"/>
              </w:rPr>
              <w:t>IsDB</w:t>
            </w:r>
            <w:r w:rsidRPr="007538C5">
              <w:rPr>
                <w:bCs/>
                <w:szCs w:val="24"/>
              </w:rPr>
              <w:t xml:space="preserve">, that they (i) are legally and financially autonomous (ii) operate under commercial law, and (iii) </w:t>
            </w:r>
            <w:r w:rsidR="00CA78DE" w:rsidRPr="007538C5">
              <w:rPr>
                <w:rFonts w:asciiTheme="majorBidi" w:hAnsiTheme="majorBidi" w:cstheme="majorBidi"/>
                <w:color w:val="000000"/>
                <w:spacing w:val="-5"/>
                <w:szCs w:val="24"/>
              </w:rPr>
              <w:t>are not dependent on the budget of the Beneficiary’s government » as per the para 1.</w:t>
            </w:r>
            <w:r w:rsidR="004F4BE6">
              <w:rPr>
                <w:rFonts w:asciiTheme="majorBidi" w:hAnsiTheme="majorBidi" w:cstheme="majorBidi"/>
                <w:color w:val="000000"/>
                <w:spacing w:val="-5"/>
                <w:szCs w:val="24"/>
              </w:rPr>
              <w:t>8.</w:t>
            </w:r>
            <w:r w:rsidR="00CA78DE" w:rsidRPr="007538C5">
              <w:rPr>
                <w:rFonts w:asciiTheme="majorBidi" w:hAnsiTheme="majorBidi" w:cstheme="majorBidi"/>
                <w:color w:val="000000"/>
                <w:spacing w:val="-5"/>
                <w:szCs w:val="24"/>
              </w:rPr>
              <w:t xml:space="preserve">6  of </w:t>
            </w:r>
            <w:r w:rsidR="00B07573" w:rsidRPr="007538C5">
              <w:rPr>
                <w:rFonts w:asciiTheme="majorBidi" w:hAnsiTheme="majorBidi" w:cstheme="majorBidi"/>
                <w:color w:val="000000"/>
                <w:spacing w:val="-5"/>
                <w:szCs w:val="24"/>
              </w:rPr>
              <w:t xml:space="preserve">the Procurement Policy of </w:t>
            </w:r>
            <w:r w:rsidR="00CA78DE" w:rsidRPr="007538C5">
              <w:rPr>
                <w:rFonts w:asciiTheme="majorBidi" w:hAnsiTheme="majorBidi" w:cstheme="majorBidi"/>
                <w:color w:val="000000"/>
                <w:spacing w:val="-5"/>
                <w:szCs w:val="24"/>
              </w:rPr>
              <w:t>I</w:t>
            </w:r>
            <w:r w:rsidR="006E2AE3">
              <w:rPr>
                <w:rFonts w:asciiTheme="majorBidi" w:hAnsiTheme="majorBidi" w:cstheme="majorBidi"/>
                <w:color w:val="000000"/>
                <w:spacing w:val="-5"/>
                <w:szCs w:val="24"/>
              </w:rPr>
              <w:t>s</w:t>
            </w:r>
            <w:r w:rsidR="00CA78DE" w:rsidRPr="007538C5">
              <w:rPr>
                <w:rFonts w:asciiTheme="majorBidi" w:hAnsiTheme="majorBidi" w:cstheme="majorBidi"/>
                <w:color w:val="000000"/>
                <w:spacing w:val="-5"/>
                <w:szCs w:val="24"/>
              </w:rPr>
              <w:t xml:space="preserve">DB </w:t>
            </w:r>
            <w:r w:rsidR="004E44FA">
              <w:rPr>
                <w:rFonts w:asciiTheme="majorBidi" w:hAnsiTheme="majorBidi" w:cstheme="majorBidi"/>
                <w:color w:val="000000"/>
                <w:spacing w:val="-5"/>
                <w:szCs w:val="24"/>
              </w:rPr>
              <w:t xml:space="preserve">- </w:t>
            </w:r>
            <w:r w:rsidR="00CA78DE" w:rsidRPr="007538C5">
              <w:rPr>
                <w:rFonts w:asciiTheme="majorBidi" w:hAnsiTheme="majorBidi" w:cstheme="majorBidi"/>
                <w:color w:val="000000"/>
                <w:spacing w:val="-5"/>
                <w:szCs w:val="24"/>
              </w:rPr>
              <w:t>Guidelines for Procurement of Goods and Works</w:t>
            </w:r>
            <w:r w:rsidR="00CA78DE" w:rsidRPr="007538C5">
              <w:rPr>
                <w:rFonts w:asciiTheme="majorBidi" w:hAnsiTheme="majorBidi" w:cstheme="majorBidi"/>
                <w:szCs w:val="24"/>
              </w:rPr>
              <w:t xml:space="preserve">. </w:t>
            </w:r>
            <w:r w:rsidR="00CA78DE" w:rsidRPr="007538C5">
              <w:rPr>
                <w:rFonts w:asciiTheme="majorBidi" w:hAnsiTheme="majorBidi" w:cstheme="majorBidi"/>
                <w:spacing w:val="-5"/>
              </w:rPr>
              <w:t>To be eligible, a government-owned enterprise</w:t>
            </w:r>
            <w:r w:rsidR="00CA78DE" w:rsidRPr="007538C5">
              <w:rPr>
                <w:spacing w:val="-5"/>
              </w:rPr>
              <w:t xml:space="preserve"> or institution shall establish to IsDB’s satisfaction, through all relevant documents, including its Charter and other information IsDB may request, that it: (i) is a legal entity separate from the government; (ii) does not currently receive substantial subsidies or budget support; (iii) operates like any commercial enterprise, and, inter alia, is not obliged to pass on its surplus to the government, can acquire rights and liabilities, borrow funds and be liable for repayment of its debts, and can be declared bankrupt; and (iv) is not bidding for a contract to be awarded by the department or agency of the government which</w:t>
            </w:r>
            <w:r w:rsidR="008E4D5B" w:rsidRPr="007538C5">
              <w:rPr>
                <w:spacing w:val="-5"/>
              </w:rPr>
              <w:t xml:space="preserve"> under their applicable laws or regulations is the reporting or supervisory authority of the enterprise or has the ability to exercise influence or control over the enterprise or institution</w:t>
            </w:r>
            <w:r w:rsidR="008E4D5B" w:rsidRPr="007538C5" w:rsidDel="00CA78DE">
              <w:rPr>
                <w:bCs/>
                <w:szCs w:val="24"/>
              </w:rPr>
              <w:t xml:space="preserve"> </w:t>
            </w:r>
            <w:r w:rsidRPr="007538C5">
              <w:rPr>
                <w:bCs/>
                <w:szCs w:val="24"/>
                <w:shd w:val="clear" w:color="auto" w:fill="FDE9D9" w:themeFill="accent6" w:themeFillTint="33"/>
              </w:rPr>
              <w:t>.</w:t>
            </w:r>
            <w:r w:rsidRPr="007538C5">
              <w:rPr>
                <w:bCs/>
                <w:color w:val="000000" w:themeColor="text1"/>
                <w:spacing w:val="-5"/>
                <w:szCs w:val="24"/>
              </w:rPr>
              <w:t xml:space="preserve"> </w:t>
            </w:r>
          </w:p>
        </w:tc>
      </w:tr>
      <w:tr w:rsidR="00895847" w:rsidRPr="007538C5" w14:paraId="229F3263" w14:textId="77777777" w:rsidTr="00F76EB6">
        <w:tc>
          <w:tcPr>
            <w:tcW w:w="2410" w:type="dxa"/>
          </w:tcPr>
          <w:p w14:paraId="64560043" w14:textId="77777777" w:rsidR="00895847" w:rsidRPr="007538C5" w:rsidRDefault="00895847" w:rsidP="00936C2F">
            <w:pPr>
              <w:pStyle w:val="Heading3"/>
              <w:spacing w:after="200"/>
              <w:rPr>
                <w:rFonts w:ascii="Times New Roman" w:hAnsi="Times New Roman"/>
                <w:spacing w:val="-2"/>
                <w:sz w:val="24"/>
              </w:rPr>
            </w:pPr>
          </w:p>
        </w:tc>
        <w:tc>
          <w:tcPr>
            <w:tcW w:w="7166" w:type="dxa"/>
            <w:gridSpan w:val="2"/>
          </w:tcPr>
          <w:p w14:paraId="5255049F" w14:textId="696184BF" w:rsidR="00DD4108" w:rsidRPr="007538C5" w:rsidRDefault="00895847" w:rsidP="005C13B1">
            <w:pPr>
              <w:pStyle w:val="SPDClauseNo"/>
              <w:numPr>
                <w:ilvl w:val="1"/>
                <w:numId w:val="11"/>
              </w:numPr>
              <w:spacing w:after="200"/>
              <w:ind w:left="487" w:hanging="450"/>
              <w:contextualSpacing w:val="0"/>
              <w:rPr>
                <w:spacing w:val="-4"/>
                <w:szCs w:val="24"/>
              </w:rPr>
            </w:pPr>
            <w:r w:rsidRPr="007538C5">
              <w:rPr>
                <w:spacing w:val="-4"/>
                <w:szCs w:val="24"/>
              </w:rPr>
              <w:t xml:space="preserve">An Applicant shall not be under suspension from bidding </w:t>
            </w:r>
            <w:r w:rsidRPr="007538C5">
              <w:rPr>
                <w:szCs w:val="24"/>
              </w:rPr>
              <w:t>or submitting proposals</w:t>
            </w:r>
            <w:r w:rsidRPr="007538C5">
              <w:rPr>
                <w:spacing w:val="-4"/>
                <w:szCs w:val="24"/>
              </w:rPr>
              <w:t xml:space="preserve"> by the Employer as the result of the execution of a Bid or Proposal–Securing Declaration. </w:t>
            </w:r>
            <w:r w:rsidR="007E3CFA" w:rsidRPr="007538C5">
              <w:rPr>
                <w:spacing w:val="-4"/>
                <w:szCs w:val="24"/>
              </w:rPr>
              <w:t>.</w:t>
            </w:r>
          </w:p>
        </w:tc>
      </w:tr>
      <w:tr w:rsidR="00895847" w:rsidRPr="007538C5" w14:paraId="223D6108" w14:textId="77777777" w:rsidTr="00F76EB6">
        <w:tc>
          <w:tcPr>
            <w:tcW w:w="2410" w:type="dxa"/>
          </w:tcPr>
          <w:p w14:paraId="505CC5A6" w14:textId="77777777" w:rsidR="00895847" w:rsidRPr="007538C5" w:rsidRDefault="00895847" w:rsidP="00936C2F">
            <w:pPr>
              <w:pStyle w:val="Heading3"/>
              <w:spacing w:after="200"/>
              <w:rPr>
                <w:rFonts w:ascii="Times New Roman" w:hAnsi="Times New Roman"/>
                <w:spacing w:val="-2"/>
                <w:sz w:val="24"/>
              </w:rPr>
            </w:pPr>
          </w:p>
        </w:tc>
        <w:tc>
          <w:tcPr>
            <w:tcW w:w="7166" w:type="dxa"/>
            <w:gridSpan w:val="2"/>
          </w:tcPr>
          <w:p w14:paraId="5A7E0B81" w14:textId="77777777" w:rsidR="00895847" w:rsidRPr="007538C5" w:rsidRDefault="00895847" w:rsidP="00936C2F">
            <w:pPr>
              <w:pStyle w:val="SPDClauseNo"/>
              <w:numPr>
                <w:ilvl w:val="1"/>
                <w:numId w:val="11"/>
              </w:numPr>
              <w:spacing w:after="200"/>
              <w:ind w:left="487" w:hanging="450"/>
              <w:contextualSpacing w:val="0"/>
              <w:rPr>
                <w:spacing w:val="-4"/>
                <w:szCs w:val="24"/>
              </w:rPr>
            </w:pPr>
            <w:r w:rsidRPr="007538C5">
              <w:rPr>
                <w:spacing w:val="-4"/>
                <w:szCs w:val="24"/>
              </w:rPr>
              <w:t xml:space="preserve">An Applicant shall provide such documentary evidence of eligibility satisfactory to the </w:t>
            </w:r>
            <w:r w:rsidRPr="007538C5">
              <w:rPr>
                <w:spacing w:val="-5"/>
                <w:szCs w:val="24"/>
              </w:rPr>
              <w:t>Employer, as the Employer shall reasonably request.</w:t>
            </w:r>
          </w:p>
          <w:p w14:paraId="40A7727B" w14:textId="77777777" w:rsidR="004E1C91" w:rsidRPr="007538C5" w:rsidRDefault="004E1C91" w:rsidP="004E1C91">
            <w:pPr>
              <w:pStyle w:val="SPDClauseNo"/>
              <w:numPr>
                <w:ilvl w:val="1"/>
                <w:numId w:val="11"/>
              </w:numPr>
              <w:spacing w:after="200"/>
              <w:ind w:left="487" w:hanging="450"/>
              <w:contextualSpacing w:val="0"/>
              <w:rPr>
                <w:bCs/>
                <w:szCs w:val="24"/>
              </w:rPr>
            </w:pPr>
            <w:r w:rsidRPr="007538C5">
              <w:rPr>
                <w:spacing w:val="-4"/>
                <w:szCs w:val="24"/>
              </w:rPr>
              <w:t xml:space="preserve">A </w:t>
            </w:r>
            <w:r w:rsidRPr="007538C5">
              <w:rPr>
                <w:bCs/>
                <w:szCs w:val="24"/>
              </w:rPr>
              <w:t xml:space="preserve">firm that is under a sanction of debarment by the Beneficiary from being awarded a contract is eligible to participate in this procurement, unless IsDB, at the Beneficiary’s request, is satisfied that the debarment: </w:t>
            </w:r>
          </w:p>
          <w:p w14:paraId="72DFAC4D" w14:textId="77777777" w:rsidR="004E1C91" w:rsidRPr="007538C5" w:rsidRDefault="004E1C91" w:rsidP="004E1C91">
            <w:pPr>
              <w:pStyle w:val="Style13"/>
              <w:spacing w:before="0" w:after="200" w:line="240" w:lineRule="auto"/>
              <w:ind w:left="1134" w:hanging="630"/>
              <w:rPr>
                <w:bCs/>
              </w:rPr>
            </w:pPr>
            <w:bookmarkStart w:id="39" w:name="_Toc137712528"/>
            <w:r w:rsidRPr="007538C5">
              <w:rPr>
                <w:bCs/>
              </w:rPr>
              <w:t xml:space="preserve">(a) </w:t>
            </w:r>
            <w:r w:rsidRPr="007538C5">
              <w:rPr>
                <w:bCs/>
              </w:rPr>
              <w:tab/>
              <w:t>relates to fraud or corruption; and</w:t>
            </w:r>
            <w:bookmarkEnd w:id="39"/>
            <w:r w:rsidRPr="007538C5">
              <w:rPr>
                <w:bCs/>
              </w:rPr>
              <w:t xml:space="preserve"> </w:t>
            </w:r>
          </w:p>
          <w:p w14:paraId="1217484D" w14:textId="370358B0" w:rsidR="004E1C91" w:rsidRPr="007538C5" w:rsidRDefault="004E1C91" w:rsidP="009A56F0">
            <w:pPr>
              <w:pStyle w:val="SPDClauseNo"/>
              <w:spacing w:after="200"/>
              <w:ind w:left="1134" w:hanging="630"/>
              <w:contextualSpacing w:val="0"/>
              <w:rPr>
                <w:spacing w:val="-4"/>
                <w:szCs w:val="24"/>
              </w:rPr>
            </w:pPr>
            <w:r w:rsidRPr="007538C5">
              <w:rPr>
                <w:bCs/>
                <w:szCs w:val="24"/>
              </w:rPr>
              <w:t xml:space="preserve">(b) </w:t>
            </w:r>
            <w:r w:rsidRPr="007538C5">
              <w:rPr>
                <w:bCs/>
                <w:szCs w:val="24"/>
              </w:rPr>
              <w:tab/>
              <w:t>followed a judicial or administrative proceeding that afforded the firm adequate due process.</w:t>
            </w:r>
          </w:p>
        </w:tc>
      </w:tr>
      <w:tr w:rsidR="00C339A6" w:rsidRPr="007538C5" w14:paraId="1E4BE8FE" w14:textId="77777777" w:rsidTr="00F76EB6">
        <w:tc>
          <w:tcPr>
            <w:tcW w:w="2410" w:type="dxa"/>
          </w:tcPr>
          <w:p w14:paraId="27C02615" w14:textId="10035BF8" w:rsidR="00C339A6" w:rsidRPr="007538C5" w:rsidRDefault="004E1C91" w:rsidP="00C859F1">
            <w:pPr>
              <w:pStyle w:val="SPDParagraphHeading2"/>
            </w:pPr>
            <w:bookmarkStart w:id="40" w:name="_Toc137711505"/>
            <w:bookmarkStart w:id="41" w:name="_Toc138251707"/>
            <w:bookmarkStart w:id="42" w:name="_Toc138252151"/>
            <w:bookmarkStart w:id="43" w:name="_Toc138252224"/>
            <w:r w:rsidRPr="007538C5">
              <w:t>Eligibility</w:t>
            </w:r>
            <w:bookmarkEnd w:id="40"/>
            <w:bookmarkEnd w:id="41"/>
            <w:bookmarkEnd w:id="42"/>
            <w:bookmarkEnd w:id="43"/>
          </w:p>
        </w:tc>
        <w:tc>
          <w:tcPr>
            <w:tcW w:w="7166" w:type="dxa"/>
            <w:gridSpan w:val="2"/>
          </w:tcPr>
          <w:p w14:paraId="1C98E13D" w14:textId="33B2B5EA" w:rsidR="004E1C91" w:rsidRPr="007538C5" w:rsidRDefault="00C339A6" w:rsidP="00F76EB6">
            <w:pPr>
              <w:pStyle w:val="SPDClauseNo"/>
              <w:numPr>
                <w:ilvl w:val="1"/>
                <w:numId w:val="11"/>
              </w:numPr>
              <w:spacing w:after="200"/>
              <w:ind w:left="487" w:hanging="450"/>
              <w:contextualSpacing w:val="0"/>
              <w:rPr>
                <w:bCs/>
                <w:szCs w:val="24"/>
              </w:rPr>
            </w:pPr>
            <w:r w:rsidRPr="007538C5">
              <w:rPr>
                <w:spacing w:val="-4"/>
                <w:szCs w:val="24"/>
              </w:rPr>
              <w:t xml:space="preserve"> </w:t>
            </w:r>
            <w:r w:rsidR="004E1C91" w:rsidRPr="007538C5">
              <w:t>Firms and individuals may be ineligible if they are nationals of ineligible countries as indicated in Section V</w:t>
            </w:r>
            <w:r w:rsidR="004E1C91" w:rsidRPr="007538C5">
              <w:rPr>
                <w:szCs w:val="24"/>
              </w:rPr>
              <w:t xml:space="preserve"> Firms and individuals may be ineligible if so indicated in Section V and (a) as a matter of law or official regulations, the Beneficiary’s country prohibits commercial relations with that country, </w:t>
            </w:r>
            <w:r w:rsidR="004E1C91" w:rsidRPr="007538C5">
              <w:t xml:space="preserve">provided that IsDB is satisfied that such exclusion does not preclude effective competition for the supply of goods or the contracting of works or services required; or (b) by the Boycott Regulations of the Organization of the Islamic Cooperation, the League of Arab States and the African Union, the Beneficiary’s country prohibits any import of goods or </w:t>
            </w:r>
            <w:r w:rsidR="004E1C91" w:rsidRPr="007538C5">
              <w:lastRenderedPageBreak/>
              <w:t>contracting of works or services from that country, or any payments to any country, person, or entity in that country</w:t>
            </w:r>
          </w:p>
          <w:p w14:paraId="37CDB0BE" w14:textId="11395E91" w:rsidR="003A3991" w:rsidRPr="007538C5" w:rsidRDefault="003A3991" w:rsidP="00F76EB6">
            <w:pPr>
              <w:pStyle w:val="SPDClauseNo"/>
              <w:numPr>
                <w:ilvl w:val="1"/>
                <w:numId w:val="11"/>
              </w:numPr>
              <w:spacing w:after="200"/>
              <w:ind w:left="487" w:hanging="450"/>
              <w:contextualSpacing w:val="0"/>
              <w:rPr>
                <w:szCs w:val="24"/>
              </w:rPr>
            </w:pPr>
            <w:proofErr w:type="gramStart"/>
            <w:r w:rsidRPr="007538C5">
              <w:rPr>
                <w:szCs w:val="24"/>
              </w:rPr>
              <w:t>Initially selected Contractors,</w:t>
            </w:r>
            <w:proofErr w:type="gramEnd"/>
            <w:r w:rsidRPr="007538C5">
              <w:rPr>
                <w:szCs w:val="24"/>
              </w:rPr>
              <w:t xml:space="preserve"> shall be reviewed and subject to onbo</w:t>
            </w:r>
            <w:r w:rsidR="00F959C5" w:rsidRPr="007538C5">
              <w:rPr>
                <w:szCs w:val="24"/>
              </w:rPr>
              <w:t>a</w:t>
            </w:r>
            <w:r w:rsidRPr="007538C5">
              <w:rPr>
                <w:szCs w:val="24"/>
              </w:rPr>
              <w:t>rding Customer Due Diligence.  Only bidders presenting satisfactory Compliance Due Diligence shall be qualified to pursue the selection process and to complete the attached IsDB AML/CFT /KYC Questionnaire/Form for further Compliance Due Diligence in accordance with IsDB Policy on Anti-Money Laundering (AML), Countering the Financing of Terrorism (CFT) and Know Your Customer (KYC) approved on 19/12/2019 through BED Resolution IsDB/BED/15/12/019</w:t>
            </w:r>
            <w:proofErr w:type="gramStart"/>
            <w:r w:rsidRPr="007538C5">
              <w:rPr>
                <w:szCs w:val="24"/>
              </w:rPr>
              <w:t>/(</w:t>
            </w:r>
            <w:proofErr w:type="gramEnd"/>
            <w:r w:rsidRPr="007538C5">
              <w:rPr>
                <w:szCs w:val="24"/>
              </w:rPr>
              <w:t>333)/80.</w:t>
            </w:r>
          </w:p>
          <w:p w14:paraId="690240D6" w14:textId="77777777" w:rsidR="003A3991" w:rsidRPr="007538C5" w:rsidRDefault="003A3991" w:rsidP="007E2453">
            <w:pPr>
              <w:pStyle w:val="StyleHeader1-ClausesAfter0pt"/>
              <w:tabs>
                <w:tab w:val="left" w:pos="885"/>
              </w:tabs>
              <w:ind w:left="612" w:hanging="612"/>
              <w:rPr>
                <w:szCs w:val="24"/>
                <w:lang w:val="en-US"/>
              </w:rPr>
            </w:pPr>
            <w:r w:rsidRPr="007538C5">
              <w:rPr>
                <w:szCs w:val="24"/>
                <w:lang w:val="en-US"/>
              </w:rPr>
              <w:t>Definitions:</w:t>
            </w:r>
          </w:p>
          <w:p w14:paraId="167E4D74" w14:textId="77777777" w:rsidR="003A3991" w:rsidRPr="007538C5" w:rsidRDefault="003A3991" w:rsidP="00F76EB6">
            <w:pPr>
              <w:tabs>
                <w:tab w:val="left" w:pos="885"/>
              </w:tabs>
              <w:spacing w:after="120"/>
              <w:jc w:val="both"/>
            </w:pPr>
            <w:r w:rsidRPr="007538C5">
              <w:rPr>
                <w:b/>
                <w:bCs/>
              </w:rPr>
              <w:t>“Compliance Policy”</w:t>
            </w:r>
            <w:r w:rsidRPr="007538C5">
              <w:t>:  IsDB Policy on Anti-Money Laundering (AML), Countering the Financing of Terrorism (CFT) and Know Your Customer (KYC) approved on 19/12/2019 through BED Resolution IsDB/BED/15/12/019</w:t>
            </w:r>
            <w:proofErr w:type="gramStart"/>
            <w:r w:rsidRPr="007538C5">
              <w:t>/(</w:t>
            </w:r>
            <w:proofErr w:type="gramEnd"/>
            <w:r w:rsidRPr="007538C5">
              <w:t>333)/80.</w:t>
            </w:r>
          </w:p>
          <w:p w14:paraId="4464F07C" w14:textId="5D48CB4C" w:rsidR="009F1B2F" w:rsidRPr="007538C5" w:rsidRDefault="009F1B2F" w:rsidP="00F76EB6">
            <w:pPr>
              <w:tabs>
                <w:tab w:val="left" w:pos="885"/>
              </w:tabs>
              <w:spacing w:after="120"/>
              <w:jc w:val="both"/>
            </w:pPr>
            <w:r w:rsidRPr="007538C5">
              <w:rPr>
                <w:b/>
                <w:bCs/>
              </w:rPr>
              <w:t>“Customer Due Diligence</w:t>
            </w:r>
            <w:r w:rsidRPr="007538C5">
              <w:t xml:space="preserve"> (CDD) / </w:t>
            </w:r>
            <w:r w:rsidRPr="007538C5">
              <w:rPr>
                <w:b/>
                <w:bCs/>
              </w:rPr>
              <w:t>Compliance Due Diligence”:</w:t>
            </w:r>
            <w:r w:rsidRPr="007538C5">
              <w:t xml:space="preserve"> means an onboarding process of conducting </w:t>
            </w:r>
            <w:r w:rsidRPr="007538C5">
              <w:rPr>
                <w:color w:val="303336"/>
                <w:spacing w:val="3"/>
                <w:shd w:val="clear" w:color="auto" w:fill="FFFFFF"/>
              </w:rPr>
              <w:t>research, analysis and review</w:t>
            </w:r>
            <w:r w:rsidRPr="007538C5">
              <w:t xml:space="preserve"> aimed at knowing the customer (Know Your Customer/KYC) and understanding risks - including but not limited to Money Laundering/Terrorist Financing (ML/TF), tax evasion, sanctions, crime, integrity - dealing with the customer may pose, in accordance with IsDB Compliance Policy.</w:t>
            </w:r>
          </w:p>
          <w:p w14:paraId="69892EAF" w14:textId="53AD6E5C" w:rsidR="009F1B2F" w:rsidRPr="007538C5" w:rsidRDefault="009F1B2F" w:rsidP="00F76EB6">
            <w:pPr>
              <w:tabs>
                <w:tab w:val="left" w:pos="885"/>
              </w:tabs>
              <w:spacing w:after="120"/>
              <w:jc w:val="both"/>
              <w:rPr>
                <w:bCs/>
              </w:rPr>
            </w:pPr>
            <w:r w:rsidRPr="007538C5">
              <w:rPr>
                <w:b/>
                <w:bCs/>
                <w:color w:val="000000"/>
              </w:rPr>
              <w:t xml:space="preserve">“Money laundering”: </w:t>
            </w:r>
            <w:r w:rsidRPr="007538C5">
              <w:rPr>
                <w:color w:val="000000"/>
              </w:rPr>
              <w:t>means</w:t>
            </w:r>
            <w:r w:rsidRPr="007538C5">
              <w:rPr>
                <w:b/>
                <w:bCs/>
                <w:color w:val="000000"/>
              </w:rPr>
              <w:t xml:space="preserve"> </w:t>
            </w:r>
            <w:r w:rsidRPr="007538C5">
              <w:rPr>
                <w:color w:val="000000"/>
              </w:rPr>
              <w:t>acquisition, possession. use or conversion or transfer</w:t>
            </w:r>
            <w:r w:rsidRPr="007538C5">
              <w:rPr>
                <w:b/>
                <w:bCs/>
                <w:color w:val="000000"/>
              </w:rPr>
              <w:t xml:space="preserve"> </w:t>
            </w:r>
            <w:r w:rsidRPr="007538C5">
              <w:rPr>
                <w:color w:val="000000"/>
              </w:rPr>
              <w:t xml:space="preserve">proceeds of crime, for the purpose of concealing or disguising the illicit origin of the property, </w:t>
            </w:r>
            <w:r w:rsidRPr="007538C5">
              <w:rPr>
                <w:bCs/>
              </w:rPr>
              <w:t>as defined in the IsDB Compliance Policy.</w:t>
            </w:r>
          </w:p>
          <w:p w14:paraId="3F8302DD" w14:textId="1BE9397B" w:rsidR="009F1B2F" w:rsidRPr="007538C5" w:rsidRDefault="009F1B2F" w:rsidP="00F76EB6">
            <w:pPr>
              <w:tabs>
                <w:tab w:val="left" w:pos="885"/>
              </w:tabs>
              <w:spacing w:after="120"/>
              <w:jc w:val="both"/>
              <w:rPr>
                <w:bCs/>
              </w:rPr>
            </w:pPr>
            <w:r w:rsidRPr="007538C5">
              <w:rPr>
                <w:b/>
              </w:rPr>
              <w:t>“Terrorist Financing:</w:t>
            </w:r>
            <w:r w:rsidRPr="007538C5">
              <w:t xml:space="preserve"> generally, means the offence stipulated by Article 2 of the 1999 </w:t>
            </w:r>
            <w:r w:rsidRPr="007538C5">
              <w:rPr>
                <w:bCs/>
              </w:rPr>
              <w:t>International Convention for the Suppression of the Financing of Terrorism, as defined in the IsDB Compliance Policy.</w:t>
            </w:r>
          </w:p>
          <w:p w14:paraId="7113C3D0" w14:textId="385BFCAB" w:rsidR="003A3991" w:rsidRPr="007538C5" w:rsidRDefault="009F1B2F" w:rsidP="00F76EB6">
            <w:pPr>
              <w:pStyle w:val="SPDClauseNo"/>
              <w:spacing w:after="200"/>
              <w:ind w:left="0" w:firstLine="0"/>
              <w:contextualSpacing w:val="0"/>
              <w:rPr>
                <w:spacing w:val="-4"/>
                <w:szCs w:val="24"/>
              </w:rPr>
            </w:pPr>
            <w:r w:rsidRPr="007538C5">
              <w:rPr>
                <w:b/>
                <w:bCs/>
                <w:szCs w:val="24"/>
              </w:rPr>
              <w:t>“IsDB AML/CFT/KYC/Questionnaire/Form”</w:t>
            </w:r>
            <w:r w:rsidRPr="007538C5">
              <w:rPr>
                <w:szCs w:val="24"/>
              </w:rPr>
              <w:t>: see</w:t>
            </w:r>
            <w:r w:rsidR="00B07573" w:rsidRPr="007538C5">
              <w:rPr>
                <w:szCs w:val="24"/>
              </w:rPr>
              <w:t xml:space="preserve"> </w:t>
            </w:r>
            <w:r w:rsidRPr="007538C5">
              <w:rPr>
                <w:szCs w:val="24"/>
              </w:rPr>
              <w:t>Annex.</w:t>
            </w:r>
          </w:p>
        </w:tc>
      </w:tr>
      <w:tr w:rsidR="00895847" w:rsidRPr="007538C5" w14:paraId="1E3443E2" w14:textId="77777777" w:rsidTr="00F76EB6">
        <w:tc>
          <w:tcPr>
            <w:tcW w:w="9576" w:type="dxa"/>
            <w:gridSpan w:val="3"/>
          </w:tcPr>
          <w:p w14:paraId="272A560F" w14:textId="77777777" w:rsidR="00895847" w:rsidRPr="007538C5" w:rsidRDefault="00895847" w:rsidP="00936C2F">
            <w:pPr>
              <w:pStyle w:val="SPDITPPartheading"/>
              <w:numPr>
                <w:ilvl w:val="0"/>
                <w:numId w:val="12"/>
              </w:numPr>
              <w:spacing w:before="0"/>
              <w:rPr>
                <w:rFonts w:cs="Times New Roman"/>
                <w:sz w:val="32"/>
                <w:szCs w:val="32"/>
              </w:rPr>
            </w:pPr>
            <w:bookmarkStart w:id="44" w:name="_Toc451353804"/>
            <w:bookmarkStart w:id="45" w:name="_Toc137711506"/>
            <w:bookmarkStart w:id="46" w:name="_Toc138251708"/>
            <w:bookmarkStart w:id="47" w:name="_Toc138252152"/>
            <w:bookmarkStart w:id="48" w:name="_Toc138252225"/>
            <w:r w:rsidRPr="007538C5">
              <w:rPr>
                <w:rFonts w:cs="Times New Roman"/>
                <w:sz w:val="32"/>
                <w:szCs w:val="32"/>
              </w:rPr>
              <w:lastRenderedPageBreak/>
              <w:t>Contents of the Initial Selection Document</w:t>
            </w:r>
            <w:bookmarkEnd w:id="44"/>
            <w:bookmarkEnd w:id="45"/>
            <w:bookmarkEnd w:id="46"/>
            <w:bookmarkEnd w:id="47"/>
            <w:bookmarkEnd w:id="48"/>
          </w:p>
        </w:tc>
      </w:tr>
      <w:tr w:rsidR="00895847" w:rsidRPr="007538C5" w14:paraId="652D9B87" w14:textId="77777777" w:rsidTr="00F76EB6">
        <w:tc>
          <w:tcPr>
            <w:tcW w:w="2552" w:type="dxa"/>
            <w:gridSpan w:val="2"/>
          </w:tcPr>
          <w:p w14:paraId="561D050D" w14:textId="77777777" w:rsidR="00895847" w:rsidRPr="007538C5" w:rsidRDefault="00895847" w:rsidP="00C859F1">
            <w:pPr>
              <w:pStyle w:val="SPDParagraphHeading2"/>
            </w:pPr>
            <w:bookmarkStart w:id="49" w:name="_Toc451353805"/>
            <w:bookmarkStart w:id="50" w:name="_Toc137711507"/>
            <w:bookmarkStart w:id="51" w:name="_Toc138251709"/>
            <w:bookmarkStart w:id="52" w:name="_Toc138252153"/>
            <w:bookmarkStart w:id="53" w:name="_Toc138252226"/>
            <w:r w:rsidRPr="007538C5">
              <w:t>Sections of Initial Selection Document</w:t>
            </w:r>
            <w:bookmarkEnd w:id="49"/>
            <w:bookmarkEnd w:id="50"/>
            <w:bookmarkEnd w:id="51"/>
            <w:bookmarkEnd w:id="52"/>
            <w:bookmarkEnd w:id="53"/>
          </w:p>
        </w:tc>
        <w:tc>
          <w:tcPr>
            <w:tcW w:w="7024" w:type="dxa"/>
          </w:tcPr>
          <w:p w14:paraId="3257964B" w14:textId="77777777" w:rsidR="00895847" w:rsidRPr="007538C5" w:rsidRDefault="00895847" w:rsidP="00936C2F">
            <w:pPr>
              <w:pStyle w:val="SPDClauseNo"/>
              <w:numPr>
                <w:ilvl w:val="1"/>
                <w:numId w:val="11"/>
              </w:numPr>
              <w:spacing w:after="200"/>
              <w:ind w:left="487" w:hanging="450"/>
              <w:contextualSpacing w:val="0"/>
              <w:rPr>
                <w:szCs w:val="24"/>
              </w:rPr>
            </w:pPr>
            <w:r w:rsidRPr="007538C5">
              <w:rPr>
                <w:szCs w:val="24"/>
              </w:rPr>
              <w:t>This</w:t>
            </w:r>
            <w:r w:rsidRPr="007538C5">
              <w:rPr>
                <w:spacing w:val="-3"/>
                <w:szCs w:val="24"/>
              </w:rPr>
              <w:t xml:space="preserve"> Initial Selection Document consists of parts </w:t>
            </w:r>
            <w:r w:rsidRPr="007538C5">
              <w:rPr>
                <w:szCs w:val="24"/>
              </w:rPr>
              <w:t xml:space="preserve">1 and 2 which comprise all the sections indicated below, and which should be read in </w:t>
            </w:r>
            <w:r w:rsidRPr="007538C5">
              <w:rPr>
                <w:spacing w:val="-8"/>
                <w:szCs w:val="24"/>
              </w:rPr>
              <w:t>conjunction with any Addendum issued in accordance with ITA 8.</w:t>
            </w:r>
          </w:p>
        </w:tc>
      </w:tr>
      <w:tr w:rsidR="00895847" w:rsidRPr="007538C5" w14:paraId="3432ED10" w14:textId="77777777" w:rsidTr="00F76EB6">
        <w:tc>
          <w:tcPr>
            <w:tcW w:w="2410" w:type="dxa"/>
          </w:tcPr>
          <w:p w14:paraId="21B4738B" w14:textId="77777777" w:rsidR="00895847" w:rsidRPr="007538C5" w:rsidRDefault="00895847" w:rsidP="00936C2F">
            <w:pPr>
              <w:pStyle w:val="Heading3"/>
              <w:spacing w:after="200"/>
              <w:rPr>
                <w:rFonts w:ascii="Times New Roman" w:hAnsi="Times New Roman"/>
                <w:spacing w:val="-2"/>
                <w:sz w:val="24"/>
              </w:rPr>
            </w:pPr>
          </w:p>
        </w:tc>
        <w:tc>
          <w:tcPr>
            <w:tcW w:w="7166" w:type="dxa"/>
            <w:gridSpan w:val="2"/>
          </w:tcPr>
          <w:p w14:paraId="22C16BBF" w14:textId="77777777" w:rsidR="00895847" w:rsidRPr="007538C5" w:rsidRDefault="00895847" w:rsidP="00F76EB6">
            <w:pPr>
              <w:tabs>
                <w:tab w:val="left" w:pos="576"/>
              </w:tabs>
              <w:spacing w:after="120"/>
              <w:rPr>
                <w:b/>
                <w:spacing w:val="-2"/>
              </w:rPr>
            </w:pPr>
            <w:r w:rsidRPr="007538C5">
              <w:rPr>
                <w:spacing w:val="-2"/>
              </w:rPr>
              <w:tab/>
            </w:r>
            <w:r w:rsidRPr="007538C5">
              <w:rPr>
                <w:b/>
                <w:spacing w:val="-2"/>
              </w:rPr>
              <w:t>PART 1 Initial Selection Procedures</w:t>
            </w:r>
          </w:p>
          <w:p w14:paraId="714F4677" w14:textId="77777777" w:rsidR="00895847" w:rsidRPr="007538C5" w:rsidRDefault="00895847" w:rsidP="00F76EB6">
            <w:pPr>
              <w:pStyle w:val="ListParagraph"/>
              <w:numPr>
                <w:ilvl w:val="0"/>
                <w:numId w:val="5"/>
              </w:numPr>
              <w:spacing w:after="120"/>
              <w:ind w:left="1080"/>
              <w:contextualSpacing w:val="0"/>
            </w:pPr>
            <w:r w:rsidRPr="007538C5">
              <w:t>Section I -</w:t>
            </w:r>
            <w:r w:rsidRPr="007538C5">
              <w:tab/>
              <w:t>Instructions to Applicants (ITA)</w:t>
            </w:r>
          </w:p>
          <w:p w14:paraId="094F3965" w14:textId="77777777" w:rsidR="00895847" w:rsidRPr="007538C5" w:rsidRDefault="00895847" w:rsidP="00F76EB6">
            <w:pPr>
              <w:pStyle w:val="ListParagraph"/>
              <w:numPr>
                <w:ilvl w:val="0"/>
                <w:numId w:val="5"/>
              </w:numPr>
              <w:spacing w:after="120"/>
              <w:ind w:left="1080"/>
              <w:contextualSpacing w:val="0"/>
            </w:pPr>
            <w:r w:rsidRPr="007538C5">
              <w:t>Section II - Initial Selection Data Sheet (ISDS)</w:t>
            </w:r>
          </w:p>
          <w:p w14:paraId="3F599C67" w14:textId="77777777" w:rsidR="00895847" w:rsidRPr="007538C5" w:rsidRDefault="00895847" w:rsidP="00F76EB6">
            <w:pPr>
              <w:pStyle w:val="ListParagraph"/>
              <w:numPr>
                <w:ilvl w:val="0"/>
                <w:numId w:val="5"/>
              </w:numPr>
              <w:spacing w:after="120"/>
              <w:ind w:left="1080"/>
              <w:contextualSpacing w:val="0"/>
            </w:pPr>
            <w:r w:rsidRPr="007538C5">
              <w:lastRenderedPageBreak/>
              <w:t>Section III - Initial Selection Criteria and Requirements</w:t>
            </w:r>
          </w:p>
          <w:p w14:paraId="6BD1E48C" w14:textId="77777777" w:rsidR="00895847" w:rsidRPr="007538C5" w:rsidRDefault="00895847" w:rsidP="00F76EB6">
            <w:pPr>
              <w:pStyle w:val="ListParagraph"/>
              <w:numPr>
                <w:ilvl w:val="0"/>
                <w:numId w:val="5"/>
              </w:numPr>
              <w:spacing w:after="120"/>
              <w:ind w:left="1080"/>
              <w:contextualSpacing w:val="0"/>
            </w:pPr>
            <w:r w:rsidRPr="007538C5">
              <w:t>Section IV - Application Forms</w:t>
            </w:r>
          </w:p>
          <w:p w14:paraId="6E39B37C" w14:textId="77777777" w:rsidR="00895847" w:rsidRPr="007538C5" w:rsidRDefault="00895847" w:rsidP="00F76EB6">
            <w:pPr>
              <w:pStyle w:val="ListParagraph"/>
              <w:numPr>
                <w:ilvl w:val="0"/>
                <w:numId w:val="5"/>
              </w:numPr>
              <w:spacing w:after="120"/>
              <w:ind w:left="1080"/>
              <w:contextualSpacing w:val="0"/>
            </w:pPr>
            <w:r w:rsidRPr="007538C5">
              <w:t>Section V – Eligible Countries</w:t>
            </w:r>
          </w:p>
          <w:p w14:paraId="36A79A27" w14:textId="06520C60" w:rsidR="00895847" w:rsidRPr="007538C5" w:rsidRDefault="00895847" w:rsidP="00F76EB6">
            <w:pPr>
              <w:pStyle w:val="ListParagraph"/>
              <w:numPr>
                <w:ilvl w:val="0"/>
                <w:numId w:val="5"/>
              </w:numPr>
              <w:spacing w:after="120"/>
              <w:ind w:left="1080"/>
              <w:contextualSpacing w:val="0"/>
            </w:pPr>
            <w:r w:rsidRPr="007538C5">
              <w:t xml:space="preserve">Section VI – </w:t>
            </w:r>
            <w:r w:rsidR="00611D0C" w:rsidRPr="007538C5">
              <w:t>IsDB Policy-Corrupt and Fraudulent Practices</w:t>
            </w:r>
          </w:p>
          <w:p w14:paraId="56D1989E" w14:textId="77777777" w:rsidR="00895847" w:rsidRPr="007538C5" w:rsidRDefault="00895847" w:rsidP="00F76EB6">
            <w:pPr>
              <w:spacing w:after="120"/>
              <w:ind w:left="576"/>
              <w:rPr>
                <w:b/>
                <w:spacing w:val="-2"/>
              </w:rPr>
            </w:pPr>
            <w:r w:rsidRPr="007538C5">
              <w:rPr>
                <w:b/>
                <w:spacing w:val="-2"/>
              </w:rPr>
              <w:t xml:space="preserve">PART 2 </w:t>
            </w:r>
            <w:r w:rsidR="00B476A8" w:rsidRPr="007538C5">
              <w:rPr>
                <w:b/>
                <w:spacing w:val="-2"/>
              </w:rPr>
              <w:t>Employer’s</w:t>
            </w:r>
            <w:r w:rsidRPr="007538C5">
              <w:rPr>
                <w:b/>
                <w:spacing w:val="-2"/>
              </w:rPr>
              <w:t xml:space="preserve"> Requirements</w:t>
            </w:r>
          </w:p>
          <w:p w14:paraId="41D8C60E" w14:textId="77777777" w:rsidR="00895847" w:rsidRPr="007538C5" w:rsidRDefault="00895847" w:rsidP="00F76EB6">
            <w:pPr>
              <w:pStyle w:val="Style13"/>
              <w:numPr>
                <w:ilvl w:val="0"/>
                <w:numId w:val="3"/>
              </w:numPr>
              <w:tabs>
                <w:tab w:val="clear" w:pos="720"/>
                <w:tab w:val="left" w:pos="1152"/>
                <w:tab w:val="left" w:pos="2367"/>
              </w:tabs>
              <w:spacing w:before="0" w:after="120" w:line="240" w:lineRule="auto"/>
              <w:ind w:left="1152"/>
              <w:rPr>
                <w:spacing w:val="-2"/>
              </w:rPr>
            </w:pPr>
            <w:bookmarkStart w:id="54" w:name="_Toc137712529"/>
            <w:r w:rsidRPr="007538C5">
              <w:rPr>
                <w:spacing w:val="-2"/>
              </w:rPr>
              <w:t>Section VII - Scope of Employer’s Requirement</w:t>
            </w:r>
            <w:bookmarkEnd w:id="54"/>
          </w:p>
        </w:tc>
      </w:tr>
      <w:tr w:rsidR="00895847" w:rsidRPr="007538C5" w14:paraId="30868914" w14:textId="77777777" w:rsidTr="00F76EB6">
        <w:tc>
          <w:tcPr>
            <w:tcW w:w="2410" w:type="dxa"/>
          </w:tcPr>
          <w:p w14:paraId="20BD60D2" w14:textId="77777777" w:rsidR="00895847" w:rsidRPr="007538C5" w:rsidRDefault="00895847" w:rsidP="00936C2F">
            <w:pPr>
              <w:pStyle w:val="Heading3"/>
              <w:spacing w:after="200"/>
              <w:rPr>
                <w:rFonts w:ascii="Times New Roman" w:hAnsi="Times New Roman"/>
                <w:spacing w:val="-2"/>
                <w:sz w:val="24"/>
              </w:rPr>
            </w:pPr>
          </w:p>
        </w:tc>
        <w:tc>
          <w:tcPr>
            <w:tcW w:w="7166" w:type="dxa"/>
            <w:gridSpan w:val="2"/>
          </w:tcPr>
          <w:p w14:paraId="1C38223F" w14:textId="77777777" w:rsidR="00895847" w:rsidRPr="007538C5" w:rsidRDefault="00895847" w:rsidP="00936C2F">
            <w:pPr>
              <w:pStyle w:val="SPDClauseNo"/>
              <w:numPr>
                <w:ilvl w:val="1"/>
                <w:numId w:val="11"/>
              </w:numPr>
              <w:spacing w:after="200"/>
              <w:ind w:left="487" w:hanging="450"/>
              <w:contextualSpacing w:val="0"/>
              <w:rPr>
                <w:szCs w:val="24"/>
              </w:rPr>
            </w:pPr>
            <w:r w:rsidRPr="007538C5">
              <w:rPr>
                <w:szCs w:val="24"/>
              </w:rPr>
              <w:t>Unless obtained directly from the Employer, the Employer accepts no responsibility for the completeness of the document, responses to requests for clarification, the minutes of the pre-Application meeting (if any), or Addenda to the Initial Selection Document in accordance with ITA 8. In case of any discrepancies, documents issued directly by the Employer shall prevail.</w:t>
            </w:r>
          </w:p>
        </w:tc>
      </w:tr>
      <w:tr w:rsidR="00895847" w:rsidRPr="007538C5" w14:paraId="35CE286A" w14:textId="77777777" w:rsidTr="00F76EB6">
        <w:tc>
          <w:tcPr>
            <w:tcW w:w="2410" w:type="dxa"/>
          </w:tcPr>
          <w:p w14:paraId="344594F7" w14:textId="77777777" w:rsidR="00895847" w:rsidRPr="007538C5" w:rsidRDefault="00895847" w:rsidP="00936C2F">
            <w:pPr>
              <w:pStyle w:val="Heading3"/>
              <w:spacing w:after="200"/>
              <w:rPr>
                <w:rFonts w:ascii="Times New Roman" w:hAnsi="Times New Roman"/>
                <w:spacing w:val="-2"/>
                <w:sz w:val="24"/>
              </w:rPr>
            </w:pPr>
          </w:p>
        </w:tc>
        <w:tc>
          <w:tcPr>
            <w:tcW w:w="7166" w:type="dxa"/>
            <w:gridSpan w:val="2"/>
          </w:tcPr>
          <w:p w14:paraId="6C709341" w14:textId="77777777" w:rsidR="00895847" w:rsidRPr="007538C5" w:rsidRDefault="00895847" w:rsidP="00936C2F">
            <w:pPr>
              <w:pStyle w:val="SPDClauseNo"/>
              <w:numPr>
                <w:ilvl w:val="1"/>
                <w:numId w:val="11"/>
              </w:numPr>
              <w:spacing w:after="200"/>
              <w:ind w:left="487" w:hanging="450"/>
              <w:contextualSpacing w:val="0"/>
              <w:rPr>
                <w:szCs w:val="24"/>
              </w:rPr>
            </w:pPr>
            <w:r w:rsidRPr="007538C5">
              <w:rPr>
                <w:spacing w:val="-6"/>
                <w:szCs w:val="24"/>
              </w:rPr>
              <w:t xml:space="preserve">The Applicant is expected to examine all instructions, forms, and </w:t>
            </w:r>
            <w:r w:rsidRPr="007538C5">
              <w:rPr>
                <w:szCs w:val="24"/>
              </w:rPr>
              <w:t xml:space="preserve">terms in the Initial Selection Document and to furnish with its </w:t>
            </w:r>
            <w:proofErr w:type="gramStart"/>
            <w:r w:rsidRPr="007538C5">
              <w:rPr>
                <w:szCs w:val="24"/>
              </w:rPr>
              <w:t>Application</w:t>
            </w:r>
            <w:proofErr w:type="gramEnd"/>
            <w:r w:rsidRPr="007538C5">
              <w:rPr>
                <w:szCs w:val="24"/>
              </w:rPr>
              <w:t xml:space="preserve"> all information or documentation as is required by the Initial Selection Document.</w:t>
            </w:r>
          </w:p>
        </w:tc>
      </w:tr>
      <w:tr w:rsidR="00895847" w:rsidRPr="007538C5" w14:paraId="4118F732" w14:textId="77777777" w:rsidTr="00F76EB6">
        <w:tc>
          <w:tcPr>
            <w:tcW w:w="2410" w:type="dxa"/>
          </w:tcPr>
          <w:p w14:paraId="40F13177" w14:textId="77777777" w:rsidR="00895847" w:rsidRPr="007538C5" w:rsidRDefault="00895847" w:rsidP="00C859F1">
            <w:pPr>
              <w:pStyle w:val="SPDParagraphHeading2"/>
            </w:pPr>
            <w:bookmarkStart w:id="55" w:name="_Toc451353806"/>
            <w:bookmarkStart w:id="56" w:name="_Toc137711508"/>
            <w:bookmarkStart w:id="57" w:name="_Toc138251710"/>
            <w:bookmarkStart w:id="58" w:name="_Toc138252154"/>
            <w:bookmarkStart w:id="59" w:name="_Toc138252227"/>
            <w:r w:rsidRPr="007538C5">
              <w:t>Clarification of Initial Selection Document and Pre-Application Meeting</w:t>
            </w:r>
            <w:bookmarkEnd w:id="55"/>
            <w:bookmarkEnd w:id="56"/>
            <w:bookmarkEnd w:id="57"/>
            <w:bookmarkEnd w:id="58"/>
            <w:bookmarkEnd w:id="59"/>
          </w:p>
        </w:tc>
        <w:tc>
          <w:tcPr>
            <w:tcW w:w="7166" w:type="dxa"/>
            <w:gridSpan w:val="2"/>
          </w:tcPr>
          <w:p w14:paraId="00037C99" w14:textId="3DD44520" w:rsidR="00895847" w:rsidRPr="007538C5" w:rsidRDefault="00895847" w:rsidP="00936C2F">
            <w:pPr>
              <w:pStyle w:val="SPDClauseNo"/>
              <w:numPr>
                <w:ilvl w:val="1"/>
                <w:numId w:val="11"/>
              </w:numPr>
              <w:spacing w:after="200"/>
              <w:ind w:left="487" w:hanging="450"/>
              <w:contextualSpacing w:val="0"/>
              <w:rPr>
                <w:szCs w:val="24"/>
              </w:rPr>
            </w:pPr>
            <w:r w:rsidRPr="007538C5">
              <w:rPr>
                <w:szCs w:val="24"/>
              </w:rPr>
              <w:t>A</w:t>
            </w:r>
            <w:r w:rsidR="00147DB4" w:rsidRPr="007538C5">
              <w:rPr>
                <w:szCs w:val="24"/>
              </w:rPr>
              <w:t xml:space="preserve"> prospective</w:t>
            </w:r>
            <w:r w:rsidRPr="007538C5">
              <w:rPr>
                <w:szCs w:val="24"/>
              </w:rPr>
              <w:t xml:space="preserve"> Applicant requiring any clarification of the Initial Selection Document shall contact the Employer in writing at the Employer’s address indicated </w:t>
            </w:r>
            <w:r w:rsidRPr="007538C5">
              <w:rPr>
                <w:b/>
                <w:szCs w:val="24"/>
              </w:rPr>
              <w:t xml:space="preserve">in the </w:t>
            </w:r>
            <w:r w:rsidRPr="007538C5">
              <w:rPr>
                <w:b/>
                <w:bCs/>
                <w:szCs w:val="24"/>
              </w:rPr>
              <w:t xml:space="preserve">ISDS. </w:t>
            </w:r>
            <w:r w:rsidRPr="007538C5">
              <w:rPr>
                <w:szCs w:val="24"/>
              </w:rPr>
              <w:t xml:space="preserve">The Employer will respond in writing to any request for clarification provided </w:t>
            </w:r>
            <w:r w:rsidRPr="007538C5">
              <w:rPr>
                <w:spacing w:val="-6"/>
                <w:szCs w:val="24"/>
              </w:rPr>
              <w:t xml:space="preserve">that such </w:t>
            </w:r>
            <w:proofErr w:type="gramStart"/>
            <w:r w:rsidRPr="007538C5">
              <w:rPr>
                <w:spacing w:val="-6"/>
                <w:szCs w:val="24"/>
              </w:rPr>
              <w:t>request</w:t>
            </w:r>
            <w:proofErr w:type="gramEnd"/>
            <w:r w:rsidRPr="007538C5">
              <w:rPr>
                <w:spacing w:val="-6"/>
                <w:szCs w:val="24"/>
              </w:rPr>
              <w:t xml:space="preserve"> is received no later than fourteen (14) days prior </w:t>
            </w:r>
            <w:r w:rsidRPr="007538C5">
              <w:rPr>
                <w:szCs w:val="24"/>
              </w:rPr>
              <w:t xml:space="preserve">to the deadline for submission of the applications. The Employer shall forward a copy of its response to all prospective Applicants who have obtained the Initial Selection Document directly from the Employer, including a description of the inquiry but without identifying its source. If </w:t>
            </w:r>
            <w:proofErr w:type="gramStart"/>
            <w:r w:rsidRPr="007538C5">
              <w:rPr>
                <w:szCs w:val="24"/>
              </w:rPr>
              <w:t>so</w:t>
            </w:r>
            <w:proofErr w:type="gramEnd"/>
            <w:r w:rsidRPr="007538C5">
              <w:rPr>
                <w:szCs w:val="24"/>
              </w:rPr>
              <w:t xml:space="preserve"> indicated </w:t>
            </w:r>
            <w:r w:rsidRPr="007538C5">
              <w:rPr>
                <w:b/>
                <w:szCs w:val="24"/>
              </w:rPr>
              <w:t>in the ISDS</w:t>
            </w:r>
            <w:r w:rsidRPr="007538C5">
              <w:rPr>
                <w:szCs w:val="24"/>
              </w:rPr>
              <w:t xml:space="preserve">, the Employer shall also promptly publish its response at the web page identified </w:t>
            </w:r>
            <w:r w:rsidRPr="007538C5">
              <w:rPr>
                <w:b/>
                <w:szCs w:val="24"/>
              </w:rPr>
              <w:t>in the ISDS</w:t>
            </w:r>
            <w:r w:rsidRPr="007538C5">
              <w:rPr>
                <w:szCs w:val="24"/>
              </w:rPr>
              <w:t xml:space="preserve">. Should the Employer deem it necessary to </w:t>
            </w:r>
            <w:r w:rsidRPr="007538C5">
              <w:rPr>
                <w:spacing w:val="-5"/>
                <w:szCs w:val="24"/>
              </w:rPr>
              <w:t xml:space="preserve">amend the Initial Selection Document </w:t>
            </w:r>
            <w:proofErr w:type="gramStart"/>
            <w:r w:rsidRPr="007538C5">
              <w:rPr>
                <w:spacing w:val="-5"/>
                <w:szCs w:val="24"/>
              </w:rPr>
              <w:t>as a result of</w:t>
            </w:r>
            <w:proofErr w:type="gramEnd"/>
            <w:r w:rsidRPr="007538C5">
              <w:rPr>
                <w:spacing w:val="-5"/>
                <w:szCs w:val="24"/>
              </w:rPr>
              <w:t xml:space="preserve"> a clarification, </w:t>
            </w:r>
            <w:r w:rsidRPr="007538C5">
              <w:rPr>
                <w:szCs w:val="24"/>
              </w:rPr>
              <w:t>it shall do so following the procedure under ITA 8 and in accordance with the provisions of ITA 17.2.</w:t>
            </w:r>
          </w:p>
          <w:p w14:paraId="20CFAF4F" w14:textId="77777777" w:rsidR="00895847" w:rsidRPr="007538C5" w:rsidRDefault="00895847" w:rsidP="00936C2F">
            <w:pPr>
              <w:pStyle w:val="SPDClauseNo"/>
              <w:numPr>
                <w:ilvl w:val="1"/>
                <w:numId w:val="11"/>
              </w:numPr>
              <w:spacing w:after="200"/>
              <w:ind w:left="487" w:hanging="450"/>
              <w:contextualSpacing w:val="0"/>
              <w:rPr>
                <w:szCs w:val="24"/>
              </w:rPr>
            </w:pPr>
            <w:r w:rsidRPr="007538C5">
              <w:rPr>
                <w:szCs w:val="24"/>
              </w:rPr>
              <w:t xml:space="preserve">If indicated </w:t>
            </w:r>
            <w:r w:rsidRPr="007538C5">
              <w:rPr>
                <w:b/>
                <w:szCs w:val="24"/>
              </w:rPr>
              <w:t>in the ISDS</w:t>
            </w:r>
            <w:r w:rsidRPr="007538C5">
              <w:rPr>
                <w:szCs w:val="24"/>
              </w:rPr>
              <w:t xml:space="preserve">, the Applicant’s designated representative is invited at the Applicant’s cost to attend a pre-Application meeting at the place, date and time mentioned </w:t>
            </w:r>
            <w:r w:rsidRPr="007538C5">
              <w:rPr>
                <w:b/>
                <w:szCs w:val="24"/>
              </w:rPr>
              <w:t>in the</w:t>
            </w:r>
            <w:r w:rsidRPr="007538C5">
              <w:rPr>
                <w:szCs w:val="24"/>
              </w:rPr>
              <w:t xml:space="preserve"> </w:t>
            </w:r>
            <w:r w:rsidRPr="007538C5">
              <w:rPr>
                <w:b/>
                <w:szCs w:val="24"/>
              </w:rPr>
              <w:t>ISDS</w:t>
            </w:r>
            <w:r w:rsidRPr="007538C5">
              <w:rPr>
                <w:szCs w:val="24"/>
              </w:rPr>
              <w:t>. During this pre-Application meeting, prospective Applicants may request clarification of the project requirement, the criteria for qualifications or any other aspects of the Initial Selection Document.</w:t>
            </w:r>
          </w:p>
          <w:p w14:paraId="5A85263E" w14:textId="77777777" w:rsidR="00895847" w:rsidRPr="007538C5" w:rsidRDefault="00895847" w:rsidP="00936C2F">
            <w:pPr>
              <w:pStyle w:val="SPDClauseNo"/>
              <w:numPr>
                <w:ilvl w:val="1"/>
                <w:numId w:val="11"/>
              </w:numPr>
              <w:spacing w:after="200"/>
              <w:ind w:left="487" w:hanging="450"/>
              <w:contextualSpacing w:val="0"/>
              <w:rPr>
                <w:szCs w:val="24"/>
              </w:rPr>
            </w:pPr>
            <w:r w:rsidRPr="007538C5">
              <w:rPr>
                <w:szCs w:val="24"/>
              </w:rPr>
              <w:t xml:space="preserve">Minutes of the pre-Application meeting, if applicable, including the text of the questions asked by Applicants, including those during the meeting (without identifying the source) and the responses given, together with any responses prepared after the meeting will be transmitted promptly to all prospective Applicants who have obtained </w:t>
            </w:r>
            <w:r w:rsidRPr="007538C5">
              <w:rPr>
                <w:szCs w:val="24"/>
              </w:rPr>
              <w:lastRenderedPageBreak/>
              <w:t xml:space="preserve">the Initial Selection Document. Any modification to the Initial Selection Document that may become necessary </w:t>
            </w:r>
            <w:proofErr w:type="gramStart"/>
            <w:r w:rsidRPr="007538C5">
              <w:rPr>
                <w:szCs w:val="24"/>
              </w:rPr>
              <w:t>as a result of</w:t>
            </w:r>
            <w:proofErr w:type="gramEnd"/>
            <w:r w:rsidRPr="007538C5">
              <w:rPr>
                <w:szCs w:val="24"/>
              </w:rPr>
              <w:t xml:space="preserve"> the pre-Application meeting shall be made by the Employer exclusively through the use of an Addendum pursuant to ITA 8. Non-attendance at the pre-Application meeting will not be a cause for disqualification of an Applicant.</w:t>
            </w:r>
          </w:p>
        </w:tc>
      </w:tr>
      <w:tr w:rsidR="00895847" w:rsidRPr="007538C5" w14:paraId="15409FA1" w14:textId="77777777" w:rsidTr="00F76EB6">
        <w:tc>
          <w:tcPr>
            <w:tcW w:w="2410" w:type="dxa"/>
          </w:tcPr>
          <w:p w14:paraId="75D01313" w14:textId="77777777" w:rsidR="00895847" w:rsidRPr="007538C5" w:rsidRDefault="00895847" w:rsidP="00C859F1">
            <w:pPr>
              <w:pStyle w:val="SPDParagraphHeading2"/>
            </w:pPr>
            <w:bookmarkStart w:id="60" w:name="_Toc451353807"/>
            <w:bookmarkStart w:id="61" w:name="_Toc137711509"/>
            <w:bookmarkStart w:id="62" w:name="_Toc138251711"/>
            <w:bookmarkStart w:id="63" w:name="_Toc138252155"/>
            <w:bookmarkStart w:id="64" w:name="_Toc138252228"/>
            <w:r w:rsidRPr="007538C5">
              <w:lastRenderedPageBreak/>
              <w:t>Amendment of Initial Selection Document</w:t>
            </w:r>
            <w:bookmarkEnd w:id="60"/>
            <w:bookmarkEnd w:id="61"/>
            <w:bookmarkEnd w:id="62"/>
            <w:bookmarkEnd w:id="63"/>
            <w:bookmarkEnd w:id="64"/>
          </w:p>
        </w:tc>
        <w:tc>
          <w:tcPr>
            <w:tcW w:w="7166" w:type="dxa"/>
            <w:gridSpan w:val="2"/>
          </w:tcPr>
          <w:p w14:paraId="4A78BEE8" w14:textId="77777777" w:rsidR="00895847" w:rsidRPr="007538C5" w:rsidRDefault="00895847" w:rsidP="00936C2F">
            <w:pPr>
              <w:pStyle w:val="SPDClauseNo"/>
              <w:numPr>
                <w:ilvl w:val="1"/>
                <w:numId w:val="11"/>
              </w:numPr>
              <w:spacing w:after="200"/>
              <w:ind w:left="487" w:hanging="450"/>
              <w:contextualSpacing w:val="0"/>
              <w:rPr>
                <w:szCs w:val="24"/>
              </w:rPr>
            </w:pPr>
            <w:r w:rsidRPr="007538C5">
              <w:rPr>
                <w:szCs w:val="24"/>
              </w:rPr>
              <w:t>At any time prior to the deadline for submission of Applications, the Employer may amend the Initial Selection Document by issuing an Addendum.</w:t>
            </w:r>
          </w:p>
        </w:tc>
      </w:tr>
      <w:tr w:rsidR="00895847" w:rsidRPr="007538C5" w14:paraId="3452DC1E" w14:textId="77777777" w:rsidTr="00F76EB6">
        <w:tc>
          <w:tcPr>
            <w:tcW w:w="2410" w:type="dxa"/>
          </w:tcPr>
          <w:p w14:paraId="6B3892B1" w14:textId="77777777" w:rsidR="00895847" w:rsidRPr="007538C5" w:rsidRDefault="00895847" w:rsidP="00936C2F">
            <w:pPr>
              <w:pStyle w:val="Heading3"/>
              <w:spacing w:after="200"/>
              <w:rPr>
                <w:rFonts w:ascii="Times New Roman" w:hAnsi="Times New Roman"/>
                <w:spacing w:val="-2"/>
                <w:sz w:val="24"/>
              </w:rPr>
            </w:pPr>
          </w:p>
        </w:tc>
        <w:tc>
          <w:tcPr>
            <w:tcW w:w="7166" w:type="dxa"/>
            <w:gridSpan w:val="2"/>
          </w:tcPr>
          <w:p w14:paraId="74607AC5" w14:textId="77777777" w:rsidR="00895847" w:rsidRPr="007538C5" w:rsidRDefault="00895847" w:rsidP="00936C2F">
            <w:pPr>
              <w:pStyle w:val="SPDClauseNo"/>
              <w:numPr>
                <w:ilvl w:val="1"/>
                <w:numId w:val="11"/>
              </w:numPr>
              <w:spacing w:after="200"/>
              <w:ind w:left="487" w:hanging="450"/>
              <w:contextualSpacing w:val="0"/>
              <w:rPr>
                <w:szCs w:val="24"/>
              </w:rPr>
            </w:pPr>
            <w:r w:rsidRPr="007538C5">
              <w:rPr>
                <w:szCs w:val="24"/>
              </w:rPr>
              <w:t xml:space="preserve">Any Addendum issued shall be part of the Initial Selection Document and shall be communicated in writing to all Applicants who have </w:t>
            </w:r>
            <w:r w:rsidRPr="007538C5">
              <w:rPr>
                <w:spacing w:val="-4"/>
                <w:szCs w:val="24"/>
              </w:rPr>
              <w:t xml:space="preserve">obtained the Initial Selection Document from the Employer. </w:t>
            </w:r>
            <w:r w:rsidRPr="007538C5">
              <w:rPr>
                <w:szCs w:val="24"/>
              </w:rPr>
              <w:t xml:space="preserve">The Employer shall promptly publish the Addendum at the Employer’s web page identified </w:t>
            </w:r>
            <w:r w:rsidRPr="007538C5">
              <w:rPr>
                <w:b/>
                <w:szCs w:val="24"/>
              </w:rPr>
              <w:t>in the ISDS</w:t>
            </w:r>
            <w:r w:rsidRPr="007538C5">
              <w:rPr>
                <w:szCs w:val="24"/>
              </w:rPr>
              <w:t>.</w:t>
            </w:r>
          </w:p>
        </w:tc>
      </w:tr>
      <w:tr w:rsidR="00895847" w:rsidRPr="007538C5" w14:paraId="554CF019" w14:textId="77777777" w:rsidTr="00F76EB6">
        <w:tc>
          <w:tcPr>
            <w:tcW w:w="2410" w:type="dxa"/>
          </w:tcPr>
          <w:p w14:paraId="69D32ACF" w14:textId="77777777" w:rsidR="00895847" w:rsidRPr="007538C5" w:rsidRDefault="00895847" w:rsidP="00936C2F">
            <w:pPr>
              <w:pStyle w:val="Heading3"/>
              <w:spacing w:after="200"/>
              <w:rPr>
                <w:rFonts w:ascii="Times New Roman" w:hAnsi="Times New Roman"/>
                <w:spacing w:val="-2"/>
                <w:sz w:val="24"/>
              </w:rPr>
            </w:pPr>
          </w:p>
        </w:tc>
        <w:tc>
          <w:tcPr>
            <w:tcW w:w="7166" w:type="dxa"/>
            <w:gridSpan w:val="2"/>
          </w:tcPr>
          <w:p w14:paraId="651E4514" w14:textId="77777777" w:rsidR="00895847" w:rsidRPr="007538C5" w:rsidRDefault="00895847" w:rsidP="00936C2F">
            <w:pPr>
              <w:pStyle w:val="SPDClauseNo"/>
              <w:numPr>
                <w:ilvl w:val="1"/>
                <w:numId w:val="11"/>
              </w:numPr>
              <w:spacing w:after="200"/>
              <w:ind w:left="487" w:hanging="450"/>
              <w:contextualSpacing w:val="0"/>
              <w:rPr>
                <w:szCs w:val="24"/>
              </w:rPr>
            </w:pPr>
            <w:r w:rsidRPr="007538C5">
              <w:rPr>
                <w:szCs w:val="24"/>
              </w:rPr>
              <w:t>To give Applicants reasonable time to take an Addendum into account in preparing their Applications, the Employer may, at its discretion, extend the deadline for the submission of Applications in accordance with ITA 17.2.</w:t>
            </w:r>
          </w:p>
        </w:tc>
      </w:tr>
      <w:tr w:rsidR="00895847" w:rsidRPr="007538C5" w14:paraId="3F346254" w14:textId="77777777" w:rsidTr="00F76EB6">
        <w:tc>
          <w:tcPr>
            <w:tcW w:w="9576" w:type="dxa"/>
            <w:gridSpan w:val="3"/>
          </w:tcPr>
          <w:p w14:paraId="03A3D523" w14:textId="77777777" w:rsidR="00895847" w:rsidRPr="007538C5" w:rsidRDefault="00895847" w:rsidP="00936C2F">
            <w:pPr>
              <w:pStyle w:val="SPDITPPartheading"/>
              <w:numPr>
                <w:ilvl w:val="0"/>
                <w:numId w:val="12"/>
              </w:numPr>
              <w:spacing w:before="0"/>
              <w:rPr>
                <w:rFonts w:cs="Times New Roman"/>
                <w:sz w:val="32"/>
                <w:szCs w:val="32"/>
              </w:rPr>
            </w:pPr>
            <w:bookmarkStart w:id="65" w:name="_Toc451353808"/>
            <w:bookmarkStart w:id="66" w:name="_Toc137711510"/>
            <w:bookmarkStart w:id="67" w:name="_Toc138251712"/>
            <w:bookmarkStart w:id="68" w:name="_Toc138252156"/>
            <w:bookmarkStart w:id="69" w:name="_Toc138252229"/>
            <w:r w:rsidRPr="007538C5">
              <w:rPr>
                <w:rFonts w:cs="Times New Roman"/>
                <w:sz w:val="32"/>
                <w:szCs w:val="32"/>
              </w:rPr>
              <w:t>Preparation of Applications</w:t>
            </w:r>
            <w:bookmarkEnd w:id="65"/>
            <w:bookmarkEnd w:id="66"/>
            <w:bookmarkEnd w:id="67"/>
            <w:bookmarkEnd w:id="68"/>
            <w:bookmarkEnd w:id="69"/>
          </w:p>
        </w:tc>
      </w:tr>
      <w:tr w:rsidR="00895847" w:rsidRPr="007538C5" w14:paraId="6ACB6C84" w14:textId="77777777" w:rsidTr="00F76EB6">
        <w:tc>
          <w:tcPr>
            <w:tcW w:w="2410" w:type="dxa"/>
          </w:tcPr>
          <w:p w14:paraId="57ACF659" w14:textId="77777777" w:rsidR="00895847" w:rsidRPr="007538C5" w:rsidRDefault="00895847" w:rsidP="00C859F1">
            <w:pPr>
              <w:pStyle w:val="SPDParagraphHeading2"/>
            </w:pPr>
            <w:bookmarkStart w:id="70" w:name="_Toc451353809"/>
            <w:bookmarkStart w:id="71" w:name="_Toc137711511"/>
            <w:bookmarkStart w:id="72" w:name="_Toc138251713"/>
            <w:bookmarkStart w:id="73" w:name="_Toc138252157"/>
            <w:bookmarkStart w:id="74" w:name="_Toc138252230"/>
            <w:r w:rsidRPr="007538C5">
              <w:t>Cost of Applications</w:t>
            </w:r>
            <w:bookmarkEnd w:id="70"/>
            <w:bookmarkEnd w:id="71"/>
            <w:bookmarkEnd w:id="72"/>
            <w:bookmarkEnd w:id="73"/>
            <w:bookmarkEnd w:id="74"/>
          </w:p>
        </w:tc>
        <w:tc>
          <w:tcPr>
            <w:tcW w:w="7166" w:type="dxa"/>
            <w:gridSpan w:val="2"/>
          </w:tcPr>
          <w:p w14:paraId="21739943" w14:textId="77777777" w:rsidR="00895847" w:rsidRPr="007538C5" w:rsidRDefault="00895847" w:rsidP="00936C2F">
            <w:pPr>
              <w:pStyle w:val="SPDClauseNo"/>
              <w:numPr>
                <w:ilvl w:val="1"/>
                <w:numId w:val="11"/>
              </w:numPr>
              <w:spacing w:after="200"/>
              <w:ind w:left="487" w:hanging="450"/>
              <w:contextualSpacing w:val="0"/>
              <w:rPr>
                <w:szCs w:val="24"/>
              </w:rPr>
            </w:pPr>
            <w:r w:rsidRPr="007538C5">
              <w:rPr>
                <w:spacing w:val="-6"/>
                <w:szCs w:val="24"/>
              </w:rPr>
              <w:t xml:space="preserve">The Applicant shall bear all costs associated with the preparation </w:t>
            </w:r>
            <w:r w:rsidRPr="007538C5">
              <w:rPr>
                <w:szCs w:val="24"/>
              </w:rPr>
              <w:t xml:space="preserve">and submission of its Application. The Employer will in no case </w:t>
            </w:r>
            <w:r w:rsidRPr="007538C5">
              <w:rPr>
                <w:spacing w:val="-6"/>
                <w:szCs w:val="24"/>
              </w:rPr>
              <w:t xml:space="preserve">be responsible or liable for those costs, regardless of the conduct </w:t>
            </w:r>
            <w:r w:rsidRPr="007538C5">
              <w:rPr>
                <w:szCs w:val="24"/>
              </w:rPr>
              <w:t xml:space="preserve">or outcome of the </w:t>
            </w:r>
            <w:r w:rsidR="00936C2F" w:rsidRPr="007538C5">
              <w:rPr>
                <w:szCs w:val="24"/>
              </w:rPr>
              <w:t>Initial Selection</w:t>
            </w:r>
            <w:r w:rsidRPr="007538C5">
              <w:rPr>
                <w:szCs w:val="24"/>
              </w:rPr>
              <w:t xml:space="preserve"> process.</w:t>
            </w:r>
          </w:p>
        </w:tc>
      </w:tr>
      <w:tr w:rsidR="00895847" w:rsidRPr="007538C5" w14:paraId="3E5E771A" w14:textId="77777777" w:rsidTr="00F76EB6">
        <w:tc>
          <w:tcPr>
            <w:tcW w:w="2410" w:type="dxa"/>
          </w:tcPr>
          <w:p w14:paraId="190EE13E" w14:textId="77777777" w:rsidR="00895847" w:rsidRPr="007538C5" w:rsidRDefault="00895847" w:rsidP="00C859F1">
            <w:pPr>
              <w:pStyle w:val="SPDParagraphHeading2"/>
            </w:pPr>
            <w:bookmarkStart w:id="75" w:name="_Toc451353810"/>
            <w:bookmarkStart w:id="76" w:name="_Toc137711512"/>
            <w:bookmarkStart w:id="77" w:name="_Toc138251714"/>
            <w:bookmarkStart w:id="78" w:name="_Toc138252158"/>
            <w:bookmarkStart w:id="79" w:name="_Toc138252231"/>
            <w:r w:rsidRPr="007538C5">
              <w:t>Language of Application</w:t>
            </w:r>
            <w:bookmarkEnd w:id="75"/>
            <w:bookmarkEnd w:id="76"/>
            <w:bookmarkEnd w:id="77"/>
            <w:bookmarkEnd w:id="78"/>
            <w:bookmarkEnd w:id="79"/>
          </w:p>
        </w:tc>
        <w:tc>
          <w:tcPr>
            <w:tcW w:w="7166" w:type="dxa"/>
            <w:gridSpan w:val="2"/>
          </w:tcPr>
          <w:p w14:paraId="6AE3C08B" w14:textId="77777777" w:rsidR="00895847" w:rsidRPr="007538C5" w:rsidRDefault="00895847" w:rsidP="00936C2F">
            <w:pPr>
              <w:pStyle w:val="SPDClauseNo"/>
              <w:numPr>
                <w:ilvl w:val="1"/>
                <w:numId w:val="11"/>
              </w:numPr>
              <w:spacing w:after="200"/>
              <w:ind w:left="487" w:hanging="450"/>
              <w:contextualSpacing w:val="0"/>
              <w:rPr>
                <w:szCs w:val="24"/>
              </w:rPr>
            </w:pPr>
            <w:r w:rsidRPr="007538C5">
              <w:rPr>
                <w:szCs w:val="24"/>
              </w:rPr>
              <w:t xml:space="preserve">The Application as well as all correspondence and documents relating to the </w:t>
            </w:r>
            <w:r w:rsidR="00936C2F" w:rsidRPr="007538C5">
              <w:rPr>
                <w:szCs w:val="24"/>
              </w:rPr>
              <w:t>Initial Selection</w:t>
            </w:r>
            <w:r w:rsidRPr="007538C5">
              <w:rPr>
                <w:szCs w:val="24"/>
              </w:rPr>
              <w:t xml:space="preserve"> exchanged by the Applicant and the Employer, shall be written in the language specified </w:t>
            </w:r>
            <w:r w:rsidRPr="007538C5">
              <w:rPr>
                <w:b/>
                <w:szCs w:val="24"/>
              </w:rPr>
              <w:t xml:space="preserve">in the </w:t>
            </w:r>
            <w:r w:rsidRPr="007538C5">
              <w:rPr>
                <w:b/>
                <w:bCs/>
                <w:szCs w:val="24"/>
              </w:rPr>
              <w:t xml:space="preserve">ISDS. </w:t>
            </w:r>
            <w:r w:rsidRPr="007538C5">
              <w:rPr>
                <w:szCs w:val="24"/>
              </w:rPr>
              <w:t xml:space="preserve">Supporting documents and printed literature that are part </w:t>
            </w:r>
            <w:r w:rsidRPr="007538C5">
              <w:rPr>
                <w:spacing w:val="-5"/>
                <w:szCs w:val="24"/>
              </w:rPr>
              <w:t xml:space="preserve">of the Application may be in another language, provided they are </w:t>
            </w:r>
            <w:r w:rsidRPr="007538C5">
              <w:rPr>
                <w:szCs w:val="24"/>
              </w:rPr>
              <w:t xml:space="preserve">accompanied by an accurate translation of the relevant passages in the language specified </w:t>
            </w:r>
            <w:r w:rsidRPr="007538C5">
              <w:rPr>
                <w:b/>
                <w:szCs w:val="24"/>
              </w:rPr>
              <w:t>in the</w:t>
            </w:r>
            <w:r w:rsidRPr="007538C5">
              <w:rPr>
                <w:szCs w:val="24"/>
              </w:rPr>
              <w:t xml:space="preserve"> </w:t>
            </w:r>
            <w:r w:rsidRPr="007538C5">
              <w:rPr>
                <w:b/>
                <w:bCs/>
                <w:szCs w:val="24"/>
              </w:rPr>
              <w:t xml:space="preserve">ISDS, </w:t>
            </w:r>
            <w:r w:rsidRPr="007538C5">
              <w:rPr>
                <w:szCs w:val="24"/>
              </w:rPr>
              <w:t xml:space="preserve">in which case, for purposes </w:t>
            </w:r>
            <w:r w:rsidRPr="007538C5">
              <w:rPr>
                <w:spacing w:val="-5"/>
                <w:szCs w:val="24"/>
              </w:rPr>
              <w:t>of interpretation of the Application, the translation shall govern.</w:t>
            </w:r>
          </w:p>
        </w:tc>
      </w:tr>
      <w:tr w:rsidR="00895847" w:rsidRPr="007538C5" w14:paraId="4382963A" w14:textId="77777777" w:rsidTr="00F76EB6">
        <w:tc>
          <w:tcPr>
            <w:tcW w:w="2410" w:type="dxa"/>
          </w:tcPr>
          <w:p w14:paraId="490BFBC8" w14:textId="77777777" w:rsidR="00895847" w:rsidRPr="007538C5" w:rsidRDefault="00895847" w:rsidP="00C859F1">
            <w:pPr>
              <w:pStyle w:val="SPDParagraphHeading2"/>
            </w:pPr>
            <w:bookmarkStart w:id="80" w:name="_Toc451353811"/>
            <w:bookmarkStart w:id="81" w:name="_Toc137711513"/>
            <w:bookmarkStart w:id="82" w:name="_Toc138251715"/>
            <w:bookmarkStart w:id="83" w:name="_Toc138252159"/>
            <w:bookmarkStart w:id="84" w:name="_Toc138252232"/>
            <w:r w:rsidRPr="007538C5">
              <w:t>Documents Comprising the Application</w:t>
            </w:r>
            <w:bookmarkEnd w:id="80"/>
            <w:bookmarkEnd w:id="81"/>
            <w:bookmarkEnd w:id="82"/>
            <w:bookmarkEnd w:id="83"/>
            <w:bookmarkEnd w:id="84"/>
          </w:p>
        </w:tc>
        <w:tc>
          <w:tcPr>
            <w:tcW w:w="7166" w:type="dxa"/>
            <w:gridSpan w:val="2"/>
          </w:tcPr>
          <w:p w14:paraId="6BC7119A" w14:textId="77777777" w:rsidR="00895847" w:rsidRPr="007538C5" w:rsidRDefault="00895847" w:rsidP="00936C2F">
            <w:pPr>
              <w:pStyle w:val="SPDClauseNo"/>
              <w:numPr>
                <w:ilvl w:val="1"/>
                <w:numId w:val="11"/>
              </w:numPr>
              <w:spacing w:after="200"/>
              <w:ind w:left="487" w:hanging="450"/>
              <w:contextualSpacing w:val="0"/>
              <w:rPr>
                <w:szCs w:val="24"/>
              </w:rPr>
            </w:pPr>
            <w:r w:rsidRPr="007538C5">
              <w:rPr>
                <w:szCs w:val="24"/>
              </w:rPr>
              <w:t>The Application shall comprise the following:</w:t>
            </w:r>
          </w:p>
          <w:p w14:paraId="4EFB3B01" w14:textId="77777777" w:rsidR="00895847" w:rsidRPr="007538C5" w:rsidRDefault="00895847" w:rsidP="00936C2F">
            <w:pPr>
              <w:pStyle w:val="Style12"/>
              <w:spacing w:after="200" w:line="240" w:lineRule="auto"/>
              <w:ind w:left="1152"/>
              <w:rPr>
                <w:spacing w:val="-7"/>
              </w:rPr>
            </w:pPr>
            <w:r w:rsidRPr="007538C5">
              <w:rPr>
                <w:spacing w:val="-2"/>
              </w:rPr>
              <w:t>(a)</w:t>
            </w:r>
            <w:r w:rsidRPr="007538C5">
              <w:rPr>
                <w:spacing w:val="-2"/>
              </w:rPr>
              <w:tab/>
            </w:r>
            <w:r w:rsidRPr="007538C5">
              <w:rPr>
                <w:b/>
                <w:spacing w:val="-7"/>
              </w:rPr>
              <w:t>Application Submission Letter</w:t>
            </w:r>
            <w:r w:rsidRPr="007538C5">
              <w:rPr>
                <w:spacing w:val="-7"/>
              </w:rPr>
              <w:t xml:space="preserve">, in accordance with ITA </w:t>
            </w:r>
            <w:proofErr w:type="gramStart"/>
            <w:r w:rsidRPr="007538C5">
              <w:rPr>
                <w:spacing w:val="-7"/>
              </w:rPr>
              <w:t>12.1;</w:t>
            </w:r>
            <w:proofErr w:type="gramEnd"/>
          </w:p>
          <w:p w14:paraId="17136B29" w14:textId="77777777" w:rsidR="00895847" w:rsidRPr="007538C5" w:rsidRDefault="00895847" w:rsidP="00936C2F">
            <w:pPr>
              <w:pStyle w:val="Style12"/>
              <w:spacing w:after="200" w:line="240" w:lineRule="auto"/>
              <w:ind w:left="1152"/>
              <w:rPr>
                <w:spacing w:val="-7"/>
              </w:rPr>
            </w:pPr>
            <w:r w:rsidRPr="007538C5">
              <w:rPr>
                <w:spacing w:val="-7"/>
              </w:rPr>
              <w:t>(b)</w:t>
            </w:r>
            <w:r w:rsidRPr="007538C5">
              <w:rPr>
                <w:spacing w:val="-7"/>
              </w:rPr>
              <w:tab/>
            </w:r>
            <w:r w:rsidRPr="007538C5">
              <w:rPr>
                <w:b/>
                <w:spacing w:val="-7"/>
              </w:rPr>
              <w:t>Eligibility:</w:t>
            </w:r>
            <w:r w:rsidRPr="007538C5">
              <w:rPr>
                <w:spacing w:val="-7"/>
              </w:rPr>
              <w:t xml:space="preserve"> </w:t>
            </w:r>
            <w:r w:rsidRPr="007538C5">
              <w:rPr>
                <w:spacing w:val="-2"/>
              </w:rPr>
              <w:t xml:space="preserve">documentary evidence establishing the Applicant’s </w:t>
            </w:r>
            <w:r w:rsidRPr="007538C5">
              <w:rPr>
                <w:spacing w:val="-7"/>
              </w:rPr>
              <w:t xml:space="preserve">eligibility, in accordance with ITA </w:t>
            </w:r>
            <w:proofErr w:type="gramStart"/>
            <w:r w:rsidRPr="007538C5">
              <w:rPr>
                <w:spacing w:val="-7"/>
              </w:rPr>
              <w:t>13.1;</w:t>
            </w:r>
            <w:proofErr w:type="gramEnd"/>
          </w:p>
          <w:p w14:paraId="5F02B68B" w14:textId="77777777" w:rsidR="00895847" w:rsidRPr="007538C5" w:rsidRDefault="00895847" w:rsidP="00936C2F">
            <w:pPr>
              <w:pStyle w:val="Style12"/>
              <w:spacing w:after="200" w:line="240" w:lineRule="auto"/>
              <w:ind w:left="1152"/>
              <w:rPr>
                <w:spacing w:val="-2"/>
              </w:rPr>
            </w:pPr>
            <w:r w:rsidRPr="007538C5">
              <w:rPr>
                <w:spacing w:val="-7"/>
              </w:rPr>
              <w:t>(c)</w:t>
            </w:r>
            <w:r w:rsidRPr="007538C5">
              <w:rPr>
                <w:spacing w:val="-7"/>
              </w:rPr>
              <w:tab/>
            </w:r>
            <w:r w:rsidRPr="007538C5">
              <w:rPr>
                <w:b/>
                <w:spacing w:val="-7"/>
              </w:rPr>
              <w:t>Qualifications:</w:t>
            </w:r>
            <w:r w:rsidRPr="007538C5">
              <w:rPr>
                <w:spacing w:val="-7"/>
              </w:rPr>
              <w:t xml:space="preserve"> </w:t>
            </w:r>
            <w:r w:rsidRPr="007538C5">
              <w:rPr>
                <w:spacing w:val="-2"/>
              </w:rPr>
              <w:t>documentary evidence establishing the Applicant’s qualifications, in accordance with ITA 14; and</w:t>
            </w:r>
          </w:p>
          <w:p w14:paraId="0621EA9C" w14:textId="77777777" w:rsidR="00895847" w:rsidRPr="007538C5" w:rsidRDefault="00895847" w:rsidP="00936C2F">
            <w:pPr>
              <w:pStyle w:val="Style12"/>
              <w:spacing w:after="200" w:line="240" w:lineRule="auto"/>
              <w:ind w:left="1152"/>
              <w:rPr>
                <w:spacing w:val="-2"/>
              </w:rPr>
            </w:pPr>
            <w:r w:rsidRPr="007538C5">
              <w:rPr>
                <w:spacing w:val="-2"/>
              </w:rPr>
              <w:lastRenderedPageBreak/>
              <w:t xml:space="preserve">(d) </w:t>
            </w:r>
            <w:r w:rsidRPr="007538C5">
              <w:rPr>
                <w:spacing w:val="-2"/>
              </w:rPr>
              <w:tab/>
              <w:t xml:space="preserve">any other document required as specified </w:t>
            </w:r>
            <w:r w:rsidRPr="007538C5">
              <w:rPr>
                <w:b/>
                <w:spacing w:val="-2"/>
              </w:rPr>
              <w:t>in the</w:t>
            </w:r>
            <w:r w:rsidRPr="007538C5">
              <w:rPr>
                <w:spacing w:val="-2"/>
              </w:rPr>
              <w:t xml:space="preserve"> </w:t>
            </w:r>
            <w:r w:rsidRPr="007538C5">
              <w:rPr>
                <w:b/>
                <w:bCs/>
                <w:spacing w:val="-2"/>
              </w:rPr>
              <w:t>ISDS</w:t>
            </w:r>
            <w:r w:rsidRPr="007538C5">
              <w:rPr>
                <w:spacing w:val="-2"/>
              </w:rPr>
              <w:t>.</w:t>
            </w:r>
          </w:p>
          <w:p w14:paraId="5E321CAA" w14:textId="77777777" w:rsidR="00895847" w:rsidRPr="007538C5" w:rsidRDefault="00895847" w:rsidP="00936C2F">
            <w:pPr>
              <w:pStyle w:val="SPDClauseNo"/>
              <w:numPr>
                <w:ilvl w:val="1"/>
                <w:numId w:val="11"/>
              </w:numPr>
              <w:spacing w:after="200"/>
              <w:ind w:left="487" w:hanging="450"/>
              <w:contextualSpacing w:val="0"/>
              <w:rPr>
                <w:szCs w:val="24"/>
              </w:rPr>
            </w:pPr>
            <w:r w:rsidRPr="007538C5">
              <w:rPr>
                <w:szCs w:val="24"/>
              </w:rPr>
              <w:t xml:space="preserve">The Applicant shall furnish information on commissions and gratuities, if any, paid or to be paid to agents or any other party relating to this Application </w:t>
            </w:r>
          </w:p>
        </w:tc>
      </w:tr>
      <w:tr w:rsidR="00895847" w:rsidRPr="007538C5" w14:paraId="28931B32" w14:textId="77777777" w:rsidTr="00F76EB6">
        <w:tc>
          <w:tcPr>
            <w:tcW w:w="2410" w:type="dxa"/>
          </w:tcPr>
          <w:p w14:paraId="76B69BFB" w14:textId="23320BE0" w:rsidR="00895847" w:rsidRPr="007538C5" w:rsidRDefault="00895847" w:rsidP="00C859F1">
            <w:pPr>
              <w:pStyle w:val="SPDParagraphHeading2"/>
            </w:pPr>
            <w:bookmarkStart w:id="85" w:name="_Toc451353812"/>
            <w:bookmarkStart w:id="86" w:name="_Toc137711514"/>
            <w:bookmarkStart w:id="87" w:name="_Toc138251716"/>
            <w:bookmarkStart w:id="88" w:name="_Toc138252160"/>
            <w:bookmarkStart w:id="89" w:name="_Toc138252233"/>
            <w:r w:rsidRPr="007538C5">
              <w:lastRenderedPageBreak/>
              <w:t>Application Submission Letter</w:t>
            </w:r>
            <w:bookmarkEnd w:id="85"/>
            <w:bookmarkEnd w:id="86"/>
            <w:bookmarkEnd w:id="87"/>
            <w:bookmarkEnd w:id="88"/>
            <w:bookmarkEnd w:id="89"/>
          </w:p>
        </w:tc>
        <w:tc>
          <w:tcPr>
            <w:tcW w:w="7166" w:type="dxa"/>
            <w:gridSpan w:val="2"/>
          </w:tcPr>
          <w:p w14:paraId="568ADED3" w14:textId="77777777" w:rsidR="00895847" w:rsidRPr="007538C5" w:rsidRDefault="00895847" w:rsidP="00936C2F">
            <w:pPr>
              <w:pStyle w:val="SPDClauseNo"/>
              <w:numPr>
                <w:ilvl w:val="1"/>
                <w:numId w:val="11"/>
              </w:numPr>
              <w:spacing w:after="200"/>
              <w:ind w:left="487" w:hanging="450"/>
              <w:contextualSpacing w:val="0"/>
              <w:rPr>
                <w:szCs w:val="24"/>
              </w:rPr>
            </w:pPr>
            <w:r w:rsidRPr="007538C5">
              <w:rPr>
                <w:szCs w:val="24"/>
              </w:rPr>
              <w:t xml:space="preserve">The Applicant shall complete an Application Submission Letter as provided in Section IV, Application Forms. This </w:t>
            </w:r>
            <w:r w:rsidRPr="007538C5">
              <w:rPr>
                <w:spacing w:val="-5"/>
                <w:szCs w:val="24"/>
              </w:rPr>
              <w:t>Letter must be completed without any alteration to its format.</w:t>
            </w:r>
          </w:p>
        </w:tc>
      </w:tr>
      <w:tr w:rsidR="00895847" w:rsidRPr="007538C5" w14:paraId="099B7B25" w14:textId="77777777" w:rsidTr="00F76EB6">
        <w:tc>
          <w:tcPr>
            <w:tcW w:w="2410" w:type="dxa"/>
          </w:tcPr>
          <w:p w14:paraId="2E871F23" w14:textId="77777777" w:rsidR="00895847" w:rsidRPr="007538C5" w:rsidRDefault="00895847" w:rsidP="00C859F1">
            <w:pPr>
              <w:pStyle w:val="SPDParagraphHeading2"/>
            </w:pPr>
            <w:bookmarkStart w:id="90" w:name="_Toc451353813"/>
            <w:bookmarkStart w:id="91" w:name="_Toc137711515"/>
            <w:bookmarkStart w:id="92" w:name="_Toc138251717"/>
            <w:bookmarkStart w:id="93" w:name="_Toc138252161"/>
            <w:bookmarkStart w:id="94" w:name="_Toc138252234"/>
            <w:r w:rsidRPr="007538C5">
              <w:t>Documents Establishing the Eligibility of the Applicant</w:t>
            </w:r>
            <w:bookmarkEnd w:id="90"/>
            <w:bookmarkEnd w:id="91"/>
            <w:bookmarkEnd w:id="92"/>
            <w:bookmarkEnd w:id="93"/>
            <w:bookmarkEnd w:id="94"/>
          </w:p>
        </w:tc>
        <w:tc>
          <w:tcPr>
            <w:tcW w:w="7166" w:type="dxa"/>
            <w:gridSpan w:val="2"/>
          </w:tcPr>
          <w:p w14:paraId="10C2509E" w14:textId="77777777" w:rsidR="00895847" w:rsidRPr="007538C5" w:rsidRDefault="00895847" w:rsidP="00936C2F">
            <w:pPr>
              <w:pStyle w:val="SPDClauseNo"/>
              <w:numPr>
                <w:ilvl w:val="1"/>
                <w:numId w:val="11"/>
              </w:numPr>
              <w:spacing w:after="200"/>
              <w:ind w:left="487" w:hanging="450"/>
              <w:contextualSpacing w:val="0"/>
              <w:rPr>
                <w:szCs w:val="24"/>
              </w:rPr>
            </w:pPr>
            <w:r w:rsidRPr="007538C5">
              <w:rPr>
                <w:szCs w:val="24"/>
              </w:rPr>
              <w:t xml:space="preserve">To establish its eligibility in accordance with ITA 4, the Applicant shall complete the eligibility declarations in the Application Submission Letter and Forms ELI (eligibility) 1.1 </w:t>
            </w:r>
            <w:r w:rsidRPr="007538C5">
              <w:rPr>
                <w:spacing w:val="-8"/>
                <w:szCs w:val="24"/>
              </w:rPr>
              <w:t>and 1.2, included in Section IV, Application Forms.</w:t>
            </w:r>
          </w:p>
        </w:tc>
      </w:tr>
      <w:tr w:rsidR="00895847" w:rsidRPr="007538C5" w14:paraId="16E91A40" w14:textId="77777777" w:rsidTr="00F76EB6">
        <w:tc>
          <w:tcPr>
            <w:tcW w:w="2410" w:type="dxa"/>
          </w:tcPr>
          <w:p w14:paraId="2CCFE155" w14:textId="77777777" w:rsidR="00895847" w:rsidRPr="007538C5" w:rsidRDefault="00895847" w:rsidP="00C859F1">
            <w:pPr>
              <w:pStyle w:val="SPDParagraphHeading2"/>
            </w:pPr>
            <w:bookmarkStart w:id="95" w:name="_Toc451353814"/>
            <w:bookmarkStart w:id="96" w:name="_Toc137711516"/>
            <w:bookmarkStart w:id="97" w:name="_Toc138251718"/>
            <w:bookmarkStart w:id="98" w:name="_Toc138252162"/>
            <w:bookmarkStart w:id="99" w:name="_Toc138252235"/>
            <w:r w:rsidRPr="007538C5">
              <w:t>Documents Establishing the Qualifications of the Applicant</w:t>
            </w:r>
            <w:bookmarkEnd w:id="95"/>
            <w:bookmarkEnd w:id="96"/>
            <w:bookmarkEnd w:id="97"/>
            <w:bookmarkEnd w:id="98"/>
            <w:bookmarkEnd w:id="99"/>
          </w:p>
        </w:tc>
        <w:tc>
          <w:tcPr>
            <w:tcW w:w="7166" w:type="dxa"/>
            <w:gridSpan w:val="2"/>
          </w:tcPr>
          <w:p w14:paraId="3E0437C5" w14:textId="77777777" w:rsidR="00895847" w:rsidRPr="007538C5" w:rsidRDefault="00895847" w:rsidP="00936C2F">
            <w:pPr>
              <w:pStyle w:val="SPDClauseNo"/>
              <w:numPr>
                <w:ilvl w:val="1"/>
                <w:numId w:val="11"/>
              </w:numPr>
              <w:spacing w:after="200"/>
              <w:ind w:left="487" w:hanging="450"/>
              <w:contextualSpacing w:val="0"/>
              <w:rPr>
                <w:szCs w:val="24"/>
              </w:rPr>
            </w:pPr>
            <w:r w:rsidRPr="007538C5">
              <w:rPr>
                <w:szCs w:val="24"/>
              </w:rPr>
              <w:t>To establish its qualifications to perform the contract(s) in accordance with Section III - Initial Selection Criteria and Requirements, the Applicant shall provide the information requested in the corresponding Information Sheets included in Section IV, Application Forms.</w:t>
            </w:r>
          </w:p>
          <w:p w14:paraId="42DC5BC1" w14:textId="77777777" w:rsidR="00895847" w:rsidRPr="007538C5" w:rsidRDefault="00895847" w:rsidP="00936C2F">
            <w:pPr>
              <w:pStyle w:val="SPDClauseNo"/>
              <w:numPr>
                <w:ilvl w:val="1"/>
                <w:numId w:val="11"/>
              </w:numPr>
              <w:spacing w:after="200"/>
              <w:ind w:left="487" w:hanging="450"/>
              <w:contextualSpacing w:val="0"/>
              <w:rPr>
                <w:bCs/>
                <w:iCs/>
                <w:szCs w:val="24"/>
              </w:rPr>
            </w:pPr>
            <w:r w:rsidRPr="007538C5">
              <w:rPr>
                <w:szCs w:val="24"/>
              </w:rPr>
              <w:t>Wherever an Application Form requires an Applicant to state a monetary amount, Applicants should indicate the USD equivalent using the rate of exchange determined as follows:</w:t>
            </w:r>
          </w:p>
          <w:p w14:paraId="1AB8D721" w14:textId="77777777" w:rsidR="00895847" w:rsidRPr="007538C5" w:rsidRDefault="00390605" w:rsidP="00390605">
            <w:pPr>
              <w:pStyle w:val="ListParagraph"/>
              <w:numPr>
                <w:ilvl w:val="0"/>
                <w:numId w:val="36"/>
              </w:numPr>
              <w:spacing w:after="200"/>
              <w:ind w:left="1044" w:hanging="450"/>
              <w:contextualSpacing w:val="0"/>
              <w:rPr>
                <w:spacing w:val="-2"/>
              </w:rPr>
            </w:pPr>
            <w:r w:rsidRPr="007538C5">
              <w:rPr>
                <w:spacing w:val="-2"/>
              </w:rPr>
              <w:t>f</w:t>
            </w:r>
            <w:r w:rsidR="00895847" w:rsidRPr="007538C5">
              <w:rPr>
                <w:spacing w:val="-2"/>
              </w:rPr>
              <w:t>or turnover or financial</w:t>
            </w:r>
            <w:r w:rsidRPr="007538C5">
              <w:rPr>
                <w:spacing w:val="-2"/>
              </w:rPr>
              <w:t xml:space="preserve"> data required for each year - e</w:t>
            </w:r>
            <w:r w:rsidR="00895847" w:rsidRPr="007538C5">
              <w:rPr>
                <w:spacing w:val="-2"/>
              </w:rPr>
              <w:t>xchange rate prevailing on the last day of the respective calendar year (in which the amounts fo</w:t>
            </w:r>
            <w:r w:rsidRPr="007538C5">
              <w:rPr>
                <w:spacing w:val="-2"/>
              </w:rPr>
              <w:t xml:space="preserve">r that year </w:t>
            </w:r>
            <w:r w:rsidR="004A324E" w:rsidRPr="007538C5">
              <w:rPr>
                <w:spacing w:val="-2"/>
              </w:rPr>
              <w:t xml:space="preserve">are </w:t>
            </w:r>
            <w:r w:rsidRPr="007538C5">
              <w:rPr>
                <w:spacing w:val="-2"/>
              </w:rPr>
              <w:t>to be converted); and</w:t>
            </w:r>
          </w:p>
          <w:p w14:paraId="4021C290" w14:textId="77777777" w:rsidR="00895847" w:rsidRPr="007538C5" w:rsidRDefault="00390605" w:rsidP="00390605">
            <w:pPr>
              <w:pStyle w:val="ListParagraph"/>
              <w:numPr>
                <w:ilvl w:val="0"/>
                <w:numId w:val="36"/>
              </w:numPr>
              <w:spacing w:after="200"/>
              <w:ind w:left="1044" w:hanging="450"/>
              <w:contextualSpacing w:val="0"/>
              <w:jc w:val="both"/>
              <w:rPr>
                <w:bCs/>
                <w:iCs/>
                <w:spacing w:val="-2"/>
              </w:rPr>
            </w:pPr>
            <w:r w:rsidRPr="007538C5">
              <w:rPr>
                <w:spacing w:val="-2"/>
              </w:rPr>
              <w:t>value of single contract - e</w:t>
            </w:r>
            <w:r w:rsidR="00895847" w:rsidRPr="007538C5">
              <w:rPr>
                <w:spacing w:val="-2"/>
              </w:rPr>
              <w:t>xchange rate prevailing on the date of the contract.</w:t>
            </w:r>
            <w:r w:rsidRPr="007538C5">
              <w:rPr>
                <w:spacing w:val="-2"/>
              </w:rPr>
              <w:t xml:space="preserve">    </w:t>
            </w:r>
          </w:p>
          <w:p w14:paraId="6A31E347" w14:textId="77777777" w:rsidR="00895847" w:rsidRPr="007538C5" w:rsidRDefault="00895847" w:rsidP="00936C2F">
            <w:pPr>
              <w:spacing w:after="200"/>
              <w:ind w:left="612"/>
              <w:jc w:val="both"/>
              <w:rPr>
                <w:b/>
                <w:bCs/>
                <w:iCs/>
                <w:spacing w:val="-2"/>
              </w:rPr>
            </w:pPr>
            <w:r w:rsidRPr="007538C5">
              <w:rPr>
                <w:spacing w:val="-2"/>
              </w:rPr>
              <w:t xml:space="preserve">Exchange rates shall be taken from the publicly available source identified </w:t>
            </w:r>
            <w:r w:rsidRPr="007538C5">
              <w:rPr>
                <w:b/>
                <w:spacing w:val="-2"/>
              </w:rPr>
              <w:t>in the ISDS</w:t>
            </w:r>
            <w:r w:rsidRPr="007538C5">
              <w:rPr>
                <w:spacing w:val="-2"/>
              </w:rPr>
              <w:t xml:space="preserve">. Any error in determining the exchange rates in the Application may be corrected by the Employer. </w:t>
            </w:r>
          </w:p>
        </w:tc>
      </w:tr>
      <w:tr w:rsidR="00895847" w:rsidRPr="007538C5" w14:paraId="23978832" w14:textId="77777777" w:rsidTr="00F76EB6">
        <w:tc>
          <w:tcPr>
            <w:tcW w:w="2410" w:type="dxa"/>
          </w:tcPr>
          <w:p w14:paraId="07A0BB9B" w14:textId="77777777" w:rsidR="00895847" w:rsidRPr="007538C5" w:rsidRDefault="00895847" w:rsidP="00C859F1">
            <w:pPr>
              <w:pStyle w:val="SPDParagraphHeading2"/>
            </w:pPr>
            <w:bookmarkStart w:id="100" w:name="_Toc451353815"/>
            <w:bookmarkStart w:id="101" w:name="_Toc137711517"/>
            <w:bookmarkStart w:id="102" w:name="_Toc138251719"/>
            <w:bookmarkStart w:id="103" w:name="_Toc138252163"/>
            <w:bookmarkStart w:id="104" w:name="_Toc138252236"/>
            <w:r w:rsidRPr="007538C5">
              <w:t>Signing of the Application and Number of Copies</w:t>
            </w:r>
            <w:bookmarkEnd w:id="100"/>
            <w:bookmarkEnd w:id="101"/>
            <w:bookmarkEnd w:id="102"/>
            <w:bookmarkEnd w:id="103"/>
            <w:bookmarkEnd w:id="104"/>
          </w:p>
        </w:tc>
        <w:tc>
          <w:tcPr>
            <w:tcW w:w="7166" w:type="dxa"/>
            <w:gridSpan w:val="2"/>
          </w:tcPr>
          <w:p w14:paraId="3C49DF2F" w14:textId="77777777" w:rsidR="00895847" w:rsidRPr="007538C5" w:rsidRDefault="00895847" w:rsidP="00936C2F">
            <w:pPr>
              <w:pStyle w:val="SPDClauseNo"/>
              <w:numPr>
                <w:ilvl w:val="1"/>
                <w:numId w:val="11"/>
              </w:numPr>
              <w:spacing w:after="200"/>
              <w:ind w:left="487" w:hanging="450"/>
              <w:contextualSpacing w:val="0"/>
              <w:rPr>
                <w:spacing w:val="-5"/>
                <w:szCs w:val="24"/>
              </w:rPr>
            </w:pPr>
            <w:r w:rsidRPr="007538C5">
              <w:rPr>
                <w:szCs w:val="24"/>
              </w:rPr>
              <w:t xml:space="preserve">The Applicant shall prepare one original of the documents comprising the Application as described in ITA 11 and clearly mark it “ORIGINAL”. The original of the Application shall be typed or written in indelible ink and shall be signed by a person </w:t>
            </w:r>
            <w:r w:rsidRPr="007538C5">
              <w:rPr>
                <w:spacing w:val="-5"/>
                <w:szCs w:val="24"/>
              </w:rPr>
              <w:t xml:space="preserve">duly authorized to sign on behalf of the Applicant. In case the Applicant is a JV, the Application shall be signed by an authorized representative of the JV on behalf of the JV and </w:t>
            </w:r>
            <w:proofErr w:type="gramStart"/>
            <w:r w:rsidRPr="007538C5">
              <w:rPr>
                <w:spacing w:val="-5"/>
                <w:szCs w:val="24"/>
              </w:rPr>
              <w:t>so as to</w:t>
            </w:r>
            <w:proofErr w:type="gramEnd"/>
            <w:r w:rsidRPr="007538C5">
              <w:rPr>
                <w:spacing w:val="-5"/>
                <w:szCs w:val="24"/>
              </w:rPr>
              <w:t xml:space="preserve"> be legally binding on all the members as evidenced by a power of attorney signed by their legally authorized signatories.</w:t>
            </w:r>
          </w:p>
          <w:p w14:paraId="7903D88D" w14:textId="77777777" w:rsidR="00895847" w:rsidRPr="007538C5" w:rsidRDefault="00895847" w:rsidP="00936C2F">
            <w:pPr>
              <w:pStyle w:val="SPDClauseNo"/>
              <w:numPr>
                <w:ilvl w:val="1"/>
                <w:numId w:val="11"/>
              </w:numPr>
              <w:spacing w:after="200"/>
              <w:ind w:left="487" w:hanging="450"/>
              <w:contextualSpacing w:val="0"/>
              <w:rPr>
                <w:szCs w:val="24"/>
              </w:rPr>
            </w:pPr>
            <w:r w:rsidRPr="007538C5">
              <w:rPr>
                <w:szCs w:val="24"/>
              </w:rPr>
              <w:t xml:space="preserve">The Applicant shall submit copies of the signed original Application, in the number specified </w:t>
            </w:r>
            <w:r w:rsidRPr="007538C5">
              <w:rPr>
                <w:b/>
                <w:szCs w:val="24"/>
              </w:rPr>
              <w:t>in the</w:t>
            </w:r>
            <w:r w:rsidRPr="007538C5">
              <w:rPr>
                <w:szCs w:val="24"/>
              </w:rPr>
              <w:t xml:space="preserve"> </w:t>
            </w:r>
            <w:r w:rsidRPr="007538C5">
              <w:rPr>
                <w:b/>
                <w:bCs/>
                <w:szCs w:val="24"/>
              </w:rPr>
              <w:t xml:space="preserve">ISDS, </w:t>
            </w:r>
            <w:r w:rsidRPr="007538C5">
              <w:rPr>
                <w:szCs w:val="24"/>
              </w:rPr>
              <w:t xml:space="preserve">and clearly mark them “COPY”. </w:t>
            </w:r>
            <w:r w:rsidRPr="007538C5">
              <w:rPr>
                <w:szCs w:val="24"/>
              </w:rPr>
              <w:lastRenderedPageBreak/>
              <w:t xml:space="preserve">In the event of any discrepancy between </w:t>
            </w:r>
            <w:r w:rsidRPr="007538C5">
              <w:rPr>
                <w:spacing w:val="-6"/>
                <w:szCs w:val="24"/>
              </w:rPr>
              <w:t>the original and the copies, the original shall prevail.</w:t>
            </w:r>
          </w:p>
        </w:tc>
      </w:tr>
      <w:tr w:rsidR="00895847" w:rsidRPr="007538C5" w14:paraId="3A34397A" w14:textId="77777777" w:rsidTr="00F76EB6">
        <w:tc>
          <w:tcPr>
            <w:tcW w:w="9576" w:type="dxa"/>
            <w:gridSpan w:val="3"/>
          </w:tcPr>
          <w:p w14:paraId="07509A18" w14:textId="77777777" w:rsidR="00895847" w:rsidRPr="007538C5" w:rsidRDefault="00895847" w:rsidP="00936C2F">
            <w:pPr>
              <w:pStyle w:val="SPDITPPartheading"/>
              <w:numPr>
                <w:ilvl w:val="0"/>
                <w:numId w:val="12"/>
              </w:numPr>
              <w:spacing w:before="0"/>
              <w:rPr>
                <w:rFonts w:cs="Times New Roman"/>
                <w:spacing w:val="-2"/>
                <w:sz w:val="24"/>
                <w:szCs w:val="24"/>
              </w:rPr>
            </w:pPr>
            <w:bookmarkStart w:id="105" w:name="_Toc451353816"/>
            <w:bookmarkStart w:id="106" w:name="_Toc137711518"/>
            <w:bookmarkStart w:id="107" w:name="_Toc138251720"/>
            <w:bookmarkStart w:id="108" w:name="_Toc138252164"/>
            <w:bookmarkStart w:id="109" w:name="_Toc138252237"/>
            <w:r w:rsidRPr="007538C5">
              <w:rPr>
                <w:rFonts w:cs="Times New Roman"/>
                <w:sz w:val="24"/>
                <w:szCs w:val="24"/>
              </w:rPr>
              <w:lastRenderedPageBreak/>
              <w:t>Submission of Applications</w:t>
            </w:r>
            <w:bookmarkEnd w:id="105"/>
            <w:bookmarkEnd w:id="106"/>
            <w:bookmarkEnd w:id="107"/>
            <w:bookmarkEnd w:id="108"/>
            <w:bookmarkEnd w:id="109"/>
          </w:p>
        </w:tc>
      </w:tr>
      <w:tr w:rsidR="00895847" w:rsidRPr="007538C5" w14:paraId="5A2B1660" w14:textId="77777777" w:rsidTr="00F76EB6">
        <w:tc>
          <w:tcPr>
            <w:tcW w:w="2410" w:type="dxa"/>
          </w:tcPr>
          <w:p w14:paraId="58BE3D05" w14:textId="1505551A" w:rsidR="00895847" w:rsidRPr="007538C5" w:rsidRDefault="00895847" w:rsidP="00C859F1">
            <w:pPr>
              <w:pStyle w:val="SPDParagraphHeading2"/>
            </w:pPr>
            <w:bookmarkStart w:id="110" w:name="_Toc451353817"/>
            <w:bookmarkStart w:id="111" w:name="_Toc137711519"/>
            <w:bookmarkStart w:id="112" w:name="_Toc138251721"/>
            <w:bookmarkStart w:id="113" w:name="_Toc138252165"/>
            <w:bookmarkStart w:id="114" w:name="_Toc138252238"/>
            <w:r w:rsidRPr="007538C5">
              <w:t>Sealing and Marking of Applications</w:t>
            </w:r>
            <w:bookmarkEnd w:id="110"/>
            <w:bookmarkEnd w:id="111"/>
            <w:bookmarkEnd w:id="112"/>
            <w:bookmarkEnd w:id="113"/>
            <w:bookmarkEnd w:id="114"/>
          </w:p>
        </w:tc>
        <w:tc>
          <w:tcPr>
            <w:tcW w:w="7166" w:type="dxa"/>
            <w:gridSpan w:val="2"/>
          </w:tcPr>
          <w:p w14:paraId="1537C5CE" w14:textId="77777777" w:rsidR="00895847" w:rsidRPr="007538C5" w:rsidRDefault="00895847" w:rsidP="00936C2F">
            <w:pPr>
              <w:pStyle w:val="SPDClauseNo"/>
              <w:numPr>
                <w:ilvl w:val="1"/>
                <w:numId w:val="11"/>
              </w:numPr>
              <w:spacing w:after="200"/>
              <w:ind w:left="487" w:hanging="450"/>
              <w:contextualSpacing w:val="0"/>
              <w:rPr>
                <w:szCs w:val="24"/>
              </w:rPr>
            </w:pPr>
            <w:r w:rsidRPr="007538C5">
              <w:rPr>
                <w:spacing w:val="-8"/>
                <w:szCs w:val="24"/>
              </w:rPr>
              <w:t>The Applicant shall enclose the original and the copies of the A</w:t>
            </w:r>
            <w:r w:rsidRPr="007538C5">
              <w:rPr>
                <w:szCs w:val="24"/>
              </w:rPr>
              <w:t>pplication in a sealed envelope that shall:</w:t>
            </w:r>
          </w:p>
          <w:p w14:paraId="17AC3EBD" w14:textId="77777777" w:rsidR="00895847" w:rsidRPr="007538C5" w:rsidRDefault="00895847" w:rsidP="00936C2F">
            <w:pPr>
              <w:spacing w:after="200"/>
              <w:ind w:left="1152" w:hanging="576"/>
              <w:rPr>
                <w:spacing w:val="-2"/>
              </w:rPr>
            </w:pPr>
            <w:r w:rsidRPr="007538C5">
              <w:rPr>
                <w:spacing w:val="-2"/>
              </w:rPr>
              <w:t xml:space="preserve">(a) </w:t>
            </w:r>
            <w:r w:rsidRPr="007538C5">
              <w:rPr>
                <w:spacing w:val="-2"/>
              </w:rPr>
              <w:tab/>
              <w:t xml:space="preserve">bear the name and address of the </w:t>
            </w:r>
            <w:proofErr w:type="gramStart"/>
            <w:r w:rsidRPr="007538C5">
              <w:rPr>
                <w:spacing w:val="-2"/>
              </w:rPr>
              <w:t>Applicant;</w:t>
            </w:r>
            <w:proofErr w:type="gramEnd"/>
          </w:p>
          <w:p w14:paraId="45EF9667" w14:textId="77777777" w:rsidR="00895847" w:rsidRPr="007538C5" w:rsidRDefault="00895847" w:rsidP="00936C2F">
            <w:pPr>
              <w:spacing w:after="200"/>
              <w:ind w:left="1152" w:hanging="576"/>
              <w:rPr>
                <w:spacing w:val="-2"/>
              </w:rPr>
            </w:pPr>
            <w:r w:rsidRPr="007538C5">
              <w:rPr>
                <w:spacing w:val="-2"/>
              </w:rPr>
              <w:t xml:space="preserve">(b) </w:t>
            </w:r>
            <w:r w:rsidRPr="007538C5">
              <w:rPr>
                <w:spacing w:val="-2"/>
              </w:rPr>
              <w:tab/>
            </w:r>
            <w:r w:rsidRPr="007538C5">
              <w:rPr>
                <w:spacing w:val="-6"/>
              </w:rPr>
              <w:t xml:space="preserve">be addressed to the Employer, in accordance with ITA </w:t>
            </w:r>
            <w:r w:rsidRPr="007538C5">
              <w:rPr>
                <w:spacing w:val="-2"/>
              </w:rPr>
              <w:t>17.1; and</w:t>
            </w:r>
          </w:p>
          <w:p w14:paraId="1369BAAC" w14:textId="77777777" w:rsidR="00895847" w:rsidRPr="007538C5" w:rsidRDefault="00895847" w:rsidP="00936C2F">
            <w:pPr>
              <w:pStyle w:val="Style12"/>
              <w:spacing w:after="200" w:line="240" w:lineRule="auto"/>
              <w:ind w:left="1152"/>
              <w:rPr>
                <w:spacing w:val="-2"/>
              </w:rPr>
            </w:pPr>
            <w:r w:rsidRPr="007538C5">
              <w:rPr>
                <w:spacing w:val="-2"/>
              </w:rPr>
              <w:t xml:space="preserve">(c) </w:t>
            </w:r>
            <w:r w:rsidRPr="007538C5">
              <w:rPr>
                <w:spacing w:val="-2"/>
              </w:rPr>
              <w:tab/>
            </w:r>
            <w:r w:rsidRPr="007538C5">
              <w:rPr>
                <w:spacing w:val="-4"/>
              </w:rPr>
              <w:t xml:space="preserve">bear the specific identification of this </w:t>
            </w:r>
            <w:r w:rsidR="00936C2F" w:rsidRPr="007538C5">
              <w:rPr>
                <w:spacing w:val="-4"/>
              </w:rPr>
              <w:t>Initial Selection</w:t>
            </w:r>
            <w:r w:rsidRPr="007538C5">
              <w:rPr>
                <w:spacing w:val="-4"/>
              </w:rPr>
              <w:t xml:space="preserve"> </w:t>
            </w:r>
            <w:r w:rsidRPr="007538C5">
              <w:rPr>
                <w:spacing w:val="-2"/>
              </w:rPr>
              <w:t xml:space="preserve">process indicated </w:t>
            </w:r>
            <w:r w:rsidRPr="007538C5">
              <w:rPr>
                <w:b/>
                <w:spacing w:val="-2"/>
              </w:rPr>
              <w:t>in the ISDS</w:t>
            </w:r>
            <w:r w:rsidRPr="007538C5">
              <w:rPr>
                <w:spacing w:val="-2"/>
              </w:rPr>
              <w:t xml:space="preserve"> 1.1.</w:t>
            </w:r>
          </w:p>
        </w:tc>
      </w:tr>
      <w:tr w:rsidR="00895847" w:rsidRPr="007538C5" w14:paraId="688E3396" w14:textId="77777777" w:rsidTr="00F76EB6">
        <w:tc>
          <w:tcPr>
            <w:tcW w:w="2410" w:type="dxa"/>
          </w:tcPr>
          <w:p w14:paraId="42063C10" w14:textId="77777777" w:rsidR="00895847" w:rsidRPr="007538C5" w:rsidRDefault="00895847" w:rsidP="00936C2F">
            <w:pPr>
              <w:pStyle w:val="Heading3"/>
              <w:spacing w:after="200"/>
              <w:rPr>
                <w:rFonts w:ascii="Times New Roman" w:hAnsi="Times New Roman"/>
                <w:sz w:val="24"/>
              </w:rPr>
            </w:pPr>
          </w:p>
        </w:tc>
        <w:tc>
          <w:tcPr>
            <w:tcW w:w="7166" w:type="dxa"/>
            <w:gridSpan w:val="2"/>
          </w:tcPr>
          <w:p w14:paraId="043B0DD4" w14:textId="77777777" w:rsidR="00895847" w:rsidRPr="007538C5" w:rsidRDefault="00895847" w:rsidP="00936C2F">
            <w:pPr>
              <w:pStyle w:val="SPDClauseNo"/>
              <w:numPr>
                <w:ilvl w:val="1"/>
                <w:numId w:val="11"/>
              </w:numPr>
              <w:spacing w:after="200"/>
              <w:ind w:left="487" w:hanging="450"/>
              <w:contextualSpacing w:val="0"/>
              <w:rPr>
                <w:szCs w:val="24"/>
              </w:rPr>
            </w:pPr>
            <w:r w:rsidRPr="007538C5">
              <w:rPr>
                <w:szCs w:val="24"/>
              </w:rPr>
              <w:t xml:space="preserve">The Employer will accept no responsibility for not processing </w:t>
            </w:r>
            <w:r w:rsidRPr="007538C5">
              <w:rPr>
                <w:spacing w:val="-5"/>
                <w:szCs w:val="24"/>
              </w:rPr>
              <w:t>any envelope that was not identified as required in ITA 16.1 above.</w:t>
            </w:r>
          </w:p>
        </w:tc>
      </w:tr>
      <w:tr w:rsidR="00895847" w:rsidRPr="007538C5" w14:paraId="06D168BE" w14:textId="77777777" w:rsidTr="00F76EB6">
        <w:tc>
          <w:tcPr>
            <w:tcW w:w="2410" w:type="dxa"/>
          </w:tcPr>
          <w:p w14:paraId="325DFCD3" w14:textId="77777777" w:rsidR="00895847" w:rsidRPr="007538C5" w:rsidRDefault="00895847" w:rsidP="00C859F1">
            <w:pPr>
              <w:pStyle w:val="SPDParagraphHeading2"/>
            </w:pPr>
            <w:bookmarkStart w:id="115" w:name="_Toc451353818"/>
            <w:bookmarkStart w:id="116" w:name="_Toc137711520"/>
            <w:bookmarkStart w:id="117" w:name="_Toc138251722"/>
            <w:bookmarkStart w:id="118" w:name="_Toc138252166"/>
            <w:bookmarkStart w:id="119" w:name="_Toc138252239"/>
            <w:r w:rsidRPr="007538C5">
              <w:t>Deadline for Submission of Applications</w:t>
            </w:r>
            <w:bookmarkEnd w:id="115"/>
            <w:bookmarkEnd w:id="116"/>
            <w:bookmarkEnd w:id="117"/>
            <w:bookmarkEnd w:id="118"/>
            <w:bookmarkEnd w:id="119"/>
          </w:p>
        </w:tc>
        <w:tc>
          <w:tcPr>
            <w:tcW w:w="7166" w:type="dxa"/>
            <w:gridSpan w:val="2"/>
          </w:tcPr>
          <w:p w14:paraId="5AB903BE" w14:textId="77777777" w:rsidR="00895847" w:rsidRPr="007538C5" w:rsidRDefault="00895847" w:rsidP="00936C2F">
            <w:pPr>
              <w:pStyle w:val="SPDClauseNo"/>
              <w:numPr>
                <w:ilvl w:val="1"/>
                <w:numId w:val="11"/>
              </w:numPr>
              <w:spacing w:after="200"/>
              <w:ind w:left="487" w:hanging="450"/>
              <w:contextualSpacing w:val="0"/>
              <w:rPr>
                <w:szCs w:val="24"/>
              </w:rPr>
            </w:pPr>
            <w:r w:rsidRPr="007538C5">
              <w:rPr>
                <w:szCs w:val="24"/>
              </w:rPr>
              <w:t xml:space="preserve">Applicants may either submit their </w:t>
            </w:r>
            <w:proofErr w:type="gramStart"/>
            <w:r w:rsidRPr="007538C5">
              <w:rPr>
                <w:szCs w:val="24"/>
              </w:rPr>
              <w:t>Applications</w:t>
            </w:r>
            <w:proofErr w:type="gramEnd"/>
            <w:r w:rsidRPr="007538C5">
              <w:rPr>
                <w:szCs w:val="24"/>
              </w:rPr>
              <w:t xml:space="preserve"> by mail or by hand. Applications shall be received by the Employer at the address and no later than the deadline indicated </w:t>
            </w:r>
            <w:r w:rsidRPr="007538C5">
              <w:rPr>
                <w:b/>
                <w:szCs w:val="24"/>
              </w:rPr>
              <w:t>in the</w:t>
            </w:r>
            <w:r w:rsidRPr="007538C5">
              <w:rPr>
                <w:szCs w:val="24"/>
              </w:rPr>
              <w:t xml:space="preserve"> </w:t>
            </w:r>
            <w:r w:rsidRPr="007538C5">
              <w:rPr>
                <w:b/>
                <w:bCs/>
                <w:szCs w:val="24"/>
              </w:rPr>
              <w:t xml:space="preserve">ISDS. </w:t>
            </w:r>
            <w:r w:rsidRPr="007538C5">
              <w:rPr>
                <w:szCs w:val="24"/>
              </w:rPr>
              <w:t xml:space="preserve">When so specified </w:t>
            </w:r>
            <w:r w:rsidRPr="007538C5">
              <w:rPr>
                <w:b/>
                <w:szCs w:val="24"/>
              </w:rPr>
              <w:t xml:space="preserve">in the </w:t>
            </w:r>
            <w:r w:rsidRPr="007538C5">
              <w:rPr>
                <w:b/>
                <w:bCs/>
                <w:szCs w:val="24"/>
              </w:rPr>
              <w:t xml:space="preserve">ISDS, </w:t>
            </w:r>
            <w:r w:rsidRPr="007538C5">
              <w:rPr>
                <w:bCs/>
                <w:szCs w:val="24"/>
              </w:rPr>
              <w:t>A</w:t>
            </w:r>
            <w:r w:rsidRPr="007538C5">
              <w:rPr>
                <w:szCs w:val="24"/>
              </w:rPr>
              <w:t xml:space="preserve">pplicants have the option of submitting their </w:t>
            </w:r>
            <w:proofErr w:type="gramStart"/>
            <w:r w:rsidRPr="007538C5">
              <w:rPr>
                <w:szCs w:val="24"/>
              </w:rPr>
              <w:t>Applications</w:t>
            </w:r>
            <w:proofErr w:type="gramEnd"/>
            <w:r w:rsidRPr="007538C5">
              <w:rPr>
                <w:szCs w:val="24"/>
              </w:rPr>
              <w:t xml:space="preserve"> electronically, in accordance with electronic Application submission procedures specified </w:t>
            </w:r>
            <w:r w:rsidRPr="007538C5">
              <w:rPr>
                <w:b/>
                <w:szCs w:val="24"/>
              </w:rPr>
              <w:t>in the</w:t>
            </w:r>
            <w:r w:rsidRPr="007538C5">
              <w:rPr>
                <w:szCs w:val="24"/>
              </w:rPr>
              <w:t xml:space="preserve"> </w:t>
            </w:r>
            <w:r w:rsidRPr="007538C5">
              <w:rPr>
                <w:b/>
                <w:bCs/>
                <w:szCs w:val="24"/>
              </w:rPr>
              <w:t xml:space="preserve">ISDS. </w:t>
            </w:r>
          </w:p>
        </w:tc>
      </w:tr>
      <w:tr w:rsidR="00895847" w:rsidRPr="007538C5" w14:paraId="7EA741DF" w14:textId="77777777" w:rsidTr="00F76EB6">
        <w:tc>
          <w:tcPr>
            <w:tcW w:w="2410" w:type="dxa"/>
          </w:tcPr>
          <w:p w14:paraId="2AABF6E6" w14:textId="77777777" w:rsidR="00895847" w:rsidRPr="007538C5" w:rsidRDefault="00895847" w:rsidP="00936C2F">
            <w:pPr>
              <w:pStyle w:val="Heading3"/>
              <w:spacing w:after="200"/>
              <w:rPr>
                <w:rFonts w:ascii="Times New Roman" w:hAnsi="Times New Roman"/>
                <w:sz w:val="24"/>
              </w:rPr>
            </w:pPr>
          </w:p>
        </w:tc>
        <w:tc>
          <w:tcPr>
            <w:tcW w:w="7166" w:type="dxa"/>
            <w:gridSpan w:val="2"/>
          </w:tcPr>
          <w:p w14:paraId="222BA009" w14:textId="77777777" w:rsidR="00895847" w:rsidRPr="007538C5" w:rsidRDefault="00895847" w:rsidP="00936C2F">
            <w:pPr>
              <w:pStyle w:val="SPDClauseNo"/>
              <w:numPr>
                <w:ilvl w:val="1"/>
                <w:numId w:val="11"/>
              </w:numPr>
              <w:spacing w:after="200"/>
              <w:ind w:left="487" w:hanging="450"/>
              <w:contextualSpacing w:val="0"/>
              <w:rPr>
                <w:szCs w:val="24"/>
              </w:rPr>
            </w:pPr>
            <w:r w:rsidRPr="007538C5">
              <w:rPr>
                <w:szCs w:val="24"/>
              </w:rPr>
              <w:t xml:space="preserve">The Employer may, at its discretion, extend the deadline for the submission of Applications by amending the Initial Selection </w:t>
            </w:r>
            <w:r w:rsidRPr="007538C5">
              <w:rPr>
                <w:spacing w:val="-8"/>
                <w:szCs w:val="24"/>
              </w:rPr>
              <w:t xml:space="preserve">Document in accordance with ITA 8, in which case all rights and </w:t>
            </w:r>
            <w:r w:rsidRPr="007538C5">
              <w:rPr>
                <w:szCs w:val="24"/>
              </w:rPr>
              <w:t>obligations of the Employer and the Applicants subject to the previous deadline shall thereafter be subject to the deadline as extended.</w:t>
            </w:r>
          </w:p>
        </w:tc>
      </w:tr>
      <w:tr w:rsidR="00895847" w:rsidRPr="007538C5" w14:paraId="7660CD8E" w14:textId="77777777" w:rsidTr="00F76EB6">
        <w:tc>
          <w:tcPr>
            <w:tcW w:w="2410" w:type="dxa"/>
          </w:tcPr>
          <w:p w14:paraId="4A315701" w14:textId="7BEA3B2A" w:rsidR="00895847" w:rsidRPr="007538C5" w:rsidRDefault="00895847" w:rsidP="00C859F1">
            <w:pPr>
              <w:pStyle w:val="SPDParagraphHeading2"/>
            </w:pPr>
            <w:bookmarkStart w:id="120" w:name="_Toc451353819"/>
            <w:bookmarkStart w:id="121" w:name="_Toc137711521"/>
            <w:bookmarkStart w:id="122" w:name="_Toc138251723"/>
            <w:bookmarkStart w:id="123" w:name="_Toc138252167"/>
            <w:bookmarkStart w:id="124" w:name="_Toc138252240"/>
            <w:r w:rsidRPr="007538C5">
              <w:t>Late Applications</w:t>
            </w:r>
            <w:bookmarkEnd w:id="120"/>
            <w:bookmarkEnd w:id="121"/>
            <w:bookmarkEnd w:id="122"/>
            <w:bookmarkEnd w:id="123"/>
            <w:bookmarkEnd w:id="124"/>
          </w:p>
        </w:tc>
        <w:tc>
          <w:tcPr>
            <w:tcW w:w="7166" w:type="dxa"/>
            <w:gridSpan w:val="2"/>
          </w:tcPr>
          <w:p w14:paraId="61E3AC95" w14:textId="77777777" w:rsidR="00895847" w:rsidRPr="007538C5" w:rsidRDefault="00895847" w:rsidP="00936C2F">
            <w:pPr>
              <w:pStyle w:val="SPDClauseNo"/>
              <w:numPr>
                <w:ilvl w:val="1"/>
                <w:numId w:val="11"/>
              </w:numPr>
              <w:spacing w:after="200"/>
              <w:ind w:left="487" w:hanging="450"/>
              <w:contextualSpacing w:val="0"/>
              <w:rPr>
                <w:szCs w:val="24"/>
              </w:rPr>
            </w:pPr>
            <w:r w:rsidRPr="007538C5">
              <w:rPr>
                <w:szCs w:val="24"/>
              </w:rPr>
              <w:t xml:space="preserve">The Employer reserves the right to accept applications received after the deadline for submission of applications, unless otherwise specified </w:t>
            </w:r>
            <w:r w:rsidRPr="007538C5">
              <w:rPr>
                <w:b/>
                <w:szCs w:val="24"/>
              </w:rPr>
              <w:t>in the</w:t>
            </w:r>
            <w:r w:rsidRPr="007538C5">
              <w:rPr>
                <w:szCs w:val="24"/>
              </w:rPr>
              <w:t xml:space="preserve"> </w:t>
            </w:r>
            <w:r w:rsidRPr="007538C5">
              <w:rPr>
                <w:b/>
                <w:szCs w:val="24"/>
              </w:rPr>
              <w:t>ISDS</w:t>
            </w:r>
            <w:r w:rsidRPr="007538C5">
              <w:rPr>
                <w:szCs w:val="24"/>
              </w:rPr>
              <w:t>.</w:t>
            </w:r>
          </w:p>
        </w:tc>
      </w:tr>
      <w:tr w:rsidR="00895847" w:rsidRPr="007538C5" w14:paraId="378C4E41" w14:textId="77777777" w:rsidTr="00F76EB6">
        <w:tc>
          <w:tcPr>
            <w:tcW w:w="2410" w:type="dxa"/>
          </w:tcPr>
          <w:p w14:paraId="7ABAC355" w14:textId="77777777" w:rsidR="00895847" w:rsidRPr="007538C5" w:rsidRDefault="00895847" w:rsidP="00C859F1">
            <w:pPr>
              <w:pStyle w:val="SPDParagraphHeading2"/>
            </w:pPr>
            <w:bookmarkStart w:id="125" w:name="_Toc451353820"/>
            <w:bookmarkStart w:id="126" w:name="_Toc137711522"/>
            <w:bookmarkStart w:id="127" w:name="_Toc138251724"/>
            <w:bookmarkStart w:id="128" w:name="_Toc138252168"/>
            <w:bookmarkStart w:id="129" w:name="_Toc138252241"/>
            <w:r w:rsidRPr="007538C5">
              <w:t>Opening of Applications</w:t>
            </w:r>
            <w:bookmarkEnd w:id="125"/>
            <w:bookmarkEnd w:id="126"/>
            <w:bookmarkEnd w:id="127"/>
            <w:bookmarkEnd w:id="128"/>
            <w:bookmarkEnd w:id="129"/>
          </w:p>
        </w:tc>
        <w:tc>
          <w:tcPr>
            <w:tcW w:w="7166" w:type="dxa"/>
            <w:gridSpan w:val="2"/>
          </w:tcPr>
          <w:p w14:paraId="69E492BB" w14:textId="77777777" w:rsidR="00895847" w:rsidRPr="007538C5" w:rsidRDefault="00895847" w:rsidP="00936C2F">
            <w:pPr>
              <w:pStyle w:val="SPDClauseNo"/>
              <w:numPr>
                <w:ilvl w:val="1"/>
                <w:numId w:val="11"/>
              </w:numPr>
              <w:spacing w:after="200"/>
              <w:ind w:left="487" w:hanging="450"/>
              <w:contextualSpacing w:val="0"/>
              <w:rPr>
                <w:b/>
                <w:bCs/>
                <w:szCs w:val="24"/>
              </w:rPr>
            </w:pPr>
            <w:r w:rsidRPr="007538C5">
              <w:rPr>
                <w:szCs w:val="24"/>
              </w:rPr>
              <w:t xml:space="preserve">The </w:t>
            </w:r>
            <w:r w:rsidRPr="007538C5">
              <w:rPr>
                <w:bCs/>
                <w:szCs w:val="24"/>
              </w:rPr>
              <w:t xml:space="preserve">Employer shall open all Applications at the date, time and place specified </w:t>
            </w:r>
            <w:r w:rsidRPr="007538C5">
              <w:rPr>
                <w:b/>
                <w:bCs/>
                <w:szCs w:val="24"/>
              </w:rPr>
              <w:t>in the ISDS</w:t>
            </w:r>
            <w:r w:rsidRPr="007538C5">
              <w:rPr>
                <w:bCs/>
                <w:szCs w:val="24"/>
              </w:rPr>
              <w:t>. Late Applications shall be treated in accordance with ITA 18.1.</w:t>
            </w:r>
          </w:p>
          <w:p w14:paraId="00DDFDB5" w14:textId="77777777" w:rsidR="00895847" w:rsidRPr="007538C5" w:rsidRDefault="00895847" w:rsidP="00936C2F">
            <w:pPr>
              <w:pStyle w:val="SPDClauseNo"/>
              <w:numPr>
                <w:ilvl w:val="1"/>
                <w:numId w:val="11"/>
              </w:numPr>
              <w:spacing w:after="200"/>
              <w:ind w:left="487" w:hanging="450"/>
              <w:contextualSpacing w:val="0"/>
              <w:rPr>
                <w:bCs/>
                <w:szCs w:val="24"/>
              </w:rPr>
            </w:pPr>
            <w:r w:rsidRPr="007538C5">
              <w:rPr>
                <w:szCs w:val="24"/>
              </w:rPr>
              <w:t xml:space="preserve">Applications submitted electronically (if permitted pursuant to ITA 17.1) shall be opened in accordance with the procedures specified in the </w:t>
            </w:r>
            <w:r w:rsidRPr="007538C5">
              <w:rPr>
                <w:b/>
                <w:szCs w:val="24"/>
              </w:rPr>
              <w:t>ISDS</w:t>
            </w:r>
            <w:r w:rsidRPr="007538C5">
              <w:rPr>
                <w:b/>
                <w:bCs/>
                <w:szCs w:val="24"/>
              </w:rPr>
              <w:t>.</w:t>
            </w:r>
          </w:p>
          <w:p w14:paraId="5F5AC033" w14:textId="77777777" w:rsidR="00895847" w:rsidRPr="007538C5" w:rsidRDefault="00895847" w:rsidP="00936C2F">
            <w:pPr>
              <w:pStyle w:val="SPDClauseNo"/>
              <w:numPr>
                <w:ilvl w:val="1"/>
                <w:numId w:val="11"/>
              </w:numPr>
              <w:spacing w:after="200"/>
              <w:ind w:left="487" w:hanging="450"/>
              <w:contextualSpacing w:val="0"/>
              <w:rPr>
                <w:szCs w:val="24"/>
              </w:rPr>
            </w:pPr>
            <w:r w:rsidRPr="007538C5">
              <w:rPr>
                <w:bCs/>
                <w:szCs w:val="24"/>
              </w:rPr>
              <w:t>The</w:t>
            </w:r>
            <w:r w:rsidRPr="007538C5">
              <w:rPr>
                <w:szCs w:val="24"/>
              </w:rPr>
              <w:t xml:space="preserve"> Employer shall </w:t>
            </w:r>
            <w:r w:rsidRPr="007538C5">
              <w:rPr>
                <w:spacing w:val="-6"/>
                <w:szCs w:val="24"/>
              </w:rPr>
              <w:t xml:space="preserve">prepare a record of the opening of Applications to include, </w:t>
            </w:r>
            <w:r w:rsidRPr="007538C5">
              <w:rPr>
                <w:szCs w:val="24"/>
              </w:rPr>
              <w:t>as a minimum, the name of the Applicants. A copy of the record shall be distributed to all Applicants.</w:t>
            </w:r>
          </w:p>
        </w:tc>
      </w:tr>
      <w:tr w:rsidR="00895847" w:rsidRPr="007538C5" w14:paraId="2F2667B7" w14:textId="77777777" w:rsidTr="00F76EB6">
        <w:tc>
          <w:tcPr>
            <w:tcW w:w="9576" w:type="dxa"/>
            <w:gridSpan w:val="3"/>
          </w:tcPr>
          <w:p w14:paraId="1CA2DDDF" w14:textId="77777777" w:rsidR="00895847" w:rsidRPr="007538C5" w:rsidRDefault="00895847" w:rsidP="00936C2F">
            <w:pPr>
              <w:pStyle w:val="SPDITPPartheading"/>
              <w:numPr>
                <w:ilvl w:val="0"/>
                <w:numId w:val="12"/>
              </w:numPr>
              <w:spacing w:before="0"/>
              <w:rPr>
                <w:rFonts w:cs="Times New Roman"/>
                <w:sz w:val="32"/>
                <w:szCs w:val="32"/>
              </w:rPr>
            </w:pPr>
            <w:bookmarkStart w:id="130" w:name="_Toc451353821"/>
            <w:bookmarkStart w:id="131" w:name="_Toc137711523"/>
            <w:bookmarkStart w:id="132" w:name="_Toc138251725"/>
            <w:bookmarkStart w:id="133" w:name="_Toc138252169"/>
            <w:bookmarkStart w:id="134" w:name="_Toc138252242"/>
            <w:r w:rsidRPr="007538C5">
              <w:rPr>
                <w:rFonts w:cs="Times New Roman"/>
                <w:sz w:val="32"/>
                <w:szCs w:val="32"/>
              </w:rPr>
              <w:lastRenderedPageBreak/>
              <w:t>Procedures for Evaluation of Applications</w:t>
            </w:r>
            <w:bookmarkEnd w:id="130"/>
            <w:bookmarkEnd w:id="131"/>
            <w:bookmarkEnd w:id="132"/>
            <w:bookmarkEnd w:id="133"/>
            <w:bookmarkEnd w:id="134"/>
          </w:p>
        </w:tc>
      </w:tr>
      <w:tr w:rsidR="00895847" w:rsidRPr="007538C5" w14:paraId="74B2D9A6" w14:textId="77777777" w:rsidTr="00F76EB6">
        <w:tc>
          <w:tcPr>
            <w:tcW w:w="2410" w:type="dxa"/>
          </w:tcPr>
          <w:p w14:paraId="6F6597B1" w14:textId="2EED96B9" w:rsidR="00895847" w:rsidRPr="007538C5" w:rsidRDefault="00895847" w:rsidP="00C859F1">
            <w:pPr>
              <w:pStyle w:val="SPDParagraphHeading2"/>
            </w:pPr>
            <w:bookmarkStart w:id="135" w:name="_Toc451353822"/>
            <w:bookmarkStart w:id="136" w:name="_Toc137711524"/>
            <w:bookmarkStart w:id="137" w:name="_Toc138251726"/>
            <w:bookmarkStart w:id="138" w:name="_Toc138252170"/>
            <w:bookmarkStart w:id="139" w:name="_Toc138252243"/>
            <w:r w:rsidRPr="007538C5">
              <w:t>Confidentiality</w:t>
            </w:r>
            <w:bookmarkEnd w:id="135"/>
            <w:bookmarkEnd w:id="136"/>
            <w:bookmarkEnd w:id="137"/>
            <w:bookmarkEnd w:id="138"/>
            <w:bookmarkEnd w:id="139"/>
          </w:p>
        </w:tc>
        <w:tc>
          <w:tcPr>
            <w:tcW w:w="7166" w:type="dxa"/>
            <w:gridSpan w:val="2"/>
          </w:tcPr>
          <w:p w14:paraId="277954B1" w14:textId="77777777" w:rsidR="00895847" w:rsidRPr="007538C5" w:rsidRDefault="00895847" w:rsidP="00936C2F">
            <w:pPr>
              <w:pStyle w:val="SPDClauseNo"/>
              <w:numPr>
                <w:ilvl w:val="1"/>
                <w:numId w:val="11"/>
              </w:numPr>
              <w:spacing w:after="200"/>
              <w:ind w:left="487" w:hanging="450"/>
              <w:contextualSpacing w:val="0"/>
              <w:rPr>
                <w:szCs w:val="24"/>
              </w:rPr>
            </w:pPr>
            <w:r w:rsidRPr="007538C5">
              <w:rPr>
                <w:szCs w:val="24"/>
              </w:rPr>
              <w:t xml:space="preserve">Information relating to the Applications, their evaluation and results of the </w:t>
            </w:r>
            <w:r w:rsidR="00936C2F" w:rsidRPr="007538C5">
              <w:rPr>
                <w:szCs w:val="24"/>
              </w:rPr>
              <w:t>Initial Selection</w:t>
            </w:r>
            <w:r w:rsidRPr="007538C5">
              <w:rPr>
                <w:szCs w:val="24"/>
              </w:rPr>
              <w:t xml:space="preserve"> shall not be disclosed to </w:t>
            </w:r>
            <w:proofErr w:type="gramStart"/>
            <w:r w:rsidRPr="007538C5">
              <w:rPr>
                <w:szCs w:val="24"/>
              </w:rPr>
              <w:t>Applicants</w:t>
            </w:r>
            <w:proofErr w:type="gramEnd"/>
            <w:r w:rsidRPr="007538C5">
              <w:rPr>
                <w:szCs w:val="24"/>
              </w:rPr>
              <w:t xml:space="preserve"> or any other persons not officially concerned with the </w:t>
            </w:r>
            <w:r w:rsidR="00936C2F" w:rsidRPr="007538C5">
              <w:rPr>
                <w:szCs w:val="24"/>
              </w:rPr>
              <w:t>Initial Selection</w:t>
            </w:r>
            <w:r w:rsidRPr="007538C5">
              <w:rPr>
                <w:szCs w:val="24"/>
              </w:rPr>
              <w:t xml:space="preserve"> process until the notification of </w:t>
            </w:r>
            <w:r w:rsidR="00936C2F" w:rsidRPr="007538C5">
              <w:rPr>
                <w:szCs w:val="24"/>
              </w:rPr>
              <w:t>Initial Selection</w:t>
            </w:r>
            <w:r w:rsidRPr="007538C5">
              <w:rPr>
                <w:szCs w:val="24"/>
              </w:rPr>
              <w:t xml:space="preserve"> results is made to all Applicants in accordance with ITA 28.</w:t>
            </w:r>
          </w:p>
        </w:tc>
      </w:tr>
      <w:tr w:rsidR="00895847" w:rsidRPr="007538C5" w14:paraId="4BDDB3A8" w14:textId="77777777" w:rsidTr="00F76EB6">
        <w:tc>
          <w:tcPr>
            <w:tcW w:w="2410" w:type="dxa"/>
          </w:tcPr>
          <w:p w14:paraId="0C549CDC" w14:textId="77777777" w:rsidR="00895847" w:rsidRPr="007538C5" w:rsidRDefault="00895847" w:rsidP="00936C2F">
            <w:pPr>
              <w:pStyle w:val="Heading3"/>
              <w:spacing w:after="200"/>
              <w:rPr>
                <w:rFonts w:ascii="Times New Roman" w:hAnsi="Times New Roman"/>
                <w:sz w:val="24"/>
              </w:rPr>
            </w:pPr>
          </w:p>
        </w:tc>
        <w:tc>
          <w:tcPr>
            <w:tcW w:w="7166" w:type="dxa"/>
            <w:gridSpan w:val="2"/>
          </w:tcPr>
          <w:p w14:paraId="25125899" w14:textId="77777777" w:rsidR="00895847" w:rsidRPr="007538C5" w:rsidRDefault="00895847" w:rsidP="00936C2F">
            <w:pPr>
              <w:pStyle w:val="SPDClauseNo"/>
              <w:numPr>
                <w:ilvl w:val="1"/>
                <w:numId w:val="11"/>
              </w:numPr>
              <w:spacing w:after="200"/>
              <w:ind w:left="487" w:hanging="450"/>
              <w:contextualSpacing w:val="0"/>
              <w:rPr>
                <w:szCs w:val="24"/>
              </w:rPr>
            </w:pPr>
            <w:r w:rsidRPr="007538C5">
              <w:rPr>
                <w:szCs w:val="24"/>
              </w:rPr>
              <w:t xml:space="preserve">From the deadline for submission of Applications to the time of notification of the results of the </w:t>
            </w:r>
            <w:r w:rsidR="00936C2F" w:rsidRPr="007538C5">
              <w:rPr>
                <w:szCs w:val="24"/>
              </w:rPr>
              <w:t>Initial Selection</w:t>
            </w:r>
            <w:r w:rsidRPr="007538C5">
              <w:rPr>
                <w:szCs w:val="24"/>
              </w:rPr>
              <w:t xml:space="preserve"> in accordance with ITA 28, any Applicant that wishes to contact the Employer on any matter related to the </w:t>
            </w:r>
            <w:r w:rsidR="00936C2F" w:rsidRPr="007538C5">
              <w:rPr>
                <w:szCs w:val="24"/>
              </w:rPr>
              <w:t>Initial Selection</w:t>
            </w:r>
            <w:r w:rsidRPr="007538C5">
              <w:rPr>
                <w:szCs w:val="24"/>
              </w:rPr>
              <w:t xml:space="preserve"> process may do so only in writing.</w:t>
            </w:r>
          </w:p>
        </w:tc>
      </w:tr>
      <w:tr w:rsidR="00895847" w:rsidRPr="007538C5" w14:paraId="5F4528E0" w14:textId="77777777" w:rsidTr="00F76EB6">
        <w:tc>
          <w:tcPr>
            <w:tcW w:w="2410" w:type="dxa"/>
          </w:tcPr>
          <w:p w14:paraId="13421837" w14:textId="77777777" w:rsidR="00895847" w:rsidRPr="007538C5" w:rsidRDefault="00895847" w:rsidP="00C859F1">
            <w:pPr>
              <w:pStyle w:val="SPDParagraphHeading2"/>
            </w:pPr>
            <w:bookmarkStart w:id="140" w:name="_Toc451353823"/>
            <w:bookmarkStart w:id="141" w:name="_Toc137711525"/>
            <w:bookmarkStart w:id="142" w:name="_Toc138251727"/>
            <w:bookmarkStart w:id="143" w:name="_Toc138252171"/>
            <w:bookmarkStart w:id="144" w:name="_Toc138252244"/>
            <w:r w:rsidRPr="007538C5">
              <w:rPr>
                <w:spacing w:val="-2"/>
              </w:rPr>
              <w:t>Clarification</w:t>
            </w:r>
            <w:r w:rsidRPr="007538C5">
              <w:t xml:space="preserve"> of Applications</w:t>
            </w:r>
            <w:bookmarkEnd w:id="140"/>
            <w:bookmarkEnd w:id="141"/>
            <w:bookmarkEnd w:id="142"/>
            <w:bookmarkEnd w:id="143"/>
            <w:bookmarkEnd w:id="144"/>
          </w:p>
        </w:tc>
        <w:tc>
          <w:tcPr>
            <w:tcW w:w="7166" w:type="dxa"/>
            <w:gridSpan w:val="2"/>
          </w:tcPr>
          <w:p w14:paraId="69A7A3D6" w14:textId="77777777" w:rsidR="00895847" w:rsidRPr="007538C5" w:rsidRDefault="00895847" w:rsidP="00936C2F">
            <w:pPr>
              <w:pStyle w:val="SPDClauseNo"/>
              <w:numPr>
                <w:ilvl w:val="1"/>
                <w:numId w:val="11"/>
              </w:numPr>
              <w:spacing w:after="200"/>
              <w:ind w:left="487" w:hanging="450"/>
              <w:contextualSpacing w:val="0"/>
              <w:rPr>
                <w:szCs w:val="24"/>
              </w:rPr>
            </w:pPr>
            <w:r w:rsidRPr="007538C5">
              <w:rPr>
                <w:szCs w:val="24"/>
              </w:rPr>
              <w:t xml:space="preserve">To assist in the evaluation of Applications, the Employer may, at </w:t>
            </w:r>
            <w:proofErr w:type="gramStart"/>
            <w:r w:rsidRPr="007538C5">
              <w:rPr>
                <w:szCs w:val="24"/>
              </w:rPr>
              <w:t>its</w:t>
            </w:r>
            <w:proofErr w:type="gramEnd"/>
            <w:r w:rsidRPr="007538C5">
              <w:rPr>
                <w:szCs w:val="24"/>
              </w:rPr>
              <w:t xml:space="preserve"> discretion, ask an Applicant for a clarification (including missing documents) of its </w:t>
            </w:r>
            <w:proofErr w:type="gramStart"/>
            <w:r w:rsidRPr="007538C5">
              <w:rPr>
                <w:szCs w:val="24"/>
              </w:rPr>
              <w:t>Application</w:t>
            </w:r>
            <w:proofErr w:type="gramEnd"/>
            <w:r w:rsidRPr="007538C5">
              <w:rPr>
                <w:szCs w:val="24"/>
              </w:rPr>
              <w:t xml:space="preserve">, to be submitted within a stated reasonable </w:t>
            </w:r>
            <w:r w:rsidRPr="007538C5">
              <w:rPr>
                <w:spacing w:val="-5"/>
                <w:szCs w:val="24"/>
              </w:rPr>
              <w:t xml:space="preserve">period of time. Any request for clarification from the Employer and all clarifications from the Applicant </w:t>
            </w:r>
            <w:r w:rsidRPr="007538C5">
              <w:rPr>
                <w:szCs w:val="24"/>
              </w:rPr>
              <w:t>shall be in writing.</w:t>
            </w:r>
          </w:p>
        </w:tc>
      </w:tr>
      <w:tr w:rsidR="00895847" w:rsidRPr="007538C5" w14:paraId="4764A19E" w14:textId="77777777" w:rsidTr="00F76EB6">
        <w:tc>
          <w:tcPr>
            <w:tcW w:w="2410" w:type="dxa"/>
          </w:tcPr>
          <w:p w14:paraId="7B3DF4EF" w14:textId="77777777" w:rsidR="00895847" w:rsidRPr="007538C5" w:rsidRDefault="00895847" w:rsidP="00936C2F">
            <w:pPr>
              <w:pStyle w:val="Heading3"/>
              <w:spacing w:after="200"/>
              <w:rPr>
                <w:rFonts w:ascii="Times New Roman" w:hAnsi="Times New Roman"/>
                <w:sz w:val="24"/>
              </w:rPr>
            </w:pPr>
          </w:p>
        </w:tc>
        <w:tc>
          <w:tcPr>
            <w:tcW w:w="7166" w:type="dxa"/>
            <w:gridSpan w:val="2"/>
          </w:tcPr>
          <w:p w14:paraId="12EA73AE" w14:textId="77777777" w:rsidR="00895847" w:rsidRPr="007538C5" w:rsidRDefault="00895847" w:rsidP="00936C2F">
            <w:pPr>
              <w:pStyle w:val="SPDClauseNo"/>
              <w:numPr>
                <w:ilvl w:val="1"/>
                <w:numId w:val="11"/>
              </w:numPr>
              <w:spacing w:after="200"/>
              <w:ind w:left="487" w:hanging="450"/>
              <w:contextualSpacing w:val="0"/>
              <w:rPr>
                <w:spacing w:val="-3"/>
                <w:szCs w:val="24"/>
              </w:rPr>
            </w:pPr>
            <w:r w:rsidRPr="007538C5">
              <w:rPr>
                <w:szCs w:val="24"/>
              </w:rPr>
              <w:t xml:space="preserve">If an Applicant does not provide clarifications and/or documents requested by the date and time set in the Employer’s request for </w:t>
            </w:r>
            <w:r w:rsidRPr="007538C5">
              <w:rPr>
                <w:spacing w:val="-3"/>
                <w:szCs w:val="24"/>
              </w:rPr>
              <w:t>clarification, its Application shall be evaluated based on the information and documents available at the time of evaluation of the Application.</w:t>
            </w:r>
          </w:p>
        </w:tc>
      </w:tr>
      <w:tr w:rsidR="00895847" w:rsidRPr="007538C5" w14:paraId="3F30D60C" w14:textId="77777777" w:rsidTr="00F76EB6">
        <w:tc>
          <w:tcPr>
            <w:tcW w:w="2410" w:type="dxa"/>
          </w:tcPr>
          <w:p w14:paraId="7A990835" w14:textId="60ED98C2" w:rsidR="00895847" w:rsidRPr="007538C5" w:rsidRDefault="00895847" w:rsidP="00C859F1">
            <w:pPr>
              <w:pStyle w:val="SPDParagraphHeading2"/>
            </w:pPr>
            <w:bookmarkStart w:id="145" w:name="_Toc451353824"/>
            <w:bookmarkStart w:id="146" w:name="_Toc137711526"/>
            <w:bookmarkStart w:id="147" w:name="_Toc138251728"/>
            <w:bookmarkStart w:id="148" w:name="_Toc138252172"/>
            <w:bookmarkStart w:id="149" w:name="_Toc138252245"/>
            <w:r w:rsidRPr="007538C5">
              <w:t>Responsiveness of Applications</w:t>
            </w:r>
            <w:bookmarkEnd w:id="145"/>
            <w:bookmarkEnd w:id="146"/>
            <w:bookmarkEnd w:id="147"/>
            <w:bookmarkEnd w:id="148"/>
            <w:bookmarkEnd w:id="149"/>
          </w:p>
        </w:tc>
        <w:tc>
          <w:tcPr>
            <w:tcW w:w="7166" w:type="dxa"/>
            <w:gridSpan w:val="2"/>
          </w:tcPr>
          <w:p w14:paraId="5BDCC2FA" w14:textId="77777777" w:rsidR="00895847" w:rsidRPr="007538C5" w:rsidRDefault="00895847" w:rsidP="00936C2F">
            <w:pPr>
              <w:pStyle w:val="SPDClauseNo"/>
              <w:numPr>
                <w:ilvl w:val="1"/>
                <w:numId w:val="11"/>
              </w:numPr>
              <w:spacing w:after="200"/>
              <w:ind w:left="487" w:hanging="450"/>
              <w:contextualSpacing w:val="0"/>
              <w:rPr>
                <w:szCs w:val="24"/>
              </w:rPr>
            </w:pPr>
            <w:r w:rsidRPr="007538C5">
              <w:rPr>
                <w:szCs w:val="24"/>
              </w:rPr>
              <w:t>The Employer may reject any Application which is not</w:t>
            </w:r>
            <w:r w:rsidRPr="007538C5">
              <w:rPr>
                <w:spacing w:val="-5"/>
                <w:szCs w:val="24"/>
              </w:rPr>
              <w:t xml:space="preserve"> responsive to the requirements of the Initial Selection Document. </w:t>
            </w:r>
            <w:r w:rsidRPr="007538C5">
              <w:rPr>
                <w:spacing w:val="-3"/>
                <w:szCs w:val="24"/>
              </w:rPr>
              <w:t>In case the information furnished by the Applicant is incomplete or otherwise requires clarification as per ITA 21.1, and the Applicant fails to provide satisfactory clarification and/or missing information, it may result in disqualification of the Applicant.</w:t>
            </w:r>
          </w:p>
        </w:tc>
      </w:tr>
      <w:tr w:rsidR="00895847" w:rsidRPr="007538C5" w14:paraId="1B0FD7B9" w14:textId="77777777" w:rsidTr="00F76EB6">
        <w:tc>
          <w:tcPr>
            <w:tcW w:w="2410" w:type="dxa"/>
          </w:tcPr>
          <w:p w14:paraId="4F907369" w14:textId="77777777" w:rsidR="00895847" w:rsidRPr="007538C5" w:rsidRDefault="00895847" w:rsidP="00C859F1">
            <w:pPr>
              <w:pStyle w:val="SPDParagraphHeading2"/>
            </w:pPr>
            <w:bookmarkStart w:id="150" w:name="_Toc451353825"/>
            <w:bookmarkStart w:id="151" w:name="_Toc137711527"/>
            <w:bookmarkStart w:id="152" w:name="_Toc138251729"/>
            <w:bookmarkStart w:id="153" w:name="_Toc138252173"/>
            <w:bookmarkStart w:id="154" w:name="_Toc138252246"/>
            <w:r w:rsidRPr="007538C5">
              <w:t>Margin of Preference</w:t>
            </w:r>
            <w:bookmarkEnd w:id="150"/>
            <w:bookmarkEnd w:id="151"/>
            <w:bookmarkEnd w:id="152"/>
            <w:bookmarkEnd w:id="153"/>
            <w:bookmarkEnd w:id="154"/>
          </w:p>
        </w:tc>
        <w:tc>
          <w:tcPr>
            <w:tcW w:w="7166" w:type="dxa"/>
            <w:gridSpan w:val="2"/>
          </w:tcPr>
          <w:p w14:paraId="73A84FF1" w14:textId="778F59F5" w:rsidR="00895847" w:rsidRPr="007538C5" w:rsidRDefault="00D36C19" w:rsidP="00936C2F">
            <w:pPr>
              <w:pStyle w:val="SPDClauseNo"/>
              <w:numPr>
                <w:ilvl w:val="1"/>
                <w:numId w:val="11"/>
              </w:numPr>
              <w:spacing w:after="200"/>
              <w:ind w:left="487" w:hanging="450"/>
              <w:contextualSpacing w:val="0"/>
              <w:rPr>
                <w:szCs w:val="24"/>
              </w:rPr>
            </w:pPr>
            <w:r w:rsidRPr="00EB2B82">
              <w:rPr>
                <w:iCs/>
                <w:szCs w:val="24"/>
              </w:rPr>
              <w:t xml:space="preserve">Unless otherwise specified in the </w:t>
            </w:r>
            <w:r w:rsidR="00912F52" w:rsidRPr="00EB2B82">
              <w:rPr>
                <w:b/>
                <w:iCs/>
                <w:szCs w:val="24"/>
              </w:rPr>
              <w:t>ISDS</w:t>
            </w:r>
            <w:r w:rsidRPr="00EB2B82">
              <w:rPr>
                <w:iCs/>
                <w:szCs w:val="24"/>
              </w:rPr>
              <w:t>, no margin of preference shall apply</w:t>
            </w:r>
            <w:r w:rsidR="004A6DBE" w:rsidRPr="00EB2B82">
              <w:rPr>
                <w:iCs/>
                <w:szCs w:val="24"/>
              </w:rPr>
              <w:t xml:space="preserve"> </w:t>
            </w:r>
            <w:r w:rsidR="00E02D04" w:rsidRPr="007538C5">
              <w:rPr>
                <w:rStyle w:val="FootnoteReference"/>
              </w:rPr>
              <w:footnoteReference w:id="5"/>
            </w:r>
            <w:r w:rsidR="004A6DBE" w:rsidRPr="00EB2B82">
              <w:rPr>
                <w:iCs/>
                <w:szCs w:val="24"/>
              </w:rPr>
              <w:t xml:space="preserve"> in the RFP process</w:t>
            </w:r>
            <w:r w:rsidR="00E72B14" w:rsidRPr="00EB2B82">
              <w:rPr>
                <w:iCs/>
                <w:szCs w:val="24"/>
              </w:rPr>
              <w:t xml:space="preserve"> following this Initial Selection</w:t>
            </w:r>
            <w:r w:rsidR="00895847" w:rsidRPr="007538C5">
              <w:rPr>
                <w:szCs w:val="24"/>
              </w:rPr>
              <w:t>.</w:t>
            </w:r>
          </w:p>
        </w:tc>
      </w:tr>
      <w:tr w:rsidR="00895847" w:rsidRPr="007538C5" w14:paraId="0E49A096" w14:textId="77777777" w:rsidTr="00F76EB6">
        <w:tc>
          <w:tcPr>
            <w:tcW w:w="2410" w:type="dxa"/>
          </w:tcPr>
          <w:p w14:paraId="49D3A1C2" w14:textId="4B29A59E" w:rsidR="00895847" w:rsidRPr="007538C5" w:rsidRDefault="00895847" w:rsidP="00C859F1">
            <w:pPr>
              <w:pStyle w:val="SPDParagraphHeading2"/>
            </w:pPr>
            <w:bookmarkStart w:id="155" w:name="_Toc451353826"/>
            <w:bookmarkStart w:id="156" w:name="_Toc137711528"/>
            <w:bookmarkStart w:id="157" w:name="_Toc138251730"/>
            <w:bookmarkStart w:id="158" w:name="_Toc138252174"/>
            <w:bookmarkStart w:id="159" w:name="_Toc138252247"/>
            <w:r w:rsidRPr="007538C5">
              <w:t>Subcontractors</w:t>
            </w:r>
            <w:bookmarkEnd w:id="155"/>
            <w:bookmarkEnd w:id="156"/>
            <w:bookmarkEnd w:id="157"/>
            <w:bookmarkEnd w:id="158"/>
            <w:bookmarkEnd w:id="159"/>
          </w:p>
        </w:tc>
        <w:tc>
          <w:tcPr>
            <w:tcW w:w="7166" w:type="dxa"/>
            <w:gridSpan w:val="2"/>
          </w:tcPr>
          <w:p w14:paraId="56F1693D" w14:textId="777C2B6A" w:rsidR="00895847" w:rsidRPr="007538C5" w:rsidRDefault="00895847" w:rsidP="00936C2F">
            <w:pPr>
              <w:pStyle w:val="SPDClauseNo"/>
              <w:numPr>
                <w:ilvl w:val="1"/>
                <w:numId w:val="11"/>
              </w:numPr>
              <w:spacing w:after="200"/>
              <w:ind w:left="487" w:hanging="450"/>
              <w:contextualSpacing w:val="0"/>
              <w:rPr>
                <w:b/>
                <w:bCs/>
                <w:szCs w:val="24"/>
              </w:rPr>
            </w:pPr>
            <w:r w:rsidRPr="007538C5">
              <w:rPr>
                <w:szCs w:val="24"/>
              </w:rPr>
              <w:t xml:space="preserve">Unless otherwise stated </w:t>
            </w:r>
            <w:r w:rsidRPr="007538C5">
              <w:rPr>
                <w:b/>
                <w:szCs w:val="24"/>
              </w:rPr>
              <w:t>in the</w:t>
            </w:r>
            <w:r w:rsidRPr="007538C5">
              <w:rPr>
                <w:szCs w:val="24"/>
              </w:rPr>
              <w:t xml:space="preserve"> </w:t>
            </w:r>
            <w:r w:rsidRPr="007538C5">
              <w:rPr>
                <w:b/>
                <w:bCs/>
                <w:szCs w:val="24"/>
              </w:rPr>
              <w:t xml:space="preserve">ISDS, </w:t>
            </w:r>
            <w:r w:rsidRPr="007538C5">
              <w:rPr>
                <w:bCs/>
                <w:szCs w:val="24"/>
              </w:rPr>
              <w:t>t</w:t>
            </w:r>
            <w:r w:rsidRPr="007538C5">
              <w:rPr>
                <w:szCs w:val="24"/>
              </w:rPr>
              <w:t xml:space="preserve">he Employer does not intend to execute any specific elements of the </w:t>
            </w:r>
            <w:r w:rsidR="00AF1613" w:rsidRPr="007538C5">
              <w:rPr>
                <w:szCs w:val="24"/>
              </w:rPr>
              <w:t>Contract</w:t>
            </w:r>
            <w:r w:rsidRPr="007538C5">
              <w:rPr>
                <w:szCs w:val="24"/>
              </w:rPr>
              <w:t xml:space="preserve"> by sub-contractors </w:t>
            </w:r>
            <w:r w:rsidRPr="007538C5">
              <w:rPr>
                <w:szCs w:val="24"/>
              </w:rPr>
              <w:lastRenderedPageBreak/>
              <w:t>selected in advance by the Employer (so-called “Nominated Subcontractors”)</w:t>
            </w:r>
            <w:r w:rsidRPr="007538C5">
              <w:rPr>
                <w:b/>
                <w:bCs/>
                <w:szCs w:val="24"/>
              </w:rPr>
              <w:t>.</w:t>
            </w:r>
          </w:p>
          <w:p w14:paraId="2584DCE4" w14:textId="719A6DDA" w:rsidR="00895847" w:rsidRPr="007538C5" w:rsidRDefault="00895847" w:rsidP="00936C2F">
            <w:pPr>
              <w:pStyle w:val="SPDClauseNo"/>
              <w:numPr>
                <w:ilvl w:val="1"/>
                <w:numId w:val="11"/>
              </w:numPr>
              <w:spacing w:after="200"/>
              <w:ind w:left="487" w:hanging="450"/>
              <w:contextualSpacing w:val="0"/>
              <w:rPr>
                <w:szCs w:val="24"/>
              </w:rPr>
            </w:pPr>
            <w:r w:rsidRPr="007538C5">
              <w:rPr>
                <w:szCs w:val="24"/>
              </w:rPr>
              <w:t xml:space="preserve">The Applicant shall not </w:t>
            </w:r>
            <w:r w:rsidRPr="007538C5">
              <w:rPr>
                <w:color w:val="000000" w:themeColor="text1"/>
                <w:szCs w:val="24"/>
              </w:rPr>
              <w:t xml:space="preserve">propose to </w:t>
            </w:r>
            <w:r w:rsidRPr="007538C5">
              <w:rPr>
                <w:szCs w:val="24"/>
              </w:rPr>
              <w:t>subcontract the whole of the contract</w:t>
            </w:r>
            <w:r w:rsidRPr="007538C5">
              <w:rPr>
                <w:bCs/>
                <w:szCs w:val="24"/>
              </w:rPr>
              <w:t>. The Applicant may propose subcontractors for certain specialized parts of the contract</w:t>
            </w:r>
            <w:r w:rsidR="00AA7060" w:rsidRPr="007538C5">
              <w:rPr>
                <w:bCs/>
                <w:szCs w:val="24"/>
              </w:rPr>
              <w:t>, except the</w:t>
            </w:r>
            <w:r w:rsidR="00AA7060" w:rsidRPr="007538C5">
              <w:rPr>
                <w:szCs w:val="24"/>
              </w:rPr>
              <w:t xml:space="preserve"> parts of the Contract for which subcontracting is not permitted as stated </w:t>
            </w:r>
            <w:r w:rsidR="00AA7060" w:rsidRPr="007538C5">
              <w:rPr>
                <w:b/>
                <w:bCs/>
                <w:szCs w:val="24"/>
              </w:rPr>
              <w:t>in the ISDS</w:t>
            </w:r>
            <w:r w:rsidRPr="007538C5">
              <w:rPr>
                <w:bCs/>
                <w:szCs w:val="24"/>
              </w:rPr>
              <w:t xml:space="preserve">. </w:t>
            </w:r>
            <w:r w:rsidRPr="007538C5">
              <w:rPr>
                <w:spacing w:val="-4"/>
                <w:szCs w:val="24"/>
              </w:rPr>
              <w:t xml:space="preserve">Applicants planning to use such specialized </w:t>
            </w:r>
            <w:r w:rsidRPr="007538C5">
              <w:rPr>
                <w:b/>
                <w:spacing w:val="-4"/>
                <w:szCs w:val="24"/>
              </w:rPr>
              <w:t>subcontractors</w:t>
            </w:r>
            <w:r w:rsidRPr="007538C5">
              <w:rPr>
                <w:spacing w:val="-4"/>
                <w:szCs w:val="24"/>
              </w:rPr>
              <w:t xml:space="preserve"> shall specify, in the Application Submission Letter, the parts of the contract proposed to be subcontracted along with details of the proposed </w:t>
            </w:r>
            <w:r w:rsidRPr="007538C5">
              <w:rPr>
                <w:b/>
                <w:spacing w:val="-4"/>
                <w:szCs w:val="24"/>
              </w:rPr>
              <w:t>subcontractors</w:t>
            </w:r>
            <w:r w:rsidRPr="007538C5">
              <w:rPr>
                <w:spacing w:val="-4"/>
                <w:szCs w:val="24"/>
              </w:rPr>
              <w:t xml:space="preserve"> including their qualification and experience. </w:t>
            </w:r>
          </w:p>
          <w:p w14:paraId="065F3A3B" w14:textId="10FA9400" w:rsidR="008F510B" w:rsidRPr="007538C5" w:rsidRDefault="008F510B" w:rsidP="00936C2F">
            <w:pPr>
              <w:pStyle w:val="SPDClauseNo"/>
              <w:numPr>
                <w:ilvl w:val="1"/>
                <w:numId w:val="11"/>
              </w:numPr>
              <w:spacing w:after="200"/>
              <w:ind w:left="487" w:hanging="450"/>
              <w:contextualSpacing w:val="0"/>
              <w:rPr>
                <w:szCs w:val="24"/>
              </w:rPr>
            </w:pPr>
            <w:r w:rsidRPr="007538C5">
              <w:rPr>
                <w:szCs w:val="24"/>
              </w:rPr>
              <w:t xml:space="preserve">The Applicant shall not </w:t>
            </w:r>
            <w:r w:rsidRPr="007538C5">
              <w:rPr>
                <w:color w:val="000000" w:themeColor="text1"/>
                <w:szCs w:val="24"/>
              </w:rPr>
              <w:t xml:space="preserve">propose to </w:t>
            </w:r>
            <w:r w:rsidRPr="007538C5">
              <w:rPr>
                <w:szCs w:val="24"/>
              </w:rPr>
              <w:t xml:space="preserve">subcontract works with a total accumulated value greater than the percentage stated </w:t>
            </w:r>
            <w:r w:rsidRPr="007538C5">
              <w:rPr>
                <w:b/>
                <w:bCs/>
                <w:szCs w:val="24"/>
              </w:rPr>
              <w:t>in the ISDS</w:t>
            </w:r>
            <w:r w:rsidRPr="007538C5">
              <w:rPr>
                <w:szCs w:val="24"/>
              </w:rPr>
              <w:t>.</w:t>
            </w:r>
          </w:p>
        </w:tc>
      </w:tr>
      <w:tr w:rsidR="00895847" w:rsidRPr="007538C5" w14:paraId="20CA0976" w14:textId="77777777" w:rsidTr="00F76EB6">
        <w:tc>
          <w:tcPr>
            <w:tcW w:w="9576" w:type="dxa"/>
            <w:gridSpan w:val="3"/>
          </w:tcPr>
          <w:p w14:paraId="39A241FB" w14:textId="77777777" w:rsidR="00895847" w:rsidRPr="007538C5" w:rsidRDefault="00895847" w:rsidP="00936C2F">
            <w:pPr>
              <w:pStyle w:val="SPDITPPartheading"/>
              <w:numPr>
                <w:ilvl w:val="0"/>
                <w:numId w:val="12"/>
              </w:numPr>
              <w:spacing w:before="0"/>
              <w:rPr>
                <w:rFonts w:cs="Times New Roman"/>
                <w:spacing w:val="-2"/>
                <w:sz w:val="36"/>
                <w:szCs w:val="36"/>
              </w:rPr>
            </w:pPr>
            <w:bookmarkStart w:id="160" w:name="_Toc451353827"/>
            <w:bookmarkStart w:id="161" w:name="_Toc137711529"/>
            <w:bookmarkStart w:id="162" w:name="_Toc138251731"/>
            <w:bookmarkStart w:id="163" w:name="_Toc138252175"/>
            <w:bookmarkStart w:id="164" w:name="_Toc138252248"/>
            <w:r w:rsidRPr="007538C5">
              <w:rPr>
                <w:rFonts w:cs="Times New Roman"/>
                <w:sz w:val="36"/>
                <w:szCs w:val="36"/>
              </w:rPr>
              <w:lastRenderedPageBreak/>
              <w:t>Evaluation of Applications and Initial Selection of Applicants</w:t>
            </w:r>
            <w:bookmarkEnd w:id="160"/>
            <w:bookmarkEnd w:id="161"/>
            <w:bookmarkEnd w:id="162"/>
            <w:bookmarkEnd w:id="163"/>
            <w:bookmarkEnd w:id="164"/>
          </w:p>
        </w:tc>
      </w:tr>
      <w:tr w:rsidR="00895847" w:rsidRPr="007538C5" w14:paraId="51AE2321" w14:textId="77777777" w:rsidTr="00F76EB6">
        <w:tc>
          <w:tcPr>
            <w:tcW w:w="2410" w:type="dxa"/>
          </w:tcPr>
          <w:p w14:paraId="01D9AE17" w14:textId="77777777" w:rsidR="00895847" w:rsidRPr="007538C5" w:rsidRDefault="00895847" w:rsidP="00C859F1">
            <w:pPr>
              <w:pStyle w:val="SPDParagraphHeading2"/>
            </w:pPr>
            <w:bookmarkStart w:id="165" w:name="_Toc451353828"/>
            <w:bookmarkStart w:id="166" w:name="_Toc137711530"/>
            <w:bookmarkStart w:id="167" w:name="_Toc138251732"/>
            <w:bookmarkStart w:id="168" w:name="_Toc138252176"/>
            <w:bookmarkStart w:id="169" w:name="_Toc138252249"/>
            <w:r w:rsidRPr="007538C5">
              <w:t>Evaluation of Applications</w:t>
            </w:r>
            <w:bookmarkEnd w:id="165"/>
            <w:bookmarkEnd w:id="166"/>
            <w:bookmarkEnd w:id="167"/>
            <w:bookmarkEnd w:id="168"/>
            <w:bookmarkEnd w:id="169"/>
          </w:p>
        </w:tc>
        <w:tc>
          <w:tcPr>
            <w:tcW w:w="7166" w:type="dxa"/>
            <w:gridSpan w:val="2"/>
          </w:tcPr>
          <w:p w14:paraId="16F86101" w14:textId="77777777" w:rsidR="00895847" w:rsidRPr="007538C5" w:rsidRDefault="00895847" w:rsidP="00936C2F">
            <w:pPr>
              <w:pStyle w:val="SPDClauseNo"/>
              <w:numPr>
                <w:ilvl w:val="1"/>
                <w:numId w:val="11"/>
              </w:numPr>
              <w:spacing w:after="200"/>
              <w:ind w:left="487" w:hanging="450"/>
              <w:contextualSpacing w:val="0"/>
              <w:rPr>
                <w:szCs w:val="24"/>
              </w:rPr>
            </w:pPr>
            <w:r w:rsidRPr="007538C5">
              <w:rPr>
                <w:szCs w:val="24"/>
              </w:rPr>
              <w:t>The Employer shall use the factors, methods, criteria, and requirements defined in Section III, Initial Selection Criteria and Requirements</w:t>
            </w:r>
            <w:r w:rsidR="004A324E" w:rsidRPr="007538C5">
              <w:rPr>
                <w:szCs w:val="24"/>
              </w:rPr>
              <w:t xml:space="preserve"> and </w:t>
            </w:r>
            <w:r w:rsidR="004A324E" w:rsidRPr="007538C5">
              <w:rPr>
                <w:b/>
                <w:bCs/>
                <w:szCs w:val="24"/>
              </w:rPr>
              <w:t>the ISDS</w:t>
            </w:r>
            <w:r w:rsidRPr="007538C5">
              <w:rPr>
                <w:szCs w:val="24"/>
              </w:rPr>
              <w:t xml:space="preserve">, to evaluate the qualifications of the Applicants, and no other </w:t>
            </w:r>
            <w:r w:rsidR="004A324E" w:rsidRPr="007538C5">
              <w:rPr>
                <w:szCs w:val="24"/>
              </w:rPr>
              <w:t xml:space="preserve">factors, </w:t>
            </w:r>
            <w:r w:rsidRPr="007538C5">
              <w:rPr>
                <w:szCs w:val="24"/>
              </w:rPr>
              <w:t>methods, criteria, or requirements shall be used. The Employer reserves the right to waive minor deviations from the qualification criteria if they do not materially affect the technical capability and financial resources of an Applicant to perform the Contract.</w:t>
            </w:r>
          </w:p>
        </w:tc>
      </w:tr>
      <w:tr w:rsidR="00895847" w:rsidRPr="007538C5" w14:paraId="7C939BFD" w14:textId="77777777" w:rsidTr="00F76EB6">
        <w:tc>
          <w:tcPr>
            <w:tcW w:w="2410" w:type="dxa"/>
          </w:tcPr>
          <w:p w14:paraId="20868993" w14:textId="77777777" w:rsidR="00895847" w:rsidRPr="007538C5" w:rsidRDefault="00895847" w:rsidP="00936C2F">
            <w:pPr>
              <w:pStyle w:val="Heading3"/>
              <w:spacing w:after="200"/>
              <w:rPr>
                <w:rFonts w:ascii="Times New Roman" w:hAnsi="Times New Roman"/>
                <w:sz w:val="24"/>
              </w:rPr>
            </w:pPr>
          </w:p>
        </w:tc>
        <w:tc>
          <w:tcPr>
            <w:tcW w:w="7166" w:type="dxa"/>
            <w:gridSpan w:val="2"/>
          </w:tcPr>
          <w:p w14:paraId="32F5037D" w14:textId="131765FB" w:rsidR="00895847" w:rsidRPr="007538C5" w:rsidRDefault="00895847" w:rsidP="00D36C19">
            <w:pPr>
              <w:pStyle w:val="SPDClauseNo"/>
              <w:numPr>
                <w:ilvl w:val="1"/>
                <w:numId w:val="11"/>
              </w:numPr>
              <w:spacing w:after="200"/>
              <w:ind w:left="487" w:hanging="450"/>
              <w:contextualSpacing w:val="0"/>
              <w:rPr>
                <w:szCs w:val="24"/>
              </w:rPr>
            </w:pPr>
            <w:r w:rsidRPr="007538C5">
              <w:rPr>
                <w:szCs w:val="24"/>
              </w:rPr>
              <w:t xml:space="preserve">Subcontractors proposed by the Applicant shall be fully qualified for their parts of the contract. The subcontractor’s qualifications shall not be used by the Applicant to qualify for the contract unless the applicant designates them as Specialized Subcontractors, in which case, the qualifications of the Specialized Subcontractor proposed by the Applicant may be added to the qualifications of the Applicant for the purpose of the evaluation, if specified </w:t>
            </w:r>
            <w:r w:rsidRPr="007538C5">
              <w:rPr>
                <w:b/>
                <w:bCs/>
                <w:szCs w:val="24"/>
              </w:rPr>
              <w:t>in ISDS</w:t>
            </w:r>
            <w:r w:rsidRPr="007538C5">
              <w:rPr>
                <w:szCs w:val="24"/>
              </w:rPr>
              <w:t>.</w:t>
            </w:r>
          </w:p>
        </w:tc>
      </w:tr>
      <w:tr w:rsidR="00895847" w:rsidRPr="007538C5" w14:paraId="372189C4" w14:textId="77777777" w:rsidTr="00F76EB6">
        <w:tc>
          <w:tcPr>
            <w:tcW w:w="2410" w:type="dxa"/>
          </w:tcPr>
          <w:p w14:paraId="45D420FC" w14:textId="77777777" w:rsidR="00895847" w:rsidRPr="007538C5" w:rsidRDefault="00895847" w:rsidP="00936C2F">
            <w:pPr>
              <w:pStyle w:val="Heading3"/>
              <w:spacing w:after="200"/>
              <w:rPr>
                <w:rFonts w:ascii="Times New Roman" w:hAnsi="Times New Roman"/>
                <w:sz w:val="24"/>
              </w:rPr>
            </w:pPr>
          </w:p>
        </w:tc>
        <w:tc>
          <w:tcPr>
            <w:tcW w:w="7166" w:type="dxa"/>
            <w:gridSpan w:val="2"/>
          </w:tcPr>
          <w:p w14:paraId="760248EC" w14:textId="4C753736" w:rsidR="00895847" w:rsidRPr="007538C5" w:rsidRDefault="00895847" w:rsidP="00936C2F">
            <w:pPr>
              <w:pStyle w:val="SPDClauseNo"/>
              <w:numPr>
                <w:ilvl w:val="1"/>
                <w:numId w:val="11"/>
              </w:numPr>
              <w:spacing w:after="200"/>
              <w:ind w:left="487" w:hanging="450"/>
              <w:contextualSpacing w:val="0"/>
              <w:rPr>
                <w:szCs w:val="24"/>
              </w:rPr>
            </w:pPr>
            <w:r w:rsidRPr="007538C5">
              <w:rPr>
                <w:szCs w:val="24"/>
              </w:rPr>
              <w:t xml:space="preserve">In case of multiple contracts, Applicants should indicate in their </w:t>
            </w:r>
            <w:proofErr w:type="gramStart"/>
            <w:r w:rsidRPr="007538C5">
              <w:rPr>
                <w:szCs w:val="24"/>
              </w:rPr>
              <w:t>Applications</w:t>
            </w:r>
            <w:proofErr w:type="gramEnd"/>
            <w:r w:rsidRPr="007538C5">
              <w:rPr>
                <w:szCs w:val="24"/>
              </w:rPr>
              <w:t xml:space="preserve"> the individual contract or combination of contracts in which they are interested.  The Employer shall initially select each Applicant for the maximum combination of contracts for which the Applicant has thereby indicated its interest and for which the Applicant meets the </w:t>
            </w:r>
            <w:r w:rsidR="0055095A" w:rsidRPr="007538C5">
              <w:rPr>
                <w:szCs w:val="24"/>
              </w:rPr>
              <w:t xml:space="preserve">appropriate aggregate </w:t>
            </w:r>
            <w:r w:rsidRPr="007538C5">
              <w:rPr>
                <w:szCs w:val="24"/>
              </w:rPr>
              <w:t>requirements specified in Section III - Initial Selection Criteria and Requirements.</w:t>
            </w:r>
          </w:p>
          <w:p w14:paraId="50B47CB8" w14:textId="77777777" w:rsidR="00895847" w:rsidRPr="007538C5" w:rsidRDefault="00895847" w:rsidP="00936C2F">
            <w:pPr>
              <w:pStyle w:val="SPDClauseNo"/>
              <w:numPr>
                <w:ilvl w:val="1"/>
                <w:numId w:val="11"/>
              </w:numPr>
              <w:spacing w:after="200"/>
              <w:ind w:left="487" w:hanging="450"/>
              <w:contextualSpacing w:val="0"/>
              <w:rPr>
                <w:szCs w:val="24"/>
              </w:rPr>
            </w:pPr>
            <w:r w:rsidRPr="007538C5">
              <w:rPr>
                <w:szCs w:val="24"/>
              </w:rPr>
              <w:t xml:space="preserve">Only the qualifications of the Applicant shall be considered.  The qualifications of other firms, including the Applicant’s subsidiaries, parent entities, affiliates, subcontractors (other than specialized </w:t>
            </w:r>
            <w:r w:rsidRPr="007538C5">
              <w:rPr>
                <w:szCs w:val="24"/>
              </w:rPr>
              <w:lastRenderedPageBreak/>
              <w:t>subcontractors in accordance with ITA 25.2 above) or any other firm(s) different from the Applicant shall not be considered.</w:t>
            </w:r>
          </w:p>
        </w:tc>
      </w:tr>
      <w:tr w:rsidR="00895847" w:rsidRPr="007538C5" w14:paraId="2C51BD40" w14:textId="77777777" w:rsidTr="00F76EB6">
        <w:tc>
          <w:tcPr>
            <w:tcW w:w="2410" w:type="dxa"/>
          </w:tcPr>
          <w:p w14:paraId="1CAF05C3" w14:textId="77777777" w:rsidR="00895847" w:rsidRPr="007538C5" w:rsidRDefault="00895847" w:rsidP="00C859F1">
            <w:pPr>
              <w:pStyle w:val="SPDParagraphHeading2"/>
            </w:pPr>
            <w:bookmarkStart w:id="170" w:name="_Toc451353829"/>
            <w:bookmarkStart w:id="171" w:name="_Toc137711531"/>
            <w:bookmarkStart w:id="172" w:name="_Toc138251733"/>
            <w:bookmarkStart w:id="173" w:name="_Toc138252177"/>
            <w:bookmarkStart w:id="174" w:name="_Toc138252250"/>
            <w:r w:rsidRPr="007538C5">
              <w:lastRenderedPageBreak/>
              <w:t xml:space="preserve">Employer’s Right to Accept or Reject </w:t>
            </w:r>
            <w:bookmarkEnd w:id="170"/>
            <w:r w:rsidR="004802DD" w:rsidRPr="007538C5">
              <w:t>Applicants</w:t>
            </w:r>
            <w:bookmarkEnd w:id="171"/>
            <w:bookmarkEnd w:id="172"/>
            <w:bookmarkEnd w:id="173"/>
            <w:bookmarkEnd w:id="174"/>
          </w:p>
        </w:tc>
        <w:tc>
          <w:tcPr>
            <w:tcW w:w="7166" w:type="dxa"/>
            <w:gridSpan w:val="2"/>
          </w:tcPr>
          <w:p w14:paraId="017CD05A" w14:textId="77777777" w:rsidR="00895847" w:rsidRPr="007538C5" w:rsidRDefault="00895847" w:rsidP="00936C2F">
            <w:pPr>
              <w:pStyle w:val="SPDClauseNo"/>
              <w:numPr>
                <w:ilvl w:val="1"/>
                <w:numId w:val="11"/>
              </w:numPr>
              <w:spacing w:after="200"/>
              <w:ind w:left="487" w:hanging="450"/>
              <w:contextualSpacing w:val="0"/>
              <w:rPr>
                <w:szCs w:val="24"/>
              </w:rPr>
            </w:pPr>
            <w:r w:rsidRPr="007538C5">
              <w:rPr>
                <w:szCs w:val="24"/>
              </w:rPr>
              <w:t xml:space="preserve">The Employer reserves the right to accept or reject any Application, and to annul the </w:t>
            </w:r>
            <w:r w:rsidR="00936C2F" w:rsidRPr="007538C5">
              <w:rPr>
                <w:szCs w:val="24"/>
              </w:rPr>
              <w:t>Initial Selection</w:t>
            </w:r>
            <w:r w:rsidRPr="007538C5">
              <w:rPr>
                <w:szCs w:val="24"/>
              </w:rPr>
              <w:t xml:space="preserve"> process and reject all </w:t>
            </w:r>
            <w:r w:rsidR="004802DD" w:rsidRPr="007538C5">
              <w:rPr>
                <w:szCs w:val="24"/>
              </w:rPr>
              <w:t>Applicants</w:t>
            </w:r>
            <w:r w:rsidRPr="007538C5">
              <w:rPr>
                <w:szCs w:val="24"/>
              </w:rPr>
              <w:t xml:space="preserve"> at any time, without thereby incurring any liability to the Applicants.</w:t>
            </w:r>
          </w:p>
        </w:tc>
      </w:tr>
      <w:tr w:rsidR="00895847" w:rsidRPr="007538C5" w14:paraId="074560AB" w14:textId="77777777" w:rsidTr="00F76EB6">
        <w:tc>
          <w:tcPr>
            <w:tcW w:w="2410" w:type="dxa"/>
          </w:tcPr>
          <w:p w14:paraId="56D60EB3" w14:textId="77777777" w:rsidR="00895847" w:rsidRPr="007538C5" w:rsidRDefault="00895847" w:rsidP="00C859F1">
            <w:pPr>
              <w:pStyle w:val="SPDParagraphHeading2"/>
            </w:pPr>
            <w:bookmarkStart w:id="175" w:name="_Toc451353830"/>
            <w:bookmarkStart w:id="176" w:name="_Toc137711532"/>
            <w:bookmarkStart w:id="177" w:name="_Toc138251734"/>
            <w:bookmarkStart w:id="178" w:name="_Toc138252178"/>
            <w:bookmarkStart w:id="179" w:name="_Toc138252251"/>
            <w:r w:rsidRPr="007538C5">
              <w:rPr>
                <w:spacing w:val="-2"/>
              </w:rPr>
              <w:t>Initial</w:t>
            </w:r>
            <w:r w:rsidRPr="007538C5">
              <w:t xml:space="preserve"> Selection of Applicants</w:t>
            </w:r>
            <w:bookmarkEnd w:id="175"/>
            <w:bookmarkEnd w:id="176"/>
            <w:bookmarkEnd w:id="177"/>
            <w:bookmarkEnd w:id="178"/>
            <w:bookmarkEnd w:id="179"/>
          </w:p>
        </w:tc>
        <w:tc>
          <w:tcPr>
            <w:tcW w:w="7166" w:type="dxa"/>
            <w:gridSpan w:val="2"/>
          </w:tcPr>
          <w:p w14:paraId="6CFED52F" w14:textId="77777777" w:rsidR="00895847" w:rsidRPr="007538C5" w:rsidRDefault="00196673" w:rsidP="00936C2F">
            <w:pPr>
              <w:pStyle w:val="SPDClauseNo"/>
              <w:numPr>
                <w:ilvl w:val="1"/>
                <w:numId w:val="11"/>
              </w:numPr>
              <w:spacing w:after="200"/>
              <w:ind w:left="487" w:hanging="450"/>
              <w:contextualSpacing w:val="0"/>
              <w:rPr>
                <w:szCs w:val="24"/>
              </w:rPr>
            </w:pPr>
            <w:r w:rsidRPr="007538C5">
              <w:rPr>
                <w:szCs w:val="24"/>
              </w:rPr>
              <w:t xml:space="preserve">The </w:t>
            </w:r>
            <w:r w:rsidR="00E87FE6" w:rsidRPr="007538C5">
              <w:rPr>
                <w:szCs w:val="24"/>
              </w:rPr>
              <w:t xml:space="preserve">range of </w:t>
            </w:r>
            <w:r w:rsidR="0055095A" w:rsidRPr="007538C5">
              <w:rPr>
                <w:szCs w:val="24"/>
              </w:rPr>
              <w:t>Applicants</w:t>
            </w:r>
            <w:r w:rsidR="00E87FE6" w:rsidRPr="007538C5">
              <w:rPr>
                <w:szCs w:val="24"/>
              </w:rPr>
              <w:t xml:space="preserve"> that the Employer may Initially Select (x=minimum number, y = maximum number) is specified </w:t>
            </w:r>
            <w:r w:rsidR="00E87FE6" w:rsidRPr="007538C5">
              <w:rPr>
                <w:b/>
                <w:bCs/>
                <w:szCs w:val="24"/>
              </w:rPr>
              <w:t>in the ISDS</w:t>
            </w:r>
            <w:r w:rsidR="00E87FE6" w:rsidRPr="007538C5">
              <w:rPr>
                <w:szCs w:val="24"/>
              </w:rPr>
              <w:t xml:space="preserve">. </w:t>
            </w:r>
          </w:p>
        </w:tc>
      </w:tr>
      <w:tr w:rsidR="00895847" w:rsidRPr="007538C5" w14:paraId="6B71458D" w14:textId="77777777" w:rsidTr="00F76EB6">
        <w:tc>
          <w:tcPr>
            <w:tcW w:w="2410" w:type="dxa"/>
          </w:tcPr>
          <w:p w14:paraId="0B9A2584" w14:textId="77777777" w:rsidR="00895847" w:rsidRPr="007538C5" w:rsidRDefault="00895847" w:rsidP="00936C2F">
            <w:pPr>
              <w:pStyle w:val="Heading3"/>
              <w:spacing w:after="200"/>
              <w:rPr>
                <w:rFonts w:ascii="Times New Roman" w:hAnsi="Times New Roman"/>
                <w:sz w:val="24"/>
              </w:rPr>
            </w:pPr>
          </w:p>
        </w:tc>
        <w:tc>
          <w:tcPr>
            <w:tcW w:w="7166" w:type="dxa"/>
            <w:gridSpan w:val="2"/>
          </w:tcPr>
          <w:p w14:paraId="339DDE91" w14:textId="77777777" w:rsidR="00196673" w:rsidRPr="007538C5" w:rsidRDefault="00196673" w:rsidP="00936C2F">
            <w:pPr>
              <w:pStyle w:val="SPDClauseNo"/>
              <w:numPr>
                <w:ilvl w:val="1"/>
                <w:numId w:val="11"/>
              </w:numPr>
              <w:spacing w:after="200"/>
              <w:ind w:left="487" w:hanging="450"/>
              <w:contextualSpacing w:val="0"/>
              <w:rPr>
                <w:szCs w:val="24"/>
              </w:rPr>
            </w:pPr>
            <w:r w:rsidRPr="007538C5">
              <w:rPr>
                <w:szCs w:val="24"/>
              </w:rPr>
              <w:t xml:space="preserve">Initial Selection of </w:t>
            </w:r>
            <w:r w:rsidR="0055095A" w:rsidRPr="007538C5">
              <w:rPr>
                <w:szCs w:val="24"/>
              </w:rPr>
              <w:t>Applicants</w:t>
            </w:r>
            <w:r w:rsidRPr="007538C5">
              <w:rPr>
                <w:szCs w:val="24"/>
              </w:rPr>
              <w:t xml:space="preserve"> involves several steps, as follows:</w:t>
            </w:r>
          </w:p>
          <w:p w14:paraId="4A70418F" w14:textId="77777777" w:rsidR="00196673" w:rsidRPr="007538C5" w:rsidRDefault="00196673" w:rsidP="00936C2F">
            <w:pPr>
              <w:pStyle w:val="ListParagraph"/>
              <w:widowControl/>
              <w:numPr>
                <w:ilvl w:val="0"/>
                <w:numId w:val="26"/>
              </w:numPr>
              <w:autoSpaceDE/>
              <w:autoSpaceDN/>
              <w:spacing w:after="200"/>
              <w:ind w:left="1080"/>
              <w:contextualSpacing w:val="0"/>
            </w:pPr>
            <w:r w:rsidRPr="007538C5">
              <w:rPr>
                <w:b/>
              </w:rPr>
              <w:t xml:space="preserve">Step 1 - Table 1 Evaluation: </w:t>
            </w:r>
            <w:r w:rsidRPr="007538C5">
              <w:t xml:space="preserve">The first step of Initial Selection involves evaluation against the methods, criteria and requirements described in Section III, Table 1: Qualification Criteria and </w:t>
            </w:r>
            <w:proofErr w:type="gramStart"/>
            <w:r w:rsidR="00390605" w:rsidRPr="007538C5">
              <w:t>Requirements;</w:t>
            </w:r>
            <w:proofErr w:type="gramEnd"/>
            <w:r w:rsidR="00390605" w:rsidRPr="007538C5">
              <w:t xml:space="preserve"> </w:t>
            </w:r>
          </w:p>
          <w:p w14:paraId="4F8FDF78" w14:textId="77777777" w:rsidR="00196673" w:rsidRPr="007538C5" w:rsidRDefault="00196673" w:rsidP="00936C2F">
            <w:pPr>
              <w:pStyle w:val="ListParagraph"/>
              <w:widowControl/>
              <w:numPr>
                <w:ilvl w:val="0"/>
                <w:numId w:val="26"/>
              </w:numPr>
              <w:autoSpaceDE/>
              <w:autoSpaceDN/>
              <w:spacing w:after="200"/>
              <w:ind w:left="1080"/>
              <w:contextualSpacing w:val="0"/>
            </w:pPr>
            <w:r w:rsidRPr="007538C5">
              <w:rPr>
                <w:b/>
              </w:rPr>
              <w:t xml:space="preserve">Step 2 - </w:t>
            </w:r>
            <w:r w:rsidR="0055095A" w:rsidRPr="007538C5">
              <w:rPr>
                <w:b/>
              </w:rPr>
              <w:t>Rejection</w:t>
            </w:r>
            <w:r w:rsidRPr="007538C5">
              <w:rPr>
                <w:b/>
              </w:rPr>
              <w:t>:</w:t>
            </w:r>
            <w:r w:rsidRPr="007538C5">
              <w:t xml:space="preserve"> </w:t>
            </w:r>
            <w:r w:rsidR="0055095A" w:rsidRPr="007538C5">
              <w:t xml:space="preserve">Applicants that do not substantially meet the qualification criteria and requirements in </w:t>
            </w:r>
            <w:r w:rsidRPr="007538C5">
              <w:t>Table 1: Qualification Criteria and Requirements will not be evaluated further, and will be eliminated fro</w:t>
            </w:r>
            <w:r w:rsidR="00390605" w:rsidRPr="007538C5">
              <w:t xml:space="preserve">m the Initial Selection </w:t>
            </w:r>
            <w:proofErr w:type="gramStart"/>
            <w:r w:rsidR="00390605" w:rsidRPr="007538C5">
              <w:t>process;</w:t>
            </w:r>
            <w:proofErr w:type="gramEnd"/>
            <w:r w:rsidRPr="007538C5">
              <w:t xml:space="preserve"> </w:t>
            </w:r>
          </w:p>
          <w:p w14:paraId="5D7CD43C" w14:textId="77777777" w:rsidR="00196673" w:rsidRPr="007538C5" w:rsidRDefault="00196673" w:rsidP="00936C2F">
            <w:pPr>
              <w:pStyle w:val="ListParagraph"/>
              <w:widowControl/>
              <w:numPr>
                <w:ilvl w:val="0"/>
                <w:numId w:val="26"/>
              </w:numPr>
              <w:autoSpaceDE/>
              <w:autoSpaceDN/>
              <w:spacing w:after="200"/>
              <w:ind w:left="1080"/>
              <w:contextualSpacing w:val="0"/>
            </w:pPr>
            <w:r w:rsidRPr="007538C5">
              <w:rPr>
                <w:b/>
              </w:rPr>
              <w:t>Step 3 - Long List</w:t>
            </w:r>
            <w:r w:rsidRPr="007538C5">
              <w:t xml:space="preserve">: </w:t>
            </w:r>
            <w:r w:rsidR="0055095A" w:rsidRPr="007538C5">
              <w:t xml:space="preserve">Applicants that substantially meet the qualification criteria and requirements in </w:t>
            </w:r>
            <w:r w:rsidRPr="007538C5">
              <w:t xml:space="preserve">Table 1: Qualification Criteria and Requirements </w:t>
            </w:r>
            <w:r w:rsidR="004802DD" w:rsidRPr="007538C5">
              <w:t xml:space="preserve">will be </w:t>
            </w:r>
            <w:r w:rsidRPr="007538C5">
              <w:t>long listed,</w:t>
            </w:r>
            <w:r w:rsidR="00390605" w:rsidRPr="007538C5">
              <w:t xml:space="preserve"> and evaluated </w:t>
            </w:r>
            <w:proofErr w:type="gramStart"/>
            <w:r w:rsidR="00390605" w:rsidRPr="007538C5">
              <w:t>further;</w:t>
            </w:r>
            <w:proofErr w:type="gramEnd"/>
          </w:p>
          <w:p w14:paraId="18E6F33E" w14:textId="77777777" w:rsidR="00196673" w:rsidRPr="007538C5" w:rsidRDefault="004802DD" w:rsidP="00936C2F">
            <w:pPr>
              <w:pStyle w:val="ListParagraph"/>
              <w:widowControl/>
              <w:numPr>
                <w:ilvl w:val="0"/>
                <w:numId w:val="26"/>
              </w:numPr>
              <w:autoSpaceDE/>
              <w:autoSpaceDN/>
              <w:spacing w:after="200"/>
              <w:ind w:left="1080"/>
              <w:contextualSpacing w:val="0"/>
            </w:pPr>
            <w:r w:rsidRPr="007538C5">
              <w:rPr>
                <w:b/>
              </w:rPr>
              <w:t xml:space="preserve">Step 4 - </w:t>
            </w:r>
            <w:r w:rsidR="00196673" w:rsidRPr="007538C5">
              <w:t xml:space="preserve">Depending on the number of </w:t>
            </w:r>
            <w:r w:rsidR="0055095A" w:rsidRPr="007538C5">
              <w:t>Applicants</w:t>
            </w:r>
            <w:r w:rsidR="00196673" w:rsidRPr="007538C5">
              <w:t xml:space="preserve"> that are long listed, one of the following options will apply:</w:t>
            </w:r>
          </w:p>
          <w:p w14:paraId="6F0E4526" w14:textId="77777777" w:rsidR="00196673" w:rsidRPr="007538C5" w:rsidRDefault="0041077C" w:rsidP="00936C2F">
            <w:pPr>
              <w:pStyle w:val="ListParagraph"/>
              <w:spacing w:after="200"/>
              <w:ind w:left="1080"/>
              <w:contextualSpacing w:val="0"/>
            </w:pPr>
            <w:r w:rsidRPr="007538C5">
              <w:rPr>
                <w:b/>
              </w:rPr>
              <w:t xml:space="preserve">Option 1: </w:t>
            </w:r>
            <w:r w:rsidR="00196673" w:rsidRPr="007538C5">
              <w:rPr>
                <w:b/>
              </w:rPr>
              <w:t>All are Initially Selected</w:t>
            </w:r>
            <w:r w:rsidR="00196673" w:rsidRPr="007538C5">
              <w:t xml:space="preserve">: Where the number of long listed </w:t>
            </w:r>
            <w:r w:rsidR="0055095A" w:rsidRPr="007538C5">
              <w:t>Applicants</w:t>
            </w:r>
            <w:r w:rsidR="00196673" w:rsidRPr="007538C5">
              <w:t xml:space="preserve"> is </w:t>
            </w:r>
            <w:r w:rsidR="00196673" w:rsidRPr="007538C5">
              <w:rPr>
                <w:b/>
              </w:rPr>
              <w:t>≤x</w:t>
            </w:r>
            <w:r w:rsidR="00196673" w:rsidRPr="007538C5">
              <w:t xml:space="preserve">, all long listed </w:t>
            </w:r>
            <w:r w:rsidR="0055095A" w:rsidRPr="007538C5">
              <w:t>Applicants</w:t>
            </w:r>
            <w:r w:rsidR="00196673" w:rsidRPr="007538C5">
              <w:t xml:space="preserve"> are Initially Selected. In this scenario, there is no requirement to evaluate these </w:t>
            </w:r>
            <w:proofErr w:type="gramStart"/>
            <w:r w:rsidR="00196673" w:rsidRPr="007538C5">
              <w:t>long listed</w:t>
            </w:r>
            <w:proofErr w:type="gramEnd"/>
            <w:r w:rsidR="00196673" w:rsidRPr="007538C5">
              <w:t xml:space="preserve"> </w:t>
            </w:r>
            <w:r w:rsidR="0055095A" w:rsidRPr="007538C5">
              <w:t>Applicants</w:t>
            </w:r>
            <w:r w:rsidR="00196673" w:rsidRPr="007538C5">
              <w:t xml:space="preserve"> against Table 2: Rated Criteria and Requirements</w:t>
            </w:r>
            <w:r w:rsidR="00390605" w:rsidRPr="007538C5">
              <w:t>;</w:t>
            </w:r>
          </w:p>
          <w:p w14:paraId="117FA26B" w14:textId="77777777" w:rsidR="00196673" w:rsidRPr="007538C5" w:rsidRDefault="0041077C" w:rsidP="00936C2F">
            <w:pPr>
              <w:pStyle w:val="ListParagraph"/>
              <w:spacing w:after="200"/>
              <w:ind w:left="1080"/>
              <w:contextualSpacing w:val="0"/>
              <w:rPr>
                <w:color w:val="000000" w:themeColor="text1"/>
              </w:rPr>
            </w:pPr>
            <w:r w:rsidRPr="007538C5">
              <w:rPr>
                <w:b/>
              </w:rPr>
              <w:t xml:space="preserve">Option 2: Applicants are evaluated using </w:t>
            </w:r>
            <w:r w:rsidR="00196673" w:rsidRPr="007538C5">
              <w:rPr>
                <w:b/>
              </w:rPr>
              <w:t>Table 2 Evaluation</w:t>
            </w:r>
            <w:r w:rsidR="00196673" w:rsidRPr="007538C5">
              <w:t xml:space="preserve">: Where the number of long listed </w:t>
            </w:r>
            <w:r w:rsidR="0055095A" w:rsidRPr="007538C5">
              <w:t>Applicants</w:t>
            </w:r>
            <w:r w:rsidR="00196673" w:rsidRPr="007538C5">
              <w:t xml:space="preserve"> is </w:t>
            </w:r>
            <w:r w:rsidR="00196673" w:rsidRPr="007538C5">
              <w:rPr>
                <w:b/>
              </w:rPr>
              <w:t>˃x</w:t>
            </w:r>
            <w:r w:rsidR="00196673" w:rsidRPr="007538C5">
              <w:t xml:space="preserve">, the Employer shall evaluate all </w:t>
            </w:r>
            <w:proofErr w:type="gramStart"/>
            <w:r w:rsidR="00196673" w:rsidRPr="007538C5">
              <w:t>long listed</w:t>
            </w:r>
            <w:proofErr w:type="gramEnd"/>
            <w:r w:rsidR="00196673" w:rsidRPr="007538C5">
              <w:t xml:space="preserve"> </w:t>
            </w:r>
            <w:r w:rsidR="0055095A" w:rsidRPr="007538C5">
              <w:t>Applicants</w:t>
            </w:r>
            <w:r w:rsidR="00196673" w:rsidRPr="007538C5">
              <w:t xml:space="preserve"> against Table 2: Rated Criteria and Requirements. This evaluation method involves scoring each </w:t>
            </w:r>
            <w:r w:rsidR="00196673" w:rsidRPr="007538C5">
              <w:rPr>
                <w:color w:val="000000" w:themeColor="text1"/>
              </w:rPr>
              <w:t xml:space="preserve">Application against rated criteria using the scoring methodology </w:t>
            </w:r>
            <w:proofErr w:type="gramStart"/>
            <w:r w:rsidR="00196673" w:rsidRPr="007538C5">
              <w:rPr>
                <w:color w:val="000000" w:themeColor="text1"/>
              </w:rPr>
              <w:t>described</w:t>
            </w:r>
            <w:r w:rsidR="00390605" w:rsidRPr="007538C5">
              <w:rPr>
                <w:color w:val="000000" w:themeColor="text1"/>
              </w:rPr>
              <w:t>;</w:t>
            </w:r>
            <w:proofErr w:type="gramEnd"/>
          </w:p>
          <w:p w14:paraId="68868DA7" w14:textId="77777777" w:rsidR="00196673" w:rsidRPr="007538C5" w:rsidRDefault="00196673" w:rsidP="00936C2F">
            <w:pPr>
              <w:pStyle w:val="ListParagraph"/>
              <w:widowControl/>
              <w:numPr>
                <w:ilvl w:val="0"/>
                <w:numId w:val="26"/>
              </w:numPr>
              <w:autoSpaceDE/>
              <w:autoSpaceDN/>
              <w:spacing w:after="200"/>
              <w:ind w:left="1080"/>
              <w:contextualSpacing w:val="0"/>
              <w:rPr>
                <w:color w:val="000000" w:themeColor="text1"/>
              </w:rPr>
            </w:pPr>
            <w:r w:rsidRPr="007538C5">
              <w:rPr>
                <w:b/>
                <w:color w:val="000000" w:themeColor="text1"/>
              </w:rPr>
              <w:t>Step 5 -</w:t>
            </w:r>
            <w:r w:rsidRPr="007538C5">
              <w:rPr>
                <w:color w:val="000000" w:themeColor="text1"/>
              </w:rPr>
              <w:t xml:space="preserve"> </w:t>
            </w:r>
            <w:r w:rsidRPr="007538C5">
              <w:rPr>
                <w:b/>
                <w:color w:val="000000" w:themeColor="text1"/>
              </w:rPr>
              <w:t xml:space="preserve">Rank </w:t>
            </w:r>
            <w:r w:rsidR="0055095A" w:rsidRPr="007538C5">
              <w:rPr>
                <w:b/>
                <w:color w:val="000000" w:themeColor="text1"/>
              </w:rPr>
              <w:t>Applicants</w:t>
            </w:r>
            <w:r w:rsidRPr="007538C5">
              <w:rPr>
                <w:color w:val="000000" w:themeColor="text1"/>
              </w:rPr>
              <w:t xml:space="preserve">: The total scores, from this step of the Initial Selection evaluation, for each </w:t>
            </w:r>
            <w:proofErr w:type="gramStart"/>
            <w:r w:rsidRPr="007538C5">
              <w:rPr>
                <w:color w:val="000000" w:themeColor="text1"/>
              </w:rPr>
              <w:t>long listed</w:t>
            </w:r>
            <w:proofErr w:type="gramEnd"/>
            <w:r w:rsidRPr="007538C5">
              <w:rPr>
                <w:color w:val="000000" w:themeColor="text1"/>
              </w:rPr>
              <w:t xml:space="preserve"> </w:t>
            </w:r>
            <w:r w:rsidRPr="007538C5">
              <w:rPr>
                <w:color w:val="000000" w:themeColor="text1"/>
              </w:rPr>
              <w:lastRenderedPageBreak/>
              <w:t xml:space="preserve">Applicant are compared, and the </w:t>
            </w:r>
            <w:r w:rsidR="0055095A" w:rsidRPr="007538C5">
              <w:rPr>
                <w:color w:val="000000" w:themeColor="text1"/>
              </w:rPr>
              <w:t>Applicants</w:t>
            </w:r>
            <w:r w:rsidRPr="007538C5">
              <w:rPr>
                <w:color w:val="000000" w:themeColor="text1"/>
              </w:rPr>
              <w:t xml:space="preserve"> are ranked from the highest to the lowest total score</w:t>
            </w:r>
            <w:r w:rsidR="00390605" w:rsidRPr="007538C5">
              <w:rPr>
                <w:color w:val="000000" w:themeColor="text1"/>
              </w:rPr>
              <w:t>;</w:t>
            </w:r>
          </w:p>
          <w:p w14:paraId="0CF53502" w14:textId="77777777" w:rsidR="00196673" w:rsidRPr="007538C5" w:rsidRDefault="00196673" w:rsidP="00936C2F">
            <w:pPr>
              <w:pStyle w:val="ListParagraph"/>
              <w:widowControl/>
              <w:numPr>
                <w:ilvl w:val="0"/>
                <w:numId w:val="26"/>
              </w:numPr>
              <w:autoSpaceDE/>
              <w:autoSpaceDN/>
              <w:spacing w:after="200"/>
              <w:ind w:left="1080"/>
              <w:contextualSpacing w:val="0"/>
              <w:rPr>
                <w:color w:val="000000" w:themeColor="text1"/>
              </w:rPr>
            </w:pPr>
            <w:r w:rsidRPr="007538C5">
              <w:rPr>
                <w:b/>
                <w:color w:val="000000" w:themeColor="text1"/>
              </w:rPr>
              <w:t>Step 6 - Initial Selection up to x</w:t>
            </w:r>
            <w:r w:rsidRPr="007538C5">
              <w:rPr>
                <w:color w:val="000000" w:themeColor="text1"/>
              </w:rPr>
              <w:t xml:space="preserve">: In accordance with the values selected by the Employer for </w:t>
            </w:r>
            <w:r w:rsidRPr="007538C5">
              <w:rPr>
                <w:b/>
                <w:color w:val="000000" w:themeColor="text1"/>
              </w:rPr>
              <w:t>x</w:t>
            </w:r>
            <w:r w:rsidRPr="007538C5">
              <w:rPr>
                <w:color w:val="000000" w:themeColor="text1"/>
              </w:rPr>
              <w:t xml:space="preserve"> and </w:t>
            </w:r>
            <w:r w:rsidRPr="007538C5">
              <w:rPr>
                <w:b/>
                <w:color w:val="000000" w:themeColor="text1"/>
              </w:rPr>
              <w:t>y</w:t>
            </w:r>
            <w:r w:rsidRPr="007538C5">
              <w:rPr>
                <w:color w:val="000000" w:themeColor="text1"/>
              </w:rPr>
              <w:t xml:space="preserve">, the Employer Initially Selects the </w:t>
            </w:r>
            <w:r w:rsidR="0055095A" w:rsidRPr="007538C5">
              <w:rPr>
                <w:color w:val="000000" w:themeColor="text1"/>
              </w:rPr>
              <w:t>Applicants</w:t>
            </w:r>
            <w:r w:rsidRPr="007538C5">
              <w:rPr>
                <w:color w:val="000000" w:themeColor="text1"/>
              </w:rPr>
              <w:t xml:space="preserve"> that are ranked </w:t>
            </w:r>
            <w:proofErr w:type="gramStart"/>
            <w:r w:rsidRPr="007538C5">
              <w:rPr>
                <w:color w:val="000000" w:themeColor="text1"/>
              </w:rPr>
              <w:t>from the highest score,</w:t>
            </w:r>
            <w:proofErr w:type="gramEnd"/>
            <w:r w:rsidRPr="007538C5">
              <w:rPr>
                <w:color w:val="000000" w:themeColor="text1"/>
              </w:rPr>
              <w:t xml:space="preserve"> to the Application ranked as </w:t>
            </w:r>
            <w:r w:rsidRPr="007538C5">
              <w:rPr>
                <w:b/>
                <w:color w:val="000000" w:themeColor="text1"/>
              </w:rPr>
              <w:t>x</w:t>
            </w:r>
            <w:r w:rsidR="00390605" w:rsidRPr="007538C5">
              <w:rPr>
                <w:color w:val="000000" w:themeColor="text1"/>
              </w:rPr>
              <w:t>;</w:t>
            </w:r>
          </w:p>
          <w:p w14:paraId="35FF5270" w14:textId="77777777" w:rsidR="00196673" w:rsidRPr="007538C5" w:rsidRDefault="00196673" w:rsidP="00936C2F">
            <w:pPr>
              <w:pStyle w:val="ListParagraph"/>
              <w:widowControl/>
              <w:numPr>
                <w:ilvl w:val="0"/>
                <w:numId w:val="26"/>
              </w:numPr>
              <w:autoSpaceDE/>
              <w:autoSpaceDN/>
              <w:spacing w:after="200"/>
              <w:ind w:left="1080"/>
              <w:contextualSpacing w:val="0"/>
              <w:rPr>
                <w:color w:val="000000" w:themeColor="text1"/>
              </w:rPr>
            </w:pPr>
            <w:r w:rsidRPr="007538C5">
              <w:rPr>
                <w:b/>
                <w:color w:val="000000" w:themeColor="text1"/>
              </w:rPr>
              <w:t xml:space="preserve">Step 7 - </w:t>
            </w:r>
            <w:r w:rsidR="004802DD" w:rsidRPr="007538C5">
              <w:rPr>
                <w:b/>
                <w:color w:val="000000" w:themeColor="text1"/>
              </w:rPr>
              <w:t xml:space="preserve">Reject </w:t>
            </w:r>
            <w:r w:rsidRPr="007538C5">
              <w:rPr>
                <w:b/>
                <w:color w:val="000000" w:themeColor="text1"/>
              </w:rPr>
              <w:t xml:space="preserve">y+1 </w:t>
            </w:r>
            <w:r w:rsidR="0055095A" w:rsidRPr="007538C5">
              <w:rPr>
                <w:b/>
                <w:color w:val="000000" w:themeColor="text1"/>
              </w:rPr>
              <w:t>Applicants</w:t>
            </w:r>
            <w:r w:rsidRPr="007538C5">
              <w:rPr>
                <w:color w:val="000000" w:themeColor="text1"/>
              </w:rPr>
              <w:t xml:space="preserve">: Where the number of long listed </w:t>
            </w:r>
            <w:r w:rsidR="0055095A" w:rsidRPr="007538C5">
              <w:rPr>
                <w:color w:val="000000" w:themeColor="text1"/>
              </w:rPr>
              <w:t>Applicants</w:t>
            </w:r>
            <w:r w:rsidRPr="007538C5">
              <w:rPr>
                <w:color w:val="000000" w:themeColor="text1"/>
              </w:rPr>
              <w:t xml:space="preserve"> is </w:t>
            </w:r>
            <w:r w:rsidRPr="007538C5">
              <w:rPr>
                <w:b/>
                <w:color w:val="000000" w:themeColor="text1"/>
              </w:rPr>
              <w:t>˃y</w:t>
            </w:r>
            <w:r w:rsidRPr="007538C5">
              <w:rPr>
                <w:color w:val="000000" w:themeColor="text1"/>
              </w:rPr>
              <w:t xml:space="preserve">, the Employer </w:t>
            </w:r>
            <w:r w:rsidR="003B6094" w:rsidRPr="007538C5">
              <w:rPr>
                <w:color w:val="000000" w:themeColor="text1"/>
              </w:rPr>
              <w:t>rejects</w:t>
            </w:r>
            <w:r w:rsidR="004802DD" w:rsidRPr="007538C5">
              <w:rPr>
                <w:color w:val="000000" w:themeColor="text1"/>
              </w:rPr>
              <w:t xml:space="preserve"> </w:t>
            </w:r>
            <w:r w:rsidRPr="007538C5">
              <w:rPr>
                <w:color w:val="000000" w:themeColor="text1"/>
              </w:rPr>
              <w:t xml:space="preserve">all </w:t>
            </w:r>
            <w:r w:rsidR="0055095A" w:rsidRPr="007538C5">
              <w:rPr>
                <w:color w:val="000000" w:themeColor="text1"/>
              </w:rPr>
              <w:t>Applicants</w:t>
            </w:r>
            <w:r w:rsidRPr="007538C5">
              <w:rPr>
                <w:color w:val="000000" w:themeColor="text1"/>
              </w:rPr>
              <w:t xml:space="preserve"> that are </w:t>
            </w:r>
            <w:r w:rsidR="004802DD" w:rsidRPr="007538C5">
              <w:rPr>
                <w:color w:val="000000" w:themeColor="text1"/>
              </w:rPr>
              <w:t xml:space="preserve">ranked </w:t>
            </w:r>
            <w:r w:rsidRPr="007538C5">
              <w:rPr>
                <w:color w:val="000000" w:themeColor="text1"/>
              </w:rPr>
              <w:t xml:space="preserve">greater than </w:t>
            </w:r>
            <w:r w:rsidRPr="007538C5">
              <w:rPr>
                <w:b/>
                <w:color w:val="000000" w:themeColor="text1"/>
              </w:rPr>
              <w:t>y</w:t>
            </w:r>
            <w:r w:rsidRPr="007538C5">
              <w:rPr>
                <w:color w:val="000000" w:themeColor="text1"/>
              </w:rPr>
              <w:t xml:space="preserve">, i.e. ranked as </w:t>
            </w:r>
            <w:r w:rsidRPr="007538C5">
              <w:rPr>
                <w:b/>
                <w:color w:val="000000" w:themeColor="text1"/>
              </w:rPr>
              <w:t>y+1</w:t>
            </w:r>
            <w:r w:rsidRPr="007538C5">
              <w:rPr>
                <w:color w:val="000000" w:themeColor="text1"/>
              </w:rPr>
              <w:t>,</w:t>
            </w:r>
            <w:r w:rsidRPr="007538C5">
              <w:rPr>
                <w:b/>
                <w:color w:val="000000" w:themeColor="text1"/>
              </w:rPr>
              <w:t xml:space="preserve"> y+2</w:t>
            </w:r>
            <w:r w:rsidRPr="007538C5">
              <w:rPr>
                <w:color w:val="000000" w:themeColor="text1"/>
              </w:rPr>
              <w:t xml:space="preserve">, </w:t>
            </w:r>
            <w:r w:rsidRPr="007538C5">
              <w:rPr>
                <w:b/>
                <w:color w:val="000000" w:themeColor="text1"/>
              </w:rPr>
              <w:t>y+3</w:t>
            </w:r>
            <w:r w:rsidRPr="007538C5">
              <w:rPr>
                <w:color w:val="000000" w:themeColor="text1"/>
              </w:rPr>
              <w:t xml:space="preserve">, </w:t>
            </w:r>
            <w:proofErr w:type="gramStart"/>
            <w:r w:rsidRPr="007538C5">
              <w:rPr>
                <w:color w:val="000000" w:themeColor="text1"/>
              </w:rPr>
              <w:t>etc.</w:t>
            </w:r>
            <w:r w:rsidR="00390605" w:rsidRPr="007538C5">
              <w:rPr>
                <w:color w:val="000000" w:themeColor="text1"/>
              </w:rPr>
              <w:t>;</w:t>
            </w:r>
            <w:proofErr w:type="gramEnd"/>
          </w:p>
          <w:p w14:paraId="1F0A5BD2" w14:textId="77777777" w:rsidR="00895847" w:rsidRPr="007538C5" w:rsidRDefault="00196673">
            <w:pPr>
              <w:pStyle w:val="ListParagraph"/>
              <w:widowControl/>
              <w:numPr>
                <w:ilvl w:val="0"/>
                <w:numId w:val="26"/>
              </w:numPr>
              <w:autoSpaceDE/>
              <w:autoSpaceDN/>
              <w:spacing w:after="200"/>
              <w:ind w:left="1080"/>
              <w:contextualSpacing w:val="0"/>
            </w:pPr>
            <w:r w:rsidRPr="007538C5">
              <w:rPr>
                <w:b/>
                <w:color w:val="000000" w:themeColor="text1"/>
              </w:rPr>
              <w:t xml:space="preserve">Step 8 - Optional, at the </w:t>
            </w:r>
            <w:r w:rsidR="004802DD" w:rsidRPr="007538C5">
              <w:rPr>
                <w:b/>
                <w:color w:val="000000" w:themeColor="text1"/>
              </w:rPr>
              <w:t xml:space="preserve">Employer’s </w:t>
            </w:r>
            <w:r w:rsidRPr="007538C5">
              <w:rPr>
                <w:b/>
                <w:color w:val="000000" w:themeColor="text1"/>
              </w:rPr>
              <w:t>Discretion</w:t>
            </w:r>
            <w:r w:rsidRPr="007538C5">
              <w:rPr>
                <w:color w:val="000000" w:themeColor="text1"/>
              </w:rPr>
              <w:t>: Ranked</w:t>
            </w:r>
            <w:r w:rsidRPr="007538C5">
              <w:t xml:space="preserve"> </w:t>
            </w:r>
            <w:r w:rsidR="0055095A" w:rsidRPr="007538C5">
              <w:t>Applicants</w:t>
            </w:r>
            <w:r w:rsidRPr="007538C5">
              <w:t xml:space="preserve"> which </w:t>
            </w:r>
            <w:r w:rsidR="004802DD" w:rsidRPr="007538C5">
              <w:t xml:space="preserve">are greater than </w:t>
            </w:r>
            <w:r w:rsidRPr="007538C5">
              <w:rPr>
                <w:b/>
              </w:rPr>
              <w:t xml:space="preserve">x, </w:t>
            </w:r>
            <w:r w:rsidRPr="007538C5">
              <w:t xml:space="preserve">up to, and including </w:t>
            </w:r>
            <w:r w:rsidRPr="007538C5">
              <w:rPr>
                <w:b/>
              </w:rPr>
              <w:t>y</w:t>
            </w:r>
            <w:r w:rsidRPr="007538C5">
              <w:t>, are not normally Initially Selected. However, t</w:t>
            </w:r>
            <w:r w:rsidRPr="007538C5">
              <w:rPr>
                <w:color w:val="000000" w:themeColor="text1"/>
              </w:rPr>
              <w:t xml:space="preserve">he Employer may, at its sole discretion, </w:t>
            </w:r>
            <w:r w:rsidR="0041077C" w:rsidRPr="007538C5">
              <w:rPr>
                <w:color w:val="000000" w:themeColor="text1"/>
              </w:rPr>
              <w:t>if justified</w:t>
            </w:r>
            <w:r w:rsidRPr="007538C5">
              <w:rPr>
                <w:color w:val="000000" w:themeColor="text1"/>
              </w:rPr>
              <w:t xml:space="preserve">, Initially Select </w:t>
            </w:r>
            <w:r w:rsidR="004802DD" w:rsidRPr="007538C5">
              <w:rPr>
                <w:color w:val="000000" w:themeColor="text1"/>
              </w:rPr>
              <w:t>one or more additional</w:t>
            </w:r>
            <w:r w:rsidRPr="007538C5">
              <w:rPr>
                <w:color w:val="000000" w:themeColor="text1"/>
              </w:rPr>
              <w:t xml:space="preserve"> </w:t>
            </w:r>
            <w:r w:rsidR="0055095A" w:rsidRPr="007538C5">
              <w:rPr>
                <w:color w:val="000000" w:themeColor="text1"/>
              </w:rPr>
              <w:t>Applicants</w:t>
            </w:r>
            <w:r w:rsidRPr="007538C5">
              <w:rPr>
                <w:color w:val="000000" w:themeColor="text1"/>
              </w:rPr>
              <w:t xml:space="preserve">(s) from those that are ranked </w:t>
            </w:r>
            <w:r w:rsidRPr="007538C5">
              <w:rPr>
                <w:b/>
                <w:color w:val="000000" w:themeColor="text1"/>
              </w:rPr>
              <w:t>x+1</w:t>
            </w:r>
            <w:r w:rsidRPr="007538C5">
              <w:rPr>
                <w:color w:val="000000" w:themeColor="text1"/>
              </w:rPr>
              <w:t xml:space="preserve">, up to and including </w:t>
            </w:r>
            <w:r w:rsidRPr="007538C5">
              <w:rPr>
                <w:b/>
                <w:color w:val="000000" w:themeColor="text1"/>
              </w:rPr>
              <w:t>y</w:t>
            </w:r>
            <w:r w:rsidRPr="007538C5">
              <w:rPr>
                <w:color w:val="000000" w:themeColor="text1"/>
              </w:rPr>
              <w:t xml:space="preserve">. This Initial Selection </w:t>
            </w:r>
            <w:r w:rsidR="004802DD" w:rsidRPr="007538C5">
              <w:rPr>
                <w:color w:val="000000" w:themeColor="text1"/>
              </w:rPr>
              <w:t xml:space="preserve">will follow </w:t>
            </w:r>
            <w:r w:rsidRPr="007538C5">
              <w:rPr>
                <w:color w:val="000000" w:themeColor="text1"/>
              </w:rPr>
              <w:t xml:space="preserve">the order of ranking (i.e. the Employer cannot Initially Select </w:t>
            </w:r>
            <w:r w:rsidRPr="007538C5">
              <w:rPr>
                <w:b/>
                <w:color w:val="000000" w:themeColor="text1"/>
              </w:rPr>
              <w:t>x+2</w:t>
            </w:r>
            <w:r w:rsidRPr="007538C5">
              <w:rPr>
                <w:color w:val="000000" w:themeColor="text1"/>
              </w:rPr>
              <w:t xml:space="preserve">, without Initially Selecting </w:t>
            </w:r>
            <w:r w:rsidRPr="007538C5">
              <w:rPr>
                <w:b/>
                <w:color w:val="000000" w:themeColor="text1"/>
              </w:rPr>
              <w:t>x+1</w:t>
            </w:r>
            <w:r w:rsidRPr="007538C5">
              <w:rPr>
                <w:color w:val="000000" w:themeColor="text1"/>
              </w:rPr>
              <w:t>).</w:t>
            </w:r>
          </w:p>
        </w:tc>
      </w:tr>
      <w:tr w:rsidR="00895847" w:rsidRPr="007538C5" w14:paraId="17F2FD94" w14:textId="77777777" w:rsidTr="00F76EB6">
        <w:tc>
          <w:tcPr>
            <w:tcW w:w="2410" w:type="dxa"/>
          </w:tcPr>
          <w:p w14:paraId="73863040" w14:textId="77777777" w:rsidR="00895847" w:rsidRPr="007538C5" w:rsidRDefault="00895847" w:rsidP="00C859F1">
            <w:pPr>
              <w:pStyle w:val="SPDParagraphHeading2"/>
            </w:pPr>
            <w:bookmarkStart w:id="180" w:name="_Toc451353831"/>
            <w:bookmarkStart w:id="181" w:name="_Toc137711533"/>
            <w:bookmarkStart w:id="182" w:name="_Toc138251735"/>
            <w:bookmarkStart w:id="183" w:name="_Toc138252179"/>
            <w:bookmarkStart w:id="184" w:name="_Toc138252252"/>
            <w:r w:rsidRPr="007538C5">
              <w:lastRenderedPageBreak/>
              <w:t>Notification of Initial Selection</w:t>
            </w:r>
            <w:bookmarkEnd w:id="180"/>
            <w:bookmarkEnd w:id="181"/>
            <w:bookmarkEnd w:id="182"/>
            <w:bookmarkEnd w:id="183"/>
            <w:bookmarkEnd w:id="184"/>
          </w:p>
        </w:tc>
        <w:tc>
          <w:tcPr>
            <w:tcW w:w="7166" w:type="dxa"/>
            <w:gridSpan w:val="2"/>
          </w:tcPr>
          <w:p w14:paraId="7DF5F52B" w14:textId="77777777" w:rsidR="00895847" w:rsidRPr="007538C5" w:rsidRDefault="00895847" w:rsidP="00936C2F">
            <w:pPr>
              <w:pStyle w:val="SPDClauseNo"/>
              <w:numPr>
                <w:ilvl w:val="1"/>
                <w:numId w:val="11"/>
              </w:numPr>
              <w:spacing w:after="200"/>
              <w:ind w:left="487" w:hanging="450"/>
              <w:contextualSpacing w:val="0"/>
              <w:rPr>
                <w:spacing w:val="-4"/>
                <w:szCs w:val="24"/>
              </w:rPr>
            </w:pPr>
            <w:r w:rsidRPr="007538C5">
              <w:rPr>
                <w:spacing w:val="-4"/>
                <w:szCs w:val="24"/>
              </w:rPr>
              <w:t xml:space="preserve">The </w:t>
            </w:r>
            <w:r w:rsidR="000C5FC3" w:rsidRPr="007538C5">
              <w:rPr>
                <w:szCs w:val="24"/>
              </w:rPr>
              <w:t>Employer shall notify all Initially Selected Applicants in writing that they have been Initially Selected. In providing this notification the Employer shall include the names of all Applicants that have been Initially Selected</w:t>
            </w:r>
            <w:r w:rsidRPr="007538C5">
              <w:rPr>
                <w:spacing w:val="-4"/>
                <w:szCs w:val="24"/>
              </w:rPr>
              <w:t>.</w:t>
            </w:r>
          </w:p>
          <w:p w14:paraId="5FCB5E71" w14:textId="77777777" w:rsidR="00895847" w:rsidRPr="007538C5" w:rsidRDefault="000C5FC3" w:rsidP="00936C2F">
            <w:pPr>
              <w:pStyle w:val="SPDClauseNo"/>
              <w:numPr>
                <w:ilvl w:val="1"/>
                <w:numId w:val="11"/>
              </w:numPr>
              <w:spacing w:after="200"/>
              <w:ind w:left="487" w:hanging="450"/>
              <w:contextualSpacing w:val="0"/>
              <w:rPr>
                <w:szCs w:val="24"/>
              </w:rPr>
            </w:pPr>
            <w:r w:rsidRPr="007538C5">
              <w:rPr>
                <w:spacing w:val="-4"/>
                <w:szCs w:val="24"/>
              </w:rPr>
              <w:t xml:space="preserve">The </w:t>
            </w:r>
            <w:r w:rsidRPr="007538C5">
              <w:rPr>
                <w:szCs w:val="24"/>
              </w:rPr>
              <w:t>Employer shall separately notify all other Applicants that they have not been Initially Selected, and that they have been eliminated from the process. Any Applicant that has been eliminated from the process at this stage may request, in writing, the grounds on which they were eliminated.</w:t>
            </w:r>
            <w:r w:rsidR="00895847" w:rsidRPr="007538C5">
              <w:rPr>
                <w:spacing w:val="-4"/>
                <w:szCs w:val="24"/>
              </w:rPr>
              <w:t xml:space="preserve"> </w:t>
            </w:r>
          </w:p>
        </w:tc>
      </w:tr>
      <w:tr w:rsidR="00895847" w:rsidRPr="007538C5" w14:paraId="34E76DCC" w14:textId="77777777" w:rsidTr="00F76EB6">
        <w:tc>
          <w:tcPr>
            <w:tcW w:w="2410" w:type="dxa"/>
          </w:tcPr>
          <w:p w14:paraId="5FF6D927" w14:textId="77777777" w:rsidR="00895847" w:rsidRPr="007538C5" w:rsidRDefault="00895847" w:rsidP="00C859F1">
            <w:pPr>
              <w:pStyle w:val="SPDParagraphHeading2"/>
            </w:pPr>
            <w:bookmarkStart w:id="185" w:name="_Toc451353832"/>
            <w:bookmarkStart w:id="186" w:name="_Toc137711534"/>
            <w:bookmarkStart w:id="187" w:name="_Toc138251736"/>
            <w:bookmarkStart w:id="188" w:name="_Toc138252180"/>
            <w:bookmarkStart w:id="189" w:name="_Toc138252253"/>
            <w:r w:rsidRPr="007538C5">
              <w:t>Request for Proposals</w:t>
            </w:r>
            <w:bookmarkEnd w:id="185"/>
            <w:bookmarkEnd w:id="186"/>
            <w:bookmarkEnd w:id="187"/>
            <w:bookmarkEnd w:id="188"/>
            <w:bookmarkEnd w:id="189"/>
          </w:p>
        </w:tc>
        <w:tc>
          <w:tcPr>
            <w:tcW w:w="7166" w:type="dxa"/>
            <w:gridSpan w:val="2"/>
          </w:tcPr>
          <w:p w14:paraId="1BF58476" w14:textId="77777777" w:rsidR="00895847" w:rsidRPr="007538C5" w:rsidRDefault="00895847" w:rsidP="00936C2F">
            <w:pPr>
              <w:pStyle w:val="SPDClauseNo"/>
              <w:numPr>
                <w:ilvl w:val="1"/>
                <w:numId w:val="11"/>
              </w:numPr>
              <w:spacing w:after="200"/>
              <w:ind w:left="487" w:hanging="450"/>
              <w:contextualSpacing w:val="0"/>
              <w:rPr>
                <w:szCs w:val="24"/>
              </w:rPr>
            </w:pPr>
            <w:r w:rsidRPr="007538C5">
              <w:rPr>
                <w:szCs w:val="24"/>
              </w:rPr>
              <w:t xml:space="preserve">Promptly after the notification of the results of the </w:t>
            </w:r>
            <w:r w:rsidR="00936C2F" w:rsidRPr="007538C5">
              <w:rPr>
                <w:szCs w:val="24"/>
              </w:rPr>
              <w:t>Initial Selection</w:t>
            </w:r>
            <w:r w:rsidRPr="007538C5">
              <w:rPr>
                <w:szCs w:val="24"/>
              </w:rPr>
              <w:t xml:space="preserve">, the Employer shall invite Proposals from all the Applicants that have been initially selected. </w:t>
            </w:r>
          </w:p>
        </w:tc>
      </w:tr>
      <w:tr w:rsidR="00895847" w:rsidRPr="007538C5" w14:paraId="47C75230" w14:textId="77777777" w:rsidTr="00F76EB6">
        <w:tc>
          <w:tcPr>
            <w:tcW w:w="2410" w:type="dxa"/>
          </w:tcPr>
          <w:p w14:paraId="2D6BF72A" w14:textId="77777777" w:rsidR="00895847" w:rsidRPr="007538C5" w:rsidRDefault="00895847" w:rsidP="00936C2F">
            <w:pPr>
              <w:pStyle w:val="Heading3"/>
              <w:spacing w:after="200"/>
              <w:rPr>
                <w:rFonts w:ascii="Times New Roman" w:hAnsi="Times New Roman"/>
                <w:sz w:val="24"/>
              </w:rPr>
            </w:pPr>
          </w:p>
        </w:tc>
        <w:tc>
          <w:tcPr>
            <w:tcW w:w="7166" w:type="dxa"/>
            <w:gridSpan w:val="2"/>
          </w:tcPr>
          <w:p w14:paraId="21F5C7BF" w14:textId="2AA05149" w:rsidR="00895847" w:rsidRPr="007538C5" w:rsidRDefault="00895847" w:rsidP="00936C2F">
            <w:pPr>
              <w:pStyle w:val="SPDClauseNo"/>
              <w:numPr>
                <w:ilvl w:val="1"/>
                <w:numId w:val="11"/>
              </w:numPr>
              <w:spacing w:after="200"/>
              <w:ind w:left="487" w:hanging="450"/>
              <w:contextualSpacing w:val="0"/>
              <w:rPr>
                <w:szCs w:val="24"/>
              </w:rPr>
            </w:pPr>
            <w:r w:rsidRPr="007538C5">
              <w:rPr>
                <w:szCs w:val="24"/>
              </w:rPr>
              <w:t xml:space="preserve">Proposers may be required to provide a Proposal Security or a Proposal-Securing Declaration acceptable to the Employer in the form and an amount to be specified in the RFP Document, and </w:t>
            </w:r>
            <w:r w:rsidRPr="007538C5">
              <w:rPr>
                <w:spacing w:val="-5"/>
                <w:szCs w:val="24"/>
              </w:rPr>
              <w:t xml:space="preserve">the successful Proposer shall be required to provide a Performance </w:t>
            </w:r>
            <w:r w:rsidRPr="007538C5">
              <w:rPr>
                <w:spacing w:val="-6"/>
                <w:szCs w:val="24"/>
              </w:rPr>
              <w:t xml:space="preserve">Security </w:t>
            </w:r>
            <w:r w:rsidR="009D7A91" w:rsidRPr="007538C5">
              <w:rPr>
                <w:spacing w:val="-6"/>
                <w:szCs w:val="24"/>
              </w:rPr>
              <w:t xml:space="preserve">and </w:t>
            </w:r>
            <w:r w:rsidR="00201592" w:rsidRPr="007538C5">
              <w:rPr>
                <w:spacing w:val="-6"/>
                <w:szCs w:val="24"/>
              </w:rPr>
              <w:t xml:space="preserve">may be required to provide </w:t>
            </w:r>
            <w:r w:rsidR="009D7A91" w:rsidRPr="007538C5">
              <w:rPr>
                <w:szCs w:val="24"/>
              </w:rPr>
              <w:t>a separate Environmental and Social (ES) Performance Security</w:t>
            </w:r>
            <w:r w:rsidR="00201592" w:rsidRPr="007538C5">
              <w:rPr>
                <w:szCs w:val="24"/>
              </w:rPr>
              <w:t>,</w:t>
            </w:r>
            <w:r w:rsidR="009D7A91" w:rsidRPr="007538C5">
              <w:rPr>
                <w:spacing w:val="-6"/>
                <w:szCs w:val="24"/>
              </w:rPr>
              <w:t xml:space="preserve"> </w:t>
            </w:r>
            <w:r w:rsidRPr="007538C5">
              <w:rPr>
                <w:spacing w:val="-6"/>
                <w:szCs w:val="24"/>
              </w:rPr>
              <w:t>as specified in the RFP Document.</w:t>
            </w:r>
          </w:p>
          <w:p w14:paraId="6CFCBAC8" w14:textId="50664B77" w:rsidR="0004610E" w:rsidRPr="007538C5" w:rsidRDefault="0004610E" w:rsidP="00995F72">
            <w:pPr>
              <w:pStyle w:val="SPDClauseNo"/>
              <w:numPr>
                <w:ilvl w:val="1"/>
                <w:numId w:val="11"/>
              </w:numPr>
              <w:spacing w:after="200"/>
              <w:ind w:left="487" w:hanging="450"/>
              <w:contextualSpacing w:val="0"/>
            </w:pPr>
            <w:r w:rsidRPr="007538C5">
              <w:t>Proposers shall be required to provide a Code of Conduct which will apply to</w:t>
            </w:r>
            <w:r w:rsidR="00D55FB5" w:rsidRPr="007538C5">
              <w:t xml:space="preserve"> their employees and sub-contractors to ensure compliance with the Environmental, Social </w:t>
            </w:r>
            <w:r w:rsidR="00D55FB5" w:rsidRPr="007538C5">
              <w:rPr>
                <w:color w:val="000000" w:themeColor="text1"/>
              </w:rPr>
              <w:t xml:space="preserve">(including sexual exploitation and </w:t>
            </w:r>
            <w:r w:rsidR="00D55FB5" w:rsidRPr="007538C5">
              <w:rPr>
                <w:color w:val="000000" w:themeColor="text1"/>
              </w:rPr>
              <w:lastRenderedPageBreak/>
              <w:t>abuse (SEA) and gender</w:t>
            </w:r>
            <w:r w:rsidR="00975289" w:rsidRPr="007538C5">
              <w:rPr>
                <w:color w:val="000000" w:themeColor="text1"/>
              </w:rPr>
              <w:t>-</w:t>
            </w:r>
            <w:r w:rsidR="00D55FB5" w:rsidRPr="007538C5">
              <w:rPr>
                <w:color w:val="000000" w:themeColor="text1"/>
              </w:rPr>
              <w:t xml:space="preserve"> based violence (GBV))</w:t>
            </w:r>
            <w:r w:rsidR="00D55FB5" w:rsidRPr="007538C5">
              <w:t>, Health and Safety (ESHS) requirements</w:t>
            </w:r>
            <w:r w:rsidRPr="007538C5">
              <w:t>.</w:t>
            </w:r>
          </w:p>
          <w:p w14:paraId="1E8C6EED" w14:textId="77777777" w:rsidR="009B049D" w:rsidRPr="007538C5" w:rsidRDefault="009B049D" w:rsidP="00CE440E">
            <w:pPr>
              <w:pStyle w:val="SPDClauseNo"/>
              <w:numPr>
                <w:ilvl w:val="1"/>
                <w:numId w:val="11"/>
              </w:numPr>
              <w:spacing w:after="200"/>
              <w:ind w:left="487" w:hanging="450"/>
              <w:contextualSpacing w:val="0"/>
              <w:rPr>
                <w:szCs w:val="24"/>
              </w:rPr>
            </w:pPr>
            <w:r w:rsidRPr="007538C5">
              <w:t xml:space="preserve">If required in the RFP documents, the successful Proposer shall provide additional information about its beneficial ownership </w:t>
            </w:r>
            <w:r w:rsidR="005A602E" w:rsidRPr="007538C5">
              <w:t xml:space="preserve">using </w:t>
            </w:r>
            <w:r w:rsidRPr="007538C5">
              <w:t>the Beneficial Ownership Disclosure Form included in the RFP document.</w:t>
            </w:r>
          </w:p>
          <w:p w14:paraId="3696870A" w14:textId="767905EF" w:rsidR="00590B94" w:rsidRPr="007538C5" w:rsidRDefault="00590B94" w:rsidP="00CE440E">
            <w:pPr>
              <w:pStyle w:val="SPDClauseNo"/>
              <w:numPr>
                <w:ilvl w:val="1"/>
                <w:numId w:val="11"/>
              </w:numPr>
              <w:spacing w:after="200"/>
              <w:ind w:left="487" w:hanging="450"/>
              <w:contextualSpacing w:val="0"/>
              <w:rPr>
                <w:szCs w:val="24"/>
              </w:rPr>
            </w:pPr>
            <w:r w:rsidRPr="007538C5">
              <w:t>Prior to Contract award</w:t>
            </w:r>
            <w:r w:rsidRPr="007538C5">
              <w:rPr>
                <w:bCs/>
              </w:rPr>
              <w:t>, the</w:t>
            </w:r>
            <w:r w:rsidRPr="007538C5">
              <w:t xml:space="preserve"> Employer will verify that the successful Proposer (including each member of a JV) is not </w:t>
            </w:r>
            <w:r w:rsidRPr="007538C5">
              <w:rPr>
                <w:bCs/>
              </w:rPr>
              <w:t>disqualified by the IsDB due to noncompliance with contractual</w:t>
            </w:r>
            <w:r w:rsidRPr="007538C5">
              <w:t xml:space="preserve"> SEA/SH </w:t>
            </w:r>
            <w:r w:rsidRPr="007538C5">
              <w:rPr>
                <w:bCs/>
                <w:color w:val="000000" w:themeColor="text1"/>
              </w:rPr>
              <w:t>prevention</w:t>
            </w:r>
            <w:r w:rsidRPr="007538C5">
              <w:rPr>
                <w:color w:val="000000" w:themeColor="text1"/>
              </w:rPr>
              <w:t xml:space="preserve"> and </w:t>
            </w:r>
            <w:r w:rsidRPr="007538C5">
              <w:rPr>
                <w:bCs/>
                <w:color w:val="000000" w:themeColor="text1"/>
              </w:rPr>
              <w:t xml:space="preserve">response </w:t>
            </w:r>
            <w:r w:rsidRPr="007538C5">
              <w:rPr>
                <w:bCs/>
              </w:rPr>
              <w:t xml:space="preserve">obligations. The Employer will </w:t>
            </w:r>
            <w:r w:rsidRPr="007538C5">
              <w:t xml:space="preserve">conduct the same verification for each subcontractor proposed by the successful Proposer. </w:t>
            </w:r>
            <w:r w:rsidRPr="007538C5">
              <w:rPr>
                <w:bCs/>
              </w:rPr>
              <w:t>If</w:t>
            </w:r>
            <w:r w:rsidRPr="007538C5">
              <w:t xml:space="preserve"> any proposed </w:t>
            </w:r>
            <w:r w:rsidRPr="007538C5">
              <w:rPr>
                <w:bCs/>
              </w:rPr>
              <w:t>subcontractor does</w:t>
            </w:r>
            <w:r w:rsidRPr="007538C5">
              <w:t xml:space="preserve"> not meet </w:t>
            </w:r>
            <w:r w:rsidRPr="007538C5">
              <w:rPr>
                <w:bCs/>
              </w:rPr>
              <w:t>the</w:t>
            </w:r>
            <w:r w:rsidRPr="007538C5">
              <w:t xml:space="preserve"> requirement, the Employer will require the Proposer to propose a replacement subcontractor.</w:t>
            </w:r>
          </w:p>
        </w:tc>
      </w:tr>
      <w:tr w:rsidR="00895847" w:rsidRPr="007538C5" w14:paraId="5A8F487D" w14:textId="77777777" w:rsidTr="00F76EB6">
        <w:tc>
          <w:tcPr>
            <w:tcW w:w="2410" w:type="dxa"/>
          </w:tcPr>
          <w:p w14:paraId="44A8E72F" w14:textId="77777777" w:rsidR="00895847" w:rsidRPr="007538C5" w:rsidRDefault="00895847" w:rsidP="00C859F1">
            <w:pPr>
              <w:pStyle w:val="SPDParagraphHeading2"/>
            </w:pPr>
            <w:bookmarkStart w:id="190" w:name="_Toc451353833"/>
            <w:bookmarkStart w:id="191" w:name="_Toc137711535"/>
            <w:bookmarkStart w:id="192" w:name="_Toc138251737"/>
            <w:bookmarkStart w:id="193" w:name="_Toc138252181"/>
            <w:bookmarkStart w:id="194" w:name="_Toc138252254"/>
            <w:r w:rsidRPr="007538C5">
              <w:lastRenderedPageBreak/>
              <w:t>Changes in Qualifications of Applicants</w:t>
            </w:r>
            <w:bookmarkEnd w:id="190"/>
            <w:bookmarkEnd w:id="191"/>
            <w:bookmarkEnd w:id="192"/>
            <w:bookmarkEnd w:id="193"/>
            <w:bookmarkEnd w:id="194"/>
          </w:p>
        </w:tc>
        <w:tc>
          <w:tcPr>
            <w:tcW w:w="7166" w:type="dxa"/>
            <w:gridSpan w:val="2"/>
          </w:tcPr>
          <w:p w14:paraId="1EB9D78F" w14:textId="77777777" w:rsidR="00895847" w:rsidRPr="007538C5" w:rsidRDefault="00895847" w:rsidP="00F76EB6">
            <w:pPr>
              <w:pStyle w:val="SPDClauseNo"/>
              <w:numPr>
                <w:ilvl w:val="1"/>
                <w:numId w:val="11"/>
              </w:numPr>
              <w:spacing w:after="200"/>
              <w:ind w:left="487" w:hanging="450"/>
              <w:contextualSpacing w:val="0"/>
              <w:rPr>
                <w:szCs w:val="24"/>
              </w:rPr>
            </w:pPr>
            <w:r w:rsidRPr="007538C5">
              <w:rPr>
                <w:szCs w:val="24"/>
              </w:rPr>
              <w:t xml:space="preserve">Any change in the structure or formation of an Applicant after being initially selected in accordance with ITA 27 and invited to submit Proposal (including, in the case of a JV, any change in the structure or formation of any member </w:t>
            </w:r>
            <w:proofErr w:type="gramStart"/>
            <w:r w:rsidRPr="007538C5">
              <w:rPr>
                <w:szCs w:val="24"/>
              </w:rPr>
              <w:t>and also</w:t>
            </w:r>
            <w:proofErr w:type="gramEnd"/>
            <w:r w:rsidRPr="007538C5">
              <w:rPr>
                <w:szCs w:val="24"/>
              </w:rPr>
              <w:t xml:space="preserve"> including any change in any specialized subcontractor) shall be subject to the written approval of the Employer prior to the deadline for submission of Proposals. Such approval shall be denied if (i) an initially selected applicant proposes to associate with a disqualified applicant or in case of a disqualified joint venture, any of its members; (ii) as a consequence of the change, the Applicant no longer substantially meets the qualification criteria set forth in Section III - Initial Selection Criteria and Requirements Table 1- Qualification Criteria, and Requirements; or (iii) no longer continues to be in the list of Initially Selected Applicants as a result of the Employer’s re-evaluation of the Application in accordance with ITA 27; or (iv) in the opinion of the Employer, the change may result in a substantial reduction in competition. Any such change should be submitted to the Employer not later than fourteen (14) days after the date of the Request for Proposals. </w:t>
            </w:r>
          </w:p>
        </w:tc>
      </w:tr>
      <w:tr w:rsidR="009167A0" w:rsidRPr="007538C5" w14:paraId="7F04025F" w14:textId="77777777" w:rsidTr="00F76EB6">
        <w:tc>
          <w:tcPr>
            <w:tcW w:w="2410" w:type="dxa"/>
          </w:tcPr>
          <w:p w14:paraId="45DCBE73" w14:textId="77777777" w:rsidR="009167A0" w:rsidRPr="007538C5" w:rsidRDefault="009167A0" w:rsidP="00C859F1">
            <w:pPr>
              <w:pStyle w:val="SPDParagraphHeading2"/>
            </w:pPr>
            <w:bookmarkStart w:id="195" w:name="_Toc137711536"/>
            <w:bookmarkStart w:id="196" w:name="_Toc138251738"/>
            <w:bookmarkStart w:id="197" w:name="_Toc138252182"/>
            <w:bookmarkStart w:id="198" w:name="_Toc138252255"/>
            <w:r w:rsidRPr="007538C5">
              <w:t>Procurement Related Complaint</w:t>
            </w:r>
            <w:bookmarkEnd w:id="195"/>
            <w:bookmarkEnd w:id="196"/>
            <w:bookmarkEnd w:id="197"/>
            <w:bookmarkEnd w:id="198"/>
          </w:p>
        </w:tc>
        <w:tc>
          <w:tcPr>
            <w:tcW w:w="7166" w:type="dxa"/>
            <w:gridSpan w:val="2"/>
          </w:tcPr>
          <w:p w14:paraId="40830FDA" w14:textId="77777777" w:rsidR="009167A0" w:rsidRPr="007538C5" w:rsidRDefault="009167A0" w:rsidP="00F76EB6">
            <w:pPr>
              <w:pStyle w:val="SPDClauseNo"/>
              <w:numPr>
                <w:ilvl w:val="1"/>
                <w:numId w:val="11"/>
              </w:numPr>
              <w:spacing w:after="200"/>
              <w:ind w:left="487" w:hanging="450"/>
              <w:contextualSpacing w:val="0"/>
              <w:rPr>
                <w:szCs w:val="24"/>
              </w:rPr>
            </w:pPr>
            <w:r w:rsidRPr="007538C5">
              <w:rPr>
                <w:szCs w:val="24"/>
              </w:rPr>
              <w:t>The</w:t>
            </w:r>
            <w:r w:rsidRPr="007538C5">
              <w:rPr>
                <w:color w:val="000000" w:themeColor="text1"/>
              </w:rPr>
              <w:t xml:space="preserve"> procedures for making a Procurement-related Complaint are as specified in the </w:t>
            </w:r>
            <w:r w:rsidRPr="007538C5">
              <w:rPr>
                <w:b/>
                <w:bCs/>
                <w:color w:val="000000" w:themeColor="text1"/>
              </w:rPr>
              <w:t>ISDS</w:t>
            </w:r>
            <w:r w:rsidRPr="007538C5">
              <w:rPr>
                <w:color w:val="000000" w:themeColor="text1"/>
              </w:rPr>
              <w:t>.</w:t>
            </w:r>
          </w:p>
        </w:tc>
      </w:tr>
    </w:tbl>
    <w:p w14:paraId="57DBF118" w14:textId="77777777" w:rsidR="00895847" w:rsidRPr="007538C5" w:rsidRDefault="00895847" w:rsidP="00895847">
      <w:pPr>
        <w:pStyle w:val="Style13"/>
        <w:spacing w:before="180" w:after="360" w:line="264" w:lineRule="exact"/>
        <w:sectPr w:rsidR="00895847" w:rsidRPr="007538C5" w:rsidSect="0077124A">
          <w:headerReference w:type="even" r:id="rId34"/>
          <w:headerReference w:type="default" r:id="rId35"/>
          <w:footerReference w:type="default" r:id="rId36"/>
          <w:headerReference w:type="first" r:id="rId37"/>
          <w:footnotePr>
            <w:numRestart w:val="eachSect"/>
          </w:footnotePr>
          <w:pgSz w:w="12240" w:h="15840"/>
          <w:pgMar w:top="1440" w:right="1440" w:bottom="1440" w:left="1440" w:header="720" w:footer="720" w:gutter="0"/>
          <w:cols w:space="720"/>
          <w:noEndnote/>
          <w:titlePg/>
        </w:sectPr>
      </w:pPr>
    </w:p>
    <w:tbl>
      <w:tblPr>
        <w:tblW w:w="9450" w:type="dxa"/>
        <w:tblInd w:w="3" w:type="dxa"/>
        <w:tblLayout w:type="fixed"/>
        <w:tblCellMar>
          <w:left w:w="0" w:type="dxa"/>
          <w:right w:w="0" w:type="dxa"/>
        </w:tblCellMar>
        <w:tblLook w:val="0000" w:firstRow="0" w:lastRow="0" w:firstColumn="0" w:lastColumn="0" w:noHBand="0" w:noVBand="0"/>
      </w:tblPr>
      <w:tblGrid>
        <w:gridCol w:w="1850"/>
        <w:gridCol w:w="39"/>
        <w:gridCol w:w="7561"/>
      </w:tblGrid>
      <w:tr w:rsidR="00895847" w:rsidRPr="007538C5" w14:paraId="0D9657C3" w14:textId="77777777" w:rsidTr="00390605">
        <w:tc>
          <w:tcPr>
            <w:tcW w:w="9450" w:type="dxa"/>
            <w:gridSpan w:val="3"/>
            <w:tcBorders>
              <w:bottom w:val="single" w:sz="2" w:space="0" w:color="auto"/>
            </w:tcBorders>
          </w:tcPr>
          <w:p w14:paraId="2BBD05DA" w14:textId="77777777" w:rsidR="00895847" w:rsidRPr="007538C5" w:rsidRDefault="00895847" w:rsidP="00843004">
            <w:pPr>
              <w:pStyle w:val="SPDSectionHeading1"/>
            </w:pPr>
            <w:bookmarkStart w:id="199" w:name="_Hlt108930911"/>
            <w:bookmarkStart w:id="200" w:name="_Hlt144781883"/>
            <w:bookmarkStart w:id="201" w:name="_Hlt167612652"/>
            <w:bookmarkStart w:id="202" w:name="_Hlt167691550"/>
            <w:bookmarkStart w:id="203" w:name="_Hlt272412809"/>
            <w:bookmarkStart w:id="204" w:name="_Toc108425174"/>
            <w:bookmarkStart w:id="205" w:name="_Toc451353729"/>
            <w:bookmarkStart w:id="206" w:name="_Toc138251628"/>
            <w:bookmarkEnd w:id="199"/>
            <w:bookmarkEnd w:id="200"/>
            <w:bookmarkEnd w:id="201"/>
            <w:bookmarkEnd w:id="202"/>
            <w:bookmarkEnd w:id="203"/>
            <w:r w:rsidRPr="007538C5">
              <w:lastRenderedPageBreak/>
              <w:t>Section II - Initial Selection Data Sheet</w:t>
            </w:r>
            <w:bookmarkEnd w:id="204"/>
            <w:r w:rsidRPr="007538C5">
              <w:t xml:space="preserve"> (ISDS)</w:t>
            </w:r>
            <w:bookmarkEnd w:id="205"/>
            <w:bookmarkEnd w:id="206"/>
          </w:p>
        </w:tc>
      </w:tr>
      <w:tr w:rsidR="00895847" w:rsidRPr="007538C5" w14:paraId="446D426D" w14:textId="77777777" w:rsidTr="00390605">
        <w:tc>
          <w:tcPr>
            <w:tcW w:w="9450" w:type="dxa"/>
            <w:gridSpan w:val="3"/>
            <w:tcBorders>
              <w:top w:val="single" w:sz="2" w:space="0" w:color="auto"/>
              <w:left w:val="single" w:sz="2" w:space="0" w:color="auto"/>
              <w:bottom w:val="single" w:sz="2" w:space="0" w:color="auto"/>
              <w:right w:val="single" w:sz="2" w:space="0" w:color="auto"/>
            </w:tcBorders>
            <w:vAlign w:val="center"/>
          </w:tcPr>
          <w:p w14:paraId="5BB185F7" w14:textId="77777777" w:rsidR="00895847" w:rsidRPr="007538C5" w:rsidRDefault="00895847" w:rsidP="00450A58">
            <w:pPr>
              <w:spacing w:before="120" w:after="120"/>
              <w:jc w:val="center"/>
              <w:rPr>
                <w:b/>
                <w:bCs/>
                <w:spacing w:val="-4"/>
                <w:sz w:val="32"/>
                <w:szCs w:val="32"/>
              </w:rPr>
            </w:pPr>
            <w:r w:rsidRPr="007538C5">
              <w:rPr>
                <w:b/>
                <w:bCs/>
                <w:spacing w:val="-4"/>
                <w:sz w:val="32"/>
                <w:szCs w:val="32"/>
              </w:rPr>
              <w:t>A. General</w:t>
            </w:r>
          </w:p>
        </w:tc>
      </w:tr>
      <w:tr w:rsidR="00895847" w:rsidRPr="007538C5" w14:paraId="0FBA8C61" w14:textId="77777777" w:rsidTr="00895847">
        <w:tc>
          <w:tcPr>
            <w:tcW w:w="1889" w:type="dxa"/>
            <w:gridSpan w:val="2"/>
            <w:tcBorders>
              <w:top w:val="single" w:sz="2" w:space="0" w:color="auto"/>
              <w:left w:val="single" w:sz="2" w:space="0" w:color="auto"/>
              <w:bottom w:val="single" w:sz="4" w:space="0" w:color="auto"/>
              <w:right w:val="single" w:sz="2" w:space="0" w:color="auto"/>
            </w:tcBorders>
          </w:tcPr>
          <w:p w14:paraId="2E9A2671" w14:textId="77777777" w:rsidR="00895847" w:rsidRPr="007538C5" w:rsidRDefault="00895847" w:rsidP="00390605">
            <w:pPr>
              <w:tabs>
                <w:tab w:val="decimal" w:pos="777"/>
              </w:tabs>
              <w:spacing w:before="120" w:after="120"/>
              <w:rPr>
                <w:b/>
                <w:bCs/>
                <w:spacing w:val="-2"/>
              </w:rPr>
            </w:pPr>
            <w:r w:rsidRPr="007538C5">
              <w:rPr>
                <w:b/>
                <w:bCs/>
                <w:spacing w:val="-2"/>
              </w:rPr>
              <w:t>ITA 1.1</w:t>
            </w:r>
          </w:p>
        </w:tc>
        <w:tc>
          <w:tcPr>
            <w:tcW w:w="7561" w:type="dxa"/>
            <w:tcBorders>
              <w:top w:val="single" w:sz="2" w:space="0" w:color="auto"/>
              <w:left w:val="single" w:sz="2" w:space="0" w:color="auto"/>
              <w:bottom w:val="single" w:sz="4" w:space="0" w:color="auto"/>
              <w:right w:val="single" w:sz="2" w:space="0" w:color="auto"/>
            </w:tcBorders>
          </w:tcPr>
          <w:p w14:paraId="6AC18488" w14:textId="77777777" w:rsidR="00895847" w:rsidRPr="007538C5" w:rsidRDefault="00895847" w:rsidP="00390605">
            <w:pPr>
              <w:spacing w:before="120" w:after="120"/>
              <w:ind w:left="94"/>
              <w:rPr>
                <w:spacing w:val="-2"/>
              </w:rPr>
            </w:pPr>
            <w:r w:rsidRPr="007538C5">
              <w:rPr>
                <w:spacing w:val="-2"/>
              </w:rPr>
              <w:t>The identification of the Invitation for Initial Selection is</w:t>
            </w:r>
            <w:proofErr w:type="gramStart"/>
            <w:r w:rsidRPr="007538C5">
              <w:rPr>
                <w:spacing w:val="-2"/>
              </w:rPr>
              <w:t>:  [</w:t>
            </w:r>
            <w:proofErr w:type="gramEnd"/>
            <w:r w:rsidRPr="007538C5">
              <w:rPr>
                <w:i/>
                <w:spacing w:val="-2"/>
              </w:rPr>
              <w:t>insert number</w:t>
            </w:r>
            <w:r w:rsidRPr="007538C5">
              <w:rPr>
                <w:spacing w:val="-2"/>
              </w:rPr>
              <w:t>]</w:t>
            </w:r>
          </w:p>
          <w:p w14:paraId="1D063A30" w14:textId="77777777" w:rsidR="00895847" w:rsidRPr="007538C5" w:rsidRDefault="00895847" w:rsidP="00390605">
            <w:pPr>
              <w:spacing w:before="120" w:after="120"/>
              <w:ind w:left="94"/>
              <w:rPr>
                <w:i/>
                <w:iCs/>
                <w:spacing w:val="-4"/>
              </w:rPr>
            </w:pPr>
            <w:r w:rsidRPr="007538C5">
              <w:rPr>
                <w:spacing w:val="-2"/>
              </w:rPr>
              <w:t>The Employer is</w:t>
            </w:r>
            <w:proofErr w:type="gramStart"/>
            <w:r w:rsidRPr="007538C5">
              <w:rPr>
                <w:spacing w:val="-2"/>
              </w:rPr>
              <w:t>: :</w:t>
            </w:r>
            <w:proofErr w:type="gramEnd"/>
            <w:r w:rsidRPr="007538C5">
              <w:rPr>
                <w:spacing w:val="-2"/>
              </w:rPr>
              <w:t xml:space="preserve"> [ </w:t>
            </w:r>
            <w:r w:rsidRPr="007538C5">
              <w:rPr>
                <w:i/>
                <w:iCs/>
                <w:spacing w:val="-4"/>
              </w:rPr>
              <w:t>insert full name, including name of Project Officer, and address]</w:t>
            </w:r>
          </w:p>
          <w:p w14:paraId="12F302AE" w14:textId="47D3E590" w:rsidR="00895847" w:rsidRPr="007538C5" w:rsidRDefault="00895847" w:rsidP="00390605">
            <w:pPr>
              <w:spacing w:before="120" w:after="120"/>
              <w:ind w:left="94"/>
              <w:rPr>
                <w:spacing w:val="-2"/>
              </w:rPr>
            </w:pPr>
            <w:r w:rsidRPr="007538C5">
              <w:rPr>
                <w:spacing w:val="-2"/>
              </w:rPr>
              <w:t xml:space="preserve">The list of contract/s is: </w:t>
            </w:r>
            <w:r w:rsidRPr="007538C5">
              <w:rPr>
                <w:i/>
                <w:iCs/>
                <w:spacing w:val="-4"/>
              </w:rPr>
              <w:t xml:space="preserve">[insert number, name/s and identification number/s.] </w:t>
            </w:r>
            <w:r w:rsidR="00C178A1" w:rsidRPr="007538C5">
              <w:rPr>
                <w:spacing w:val="-2"/>
              </w:rPr>
              <w:t>ISD</w:t>
            </w:r>
            <w:r w:rsidRPr="007538C5">
              <w:rPr>
                <w:spacing w:val="-2"/>
              </w:rPr>
              <w:t xml:space="preserve"> name and number are: </w:t>
            </w:r>
            <w:r w:rsidRPr="007538C5">
              <w:rPr>
                <w:i/>
                <w:iCs/>
                <w:spacing w:val="-4"/>
              </w:rPr>
              <w:t>[insert name and identification number]</w:t>
            </w:r>
          </w:p>
        </w:tc>
      </w:tr>
      <w:tr w:rsidR="00895847" w:rsidRPr="007538C5" w14:paraId="0A563CC0" w14:textId="77777777" w:rsidTr="00895847">
        <w:tc>
          <w:tcPr>
            <w:tcW w:w="1889" w:type="dxa"/>
            <w:gridSpan w:val="2"/>
            <w:tcBorders>
              <w:top w:val="single" w:sz="4" w:space="0" w:color="auto"/>
              <w:left w:val="single" w:sz="4" w:space="0" w:color="auto"/>
              <w:bottom w:val="single" w:sz="4" w:space="0" w:color="auto"/>
              <w:right w:val="single" w:sz="4" w:space="0" w:color="auto"/>
            </w:tcBorders>
          </w:tcPr>
          <w:p w14:paraId="067E0E02" w14:textId="7F0E6F3A" w:rsidR="00895847" w:rsidRPr="007538C5" w:rsidRDefault="00895847" w:rsidP="00390605">
            <w:pPr>
              <w:tabs>
                <w:tab w:val="decimal" w:pos="777"/>
              </w:tabs>
              <w:spacing w:before="120" w:after="120"/>
              <w:rPr>
                <w:b/>
                <w:bCs/>
                <w:spacing w:val="-2"/>
              </w:rPr>
            </w:pPr>
            <w:r w:rsidRPr="007538C5">
              <w:rPr>
                <w:b/>
                <w:bCs/>
                <w:spacing w:val="-2"/>
              </w:rPr>
              <w:t>ITA 2.1</w:t>
            </w:r>
          </w:p>
        </w:tc>
        <w:tc>
          <w:tcPr>
            <w:tcW w:w="7561" w:type="dxa"/>
            <w:tcBorders>
              <w:top w:val="single" w:sz="4" w:space="0" w:color="auto"/>
              <w:left w:val="single" w:sz="4" w:space="0" w:color="auto"/>
              <w:bottom w:val="single" w:sz="4" w:space="0" w:color="auto"/>
              <w:right w:val="single" w:sz="4" w:space="0" w:color="auto"/>
            </w:tcBorders>
          </w:tcPr>
          <w:p w14:paraId="2CEC1EAC" w14:textId="4A127F74" w:rsidR="00895847" w:rsidRPr="007538C5" w:rsidRDefault="00895847" w:rsidP="00390605">
            <w:pPr>
              <w:spacing w:before="120" w:after="120"/>
              <w:ind w:left="94" w:right="180"/>
              <w:jc w:val="both"/>
              <w:rPr>
                <w:color w:val="000000" w:themeColor="text1"/>
                <w:u w:val="single"/>
              </w:rPr>
            </w:pPr>
            <w:r w:rsidRPr="007538C5">
              <w:rPr>
                <w:color w:val="000000" w:themeColor="text1"/>
              </w:rPr>
              <w:t xml:space="preserve">The </w:t>
            </w:r>
            <w:r w:rsidR="004959AA" w:rsidRPr="007538C5">
              <w:rPr>
                <w:color w:val="000000" w:themeColor="text1"/>
              </w:rPr>
              <w:t>Beneficiary</w:t>
            </w:r>
            <w:r w:rsidRPr="007538C5">
              <w:rPr>
                <w:color w:val="000000" w:themeColor="text1"/>
              </w:rPr>
              <w:t xml:space="preserve"> is: </w:t>
            </w:r>
            <w:r w:rsidRPr="007538C5">
              <w:rPr>
                <w:i/>
                <w:color w:val="000000" w:themeColor="text1"/>
              </w:rPr>
              <w:t xml:space="preserve">[insert name of the </w:t>
            </w:r>
            <w:r w:rsidR="004959AA" w:rsidRPr="007538C5">
              <w:rPr>
                <w:i/>
                <w:color w:val="000000" w:themeColor="text1"/>
              </w:rPr>
              <w:t>Beneficiary</w:t>
            </w:r>
            <w:r w:rsidRPr="007538C5">
              <w:rPr>
                <w:i/>
                <w:color w:val="000000" w:themeColor="text1"/>
              </w:rPr>
              <w:t xml:space="preserve"> and statement of relationship with the Employer, if different from the </w:t>
            </w:r>
            <w:r w:rsidR="004959AA" w:rsidRPr="007538C5">
              <w:rPr>
                <w:i/>
                <w:color w:val="000000" w:themeColor="text1"/>
              </w:rPr>
              <w:t>Beneficiary</w:t>
            </w:r>
            <w:r w:rsidRPr="007538C5">
              <w:rPr>
                <w:i/>
                <w:color w:val="000000" w:themeColor="text1"/>
              </w:rPr>
              <w:t>. This insertion should correspond to the information provided in the RFP]</w:t>
            </w:r>
            <w:r w:rsidRPr="007538C5">
              <w:rPr>
                <w:color w:val="000000" w:themeColor="text1"/>
                <w:u w:val="single"/>
              </w:rPr>
              <w:tab/>
            </w:r>
          </w:p>
          <w:p w14:paraId="2CE939AC" w14:textId="77777777" w:rsidR="00390605" w:rsidRPr="007538C5" w:rsidRDefault="00390605" w:rsidP="00390605">
            <w:pPr>
              <w:spacing w:before="120" w:after="120"/>
              <w:ind w:left="94" w:right="180"/>
              <w:jc w:val="both"/>
              <w:rPr>
                <w:i/>
                <w:iCs/>
                <w:spacing w:val="-4"/>
              </w:rPr>
            </w:pPr>
            <w:r w:rsidRPr="007538C5">
              <w:rPr>
                <w:spacing w:val="-2"/>
              </w:rPr>
              <w:t xml:space="preserve">The name of the Project is: </w:t>
            </w:r>
            <w:r w:rsidRPr="007538C5">
              <w:rPr>
                <w:i/>
                <w:iCs/>
                <w:spacing w:val="-4"/>
              </w:rPr>
              <w:t>[insert name of Project]</w:t>
            </w:r>
          </w:p>
        </w:tc>
      </w:tr>
      <w:tr w:rsidR="00895847" w:rsidRPr="007538C5" w14:paraId="7A27FBB6" w14:textId="77777777" w:rsidTr="00895847">
        <w:tc>
          <w:tcPr>
            <w:tcW w:w="1889" w:type="dxa"/>
            <w:gridSpan w:val="2"/>
            <w:tcBorders>
              <w:top w:val="single" w:sz="2" w:space="0" w:color="auto"/>
              <w:left w:val="single" w:sz="2" w:space="0" w:color="auto"/>
              <w:bottom w:val="single" w:sz="2" w:space="0" w:color="auto"/>
              <w:right w:val="single" w:sz="2" w:space="0" w:color="auto"/>
            </w:tcBorders>
          </w:tcPr>
          <w:p w14:paraId="29654D3F" w14:textId="77777777" w:rsidR="00895847" w:rsidRPr="007538C5" w:rsidRDefault="00895847" w:rsidP="00390605">
            <w:pPr>
              <w:tabs>
                <w:tab w:val="decimal" w:pos="777"/>
              </w:tabs>
              <w:spacing w:before="120" w:after="120"/>
              <w:rPr>
                <w:b/>
                <w:bCs/>
                <w:spacing w:val="-2"/>
              </w:rPr>
            </w:pPr>
            <w:r w:rsidRPr="007538C5">
              <w:rPr>
                <w:b/>
                <w:bCs/>
                <w:spacing w:val="-2"/>
              </w:rPr>
              <w:t>ITA 4.2</w:t>
            </w:r>
          </w:p>
        </w:tc>
        <w:tc>
          <w:tcPr>
            <w:tcW w:w="7561" w:type="dxa"/>
            <w:tcBorders>
              <w:top w:val="single" w:sz="2" w:space="0" w:color="auto"/>
              <w:left w:val="single" w:sz="2" w:space="0" w:color="auto"/>
              <w:bottom w:val="single" w:sz="2" w:space="0" w:color="auto"/>
              <w:right w:val="single" w:sz="2" w:space="0" w:color="auto"/>
            </w:tcBorders>
          </w:tcPr>
          <w:p w14:paraId="2E5125E8" w14:textId="77777777" w:rsidR="00895847" w:rsidRPr="007538C5" w:rsidRDefault="00895847" w:rsidP="00390605">
            <w:pPr>
              <w:spacing w:before="120" w:after="120"/>
              <w:ind w:left="94"/>
              <w:rPr>
                <w:i/>
                <w:iCs/>
                <w:spacing w:val="-4"/>
              </w:rPr>
            </w:pPr>
            <w:r w:rsidRPr="007538C5">
              <w:rPr>
                <w:spacing w:val="-5"/>
              </w:rPr>
              <w:t xml:space="preserve">Maximum number of members in the JV shall be: </w:t>
            </w:r>
            <w:r w:rsidRPr="007538C5">
              <w:rPr>
                <w:i/>
                <w:iCs/>
                <w:spacing w:val="-4"/>
              </w:rPr>
              <w:t>[insert a number or insert “not limited”]</w:t>
            </w:r>
          </w:p>
        </w:tc>
      </w:tr>
      <w:tr w:rsidR="00895847" w:rsidRPr="007538C5" w14:paraId="19207AA3" w14:textId="77777777" w:rsidTr="00895847">
        <w:tc>
          <w:tcPr>
            <w:tcW w:w="1889" w:type="dxa"/>
            <w:gridSpan w:val="2"/>
            <w:tcBorders>
              <w:top w:val="single" w:sz="2" w:space="0" w:color="auto"/>
              <w:left w:val="single" w:sz="2" w:space="0" w:color="auto"/>
              <w:bottom w:val="single" w:sz="4" w:space="0" w:color="auto"/>
              <w:right w:val="single" w:sz="2" w:space="0" w:color="auto"/>
            </w:tcBorders>
          </w:tcPr>
          <w:p w14:paraId="6AF06B6D" w14:textId="77777777" w:rsidR="00895847" w:rsidRPr="007538C5" w:rsidRDefault="00895847" w:rsidP="00390605">
            <w:pPr>
              <w:tabs>
                <w:tab w:val="decimal" w:pos="777"/>
              </w:tabs>
              <w:spacing w:before="120" w:after="120"/>
              <w:rPr>
                <w:b/>
                <w:bCs/>
                <w:spacing w:val="-2"/>
              </w:rPr>
            </w:pPr>
            <w:r w:rsidRPr="007538C5">
              <w:rPr>
                <w:b/>
                <w:bCs/>
                <w:spacing w:val="-2"/>
              </w:rPr>
              <w:t>ITA 4.8</w:t>
            </w:r>
          </w:p>
        </w:tc>
        <w:tc>
          <w:tcPr>
            <w:tcW w:w="7561" w:type="dxa"/>
            <w:tcBorders>
              <w:top w:val="single" w:sz="2" w:space="0" w:color="auto"/>
              <w:left w:val="single" w:sz="2" w:space="0" w:color="auto"/>
              <w:bottom w:val="single" w:sz="2" w:space="0" w:color="auto"/>
              <w:right w:val="single" w:sz="2" w:space="0" w:color="auto"/>
            </w:tcBorders>
          </w:tcPr>
          <w:p w14:paraId="24562D9C" w14:textId="65F9BE00" w:rsidR="00895847" w:rsidRPr="007538C5" w:rsidRDefault="00895847" w:rsidP="00390605">
            <w:pPr>
              <w:spacing w:before="120" w:after="120"/>
              <w:ind w:left="94"/>
              <w:rPr>
                <w:spacing w:val="-6"/>
              </w:rPr>
            </w:pPr>
            <w:r w:rsidRPr="007538C5">
              <w:rPr>
                <w:spacing w:val="-6"/>
              </w:rPr>
              <w:t xml:space="preserve">A list of debarred firms and individuals is available on </w:t>
            </w:r>
            <w:r w:rsidR="00E969D6" w:rsidRPr="007538C5">
              <w:rPr>
                <w:spacing w:val="-6"/>
              </w:rPr>
              <w:t>IsDB</w:t>
            </w:r>
            <w:r w:rsidRPr="007538C5">
              <w:rPr>
                <w:spacing w:val="-6"/>
              </w:rPr>
              <w:t xml:space="preserve">’s external website: </w:t>
            </w:r>
            <w:hyperlink r:id="rId38" w:history="1">
              <w:r w:rsidR="00D34523" w:rsidRPr="007538C5">
                <w:t>www.isdb.org/</w:t>
              </w:r>
            </w:hyperlink>
          </w:p>
        </w:tc>
      </w:tr>
      <w:tr w:rsidR="00895847" w:rsidRPr="007538C5" w14:paraId="37BBC208" w14:textId="77777777" w:rsidTr="00895847">
        <w:tc>
          <w:tcPr>
            <w:tcW w:w="9450" w:type="dxa"/>
            <w:gridSpan w:val="3"/>
            <w:tcBorders>
              <w:top w:val="single" w:sz="2" w:space="0" w:color="auto"/>
              <w:left w:val="single" w:sz="2" w:space="0" w:color="auto"/>
              <w:bottom w:val="single" w:sz="2" w:space="0" w:color="auto"/>
              <w:right w:val="single" w:sz="2" w:space="0" w:color="auto"/>
            </w:tcBorders>
          </w:tcPr>
          <w:p w14:paraId="0E0D8534" w14:textId="77777777" w:rsidR="00895847" w:rsidRPr="007538C5" w:rsidRDefault="00895847" w:rsidP="00390605">
            <w:pPr>
              <w:spacing w:before="120" w:after="120"/>
              <w:jc w:val="center"/>
              <w:rPr>
                <w:b/>
                <w:bCs/>
                <w:spacing w:val="-4"/>
              </w:rPr>
            </w:pPr>
            <w:r w:rsidRPr="007538C5">
              <w:rPr>
                <w:b/>
                <w:bCs/>
                <w:spacing w:val="-4"/>
                <w:sz w:val="32"/>
                <w:szCs w:val="32"/>
              </w:rPr>
              <w:t>B. Contents of the Initial Selection Document</w:t>
            </w:r>
          </w:p>
        </w:tc>
      </w:tr>
      <w:tr w:rsidR="00895847" w:rsidRPr="007538C5" w14:paraId="24D5876E" w14:textId="77777777" w:rsidTr="00895847">
        <w:tc>
          <w:tcPr>
            <w:tcW w:w="1889" w:type="dxa"/>
            <w:gridSpan w:val="2"/>
            <w:tcBorders>
              <w:top w:val="single" w:sz="2" w:space="0" w:color="auto"/>
              <w:left w:val="single" w:sz="2" w:space="0" w:color="auto"/>
              <w:bottom w:val="single" w:sz="2" w:space="0" w:color="auto"/>
              <w:right w:val="single" w:sz="2" w:space="0" w:color="auto"/>
            </w:tcBorders>
          </w:tcPr>
          <w:p w14:paraId="390F71D7" w14:textId="77777777" w:rsidR="00895847" w:rsidRPr="007538C5" w:rsidRDefault="00895847" w:rsidP="00390605">
            <w:pPr>
              <w:tabs>
                <w:tab w:val="decimal" w:pos="777"/>
              </w:tabs>
              <w:spacing w:before="120" w:after="120"/>
              <w:rPr>
                <w:b/>
                <w:bCs/>
                <w:spacing w:val="-2"/>
              </w:rPr>
            </w:pPr>
            <w:r w:rsidRPr="007538C5">
              <w:rPr>
                <w:b/>
                <w:bCs/>
                <w:spacing w:val="-2"/>
              </w:rPr>
              <w:t>ITA 7.1</w:t>
            </w:r>
          </w:p>
        </w:tc>
        <w:tc>
          <w:tcPr>
            <w:tcW w:w="7561" w:type="dxa"/>
            <w:tcBorders>
              <w:top w:val="single" w:sz="2" w:space="0" w:color="auto"/>
              <w:left w:val="single" w:sz="2" w:space="0" w:color="auto"/>
              <w:bottom w:val="single" w:sz="2" w:space="0" w:color="auto"/>
              <w:right w:val="single" w:sz="2" w:space="0" w:color="auto"/>
            </w:tcBorders>
          </w:tcPr>
          <w:p w14:paraId="208F2325" w14:textId="77777777" w:rsidR="00895847" w:rsidRPr="007538C5" w:rsidRDefault="00895847" w:rsidP="00390605">
            <w:pPr>
              <w:spacing w:before="120" w:after="120"/>
              <w:ind w:left="94"/>
              <w:rPr>
                <w:spacing w:val="-2"/>
              </w:rPr>
            </w:pPr>
            <w:r w:rsidRPr="007538C5">
              <w:rPr>
                <w:spacing w:val="-2"/>
              </w:rPr>
              <w:t xml:space="preserve">For </w:t>
            </w:r>
            <w:r w:rsidRPr="007538C5">
              <w:rPr>
                <w:b/>
                <w:bCs/>
                <w:spacing w:val="-2"/>
              </w:rPr>
              <w:t xml:space="preserve">clarification purposes, </w:t>
            </w:r>
            <w:r w:rsidRPr="007538C5">
              <w:rPr>
                <w:spacing w:val="-2"/>
              </w:rPr>
              <w:t>the Employer's address is:</w:t>
            </w:r>
          </w:p>
          <w:p w14:paraId="2E43F458" w14:textId="77777777" w:rsidR="00895847" w:rsidRPr="007538C5" w:rsidRDefault="00895847" w:rsidP="00390605">
            <w:pPr>
              <w:spacing w:before="120" w:after="120"/>
              <w:ind w:left="94"/>
              <w:rPr>
                <w:i/>
                <w:iCs/>
                <w:spacing w:val="-4"/>
              </w:rPr>
            </w:pPr>
            <w:r w:rsidRPr="007538C5">
              <w:rPr>
                <w:i/>
                <w:iCs/>
                <w:spacing w:val="-4"/>
              </w:rPr>
              <w:t>[insert information or state “same as in ITA1.1 above”]</w:t>
            </w:r>
          </w:p>
          <w:p w14:paraId="0001ACC3" w14:textId="77777777" w:rsidR="00895847" w:rsidRPr="007538C5" w:rsidRDefault="00895847" w:rsidP="00390605">
            <w:pPr>
              <w:spacing w:before="120" w:after="120"/>
              <w:ind w:left="94"/>
              <w:rPr>
                <w:i/>
                <w:iCs/>
                <w:spacing w:val="-4"/>
              </w:rPr>
            </w:pPr>
            <w:r w:rsidRPr="007538C5">
              <w:rPr>
                <w:spacing w:val="-2"/>
              </w:rPr>
              <w:t xml:space="preserve">Attention: </w:t>
            </w:r>
            <w:r w:rsidRPr="007538C5">
              <w:rPr>
                <w:i/>
                <w:iCs/>
                <w:spacing w:val="-4"/>
              </w:rPr>
              <w:t>[insert name and room number of Project Officer]</w:t>
            </w:r>
          </w:p>
          <w:p w14:paraId="5B4D71AE" w14:textId="77777777" w:rsidR="00895847" w:rsidRPr="007538C5" w:rsidRDefault="00895847" w:rsidP="00390605">
            <w:pPr>
              <w:spacing w:before="120" w:after="120"/>
              <w:ind w:left="94"/>
              <w:rPr>
                <w:i/>
                <w:iCs/>
                <w:spacing w:val="-4"/>
              </w:rPr>
            </w:pPr>
            <w:r w:rsidRPr="007538C5">
              <w:rPr>
                <w:spacing w:val="-2"/>
              </w:rPr>
              <w:t xml:space="preserve">Address: </w:t>
            </w:r>
            <w:r w:rsidRPr="007538C5">
              <w:rPr>
                <w:i/>
                <w:iCs/>
                <w:spacing w:val="-4"/>
              </w:rPr>
              <w:t>[insert street name and number]</w:t>
            </w:r>
          </w:p>
          <w:p w14:paraId="450F0CEF" w14:textId="77777777" w:rsidR="00895847" w:rsidRPr="007538C5" w:rsidRDefault="00895847" w:rsidP="00390605">
            <w:pPr>
              <w:spacing w:before="120" w:after="120"/>
              <w:ind w:left="94"/>
              <w:rPr>
                <w:i/>
                <w:iCs/>
                <w:spacing w:val="-4"/>
              </w:rPr>
            </w:pPr>
            <w:r w:rsidRPr="007538C5">
              <w:rPr>
                <w:i/>
                <w:iCs/>
                <w:spacing w:val="-4"/>
              </w:rPr>
              <w:t>[insert floor and room number, if applicable]</w:t>
            </w:r>
          </w:p>
          <w:p w14:paraId="6D7003AA" w14:textId="77777777" w:rsidR="00895847" w:rsidRPr="007538C5" w:rsidRDefault="00895847" w:rsidP="00390605">
            <w:pPr>
              <w:spacing w:before="120" w:after="120"/>
              <w:ind w:left="94"/>
              <w:rPr>
                <w:i/>
                <w:iCs/>
                <w:spacing w:val="-4"/>
              </w:rPr>
            </w:pPr>
            <w:r w:rsidRPr="007538C5">
              <w:rPr>
                <w:spacing w:val="-2"/>
              </w:rPr>
              <w:t xml:space="preserve">City: </w:t>
            </w:r>
            <w:r w:rsidRPr="007538C5">
              <w:rPr>
                <w:i/>
                <w:iCs/>
                <w:spacing w:val="-4"/>
              </w:rPr>
              <w:t>[insert name of city or town]</w:t>
            </w:r>
          </w:p>
          <w:p w14:paraId="7D497E99" w14:textId="77777777" w:rsidR="00895847" w:rsidRPr="007538C5" w:rsidRDefault="00895847" w:rsidP="00390605">
            <w:pPr>
              <w:spacing w:before="120" w:after="120"/>
              <w:ind w:left="94"/>
              <w:rPr>
                <w:i/>
                <w:iCs/>
                <w:spacing w:val="-4"/>
              </w:rPr>
            </w:pPr>
            <w:r w:rsidRPr="007538C5">
              <w:rPr>
                <w:spacing w:val="-2"/>
              </w:rPr>
              <w:t xml:space="preserve">ZIP Code: </w:t>
            </w:r>
            <w:r w:rsidRPr="007538C5">
              <w:rPr>
                <w:i/>
                <w:iCs/>
                <w:spacing w:val="-4"/>
              </w:rPr>
              <w:t>[insert postal (ZIP) code, if applicable]</w:t>
            </w:r>
          </w:p>
          <w:p w14:paraId="078ABEE1" w14:textId="77777777" w:rsidR="00895847" w:rsidRPr="007538C5" w:rsidRDefault="00895847" w:rsidP="00390605">
            <w:pPr>
              <w:spacing w:before="120" w:after="120"/>
              <w:ind w:left="94"/>
              <w:rPr>
                <w:i/>
                <w:iCs/>
                <w:spacing w:val="-4"/>
              </w:rPr>
            </w:pPr>
            <w:r w:rsidRPr="007538C5">
              <w:rPr>
                <w:spacing w:val="-2"/>
              </w:rPr>
              <w:t xml:space="preserve">Country: </w:t>
            </w:r>
            <w:r w:rsidRPr="007538C5">
              <w:rPr>
                <w:i/>
                <w:iCs/>
                <w:spacing w:val="-4"/>
              </w:rPr>
              <w:t>[insert name of country]]</w:t>
            </w:r>
          </w:p>
          <w:p w14:paraId="70C964A0" w14:textId="77777777" w:rsidR="00895847" w:rsidRPr="007538C5" w:rsidRDefault="00895847" w:rsidP="00390605">
            <w:pPr>
              <w:spacing w:before="120" w:after="120"/>
              <w:ind w:left="94"/>
              <w:rPr>
                <w:i/>
                <w:iCs/>
                <w:spacing w:val="-4"/>
              </w:rPr>
            </w:pPr>
            <w:r w:rsidRPr="007538C5">
              <w:rPr>
                <w:spacing w:val="-2"/>
              </w:rPr>
              <w:t xml:space="preserve">Telephone: </w:t>
            </w:r>
            <w:r w:rsidRPr="007538C5">
              <w:rPr>
                <w:i/>
                <w:iCs/>
                <w:spacing w:val="-4"/>
              </w:rPr>
              <w:t>[insert telephone number including country and city codes]</w:t>
            </w:r>
          </w:p>
          <w:p w14:paraId="79263260" w14:textId="77777777" w:rsidR="00895847" w:rsidRPr="007538C5" w:rsidRDefault="00895847" w:rsidP="00390605">
            <w:pPr>
              <w:spacing w:before="120" w:after="120"/>
              <w:ind w:left="94"/>
              <w:rPr>
                <w:i/>
                <w:iCs/>
                <w:spacing w:val="-6"/>
              </w:rPr>
            </w:pPr>
            <w:r w:rsidRPr="007538C5">
              <w:rPr>
                <w:spacing w:val="-2"/>
              </w:rPr>
              <w:t xml:space="preserve">Facsimile number: </w:t>
            </w:r>
            <w:r w:rsidRPr="007538C5">
              <w:rPr>
                <w:i/>
                <w:iCs/>
                <w:spacing w:val="-4"/>
              </w:rPr>
              <w:t xml:space="preserve">[insert fax number including country and city </w:t>
            </w:r>
            <w:r w:rsidRPr="007538C5">
              <w:rPr>
                <w:i/>
                <w:iCs/>
                <w:spacing w:val="-6"/>
              </w:rPr>
              <w:t>codes]</w:t>
            </w:r>
          </w:p>
          <w:p w14:paraId="49678E93" w14:textId="77777777" w:rsidR="00895847" w:rsidRPr="007538C5" w:rsidRDefault="00895847" w:rsidP="00390605">
            <w:pPr>
              <w:spacing w:before="120" w:after="120"/>
              <w:ind w:left="94"/>
              <w:rPr>
                <w:i/>
                <w:spacing w:val="-4"/>
              </w:rPr>
            </w:pPr>
            <w:r w:rsidRPr="007538C5">
              <w:rPr>
                <w:spacing w:val="-2"/>
              </w:rPr>
              <w:t xml:space="preserve">Electronic mail address: </w:t>
            </w:r>
            <w:r w:rsidRPr="007538C5">
              <w:rPr>
                <w:i/>
                <w:spacing w:val="-2"/>
              </w:rPr>
              <w:t>[insert e-mail address of Project Officer]</w:t>
            </w:r>
          </w:p>
        </w:tc>
      </w:tr>
      <w:tr w:rsidR="00895847" w:rsidRPr="007538C5" w14:paraId="4BFEAB9C" w14:textId="77777777" w:rsidTr="00895847">
        <w:tc>
          <w:tcPr>
            <w:tcW w:w="1889" w:type="dxa"/>
            <w:gridSpan w:val="2"/>
            <w:tcBorders>
              <w:top w:val="single" w:sz="2" w:space="0" w:color="auto"/>
              <w:left w:val="single" w:sz="2" w:space="0" w:color="auto"/>
              <w:bottom w:val="single" w:sz="2" w:space="0" w:color="auto"/>
              <w:right w:val="single" w:sz="2" w:space="0" w:color="auto"/>
            </w:tcBorders>
          </w:tcPr>
          <w:p w14:paraId="2EB93B43" w14:textId="77777777" w:rsidR="00895847" w:rsidRPr="007538C5" w:rsidRDefault="00895847" w:rsidP="00390605">
            <w:pPr>
              <w:tabs>
                <w:tab w:val="decimal" w:pos="777"/>
              </w:tabs>
              <w:spacing w:before="120" w:after="120"/>
              <w:rPr>
                <w:b/>
                <w:bCs/>
                <w:spacing w:val="-2"/>
              </w:rPr>
            </w:pPr>
            <w:r w:rsidRPr="007538C5">
              <w:rPr>
                <w:b/>
                <w:bCs/>
                <w:spacing w:val="-2"/>
              </w:rPr>
              <w:t xml:space="preserve">ITA 7.1 &amp; 8.2  </w:t>
            </w:r>
          </w:p>
        </w:tc>
        <w:tc>
          <w:tcPr>
            <w:tcW w:w="7561" w:type="dxa"/>
            <w:tcBorders>
              <w:top w:val="single" w:sz="2" w:space="0" w:color="auto"/>
              <w:left w:val="single" w:sz="2" w:space="0" w:color="auto"/>
              <w:bottom w:val="single" w:sz="2" w:space="0" w:color="auto"/>
              <w:right w:val="single" w:sz="2" w:space="0" w:color="auto"/>
            </w:tcBorders>
          </w:tcPr>
          <w:p w14:paraId="13234AF1" w14:textId="77777777" w:rsidR="00895847" w:rsidRPr="007538C5" w:rsidRDefault="00895847" w:rsidP="00390605">
            <w:pPr>
              <w:spacing w:before="120" w:after="120"/>
              <w:ind w:left="101"/>
              <w:rPr>
                <w:iCs/>
                <w:spacing w:val="-4"/>
              </w:rPr>
            </w:pPr>
            <w:r w:rsidRPr="007538C5">
              <w:rPr>
                <w:bCs/>
                <w:spacing w:val="-2"/>
              </w:rPr>
              <w:t>Web page: [</w:t>
            </w:r>
            <w:r w:rsidRPr="007538C5">
              <w:rPr>
                <w:bCs/>
                <w:i/>
                <w:spacing w:val="-2"/>
              </w:rPr>
              <w:t xml:space="preserve">In case used, identify the widely used website or electronic portal of free access where </w:t>
            </w:r>
            <w:r w:rsidR="00936C2F" w:rsidRPr="007538C5">
              <w:rPr>
                <w:bCs/>
                <w:i/>
                <w:spacing w:val="-2"/>
              </w:rPr>
              <w:t>Initial Selection</w:t>
            </w:r>
            <w:r w:rsidRPr="007538C5">
              <w:rPr>
                <w:bCs/>
                <w:i/>
                <w:spacing w:val="-2"/>
              </w:rPr>
              <w:t xml:space="preserve"> information is published]</w:t>
            </w:r>
          </w:p>
        </w:tc>
      </w:tr>
      <w:tr w:rsidR="00895847" w:rsidRPr="007538C5" w14:paraId="2178FEE2" w14:textId="77777777" w:rsidTr="00895847">
        <w:tc>
          <w:tcPr>
            <w:tcW w:w="1889" w:type="dxa"/>
            <w:gridSpan w:val="2"/>
            <w:tcBorders>
              <w:top w:val="single" w:sz="2" w:space="0" w:color="auto"/>
              <w:left w:val="single" w:sz="2" w:space="0" w:color="auto"/>
              <w:bottom w:val="single" w:sz="2" w:space="0" w:color="auto"/>
              <w:right w:val="single" w:sz="2" w:space="0" w:color="auto"/>
            </w:tcBorders>
          </w:tcPr>
          <w:p w14:paraId="040A5206" w14:textId="77777777" w:rsidR="00895847" w:rsidRPr="007538C5" w:rsidRDefault="00895847" w:rsidP="00390605">
            <w:pPr>
              <w:tabs>
                <w:tab w:val="decimal" w:pos="777"/>
              </w:tabs>
              <w:spacing w:before="120" w:after="120"/>
              <w:rPr>
                <w:b/>
                <w:bCs/>
                <w:spacing w:val="-2"/>
              </w:rPr>
            </w:pPr>
            <w:r w:rsidRPr="007538C5">
              <w:rPr>
                <w:b/>
                <w:bCs/>
                <w:spacing w:val="-2"/>
              </w:rPr>
              <w:t>ITA 7.2</w:t>
            </w:r>
          </w:p>
        </w:tc>
        <w:tc>
          <w:tcPr>
            <w:tcW w:w="7561" w:type="dxa"/>
            <w:tcBorders>
              <w:top w:val="single" w:sz="2" w:space="0" w:color="auto"/>
              <w:left w:val="single" w:sz="2" w:space="0" w:color="auto"/>
              <w:bottom w:val="single" w:sz="2" w:space="0" w:color="auto"/>
              <w:right w:val="single" w:sz="2" w:space="0" w:color="auto"/>
            </w:tcBorders>
          </w:tcPr>
          <w:p w14:paraId="1AF95532" w14:textId="77777777" w:rsidR="00895847" w:rsidRPr="007538C5" w:rsidRDefault="00895847" w:rsidP="00390605">
            <w:pPr>
              <w:spacing w:before="120" w:after="120"/>
              <w:ind w:left="101"/>
              <w:rPr>
                <w:iCs/>
                <w:spacing w:val="-4"/>
              </w:rPr>
            </w:pPr>
            <w:r w:rsidRPr="007538C5">
              <w:rPr>
                <w:iCs/>
                <w:spacing w:val="-4"/>
              </w:rPr>
              <w:t>Pre-Application Meeting will be held:</w:t>
            </w:r>
            <w:proofErr w:type="gramStart"/>
            <w:r w:rsidRPr="007538C5">
              <w:rPr>
                <w:iCs/>
                <w:spacing w:val="-4"/>
              </w:rPr>
              <w:t xml:space="preserve">   </w:t>
            </w:r>
            <w:r w:rsidRPr="007538C5">
              <w:rPr>
                <w:i/>
                <w:iCs/>
                <w:spacing w:val="-4"/>
              </w:rPr>
              <w:t>[</w:t>
            </w:r>
            <w:proofErr w:type="gramEnd"/>
            <w:r w:rsidRPr="007538C5">
              <w:rPr>
                <w:i/>
                <w:iCs/>
                <w:spacing w:val="-4"/>
              </w:rPr>
              <w:t>Yes/No]</w:t>
            </w:r>
          </w:p>
          <w:p w14:paraId="6A462EA9" w14:textId="77777777" w:rsidR="00895847" w:rsidRPr="007538C5" w:rsidRDefault="00895847" w:rsidP="00390605">
            <w:pPr>
              <w:spacing w:before="120" w:after="120"/>
              <w:ind w:left="101"/>
              <w:rPr>
                <w:spacing w:val="-2"/>
              </w:rPr>
            </w:pPr>
            <w:r w:rsidRPr="007538C5">
              <w:rPr>
                <w:i/>
                <w:iCs/>
                <w:spacing w:val="-4"/>
              </w:rPr>
              <w:t xml:space="preserve">[If </w:t>
            </w:r>
            <w:proofErr w:type="gramStart"/>
            <w:r w:rsidRPr="007538C5">
              <w:rPr>
                <w:i/>
                <w:iCs/>
                <w:spacing w:val="-4"/>
              </w:rPr>
              <w:t>Yes</w:t>
            </w:r>
            <w:proofErr w:type="gramEnd"/>
            <w:r w:rsidRPr="007538C5">
              <w:rPr>
                <w:i/>
                <w:iCs/>
                <w:spacing w:val="-4"/>
              </w:rPr>
              <w:t>, please add the address, date and time of the meeting]</w:t>
            </w:r>
          </w:p>
        </w:tc>
      </w:tr>
      <w:tr w:rsidR="00895847" w:rsidRPr="007538C5" w14:paraId="06C4E4A4" w14:textId="77777777" w:rsidTr="00390605">
        <w:tc>
          <w:tcPr>
            <w:tcW w:w="9450" w:type="dxa"/>
            <w:gridSpan w:val="3"/>
            <w:tcBorders>
              <w:top w:val="single" w:sz="2" w:space="0" w:color="auto"/>
              <w:left w:val="single" w:sz="2" w:space="0" w:color="auto"/>
              <w:bottom w:val="single" w:sz="2" w:space="0" w:color="auto"/>
              <w:right w:val="single" w:sz="2" w:space="0" w:color="auto"/>
            </w:tcBorders>
            <w:vAlign w:val="center"/>
          </w:tcPr>
          <w:p w14:paraId="39D6F6C0" w14:textId="77777777" w:rsidR="00895847" w:rsidRPr="007538C5" w:rsidRDefault="00895847" w:rsidP="00390605">
            <w:pPr>
              <w:spacing w:before="120" w:after="120"/>
              <w:jc w:val="center"/>
              <w:rPr>
                <w:b/>
                <w:bCs/>
                <w:spacing w:val="-4"/>
              </w:rPr>
            </w:pPr>
            <w:r w:rsidRPr="007538C5">
              <w:rPr>
                <w:b/>
                <w:bCs/>
                <w:spacing w:val="-4"/>
                <w:sz w:val="32"/>
                <w:szCs w:val="32"/>
              </w:rPr>
              <w:lastRenderedPageBreak/>
              <w:t>C. Preparation of Applications</w:t>
            </w:r>
          </w:p>
        </w:tc>
      </w:tr>
      <w:tr w:rsidR="00895847" w:rsidRPr="007538C5" w14:paraId="2BA3B318" w14:textId="77777777" w:rsidTr="00895847">
        <w:tc>
          <w:tcPr>
            <w:tcW w:w="1850" w:type="dxa"/>
            <w:tcBorders>
              <w:top w:val="single" w:sz="2" w:space="0" w:color="auto"/>
              <w:left w:val="single" w:sz="2" w:space="0" w:color="auto"/>
              <w:bottom w:val="single" w:sz="2" w:space="0" w:color="auto"/>
              <w:right w:val="single" w:sz="2" w:space="0" w:color="auto"/>
            </w:tcBorders>
          </w:tcPr>
          <w:p w14:paraId="4A842698" w14:textId="77777777" w:rsidR="00895847" w:rsidRPr="007538C5" w:rsidRDefault="00895847" w:rsidP="00390605">
            <w:pPr>
              <w:tabs>
                <w:tab w:val="decimal" w:pos="897"/>
              </w:tabs>
              <w:spacing w:before="120" w:after="120"/>
              <w:rPr>
                <w:b/>
                <w:bCs/>
                <w:spacing w:val="-2"/>
              </w:rPr>
            </w:pPr>
            <w:r w:rsidRPr="007538C5">
              <w:rPr>
                <w:b/>
                <w:bCs/>
                <w:spacing w:val="-2"/>
              </w:rPr>
              <w:t>ITA 10.1</w:t>
            </w:r>
          </w:p>
        </w:tc>
        <w:tc>
          <w:tcPr>
            <w:tcW w:w="7600" w:type="dxa"/>
            <w:gridSpan w:val="2"/>
            <w:tcBorders>
              <w:top w:val="single" w:sz="2" w:space="0" w:color="auto"/>
              <w:left w:val="single" w:sz="2" w:space="0" w:color="auto"/>
              <w:bottom w:val="single" w:sz="2" w:space="0" w:color="auto"/>
              <w:right w:val="single" w:sz="2" w:space="0" w:color="auto"/>
            </w:tcBorders>
          </w:tcPr>
          <w:p w14:paraId="4AC965D7" w14:textId="1594E3F4" w:rsidR="00895847" w:rsidRPr="007538C5" w:rsidRDefault="00895847" w:rsidP="007F05A7">
            <w:pPr>
              <w:spacing w:before="120" w:after="120"/>
              <w:ind w:left="130" w:right="93"/>
              <w:rPr>
                <w:i/>
                <w:iCs/>
                <w:spacing w:val="-4"/>
              </w:rPr>
            </w:pPr>
            <w:r w:rsidRPr="007538C5">
              <w:rPr>
                <w:spacing w:val="-2"/>
              </w:rPr>
              <w:t xml:space="preserve">This Initial Selection document has been issued in the </w:t>
            </w:r>
            <w:r w:rsidRPr="007538C5">
              <w:rPr>
                <w:i/>
                <w:iCs/>
                <w:spacing w:val="-4"/>
              </w:rPr>
              <w:t>[Insert “English” or “French” or “</w:t>
            </w:r>
            <w:r w:rsidR="008D31B6" w:rsidRPr="007538C5">
              <w:rPr>
                <w:i/>
                <w:iCs/>
                <w:spacing w:val="-4"/>
              </w:rPr>
              <w:t>Arabic</w:t>
            </w:r>
            <w:r w:rsidRPr="007538C5">
              <w:rPr>
                <w:i/>
                <w:iCs/>
                <w:spacing w:val="-4"/>
              </w:rPr>
              <w:t>”]</w:t>
            </w:r>
            <w:r w:rsidRPr="007538C5">
              <w:rPr>
                <w:iCs/>
                <w:spacing w:val="-4"/>
              </w:rPr>
              <w:t xml:space="preserve"> language</w:t>
            </w:r>
            <w:r w:rsidRPr="007538C5">
              <w:rPr>
                <w:i/>
                <w:iCs/>
                <w:spacing w:val="-4"/>
              </w:rPr>
              <w:t>.</w:t>
            </w:r>
          </w:p>
          <w:p w14:paraId="2B54D408" w14:textId="45C7D1A3" w:rsidR="00895847" w:rsidRPr="007538C5" w:rsidRDefault="00895847" w:rsidP="007F05A7">
            <w:pPr>
              <w:spacing w:before="120" w:after="120"/>
              <w:ind w:left="130" w:right="93"/>
              <w:rPr>
                <w:i/>
                <w:iCs/>
                <w:spacing w:val="-4"/>
              </w:rPr>
            </w:pPr>
            <w:r w:rsidRPr="007538C5">
              <w:rPr>
                <w:bCs/>
                <w:i/>
                <w:iCs/>
                <w:spacing w:val="-4"/>
              </w:rPr>
              <w:t>[</w:t>
            </w:r>
            <w:r w:rsidRPr="007538C5">
              <w:rPr>
                <w:b/>
                <w:bCs/>
                <w:i/>
                <w:iCs/>
                <w:spacing w:val="-4"/>
              </w:rPr>
              <w:t xml:space="preserve">Note: </w:t>
            </w:r>
            <w:r w:rsidRPr="007538C5">
              <w:rPr>
                <w:i/>
                <w:iCs/>
                <w:spacing w:val="-4"/>
              </w:rPr>
              <w:t xml:space="preserve">In addition to one of the above languages, and if agreed with </w:t>
            </w:r>
            <w:r w:rsidR="003570D9" w:rsidRPr="007538C5">
              <w:rPr>
                <w:i/>
                <w:iCs/>
                <w:spacing w:val="-4"/>
              </w:rPr>
              <w:t>IsDB</w:t>
            </w:r>
            <w:r w:rsidRPr="007538C5">
              <w:rPr>
                <w:i/>
                <w:iCs/>
                <w:spacing w:val="-4"/>
              </w:rPr>
              <w:t xml:space="preserve">, the </w:t>
            </w:r>
            <w:r w:rsidR="00C457C2" w:rsidRPr="007538C5">
              <w:rPr>
                <w:i/>
                <w:iCs/>
                <w:spacing w:val="-4"/>
              </w:rPr>
              <w:t xml:space="preserve">Beneficiary </w:t>
            </w:r>
            <w:r w:rsidRPr="007538C5">
              <w:rPr>
                <w:i/>
                <w:iCs/>
                <w:spacing w:val="-4"/>
              </w:rPr>
              <w:t xml:space="preserve">has the option to issue translated versions of the Initial Selection document in another language which should either be: (a) the national language of the </w:t>
            </w:r>
            <w:r w:rsidR="00C457C2" w:rsidRPr="007538C5">
              <w:rPr>
                <w:i/>
                <w:iCs/>
                <w:spacing w:val="-4"/>
              </w:rPr>
              <w:t>Beneficiary</w:t>
            </w:r>
            <w:r w:rsidRPr="007538C5">
              <w:rPr>
                <w:i/>
                <w:iCs/>
                <w:spacing w:val="-4"/>
              </w:rPr>
              <w:t xml:space="preserve">; or (b) the language used nation-wide in the </w:t>
            </w:r>
            <w:r w:rsidR="00C457C2" w:rsidRPr="007538C5">
              <w:rPr>
                <w:i/>
                <w:iCs/>
                <w:spacing w:val="-4"/>
              </w:rPr>
              <w:t xml:space="preserve">Beneficiary’s </w:t>
            </w:r>
            <w:r w:rsidRPr="007538C5">
              <w:rPr>
                <w:i/>
                <w:iCs/>
                <w:spacing w:val="-4"/>
              </w:rPr>
              <w:t>country for commercial transactions. In such case, the following text shall be added:]</w:t>
            </w:r>
          </w:p>
          <w:p w14:paraId="7056F219" w14:textId="58F3E4B6" w:rsidR="00895847" w:rsidRPr="007538C5" w:rsidRDefault="00895847" w:rsidP="007F05A7">
            <w:pPr>
              <w:spacing w:before="120" w:after="120"/>
              <w:ind w:left="130" w:right="93"/>
              <w:rPr>
                <w:i/>
                <w:iCs/>
                <w:spacing w:val="-4"/>
              </w:rPr>
            </w:pPr>
            <w:r w:rsidRPr="007538C5">
              <w:rPr>
                <w:i/>
                <w:iCs/>
                <w:spacing w:val="-4"/>
              </w:rPr>
              <w:t>“In addition, the Initial Selection document is translated into the [insert national or nation-wide used] language [if there are more than one national or nation-wide used language, add “and in the ____________” [insert the second national or nation-wide language].</w:t>
            </w:r>
          </w:p>
          <w:p w14:paraId="529295F4" w14:textId="743E80FC" w:rsidR="00895847" w:rsidRPr="007538C5" w:rsidRDefault="00895847" w:rsidP="007F05A7">
            <w:pPr>
              <w:spacing w:before="120" w:after="120"/>
              <w:ind w:left="130" w:right="93"/>
              <w:rPr>
                <w:iCs/>
                <w:spacing w:val="-4"/>
              </w:rPr>
            </w:pPr>
            <w:r w:rsidRPr="007538C5">
              <w:rPr>
                <w:i/>
                <w:iCs/>
                <w:spacing w:val="-4"/>
              </w:rPr>
              <w:t>Applicants shall have the option to submit their Initial Selection Application in any one of the languages stated above. Applicants shall not submit Applications in more than one language.]”</w:t>
            </w:r>
          </w:p>
          <w:p w14:paraId="5C8F88A2" w14:textId="77777777" w:rsidR="00895847" w:rsidRPr="007538C5" w:rsidRDefault="00895847" w:rsidP="007F05A7">
            <w:pPr>
              <w:spacing w:before="120" w:after="120"/>
              <w:ind w:left="101" w:right="93"/>
              <w:rPr>
                <w:iCs/>
                <w:spacing w:val="-4"/>
              </w:rPr>
            </w:pPr>
            <w:r w:rsidRPr="007538C5">
              <w:rPr>
                <w:iCs/>
                <w:spacing w:val="-4"/>
              </w:rPr>
              <w:t>All correspondence exchange shall be in ____________ language.</w:t>
            </w:r>
          </w:p>
          <w:p w14:paraId="09798446" w14:textId="31B17729" w:rsidR="00895847" w:rsidRPr="007538C5" w:rsidRDefault="00895847" w:rsidP="007F05A7">
            <w:pPr>
              <w:spacing w:before="120" w:after="120"/>
              <w:ind w:left="101" w:right="93"/>
              <w:rPr>
                <w:iCs/>
                <w:spacing w:val="-4"/>
              </w:rPr>
            </w:pPr>
            <w:r w:rsidRPr="007538C5">
              <w:rPr>
                <w:iCs/>
                <w:spacing w:val="-4"/>
              </w:rPr>
              <w:t xml:space="preserve">The Application as well as all correspondence shall be submitted in _____________________. </w:t>
            </w:r>
            <w:r w:rsidRPr="007538C5">
              <w:rPr>
                <w:i/>
                <w:iCs/>
                <w:spacing w:val="-4"/>
              </w:rPr>
              <w:t>[Insert the language of the Initial Selection document in case of one language]</w:t>
            </w:r>
            <w:r w:rsidRPr="007538C5">
              <w:rPr>
                <w:iCs/>
                <w:spacing w:val="-4"/>
              </w:rPr>
              <w:t xml:space="preserve"> </w:t>
            </w:r>
          </w:p>
          <w:p w14:paraId="15D4279B" w14:textId="210FFAAF" w:rsidR="00895847" w:rsidRPr="007538C5" w:rsidRDefault="00895847" w:rsidP="007F05A7">
            <w:pPr>
              <w:spacing w:before="120" w:after="120"/>
              <w:ind w:left="130" w:right="93"/>
              <w:rPr>
                <w:i/>
                <w:iCs/>
                <w:spacing w:val="-4"/>
              </w:rPr>
            </w:pPr>
            <w:r w:rsidRPr="007538C5">
              <w:rPr>
                <w:bCs/>
                <w:i/>
                <w:iCs/>
                <w:spacing w:val="-4"/>
              </w:rPr>
              <w:t>[</w:t>
            </w:r>
            <w:r w:rsidRPr="007538C5">
              <w:rPr>
                <w:b/>
                <w:bCs/>
                <w:i/>
                <w:iCs/>
                <w:spacing w:val="-4"/>
              </w:rPr>
              <w:t xml:space="preserve">Note: </w:t>
            </w:r>
            <w:r w:rsidRPr="007538C5">
              <w:rPr>
                <w:i/>
                <w:iCs/>
                <w:spacing w:val="-4"/>
              </w:rPr>
              <w:t>If the Initial Selection document is issued in more than one language, the following text shall be inserted above: “in one of the above languages”]</w:t>
            </w:r>
          </w:p>
          <w:p w14:paraId="0700254D" w14:textId="77777777" w:rsidR="00895847" w:rsidRPr="007538C5" w:rsidRDefault="00895847" w:rsidP="007F05A7">
            <w:pPr>
              <w:spacing w:before="120" w:after="120"/>
              <w:ind w:left="130" w:right="93"/>
              <w:rPr>
                <w:iCs/>
                <w:spacing w:val="-4"/>
              </w:rPr>
            </w:pPr>
            <w:r w:rsidRPr="007538C5">
              <w:rPr>
                <w:iCs/>
                <w:spacing w:val="-4"/>
              </w:rPr>
              <w:t xml:space="preserve">Language for translation of supporting documents and printed literature is _______________________. </w:t>
            </w:r>
            <w:r w:rsidRPr="007538C5">
              <w:rPr>
                <w:i/>
                <w:iCs/>
                <w:spacing w:val="-4"/>
              </w:rPr>
              <w:t>[Specify one language]</w:t>
            </w:r>
          </w:p>
        </w:tc>
      </w:tr>
      <w:tr w:rsidR="00895847" w:rsidRPr="007538C5" w14:paraId="09EDE86C" w14:textId="77777777" w:rsidTr="00895847">
        <w:tc>
          <w:tcPr>
            <w:tcW w:w="1850" w:type="dxa"/>
            <w:tcBorders>
              <w:top w:val="single" w:sz="2" w:space="0" w:color="auto"/>
              <w:left w:val="single" w:sz="2" w:space="0" w:color="auto"/>
              <w:bottom w:val="single" w:sz="2" w:space="0" w:color="auto"/>
              <w:right w:val="single" w:sz="2" w:space="0" w:color="auto"/>
            </w:tcBorders>
          </w:tcPr>
          <w:p w14:paraId="421A7B6E" w14:textId="77777777" w:rsidR="00895847" w:rsidRPr="007538C5" w:rsidRDefault="00895847" w:rsidP="00390605">
            <w:pPr>
              <w:tabs>
                <w:tab w:val="decimal" w:pos="897"/>
              </w:tabs>
              <w:spacing w:before="120" w:after="120"/>
              <w:rPr>
                <w:b/>
                <w:bCs/>
                <w:spacing w:val="-2"/>
              </w:rPr>
            </w:pPr>
            <w:r w:rsidRPr="007538C5">
              <w:rPr>
                <w:b/>
                <w:bCs/>
                <w:spacing w:val="-2"/>
              </w:rPr>
              <w:t>ITA 11.1 (d)</w:t>
            </w:r>
          </w:p>
        </w:tc>
        <w:tc>
          <w:tcPr>
            <w:tcW w:w="7600" w:type="dxa"/>
            <w:gridSpan w:val="2"/>
            <w:tcBorders>
              <w:top w:val="single" w:sz="2" w:space="0" w:color="auto"/>
              <w:left w:val="single" w:sz="2" w:space="0" w:color="auto"/>
              <w:bottom w:val="single" w:sz="2" w:space="0" w:color="auto"/>
              <w:right w:val="single" w:sz="2" w:space="0" w:color="auto"/>
            </w:tcBorders>
          </w:tcPr>
          <w:p w14:paraId="0CFE1164" w14:textId="77777777" w:rsidR="00895847" w:rsidRPr="007538C5" w:rsidRDefault="00895847" w:rsidP="00390605">
            <w:pPr>
              <w:spacing w:before="120" w:after="120"/>
              <w:ind w:left="130"/>
              <w:rPr>
                <w:i/>
                <w:iCs/>
                <w:spacing w:val="-5"/>
              </w:rPr>
            </w:pPr>
            <w:r w:rsidRPr="007538C5">
              <w:rPr>
                <w:spacing w:val="-5"/>
              </w:rPr>
              <w:t xml:space="preserve">The Applicant shall submit with its Application, the following additional </w:t>
            </w:r>
            <w:r w:rsidRPr="007538C5">
              <w:rPr>
                <w:spacing w:val="-2"/>
              </w:rPr>
              <w:t xml:space="preserve">documents: </w:t>
            </w:r>
            <w:r w:rsidRPr="007538C5">
              <w:rPr>
                <w:i/>
                <w:iCs/>
                <w:spacing w:val="-4"/>
              </w:rPr>
              <w:t>[insert list of additional documents</w:t>
            </w:r>
            <w:r w:rsidRPr="007538C5">
              <w:rPr>
                <w:i/>
                <w:iCs/>
                <w:spacing w:val="-5"/>
              </w:rPr>
              <w:t>]</w:t>
            </w:r>
          </w:p>
        </w:tc>
      </w:tr>
      <w:tr w:rsidR="00895847" w:rsidRPr="007538C5" w14:paraId="01520B0E" w14:textId="77777777" w:rsidTr="00895847">
        <w:tc>
          <w:tcPr>
            <w:tcW w:w="1850" w:type="dxa"/>
            <w:tcBorders>
              <w:top w:val="single" w:sz="2" w:space="0" w:color="auto"/>
              <w:left w:val="single" w:sz="2" w:space="0" w:color="auto"/>
              <w:bottom w:val="single" w:sz="2" w:space="0" w:color="auto"/>
              <w:right w:val="single" w:sz="2" w:space="0" w:color="auto"/>
            </w:tcBorders>
          </w:tcPr>
          <w:p w14:paraId="06FA2877" w14:textId="77777777" w:rsidR="00895847" w:rsidRPr="007538C5" w:rsidRDefault="00895847" w:rsidP="00390605">
            <w:pPr>
              <w:tabs>
                <w:tab w:val="decimal" w:pos="897"/>
              </w:tabs>
              <w:spacing w:before="120" w:after="120"/>
              <w:rPr>
                <w:b/>
                <w:bCs/>
                <w:spacing w:val="-2"/>
              </w:rPr>
            </w:pPr>
            <w:r w:rsidRPr="007538C5">
              <w:rPr>
                <w:b/>
                <w:bCs/>
                <w:spacing w:val="-2"/>
              </w:rPr>
              <w:t>ITA 14.2</w:t>
            </w:r>
          </w:p>
        </w:tc>
        <w:tc>
          <w:tcPr>
            <w:tcW w:w="7600" w:type="dxa"/>
            <w:gridSpan w:val="2"/>
            <w:tcBorders>
              <w:top w:val="single" w:sz="2" w:space="0" w:color="auto"/>
              <w:left w:val="single" w:sz="2" w:space="0" w:color="auto"/>
              <w:bottom w:val="single" w:sz="2" w:space="0" w:color="auto"/>
              <w:right w:val="single" w:sz="2" w:space="0" w:color="auto"/>
            </w:tcBorders>
          </w:tcPr>
          <w:p w14:paraId="45EF1DAB" w14:textId="77777777" w:rsidR="00895847" w:rsidRPr="007538C5" w:rsidRDefault="00895847" w:rsidP="00390605">
            <w:pPr>
              <w:spacing w:before="120" w:after="120"/>
              <w:ind w:left="130"/>
              <w:rPr>
                <w:spacing w:val="-5"/>
              </w:rPr>
            </w:pPr>
            <w:r w:rsidRPr="007538C5">
              <w:rPr>
                <w:spacing w:val="-5"/>
              </w:rPr>
              <w:t xml:space="preserve">The source for determining exchange rates is </w:t>
            </w:r>
            <w:r w:rsidRPr="007538C5">
              <w:rPr>
                <w:i/>
                <w:spacing w:val="-5"/>
              </w:rPr>
              <w:t>[insert a publicly available source]</w:t>
            </w:r>
          </w:p>
        </w:tc>
      </w:tr>
      <w:tr w:rsidR="00895847" w:rsidRPr="007538C5" w14:paraId="4C0B5BC4" w14:textId="77777777" w:rsidTr="00895847">
        <w:tc>
          <w:tcPr>
            <w:tcW w:w="1850" w:type="dxa"/>
            <w:tcBorders>
              <w:top w:val="single" w:sz="2" w:space="0" w:color="auto"/>
              <w:left w:val="single" w:sz="2" w:space="0" w:color="auto"/>
              <w:bottom w:val="single" w:sz="2" w:space="0" w:color="auto"/>
              <w:right w:val="single" w:sz="2" w:space="0" w:color="auto"/>
            </w:tcBorders>
          </w:tcPr>
          <w:p w14:paraId="437EDB12" w14:textId="77777777" w:rsidR="00895847" w:rsidRPr="007538C5" w:rsidRDefault="00895847" w:rsidP="00390605">
            <w:pPr>
              <w:tabs>
                <w:tab w:val="decimal" w:pos="897"/>
              </w:tabs>
              <w:spacing w:before="120" w:after="120"/>
              <w:rPr>
                <w:b/>
                <w:bCs/>
                <w:spacing w:val="-2"/>
              </w:rPr>
            </w:pPr>
            <w:r w:rsidRPr="007538C5">
              <w:rPr>
                <w:b/>
                <w:bCs/>
                <w:spacing w:val="-2"/>
              </w:rPr>
              <w:t>ITA 15.2</w:t>
            </w:r>
          </w:p>
        </w:tc>
        <w:tc>
          <w:tcPr>
            <w:tcW w:w="7600" w:type="dxa"/>
            <w:gridSpan w:val="2"/>
            <w:tcBorders>
              <w:top w:val="single" w:sz="2" w:space="0" w:color="auto"/>
              <w:left w:val="single" w:sz="2" w:space="0" w:color="auto"/>
              <w:bottom w:val="single" w:sz="2" w:space="0" w:color="auto"/>
              <w:right w:val="single" w:sz="2" w:space="0" w:color="auto"/>
            </w:tcBorders>
          </w:tcPr>
          <w:p w14:paraId="74A72A36" w14:textId="77777777" w:rsidR="00895847" w:rsidRPr="007538C5" w:rsidRDefault="00895847" w:rsidP="00390605">
            <w:pPr>
              <w:spacing w:before="120" w:after="120"/>
              <w:ind w:left="130"/>
              <w:rPr>
                <w:i/>
                <w:iCs/>
                <w:spacing w:val="-4"/>
              </w:rPr>
            </w:pPr>
            <w:r w:rsidRPr="007538C5">
              <w:rPr>
                <w:spacing w:val="-6"/>
              </w:rPr>
              <w:t xml:space="preserve">In addition to the original, the number of copies to be submitted with the </w:t>
            </w:r>
            <w:r w:rsidRPr="007538C5">
              <w:rPr>
                <w:spacing w:val="-2"/>
              </w:rPr>
              <w:t xml:space="preserve">Application is: </w:t>
            </w:r>
            <w:r w:rsidRPr="007538C5">
              <w:rPr>
                <w:i/>
                <w:iCs/>
                <w:spacing w:val="-4"/>
              </w:rPr>
              <w:t>[insert number of copies]</w:t>
            </w:r>
          </w:p>
        </w:tc>
      </w:tr>
      <w:tr w:rsidR="00895847" w:rsidRPr="007538C5" w14:paraId="3CE5BDC9" w14:textId="77777777" w:rsidTr="00895847">
        <w:tc>
          <w:tcPr>
            <w:tcW w:w="9450" w:type="dxa"/>
            <w:gridSpan w:val="3"/>
            <w:tcBorders>
              <w:top w:val="single" w:sz="2" w:space="0" w:color="auto"/>
              <w:left w:val="single" w:sz="2" w:space="0" w:color="auto"/>
              <w:bottom w:val="single" w:sz="2" w:space="0" w:color="auto"/>
              <w:right w:val="single" w:sz="2" w:space="0" w:color="auto"/>
            </w:tcBorders>
          </w:tcPr>
          <w:p w14:paraId="6ACC5BAC" w14:textId="77777777" w:rsidR="00895847" w:rsidRPr="007538C5" w:rsidRDefault="00895847" w:rsidP="00390605">
            <w:pPr>
              <w:spacing w:before="120" w:after="120"/>
              <w:jc w:val="center"/>
              <w:rPr>
                <w:b/>
                <w:bCs/>
                <w:spacing w:val="-4"/>
              </w:rPr>
            </w:pPr>
            <w:r w:rsidRPr="007538C5">
              <w:rPr>
                <w:b/>
                <w:bCs/>
                <w:spacing w:val="-4"/>
                <w:sz w:val="32"/>
                <w:szCs w:val="32"/>
              </w:rPr>
              <w:t>D. Submission of Applications</w:t>
            </w:r>
          </w:p>
        </w:tc>
      </w:tr>
      <w:tr w:rsidR="00895847" w:rsidRPr="007538C5" w14:paraId="098829DA" w14:textId="77777777" w:rsidTr="00895847">
        <w:tc>
          <w:tcPr>
            <w:tcW w:w="1850" w:type="dxa"/>
            <w:tcBorders>
              <w:top w:val="single" w:sz="2" w:space="0" w:color="auto"/>
              <w:left w:val="single" w:sz="2" w:space="0" w:color="auto"/>
              <w:bottom w:val="single" w:sz="4" w:space="0" w:color="auto"/>
              <w:right w:val="single" w:sz="2" w:space="0" w:color="auto"/>
            </w:tcBorders>
          </w:tcPr>
          <w:p w14:paraId="54AE9BDD" w14:textId="77777777" w:rsidR="00895847" w:rsidRPr="007538C5" w:rsidRDefault="00895847" w:rsidP="00390605">
            <w:pPr>
              <w:tabs>
                <w:tab w:val="decimal" w:pos="897"/>
              </w:tabs>
              <w:spacing w:before="120" w:after="120"/>
              <w:rPr>
                <w:b/>
                <w:bCs/>
                <w:spacing w:val="-2"/>
              </w:rPr>
            </w:pPr>
            <w:r w:rsidRPr="007538C5">
              <w:rPr>
                <w:b/>
                <w:bCs/>
                <w:spacing w:val="-2"/>
              </w:rPr>
              <w:t>ITA 17.1</w:t>
            </w:r>
          </w:p>
        </w:tc>
        <w:tc>
          <w:tcPr>
            <w:tcW w:w="7600" w:type="dxa"/>
            <w:gridSpan w:val="2"/>
            <w:tcBorders>
              <w:top w:val="single" w:sz="2" w:space="0" w:color="auto"/>
              <w:left w:val="single" w:sz="2" w:space="0" w:color="auto"/>
              <w:bottom w:val="single" w:sz="4" w:space="0" w:color="auto"/>
              <w:right w:val="single" w:sz="2" w:space="0" w:color="auto"/>
            </w:tcBorders>
          </w:tcPr>
          <w:p w14:paraId="499E50F1" w14:textId="77777777" w:rsidR="00895847" w:rsidRPr="007538C5" w:rsidRDefault="00895847" w:rsidP="00390605">
            <w:pPr>
              <w:spacing w:before="120" w:after="120"/>
              <w:ind w:left="130"/>
              <w:rPr>
                <w:b/>
                <w:bCs/>
                <w:spacing w:val="-2"/>
              </w:rPr>
            </w:pPr>
            <w:r w:rsidRPr="007538C5">
              <w:rPr>
                <w:b/>
                <w:bCs/>
                <w:spacing w:val="-2"/>
              </w:rPr>
              <w:t>The deadline for Application submission is:</w:t>
            </w:r>
          </w:p>
          <w:p w14:paraId="5993F75B" w14:textId="77777777" w:rsidR="00895847" w:rsidRPr="007538C5" w:rsidRDefault="00895847" w:rsidP="00390605">
            <w:pPr>
              <w:spacing w:before="120" w:after="120"/>
              <w:ind w:left="130"/>
              <w:rPr>
                <w:i/>
                <w:iCs/>
                <w:spacing w:val="-4"/>
              </w:rPr>
            </w:pPr>
            <w:r w:rsidRPr="007538C5">
              <w:rPr>
                <w:spacing w:val="-2"/>
              </w:rPr>
              <w:t xml:space="preserve">Date: </w:t>
            </w:r>
            <w:r w:rsidRPr="007538C5">
              <w:rPr>
                <w:i/>
                <w:iCs/>
                <w:spacing w:val="-4"/>
              </w:rPr>
              <w:t>[insert date]</w:t>
            </w:r>
          </w:p>
          <w:p w14:paraId="1C8534AE" w14:textId="77777777" w:rsidR="00895847" w:rsidRPr="007538C5" w:rsidRDefault="00895847" w:rsidP="00390605">
            <w:pPr>
              <w:spacing w:before="120" w:after="120"/>
              <w:ind w:left="130"/>
              <w:rPr>
                <w:i/>
                <w:iCs/>
                <w:spacing w:val="-4"/>
              </w:rPr>
            </w:pPr>
            <w:r w:rsidRPr="007538C5">
              <w:rPr>
                <w:spacing w:val="-2"/>
              </w:rPr>
              <w:t xml:space="preserve">Time: </w:t>
            </w:r>
            <w:r w:rsidRPr="007538C5">
              <w:rPr>
                <w:i/>
                <w:iCs/>
                <w:spacing w:val="-4"/>
              </w:rPr>
              <w:t>[insert time]</w:t>
            </w:r>
          </w:p>
          <w:p w14:paraId="3D42A9CA" w14:textId="3BF8F999" w:rsidR="00895847" w:rsidRPr="007538C5" w:rsidRDefault="00895847" w:rsidP="00390605">
            <w:pPr>
              <w:spacing w:before="120" w:after="120"/>
              <w:ind w:left="130"/>
              <w:rPr>
                <w:i/>
                <w:iCs/>
                <w:spacing w:val="-4"/>
              </w:rPr>
            </w:pPr>
            <w:r w:rsidRPr="007538C5">
              <w:rPr>
                <w:i/>
                <w:iCs/>
                <w:spacing w:val="-4"/>
              </w:rPr>
              <w:t xml:space="preserve">[The time allowed for preparation and submission of the Initial Selection document should be sufficient for Applicants to gather all the information required—preferably eight weeks, </w:t>
            </w:r>
            <w:proofErr w:type="gramStart"/>
            <w:r w:rsidRPr="007538C5">
              <w:rPr>
                <w:i/>
                <w:iCs/>
                <w:spacing w:val="-4"/>
              </w:rPr>
              <w:t xml:space="preserve">but in any case </w:t>
            </w:r>
            <w:proofErr w:type="gramEnd"/>
            <w:r w:rsidRPr="007538C5">
              <w:rPr>
                <w:i/>
                <w:iCs/>
                <w:spacing w:val="-4"/>
              </w:rPr>
              <w:t xml:space="preserve">not less than </w:t>
            </w:r>
            <w:r w:rsidR="00975289" w:rsidRPr="007538C5">
              <w:rPr>
                <w:i/>
                <w:iCs/>
                <w:spacing w:val="-4"/>
              </w:rPr>
              <w:t>four</w:t>
            </w:r>
            <w:r w:rsidRPr="007538C5">
              <w:rPr>
                <w:i/>
                <w:iCs/>
                <w:spacing w:val="-4"/>
              </w:rPr>
              <w:t xml:space="preserve"> weeks after </w:t>
            </w:r>
            <w:r w:rsidRPr="007538C5">
              <w:rPr>
                <w:i/>
                <w:iCs/>
                <w:spacing w:val="-4"/>
              </w:rPr>
              <w:lastRenderedPageBreak/>
              <w:t xml:space="preserve">the date when the documents are available for distribution or the date of the advertisement, whichever is later. This period may be longer for very large </w:t>
            </w:r>
            <w:r w:rsidR="004802DD" w:rsidRPr="007538C5">
              <w:rPr>
                <w:i/>
                <w:iCs/>
                <w:spacing w:val="-4"/>
              </w:rPr>
              <w:t>contracts</w:t>
            </w:r>
            <w:r w:rsidRPr="007538C5">
              <w:rPr>
                <w:i/>
                <w:iCs/>
                <w:spacing w:val="-4"/>
              </w:rPr>
              <w:t>, where time should be allowed for the formation of joint ventures and assembly of the necessary resources.]</w:t>
            </w:r>
          </w:p>
          <w:p w14:paraId="41787529" w14:textId="77777777" w:rsidR="00895847" w:rsidRPr="007538C5" w:rsidRDefault="00895847" w:rsidP="00390605">
            <w:pPr>
              <w:spacing w:before="120" w:after="120"/>
              <w:ind w:left="101"/>
              <w:rPr>
                <w:spacing w:val="-2"/>
              </w:rPr>
            </w:pPr>
            <w:r w:rsidRPr="007538C5">
              <w:rPr>
                <w:spacing w:val="-2"/>
              </w:rPr>
              <w:t xml:space="preserve">For </w:t>
            </w:r>
            <w:r w:rsidRPr="007538C5">
              <w:rPr>
                <w:b/>
                <w:bCs/>
                <w:spacing w:val="-2"/>
              </w:rPr>
              <w:t xml:space="preserve">Application submission purposes only, </w:t>
            </w:r>
            <w:r w:rsidRPr="007538C5">
              <w:rPr>
                <w:spacing w:val="-2"/>
              </w:rPr>
              <w:t>the Employer's address is:</w:t>
            </w:r>
          </w:p>
          <w:p w14:paraId="45338A60" w14:textId="77777777" w:rsidR="00895847" w:rsidRPr="007538C5" w:rsidRDefault="00895847" w:rsidP="00390605">
            <w:pPr>
              <w:spacing w:before="120" w:after="120"/>
              <w:ind w:left="101"/>
              <w:rPr>
                <w:i/>
                <w:iCs/>
                <w:spacing w:val="-4"/>
              </w:rPr>
            </w:pPr>
            <w:r w:rsidRPr="007538C5">
              <w:rPr>
                <w:i/>
                <w:iCs/>
                <w:spacing w:val="-4"/>
              </w:rPr>
              <w:t>[insert information requested below or insert “Employer’s address is the same as that indicated in 1.1]</w:t>
            </w:r>
          </w:p>
          <w:p w14:paraId="65504E9A" w14:textId="77777777" w:rsidR="00895847" w:rsidRPr="007538C5" w:rsidRDefault="00895847" w:rsidP="00390605">
            <w:pPr>
              <w:spacing w:before="120" w:after="120"/>
              <w:ind w:left="130"/>
              <w:rPr>
                <w:i/>
                <w:iCs/>
                <w:spacing w:val="-4"/>
              </w:rPr>
            </w:pPr>
            <w:r w:rsidRPr="007538C5">
              <w:rPr>
                <w:spacing w:val="-2"/>
              </w:rPr>
              <w:t xml:space="preserve">Attention: </w:t>
            </w:r>
            <w:r w:rsidRPr="007538C5">
              <w:rPr>
                <w:i/>
                <w:iCs/>
                <w:spacing w:val="-4"/>
              </w:rPr>
              <w:t>[insert name and room number of Project Officer]</w:t>
            </w:r>
          </w:p>
          <w:p w14:paraId="54E45FF5" w14:textId="77777777" w:rsidR="00895847" w:rsidRPr="007538C5" w:rsidRDefault="00895847" w:rsidP="00390605">
            <w:pPr>
              <w:spacing w:before="120" w:after="120"/>
              <w:ind w:left="130"/>
              <w:rPr>
                <w:i/>
                <w:iCs/>
                <w:spacing w:val="-4"/>
              </w:rPr>
            </w:pPr>
            <w:r w:rsidRPr="007538C5">
              <w:rPr>
                <w:spacing w:val="-2"/>
              </w:rPr>
              <w:t xml:space="preserve">Address: </w:t>
            </w:r>
            <w:r w:rsidRPr="007538C5">
              <w:rPr>
                <w:i/>
                <w:iCs/>
                <w:spacing w:val="-4"/>
              </w:rPr>
              <w:t>[insert street name and number]</w:t>
            </w:r>
          </w:p>
          <w:p w14:paraId="58421710" w14:textId="77777777" w:rsidR="00895847" w:rsidRPr="007538C5" w:rsidRDefault="00895847" w:rsidP="00390605">
            <w:pPr>
              <w:spacing w:before="120" w:after="120"/>
              <w:ind w:left="130"/>
              <w:rPr>
                <w:i/>
                <w:iCs/>
                <w:spacing w:val="-4"/>
              </w:rPr>
            </w:pPr>
            <w:r w:rsidRPr="007538C5">
              <w:rPr>
                <w:i/>
                <w:iCs/>
                <w:spacing w:val="-4"/>
              </w:rPr>
              <w:t>[insert floor and room number, if applicable]</w:t>
            </w:r>
          </w:p>
          <w:p w14:paraId="7A7BB194" w14:textId="77777777" w:rsidR="00895847" w:rsidRPr="007538C5" w:rsidRDefault="00895847" w:rsidP="00390605">
            <w:pPr>
              <w:spacing w:before="120" w:after="120"/>
              <w:ind w:left="130"/>
              <w:rPr>
                <w:i/>
                <w:iCs/>
                <w:spacing w:val="-4"/>
              </w:rPr>
            </w:pPr>
            <w:r w:rsidRPr="007538C5">
              <w:rPr>
                <w:spacing w:val="-2"/>
              </w:rPr>
              <w:t xml:space="preserve">City: </w:t>
            </w:r>
            <w:r w:rsidRPr="007538C5">
              <w:rPr>
                <w:i/>
                <w:iCs/>
                <w:spacing w:val="-4"/>
              </w:rPr>
              <w:t>[insert name of city or town]</w:t>
            </w:r>
          </w:p>
          <w:p w14:paraId="765862C3" w14:textId="77777777" w:rsidR="00895847" w:rsidRPr="007538C5" w:rsidRDefault="00895847" w:rsidP="00390605">
            <w:pPr>
              <w:spacing w:before="120" w:after="120"/>
              <w:ind w:left="130"/>
              <w:rPr>
                <w:i/>
                <w:iCs/>
                <w:spacing w:val="-4"/>
              </w:rPr>
            </w:pPr>
            <w:r w:rsidRPr="007538C5">
              <w:rPr>
                <w:spacing w:val="-2"/>
              </w:rPr>
              <w:t xml:space="preserve">ZIP Code: </w:t>
            </w:r>
            <w:r w:rsidRPr="007538C5">
              <w:rPr>
                <w:i/>
                <w:iCs/>
                <w:spacing w:val="-4"/>
              </w:rPr>
              <w:t>[insert postal (ZIP) code, if applicable]</w:t>
            </w:r>
          </w:p>
          <w:p w14:paraId="37D1D78A" w14:textId="77777777" w:rsidR="00895847" w:rsidRPr="007538C5" w:rsidRDefault="00895847" w:rsidP="00390605">
            <w:pPr>
              <w:spacing w:before="120" w:after="120"/>
              <w:ind w:left="130"/>
              <w:rPr>
                <w:i/>
                <w:iCs/>
                <w:spacing w:val="-4"/>
              </w:rPr>
            </w:pPr>
            <w:r w:rsidRPr="007538C5">
              <w:rPr>
                <w:spacing w:val="-2"/>
              </w:rPr>
              <w:t xml:space="preserve">Country: </w:t>
            </w:r>
            <w:r w:rsidRPr="007538C5">
              <w:rPr>
                <w:i/>
                <w:iCs/>
                <w:spacing w:val="-4"/>
              </w:rPr>
              <w:t>[insert name of country]</w:t>
            </w:r>
          </w:p>
          <w:p w14:paraId="084696FD" w14:textId="77777777" w:rsidR="00895847" w:rsidRPr="007538C5" w:rsidRDefault="00895847" w:rsidP="00390605">
            <w:pPr>
              <w:spacing w:before="120" w:after="120"/>
              <w:ind w:left="130"/>
              <w:rPr>
                <w:i/>
                <w:iCs/>
                <w:spacing w:val="-4"/>
              </w:rPr>
            </w:pPr>
            <w:r w:rsidRPr="007538C5">
              <w:rPr>
                <w:spacing w:val="-2"/>
              </w:rPr>
              <w:t xml:space="preserve">Telephone: </w:t>
            </w:r>
            <w:r w:rsidRPr="007538C5">
              <w:rPr>
                <w:i/>
                <w:iCs/>
                <w:spacing w:val="-4"/>
              </w:rPr>
              <w:t>[insert telephone number including country and city codes]</w:t>
            </w:r>
          </w:p>
          <w:p w14:paraId="171B10D3" w14:textId="77777777" w:rsidR="00895847" w:rsidRPr="007538C5" w:rsidRDefault="00895847" w:rsidP="00390605">
            <w:pPr>
              <w:spacing w:before="120" w:after="120"/>
              <w:ind w:left="130"/>
              <w:rPr>
                <w:i/>
                <w:iCs/>
                <w:spacing w:val="-6"/>
              </w:rPr>
            </w:pPr>
            <w:r w:rsidRPr="007538C5">
              <w:rPr>
                <w:spacing w:val="-2"/>
              </w:rPr>
              <w:t xml:space="preserve">Facsimile number: </w:t>
            </w:r>
            <w:r w:rsidRPr="007538C5">
              <w:rPr>
                <w:i/>
                <w:iCs/>
                <w:spacing w:val="-4"/>
              </w:rPr>
              <w:t xml:space="preserve">[insert fax number including country and city </w:t>
            </w:r>
            <w:r w:rsidRPr="007538C5">
              <w:rPr>
                <w:i/>
                <w:iCs/>
                <w:spacing w:val="-6"/>
              </w:rPr>
              <w:t>codes]</w:t>
            </w:r>
          </w:p>
          <w:p w14:paraId="046128E0" w14:textId="77777777" w:rsidR="00895847" w:rsidRPr="007538C5" w:rsidRDefault="00895847" w:rsidP="00390605">
            <w:pPr>
              <w:spacing w:before="120" w:after="120"/>
              <w:ind w:left="130"/>
              <w:rPr>
                <w:i/>
                <w:iCs/>
                <w:spacing w:val="-4"/>
              </w:rPr>
            </w:pPr>
            <w:r w:rsidRPr="007538C5">
              <w:rPr>
                <w:spacing w:val="-2"/>
              </w:rPr>
              <w:t xml:space="preserve">Email address: </w:t>
            </w:r>
            <w:r w:rsidRPr="007538C5">
              <w:rPr>
                <w:i/>
                <w:iCs/>
                <w:spacing w:val="-4"/>
              </w:rPr>
              <w:t xml:space="preserve">[insert e-mail address of Project Officer] </w:t>
            </w:r>
          </w:p>
          <w:p w14:paraId="1E69D206" w14:textId="77777777" w:rsidR="00895847" w:rsidRPr="007538C5" w:rsidRDefault="00895847" w:rsidP="00390605">
            <w:pPr>
              <w:spacing w:before="120" w:after="120"/>
              <w:ind w:left="101"/>
              <w:rPr>
                <w:spacing w:val="-2"/>
              </w:rPr>
            </w:pPr>
            <w:r w:rsidRPr="007538C5">
              <w:rPr>
                <w:spacing w:val="-2"/>
              </w:rPr>
              <w:t xml:space="preserve">Applicants </w:t>
            </w:r>
            <w:r w:rsidRPr="007538C5">
              <w:rPr>
                <w:i/>
                <w:iCs/>
                <w:spacing w:val="-4"/>
              </w:rPr>
              <w:t xml:space="preserve">[insert “shall” or “shall not”] </w:t>
            </w:r>
            <w:r w:rsidRPr="007538C5">
              <w:rPr>
                <w:spacing w:val="-2"/>
              </w:rPr>
              <w:t>have the option of submitting their Applications electronically.</w:t>
            </w:r>
          </w:p>
          <w:p w14:paraId="5CAAEFF1" w14:textId="77777777" w:rsidR="00895847" w:rsidRPr="007538C5" w:rsidRDefault="00895847" w:rsidP="00390605">
            <w:pPr>
              <w:tabs>
                <w:tab w:val="right" w:pos="7254"/>
              </w:tabs>
              <w:autoSpaceDE/>
              <w:autoSpaceDN/>
              <w:spacing w:before="120" w:after="120"/>
              <w:ind w:left="127"/>
              <w:rPr>
                <w:b/>
                <w:i/>
                <w:color w:val="000000" w:themeColor="text1"/>
              </w:rPr>
            </w:pPr>
            <w:r w:rsidRPr="007538C5">
              <w:rPr>
                <w:b/>
                <w:color w:val="000000" w:themeColor="text1"/>
              </w:rPr>
              <w:t>[</w:t>
            </w:r>
            <w:r w:rsidRPr="007538C5">
              <w:rPr>
                <w:b/>
                <w:i/>
                <w:color w:val="000000" w:themeColor="text1"/>
              </w:rPr>
              <w:t xml:space="preserve">The following provision should be </w:t>
            </w:r>
            <w:proofErr w:type="gramStart"/>
            <w:r w:rsidRPr="007538C5">
              <w:rPr>
                <w:b/>
                <w:i/>
                <w:color w:val="000000" w:themeColor="text1"/>
              </w:rPr>
              <w:t>included</w:t>
            </w:r>
            <w:proofErr w:type="gramEnd"/>
            <w:r w:rsidRPr="007538C5">
              <w:rPr>
                <w:b/>
                <w:i/>
                <w:color w:val="000000" w:themeColor="text1"/>
              </w:rPr>
              <w:t xml:space="preserve"> and the required corresponding information inserted </w:t>
            </w:r>
            <w:r w:rsidRPr="007538C5">
              <w:rPr>
                <w:b/>
                <w:i/>
                <w:color w:val="000000" w:themeColor="text1"/>
                <w:u w:val="single"/>
              </w:rPr>
              <w:t>only</w:t>
            </w:r>
            <w:r w:rsidRPr="007538C5">
              <w:rPr>
                <w:b/>
                <w:i/>
                <w:color w:val="000000" w:themeColor="text1"/>
              </w:rPr>
              <w:t xml:space="preserve"> if Applicants have the option of submitting their Applications electronically. Otherwise omit.]</w:t>
            </w:r>
          </w:p>
          <w:p w14:paraId="24C3E07F" w14:textId="77777777" w:rsidR="00895847" w:rsidRPr="007538C5" w:rsidRDefault="00895847" w:rsidP="00390605">
            <w:pPr>
              <w:spacing w:before="120" w:after="120"/>
              <w:ind w:left="127" w:hanging="34"/>
              <w:rPr>
                <w:i/>
                <w:iCs/>
                <w:spacing w:val="-4"/>
              </w:rPr>
            </w:pPr>
            <w:r w:rsidRPr="007538C5">
              <w:t xml:space="preserve">The electronic Application submission procedures shall be: </w:t>
            </w:r>
            <w:r w:rsidRPr="007538C5">
              <w:rPr>
                <w:b/>
                <w:i/>
                <w:iCs/>
              </w:rPr>
              <w:t>[insert a description of the electronic Application submission procedures.]</w:t>
            </w:r>
          </w:p>
        </w:tc>
      </w:tr>
      <w:tr w:rsidR="00895847" w:rsidRPr="007538C5" w14:paraId="7E87C7CB" w14:textId="77777777" w:rsidTr="00895847">
        <w:tc>
          <w:tcPr>
            <w:tcW w:w="1850" w:type="dxa"/>
            <w:tcBorders>
              <w:top w:val="single" w:sz="4" w:space="0" w:color="auto"/>
              <w:left w:val="single" w:sz="2" w:space="0" w:color="auto"/>
              <w:bottom w:val="single" w:sz="2" w:space="0" w:color="auto"/>
              <w:right w:val="single" w:sz="2" w:space="0" w:color="auto"/>
            </w:tcBorders>
          </w:tcPr>
          <w:p w14:paraId="47BA4F23" w14:textId="77777777" w:rsidR="00895847" w:rsidRPr="007538C5" w:rsidRDefault="00895847" w:rsidP="00390605">
            <w:pPr>
              <w:spacing w:before="120" w:after="120"/>
              <w:ind w:left="83"/>
              <w:rPr>
                <w:b/>
                <w:bCs/>
                <w:spacing w:val="-2"/>
              </w:rPr>
            </w:pPr>
            <w:r w:rsidRPr="007538C5">
              <w:rPr>
                <w:b/>
                <w:bCs/>
                <w:spacing w:val="-2"/>
              </w:rPr>
              <w:lastRenderedPageBreak/>
              <w:t>ITA 18.1</w:t>
            </w:r>
          </w:p>
        </w:tc>
        <w:tc>
          <w:tcPr>
            <w:tcW w:w="7600" w:type="dxa"/>
            <w:gridSpan w:val="2"/>
            <w:tcBorders>
              <w:top w:val="single" w:sz="4" w:space="0" w:color="auto"/>
              <w:left w:val="single" w:sz="2" w:space="0" w:color="auto"/>
              <w:bottom w:val="single" w:sz="2" w:space="0" w:color="auto"/>
              <w:right w:val="single" w:sz="2" w:space="0" w:color="auto"/>
            </w:tcBorders>
          </w:tcPr>
          <w:p w14:paraId="517ABB5E" w14:textId="77777777" w:rsidR="00895847" w:rsidRPr="007538C5" w:rsidRDefault="00895847" w:rsidP="00390605">
            <w:pPr>
              <w:spacing w:before="120" w:after="120"/>
              <w:ind w:left="130"/>
              <w:rPr>
                <w:i/>
                <w:iCs/>
                <w:spacing w:val="-7"/>
              </w:rPr>
            </w:pPr>
            <w:r w:rsidRPr="007538C5">
              <w:rPr>
                <w:i/>
                <w:iCs/>
                <w:spacing w:val="-7"/>
              </w:rPr>
              <w:t>[Choose one of the two options below:]</w:t>
            </w:r>
          </w:p>
          <w:p w14:paraId="6C72F431" w14:textId="77777777" w:rsidR="00895847" w:rsidRPr="007538C5" w:rsidRDefault="00895847" w:rsidP="00390605">
            <w:pPr>
              <w:spacing w:before="120" w:after="120"/>
              <w:ind w:left="130"/>
              <w:rPr>
                <w:spacing w:val="-7"/>
              </w:rPr>
            </w:pPr>
            <w:r w:rsidRPr="007538C5">
              <w:rPr>
                <w:spacing w:val="-7"/>
              </w:rPr>
              <w:t>Late Applications will be returned unopened to the Applicants.</w:t>
            </w:r>
          </w:p>
          <w:p w14:paraId="110EDCFC" w14:textId="77777777" w:rsidR="00895847" w:rsidRPr="007538C5" w:rsidRDefault="00895847" w:rsidP="00390605">
            <w:pPr>
              <w:spacing w:before="120" w:after="120"/>
              <w:ind w:left="130"/>
              <w:rPr>
                <w:i/>
                <w:iCs/>
                <w:spacing w:val="-7"/>
              </w:rPr>
            </w:pPr>
            <w:r w:rsidRPr="007538C5">
              <w:rPr>
                <w:i/>
                <w:iCs/>
                <w:spacing w:val="-7"/>
              </w:rPr>
              <w:t>[or]</w:t>
            </w:r>
          </w:p>
          <w:p w14:paraId="024079A8" w14:textId="77777777" w:rsidR="00895847" w:rsidRPr="007538C5" w:rsidRDefault="00895847" w:rsidP="00390605">
            <w:pPr>
              <w:spacing w:before="120" w:after="120"/>
              <w:ind w:left="130"/>
              <w:rPr>
                <w:spacing w:val="-7"/>
              </w:rPr>
            </w:pPr>
            <w:r w:rsidRPr="007538C5">
              <w:rPr>
                <w:spacing w:val="-7"/>
              </w:rPr>
              <w:t>The Employer reserves the right to accept or reject late Applications.</w:t>
            </w:r>
          </w:p>
        </w:tc>
      </w:tr>
      <w:tr w:rsidR="00895847" w:rsidRPr="007538C5" w14:paraId="27AD1A55" w14:textId="77777777" w:rsidTr="00895847">
        <w:tc>
          <w:tcPr>
            <w:tcW w:w="1850" w:type="dxa"/>
            <w:tcBorders>
              <w:top w:val="single" w:sz="2" w:space="0" w:color="auto"/>
              <w:left w:val="single" w:sz="2" w:space="0" w:color="auto"/>
              <w:bottom w:val="single" w:sz="2" w:space="0" w:color="auto"/>
              <w:right w:val="single" w:sz="2" w:space="0" w:color="auto"/>
            </w:tcBorders>
          </w:tcPr>
          <w:p w14:paraId="3A08A591" w14:textId="77777777" w:rsidR="00895847" w:rsidRPr="007538C5" w:rsidRDefault="00895847" w:rsidP="00390605">
            <w:pPr>
              <w:spacing w:before="120" w:after="120"/>
              <w:ind w:left="83"/>
              <w:rPr>
                <w:b/>
                <w:bCs/>
                <w:spacing w:val="-2"/>
              </w:rPr>
            </w:pPr>
            <w:r w:rsidRPr="007538C5">
              <w:rPr>
                <w:b/>
                <w:bCs/>
                <w:spacing w:val="-2"/>
              </w:rPr>
              <w:t>ITA 19.1</w:t>
            </w:r>
          </w:p>
        </w:tc>
        <w:tc>
          <w:tcPr>
            <w:tcW w:w="7600" w:type="dxa"/>
            <w:gridSpan w:val="2"/>
            <w:tcBorders>
              <w:top w:val="single" w:sz="2" w:space="0" w:color="auto"/>
              <w:left w:val="single" w:sz="2" w:space="0" w:color="auto"/>
              <w:bottom w:val="single" w:sz="2" w:space="0" w:color="auto"/>
              <w:right w:val="single" w:sz="2" w:space="0" w:color="auto"/>
            </w:tcBorders>
          </w:tcPr>
          <w:p w14:paraId="78C48EF4" w14:textId="77777777" w:rsidR="00895847" w:rsidRPr="007538C5" w:rsidRDefault="00895847" w:rsidP="00390605">
            <w:pPr>
              <w:spacing w:before="120" w:after="120"/>
              <w:ind w:left="130"/>
              <w:rPr>
                <w:i/>
                <w:iCs/>
                <w:spacing w:val="-4"/>
              </w:rPr>
            </w:pPr>
            <w:r w:rsidRPr="007538C5">
              <w:rPr>
                <w:spacing w:val="-7"/>
              </w:rPr>
              <w:t xml:space="preserve">The opening of the Applications shall be at </w:t>
            </w:r>
            <w:r w:rsidRPr="007538C5">
              <w:rPr>
                <w:i/>
                <w:spacing w:val="-7"/>
              </w:rPr>
              <w:t>[Insert date, time and address]</w:t>
            </w:r>
          </w:p>
        </w:tc>
      </w:tr>
      <w:tr w:rsidR="00895847" w:rsidRPr="007538C5" w14:paraId="63656E6B" w14:textId="77777777" w:rsidTr="00895847">
        <w:tc>
          <w:tcPr>
            <w:tcW w:w="1850" w:type="dxa"/>
            <w:tcBorders>
              <w:top w:val="single" w:sz="2" w:space="0" w:color="auto"/>
              <w:left w:val="single" w:sz="2" w:space="0" w:color="auto"/>
              <w:bottom w:val="single" w:sz="2" w:space="0" w:color="auto"/>
              <w:right w:val="single" w:sz="2" w:space="0" w:color="auto"/>
            </w:tcBorders>
          </w:tcPr>
          <w:p w14:paraId="36D7F3BD" w14:textId="77777777" w:rsidR="00895847" w:rsidRPr="007538C5" w:rsidRDefault="00895847" w:rsidP="00390605">
            <w:pPr>
              <w:spacing w:before="120" w:after="120"/>
              <w:ind w:left="83"/>
              <w:rPr>
                <w:b/>
                <w:bCs/>
                <w:spacing w:val="-2"/>
              </w:rPr>
            </w:pPr>
            <w:r w:rsidRPr="007538C5">
              <w:rPr>
                <w:b/>
                <w:bCs/>
                <w:spacing w:val="-2"/>
              </w:rPr>
              <w:t>ITA 19.2</w:t>
            </w:r>
          </w:p>
        </w:tc>
        <w:tc>
          <w:tcPr>
            <w:tcW w:w="7600" w:type="dxa"/>
            <w:gridSpan w:val="2"/>
            <w:tcBorders>
              <w:top w:val="single" w:sz="2" w:space="0" w:color="auto"/>
              <w:left w:val="single" w:sz="2" w:space="0" w:color="auto"/>
              <w:bottom w:val="single" w:sz="2" w:space="0" w:color="auto"/>
              <w:right w:val="single" w:sz="2" w:space="0" w:color="auto"/>
            </w:tcBorders>
          </w:tcPr>
          <w:p w14:paraId="15AE70BB" w14:textId="77777777" w:rsidR="00895847" w:rsidRPr="007538C5" w:rsidRDefault="00895847" w:rsidP="00390605">
            <w:pPr>
              <w:tabs>
                <w:tab w:val="right" w:pos="7254"/>
              </w:tabs>
              <w:autoSpaceDE/>
              <w:autoSpaceDN/>
              <w:spacing w:before="120" w:after="120"/>
              <w:ind w:left="127"/>
              <w:rPr>
                <w:color w:val="000000" w:themeColor="text1"/>
              </w:rPr>
            </w:pPr>
            <w:r w:rsidRPr="007538C5">
              <w:rPr>
                <w:b/>
                <w:color w:val="000000" w:themeColor="text1"/>
              </w:rPr>
              <w:t>[</w:t>
            </w:r>
            <w:r w:rsidRPr="007538C5">
              <w:rPr>
                <w:b/>
                <w:i/>
                <w:color w:val="000000" w:themeColor="text1"/>
              </w:rPr>
              <w:t xml:space="preserve">The following provision should be </w:t>
            </w:r>
            <w:proofErr w:type="gramStart"/>
            <w:r w:rsidRPr="007538C5">
              <w:rPr>
                <w:b/>
                <w:i/>
                <w:color w:val="000000" w:themeColor="text1"/>
              </w:rPr>
              <w:t>included</w:t>
            </w:r>
            <w:proofErr w:type="gramEnd"/>
            <w:r w:rsidRPr="007538C5">
              <w:rPr>
                <w:b/>
                <w:i/>
                <w:color w:val="000000" w:themeColor="text1"/>
              </w:rPr>
              <w:t xml:space="preserve"> and the required corresponding information inserted only if Applicants have the option of submitting their Applications electronically.</w:t>
            </w:r>
            <w:r w:rsidRPr="007538C5" w:rsidDel="00B95321">
              <w:rPr>
                <w:b/>
                <w:i/>
                <w:color w:val="000000" w:themeColor="text1"/>
              </w:rPr>
              <w:t xml:space="preserve">  </w:t>
            </w:r>
            <w:r w:rsidRPr="007538C5">
              <w:rPr>
                <w:b/>
                <w:i/>
                <w:color w:val="000000" w:themeColor="text1"/>
              </w:rPr>
              <w:t xml:space="preserve"> Otherwise omit.]</w:t>
            </w:r>
          </w:p>
          <w:p w14:paraId="60276BF5" w14:textId="77777777" w:rsidR="00895847" w:rsidRPr="007538C5" w:rsidRDefault="00895847" w:rsidP="00390605">
            <w:pPr>
              <w:spacing w:before="120" w:after="120"/>
              <w:ind w:left="127"/>
              <w:rPr>
                <w:spacing w:val="-7"/>
              </w:rPr>
            </w:pPr>
            <w:r w:rsidRPr="007538C5">
              <w:t xml:space="preserve">The electronic Application opening procedures shall be: </w:t>
            </w:r>
            <w:r w:rsidRPr="007538C5">
              <w:rPr>
                <w:b/>
                <w:i/>
                <w:iCs/>
              </w:rPr>
              <w:t>[insert a description of the electronic Application opening procedures.]</w:t>
            </w:r>
          </w:p>
        </w:tc>
      </w:tr>
      <w:tr w:rsidR="00895847" w:rsidRPr="007538C5" w14:paraId="3EF9F98C" w14:textId="77777777" w:rsidTr="00895847">
        <w:tc>
          <w:tcPr>
            <w:tcW w:w="9450" w:type="dxa"/>
            <w:gridSpan w:val="3"/>
            <w:tcBorders>
              <w:top w:val="single" w:sz="2" w:space="0" w:color="auto"/>
              <w:left w:val="single" w:sz="2" w:space="0" w:color="auto"/>
              <w:bottom w:val="single" w:sz="2" w:space="0" w:color="auto"/>
              <w:right w:val="single" w:sz="2" w:space="0" w:color="auto"/>
            </w:tcBorders>
          </w:tcPr>
          <w:p w14:paraId="4549E599" w14:textId="77777777" w:rsidR="00895847" w:rsidRPr="007538C5" w:rsidRDefault="00895847" w:rsidP="00390605">
            <w:pPr>
              <w:spacing w:before="120" w:after="120"/>
              <w:jc w:val="center"/>
              <w:rPr>
                <w:b/>
                <w:bCs/>
                <w:spacing w:val="4"/>
              </w:rPr>
            </w:pPr>
            <w:r w:rsidRPr="007538C5">
              <w:rPr>
                <w:b/>
                <w:bCs/>
                <w:spacing w:val="-4"/>
                <w:sz w:val="32"/>
                <w:szCs w:val="32"/>
              </w:rPr>
              <w:t>E. Procedures for Evaluation of Applications</w:t>
            </w:r>
          </w:p>
        </w:tc>
      </w:tr>
      <w:tr w:rsidR="00B05FF9" w:rsidRPr="007538C5" w14:paraId="201C3061" w14:textId="77777777" w:rsidTr="00895847">
        <w:tc>
          <w:tcPr>
            <w:tcW w:w="1850" w:type="dxa"/>
            <w:tcBorders>
              <w:top w:val="single" w:sz="2" w:space="0" w:color="auto"/>
              <w:left w:val="single" w:sz="2" w:space="0" w:color="auto"/>
              <w:bottom w:val="single" w:sz="2" w:space="0" w:color="auto"/>
              <w:right w:val="single" w:sz="2" w:space="0" w:color="auto"/>
            </w:tcBorders>
          </w:tcPr>
          <w:p w14:paraId="3F5BF0E3" w14:textId="3D4BF902" w:rsidR="00B05FF9" w:rsidRPr="007538C5" w:rsidRDefault="00B05FF9" w:rsidP="00B05FF9">
            <w:pPr>
              <w:pStyle w:val="Style27"/>
              <w:spacing w:before="120" w:after="120"/>
              <w:ind w:left="86"/>
              <w:jc w:val="left"/>
              <w:rPr>
                <w:b/>
              </w:rPr>
            </w:pPr>
            <w:r w:rsidRPr="007538C5">
              <w:rPr>
                <w:b/>
                <w:bCs/>
                <w:spacing w:val="-2"/>
              </w:rPr>
              <w:lastRenderedPageBreak/>
              <w:t>ITA 23.1</w:t>
            </w:r>
          </w:p>
        </w:tc>
        <w:tc>
          <w:tcPr>
            <w:tcW w:w="7600" w:type="dxa"/>
            <w:gridSpan w:val="2"/>
            <w:tcBorders>
              <w:top w:val="single" w:sz="2" w:space="0" w:color="auto"/>
              <w:left w:val="single" w:sz="2" w:space="0" w:color="auto"/>
              <w:bottom w:val="single" w:sz="2" w:space="0" w:color="auto"/>
              <w:right w:val="single" w:sz="2" w:space="0" w:color="auto"/>
            </w:tcBorders>
          </w:tcPr>
          <w:p w14:paraId="269C99EB" w14:textId="77777777" w:rsidR="00B05FF9" w:rsidRPr="007538C5" w:rsidRDefault="00B05FF9" w:rsidP="00B05FF9">
            <w:pPr>
              <w:spacing w:after="200"/>
              <w:ind w:left="58"/>
              <w:jc w:val="both"/>
              <w:rPr>
                <w:i/>
                <w:color w:val="000000" w:themeColor="text1"/>
              </w:rPr>
            </w:pPr>
            <w:r w:rsidRPr="007538C5">
              <w:rPr>
                <w:i/>
                <w:color w:val="000000" w:themeColor="text1"/>
              </w:rPr>
              <w:t xml:space="preserve">[The following provision should be </w:t>
            </w:r>
            <w:proofErr w:type="gramStart"/>
            <w:r w:rsidRPr="007538C5">
              <w:rPr>
                <w:i/>
                <w:color w:val="000000" w:themeColor="text1"/>
              </w:rPr>
              <w:t>included</w:t>
            </w:r>
            <w:proofErr w:type="gramEnd"/>
            <w:r w:rsidRPr="007538C5">
              <w:rPr>
                <w:i/>
                <w:color w:val="000000" w:themeColor="text1"/>
              </w:rPr>
              <w:t xml:space="preserve"> and the required corresponding information inserted </w:t>
            </w:r>
            <w:r w:rsidRPr="007538C5">
              <w:rPr>
                <w:i/>
                <w:color w:val="000000" w:themeColor="text1"/>
                <w:u w:val="single"/>
              </w:rPr>
              <w:t>only</w:t>
            </w:r>
            <w:r w:rsidRPr="007538C5">
              <w:rPr>
                <w:i/>
                <w:color w:val="000000" w:themeColor="text1"/>
              </w:rPr>
              <w:t xml:space="preserve"> if the Procurement Plan authorizes the application of a margin of preference and the Employer intends to apply it to the subject contract. Otherwise omit]</w:t>
            </w:r>
          </w:p>
          <w:p w14:paraId="453512BA" w14:textId="2374E034" w:rsidR="00B05FF9" w:rsidRPr="007538C5" w:rsidRDefault="00B05FF9" w:rsidP="00F76EB6">
            <w:pPr>
              <w:spacing w:after="200"/>
              <w:ind w:left="58"/>
              <w:jc w:val="both"/>
              <w:rPr>
                <w:spacing w:val="-4"/>
              </w:rPr>
            </w:pPr>
            <w:r w:rsidRPr="007538C5">
              <w:rPr>
                <w:spacing w:val="-2"/>
              </w:rPr>
              <w:t>A margin of domestic</w:t>
            </w:r>
            <w:r w:rsidR="00B8292B" w:rsidRPr="007538C5">
              <w:rPr>
                <w:spacing w:val="-2"/>
              </w:rPr>
              <w:t>/Member Country</w:t>
            </w:r>
            <w:r w:rsidRPr="007538C5">
              <w:rPr>
                <w:spacing w:val="-2"/>
              </w:rPr>
              <w:t xml:space="preserve"> preference </w:t>
            </w:r>
            <w:r w:rsidRPr="007538C5">
              <w:rPr>
                <w:i/>
                <w:iCs/>
                <w:spacing w:val="-4"/>
              </w:rPr>
              <w:t xml:space="preserve">[insert “shall not” or “shall”] </w:t>
            </w:r>
            <w:r w:rsidRPr="007538C5">
              <w:rPr>
                <w:spacing w:val="-2"/>
              </w:rPr>
              <w:t>apply.</w:t>
            </w:r>
          </w:p>
        </w:tc>
      </w:tr>
      <w:tr w:rsidR="00895847" w:rsidRPr="007538C5" w14:paraId="64483167" w14:textId="77777777" w:rsidTr="00895847">
        <w:tc>
          <w:tcPr>
            <w:tcW w:w="1850" w:type="dxa"/>
            <w:tcBorders>
              <w:top w:val="single" w:sz="2" w:space="0" w:color="auto"/>
              <w:left w:val="single" w:sz="2" w:space="0" w:color="auto"/>
              <w:bottom w:val="single" w:sz="2" w:space="0" w:color="auto"/>
              <w:right w:val="single" w:sz="2" w:space="0" w:color="auto"/>
            </w:tcBorders>
          </w:tcPr>
          <w:p w14:paraId="16E736F8" w14:textId="77777777" w:rsidR="00895847" w:rsidRPr="007538C5" w:rsidRDefault="00895847" w:rsidP="00390605">
            <w:pPr>
              <w:pStyle w:val="Style27"/>
              <w:spacing w:before="120" w:after="120"/>
              <w:ind w:left="86"/>
              <w:jc w:val="left"/>
              <w:rPr>
                <w:b/>
                <w:bCs/>
                <w:spacing w:val="-4"/>
              </w:rPr>
            </w:pPr>
            <w:r w:rsidRPr="007538C5">
              <w:rPr>
                <w:b/>
              </w:rPr>
              <w:t>ITA 24.1</w:t>
            </w:r>
          </w:p>
        </w:tc>
        <w:tc>
          <w:tcPr>
            <w:tcW w:w="7600" w:type="dxa"/>
            <w:gridSpan w:val="2"/>
            <w:tcBorders>
              <w:top w:val="single" w:sz="2" w:space="0" w:color="auto"/>
              <w:left w:val="single" w:sz="2" w:space="0" w:color="auto"/>
              <w:bottom w:val="single" w:sz="2" w:space="0" w:color="auto"/>
              <w:right w:val="single" w:sz="2" w:space="0" w:color="auto"/>
            </w:tcBorders>
          </w:tcPr>
          <w:p w14:paraId="3F348A08" w14:textId="77777777" w:rsidR="00895847" w:rsidRPr="007538C5" w:rsidRDefault="00895847" w:rsidP="00390605">
            <w:pPr>
              <w:spacing w:before="120" w:after="120"/>
              <w:ind w:left="127"/>
              <w:rPr>
                <w:spacing w:val="-4"/>
              </w:rPr>
            </w:pPr>
            <w:r w:rsidRPr="007538C5">
              <w:rPr>
                <w:spacing w:val="-4"/>
              </w:rPr>
              <w:t xml:space="preserve">At this time the Employer </w:t>
            </w:r>
            <w:r w:rsidRPr="007538C5">
              <w:rPr>
                <w:i/>
                <w:iCs/>
                <w:spacing w:val="-4"/>
              </w:rPr>
              <w:t xml:space="preserve">[insert “intends” or “does not intend”] </w:t>
            </w:r>
            <w:r w:rsidRPr="007538C5">
              <w:rPr>
                <w:spacing w:val="-4"/>
              </w:rPr>
              <w:t>to execute certain specific parts of the contract by sub-contractors selected in advance.</w:t>
            </w:r>
          </w:p>
          <w:p w14:paraId="5DA028C0" w14:textId="598C3560" w:rsidR="00895847" w:rsidRPr="007538C5" w:rsidRDefault="00895847" w:rsidP="00390605">
            <w:pPr>
              <w:spacing w:before="120" w:after="120"/>
              <w:ind w:left="127"/>
              <w:rPr>
                <w:spacing w:val="-2"/>
              </w:rPr>
            </w:pPr>
            <w:r w:rsidRPr="007538C5">
              <w:rPr>
                <w:i/>
                <w:spacing w:val="-4"/>
              </w:rPr>
              <w:t>[</w:t>
            </w:r>
            <w:r w:rsidRPr="007538C5">
              <w:rPr>
                <w:i/>
                <w:iCs/>
                <w:spacing w:val="-4"/>
              </w:rPr>
              <w:t>If the above states “intend” list the specific parts of the contract and the respective sub-contractors]</w:t>
            </w:r>
          </w:p>
        </w:tc>
      </w:tr>
      <w:tr w:rsidR="00204C8D" w:rsidRPr="007538C5" w14:paraId="5296C39C" w14:textId="77777777" w:rsidTr="00895847">
        <w:tc>
          <w:tcPr>
            <w:tcW w:w="1850" w:type="dxa"/>
            <w:tcBorders>
              <w:top w:val="single" w:sz="2" w:space="0" w:color="auto"/>
              <w:left w:val="single" w:sz="2" w:space="0" w:color="auto"/>
              <w:bottom w:val="single" w:sz="2" w:space="0" w:color="auto"/>
              <w:right w:val="single" w:sz="2" w:space="0" w:color="auto"/>
            </w:tcBorders>
          </w:tcPr>
          <w:p w14:paraId="2A869451" w14:textId="0EC38BE8" w:rsidR="00204C8D" w:rsidRPr="007538C5" w:rsidRDefault="00204C8D" w:rsidP="00204C8D">
            <w:pPr>
              <w:pStyle w:val="Style27"/>
              <w:spacing w:before="120" w:after="120"/>
              <w:ind w:left="86"/>
              <w:jc w:val="left"/>
              <w:rPr>
                <w:b/>
              </w:rPr>
            </w:pPr>
            <w:r w:rsidRPr="007538C5">
              <w:rPr>
                <w:b/>
              </w:rPr>
              <w:t>ITA 24.2</w:t>
            </w:r>
          </w:p>
        </w:tc>
        <w:tc>
          <w:tcPr>
            <w:tcW w:w="7600" w:type="dxa"/>
            <w:gridSpan w:val="2"/>
            <w:tcBorders>
              <w:top w:val="single" w:sz="2" w:space="0" w:color="auto"/>
              <w:left w:val="single" w:sz="2" w:space="0" w:color="auto"/>
              <w:bottom w:val="single" w:sz="2" w:space="0" w:color="auto"/>
              <w:right w:val="single" w:sz="2" w:space="0" w:color="auto"/>
            </w:tcBorders>
          </w:tcPr>
          <w:p w14:paraId="7EDAEAEA" w14:textId="35926EB6" w:rsidR="00204C8D" w:rsidRPr="007538C5" w:rsidRDefault="00204C8D" w:rsidP="00204C8D">
            <w:pPr>
              <w:spacing w:before="120" w:after="120"/>
              <w:ind w:left="124"/>
              <w:rPr>
                <w:i/>
                <w:spacing w:val="-4"/>
              </w:rPr>
            </w:pPr>
            <w:r w:rsidRPr="007538C5">
              <w:rPr>
                <w:i/>
                <w:spacing w:val="-4"/>
              </w:rPr>
              <w:t>[Indicate N/A if there are no parts of the Contract for which subcontracting is not permitted]</w:t>
            </w:r>
          </w:p>
          <w:p w14:paraId="2F731695" w14:textId="383C5E0B" w:rsidR="00204C8D" w:rsidRPr="007538C5" w:rsidRDefault="00204C8D" w:rsidP="00204C8D">
            <w:pPr>
              <w:spacing w:before="120" w:after="120"/>
              <w:ind w:left="124"/>
              <w:rPr>
                <w:spacing w:val="-4"/>
              </w:rPr>
            </w:pPr>
            <w:r w:rsidRPr="007538C5">
              <w:rPr>
                <w:spacing w:val="-4"/>
              </w:rPr>
              <w:t>The parts of the Contract for which the Employer does not permit Applicants to propose Subcontractors are designated as follows:</w:t>
            </w:r>
          </w:p>
          <w:p w14:paraId="6D362A78" w14:textId="77777777" w:rsidR="00204C8D" w:rsidRPr="007538C5" w:rsidRDefault="00204C8D" w:rsidP="00204C8D">
            <w:pPr>
              <w:pStyle w:val="ListParagraph"/>
              <w:numPr>
                <w:ilvl w:val="0"/>
                <w:numId w:val="58"/>
              </w:numPr>
              <w:spacing w:before="120" w:after="120"/>
              <w:ind w:left="124" w:firstLine="90"/>
              <w:contextualSpacing w:val="0"/>
              <w:rPr>
                <w:spacing w:val="-4"/>
              </w:rPr>
            </w:pPr>
            <w:r w:rsidRPr="007538C5">
              <w:rPr>
                <w:spacing w:val="-4"/>
              </w:rPr>
              <w:t>_______________</w:t>
            </w:r>
          </w:p>
          <w:p w14:paraId="52081D5A" w14:textId="77777777" w:rsidR="00204C8D" w:rsidRPr="007538C5" w:rsidRDefault="00204C8D" w:rsidP="00204C8D">
            <w:pPr>
              <w:pStyle w:val="ListParagraph"/>
              <w:numPr>
                <w:ilvl w:val="0"/>
                <w:numId w:val="58"/>
              </w:numPr>
              <w:spacing w:before="120" w:after="120"/>
              <w:ind w:left="124" w:firstLine="90"/>
              <w:contextualSpacing w:val="0"/>
              <w:rPr>
                <w:spacing w:val="-4"/>
              </w:rPr>
            </w:pPr>
            <w:r w:rsidRPr="007538C5">
              <w:rPr>
                <w:spacing w:val="-4"/>
              </w:rPr>
              <w:t>_______________</w:t>
            </w:r>
          </w:p>
          <w:p w14:paraId="07F4BA2B" w14:textId="1C5AE4EF" w:rsidR="00204C8D" w:rsidRPr="007538C5" w:rsidRDefault="00204C8D" w:rsidP="00204C8D">
            <w:pPr>
              <w:spacing w:before="120" w:after="120"/>
              <w:ind w:left="127"/>
              <w:rPr>
                <w:spacing w:val="-4"/>
              </w:rPr>
            </w:pPr>
            <w:r w:rsidRPr="007538C5">
              <w:rPr>
                <w:spacing w:val="-4"/>
              </w:rPr>
              <w:t>_______________</w:t>
            </w:r>
          </w:p>
        </w:tc>
      </w:tr>
      <w:tr w:rsidR="009A2361" w:rsidRPr="007538C5" w14:paraId="5C1EE21E" w14:textId="77777777" w:rsidTr="00895847">
        <w:tc>
          <w:tcPr>
            <w:tcW w:w="1850" w:type="dxa"/>
            <w:tcBorders>
              <w:top w:val="single" w:sz="2" w:space="0" w:color="auto"/>
              <w:left w:val="single" w:sz="2" w:space="0" w:color="auto"/>
              <w:bottom w:val="single" w:sz="2" w:space="0" w:color="auto"/>
              <w:right w:val="single" w:sz="2" w:space="0" w:color="auto"/>
            </w:tcBorders>
          </w:tcPr>
          <w:p w14:paraId="39021C24" w14:textId="40F4C01E" w:rsidR="009A2361" w:rsidRPr="007538C5" w:rsidRDefault="009A2361" w:rsidP="009A2361">
            <w:pPr>
              <w:pStyle w:val="Style27"/>
              <w:spacing w:before="120" w:after="120"/>
              <w:ind w:left="86"/>
              <w:jc w:val="left"/>
              <w:rPr>
                <w:b/>
              </w:rPr>
            </w:pPr>
            <w:r w:rsidRPr="007538C5">
              <w:rPr>
                <w:b/>
              </w:rPr>
              <w:t>ITA 24.3</w:t>
            </w:r>
          </w:p>
        </w:tc>
        <w:tc>
          <w:tcPr>
            <w:tcW w:w="7600" w:type="dxa"/>
            <w:gridSpan w:val="2"/>
            <w:tcBorders>
              <w:top w:val="single" w:sz="2" w:space="0" w:color="auto"/>
              <w:left w:val="single" w:sz="2" w:space="0" w:color="auto"/>
              <w:bottom w:val="single" w:sz="2" w:space="0" w:color="auto"/>
              <w:right w:val="single" w:sz="2" w:space="0" w:color="auto"/>
            </w:tcBorders>
          </w:tcPr>
          <w:p w14:paraId="20FE7017" w14:textId="05D4120A" w:rsidR="009A2361" w:rsidRPr="007538C5" w:rsidRDefault="009A2361" w:rsidP="009A2361">
            <w:pPr>
              <w:spacing w:before="120" w:after="120"/>
              <w:ind w:left="127"/>
              <w:rPr>
                <w:spacing w:val="-4"/>
              </w:rPr>
            </w:pPr>
            <w:r w:rsidRPr="00EB2B82">
              <w:rPr>
                <w:spacing w:val="-4"/>
              </w:rPr>
              <w:t xml:space="preserve">Maximum percentage of subcontracting proposed to be permitted for the Contract </w:t>
            </w:r>
            <w:r w:rsidRPr="007538C5">
              <w:t>that is the subject of this Initial Selection</w:t>
            </w:r>
            <w:r w:rsidRPr="00EB2B82">
              <w:rPr>
                <w:spacing w:val="-4"/>
              </w:rPr>
              <w:t xml:space="preserve"> shall not exceed </w:t>
            </w:r>
            <w:r w:rsidRPr="00EB2B82">
              <w:rPr>
                <w:i/>
                <w:iCs/>
                <w:spacing w:val="-4"/>
              </w:rPr>
              <w:t>[insert %]</w:t>
            </w:r>
            <w:r w:rsidRPr="00EB2B82">
              <w:rPr>
                <w:i/>
                <w:spacing w:val="-4"/>
              </w:rPr>
              <w:t xml:space="preserve"> </w:t>
            </w:r>
            <w:r w:rsidRPr="00EB2B82">
              <w:rPr>
                <w:iCs/>
                <w:spacing w:val="-4"/>
              </w:rPr>
              <w:t>of the total contract amount.</w:t>
            </w:r>
          </w:p>
        </w:tc>
      </w:tr>
      <w:tr w:rsidR="00683D01" w:rsidRPr="007538C5" w14:paraId="42674D1C" w14:textId="77777777" w:rsidTr="00683D01">
        <w:tc>
          <w:tcPr>
            <w:tcW w:w="9450" w:type="dxa"/>
            <w:gridSpan w:val="3"/>
            <w:tcBorders>
              <w:top w:val="single" w:sz="2" w:space="0" w:color="auto"/>
              <w:left w:val="single" w:sz="2" w:space="0" w:color="auto"/>
              <w:bottom w:val="single" w:sz="2" w:space="0" w:color="auto"/>
              <w:right w:val="single" w:sz="2" w:space="0" w:color="auto"/>
            </w:tcBorders>
          </w:tcPr>
          <w:p w14:paraId="409C2C96" w14:textId="77777777" w:rsidR="00683D01" w:rsidRPr="007538C5" w:rsidRDefault="00683D01" w:rsidP="00450A58">
            <w:pPr>
              <w:spacing w:before="120" w:after="120"/>
              <w:jc w:val="center"/>
              <w:rPr>
                <w:spacing w:val="-4"/>
              </w:rPr>
            </w:pPr>
            <w:r w:rsidRPr="007538C5">
              <w:rPr>
                <w:b/>
                <w:bCs/>
                <w:spacing w:val="-4"/>
                <w:sz w:val="32"/>
                <w:szCs w:val="32"/>
              </w:rPr>
              <w:t>F. Evaluation of Applications and Initial Selection of Applicants</w:t>
            </w:r>
          </w:p>
        </w:tc>
      </w:tr>
      <w:tr w:rsidR="00895847" w:rsidRPr="007538C5" w14:paraId="7D31BC8A" w14:textId="77777777" w:rsidTr="00895847">
        <w:tc>
          <w:tcPr>
            <w:tcW w:w="1850" w:type="dxa"/>
            <w:tcBorders>
              <w:top w:val="single" w:sz="2" w:space="0" w:color="auto"/>
              <w:left w:val="single" w:sz="2" w:space="0" w:color="auto"/>
              <w:bottom w:val="single" w:sz="2" w:space="0" w:color="auto"/>
              <w:right w:val="single" w:sz="2" w:space="0" w:color="auto"/>
            </w:tcBorders>
          </w:tcPr>
          <w:p w14:paraId="1006041D" w14:textId="77777777" w:rsidR="00895847" w:rsidRPr="007538C5" w:rsidDel="00347145" w:rsidRDefault="00895847" w:rsidP="00390605">
            <w:pPr>
              <w:pStyle w:val="Style27"/>
              <w:spacing w:before="120" w:after="120"/>
              <w:ind w:left="86"/>
              <w:jc w:val="left"/>
              <w:rPr>
                <w:b/>
              </w:rPr>
            </w:pPr>
            <w:r w:rsidRPr="007538C5">
              <w:rPr>
                <w:b/>
              </w:rPr>
              <w:t>ITA 25.2</w:t>
            </w:r>
          </w:p>
        </w:tc>
        <w:tc>
          <w:tcPr>
            <w:tcW w:w="7600" w:type="dxa"/>
            <w:gridSpan w:val="2"/>
            <w:tcBorders>
              <w:top w:val="single" w:sz="2" w:space="0" w:color="auto"/>
              <w:left w:val="single" w:sz="2" w:space="0" w:color="auto"/>
              <w:bottom w:val="single" w:sz="2" w:space="0" w:color="auto"/>
              <w:right w:val="single" w:sz="2" w:space="0" w:color="auto"/>
            </w:tcBorders>
          </w:tcPr>
          <w:p w14:paraId="51D89750" w14:textId="72E8990F" w:rsidR="00895847" w:rsidRPr="007538C5" w:rsidDel="00347145" w:rsidRDefault="00895847" w:rsidP="007F05A7">
            <w:pPr>
              <w:spacing w:before="120" w:after="120"/>
              <w:ind w:left="127" w:right="93"/>
              <w:rPr>
                <w:spacing w:val="-4"/>
              </w:rPr>
            </w:pPr>
            <w:r w:rsidRPr="007538C5">
              <w:rPr>
                <w:spacing w:val="-4"/>
              </w:rPr>
              <w:t xml:space="preserve">The relevant qualifications of the proposed Specialized Subcontractors </w:t>
            </w:r>
            <w:r w:rsidRPr="007538C5">
              <w:rPr>
                <w:i/>
                <w:spacing w:val="-4"/>
              </w:rPr>
              <w:t xml:space="preserve">[‘will be’/ ‘will not be’] </w:t>
            </w:r>
            <w:r w:rsidRPr="007538C5">
              <w:rPr>
                <w:spacing w:val="-4"/>
              </w:rPr>
              <w:t xml:space="preserve">added to the qualifications of the Applicant for the purpose of evaluation as indicated in Section III - Initial Selection Criteria and Requirements. </w:t>
            </w:r>
          </w:p>
        </w:tc>
      </w:tr>
      <w:tr w:rsidR="00895847" w:rsidRPr="007538C5" w14:paraId="10BCD0CF" w14:textId="77777777" w:rsidTr="00D81EC4">
        <w:tc>
          <w:tcPr>
            <w:tcW w:w="1850" w:type="dxa"/>
            <w:tcBorders>
              <w:top w:val="single" w:sz="2" w:space="0" w:color="auto"/>
              <w:left w:val="single" w:sz="2" w:space="0" w:color="auto"/>
              <w:bottom w:val="single" w:sz="2" w:space="0" w:color="auto"/>
              <w:right w:val="single" w:sz="2" w:space="0" w:color="auto"/>
            </w:tcBorders>
          </w:tcPr>
          <w:p w14:paraId="781AEA39" w14:textId="77777777" w:rsidR="00895847" w:rsidRPr="007538C5" w:rsidRDefault="00895847" w:rsidP="00390605">
            <w:pPr>
              <w:pStyle w:val="Style27"/>
              <w:spacing w:before="120" w:after="120"/>
              <w:ind w:left="86"/>
              <w:jc w:val="left"/>
              <w:rPr>
                <w:b/>
              </w:rPr>
            </w:pPr>
            <w:r w:rsidRPr="007538C5">
              <w:rPr>
                <w:b/>
              </w:rPr>
              <w:t>ITA 27.</w:t>
            </w:r>
            <w:r w:rsidR="00FC79A5" w:rsidRPr="007538C5">
              <w:rPr>
                <w:b/>
              </w:rPr>
              <w:t>1</w:t>
            </w:r>
          </w:p>
        </w:tc>
        <w:tc>
          <w:tcPr>
            <w:tcW w:w="7600" w:type="dxa"/>
            <w:gridSpan w:val="2"/>
            <w:tcBorders>
              <w:top w:val="single" w:sz="2" w:space="0" w:color="auto"/>
              <w:left w:val="single" w:sz="2" w:space="0" w:color="auto"/>
              <w:bottom w:val="single" w:sz="2" w:space="0" w:color="auto"/>
              <w:right w:val="single" w:sz="2" w:space="0" w:color="auto"/>
            </w:tcBorders>
            <w:shd w:val="clear" w:color="auto" w:fill="auto"/>
          </w:tcPr>
          <w:p w14:paraId="3B9882B8" w14:textId="77777777" w:rsidR="00FC79A5" w:rsidRPr="007538C5" w:rsidRDefault="00FC79A5" w:rsidP="00390605">
            <w:pPr>
              <w:spacing w:before="120" w:after="120"/>
              <w:ind w:left="173"/>
              <w:rPr>
                <w:b/>
                <w:spacing w:val="-4"/>
              </w:rPr>
            </w:pPr>
            <w:r w:rsidRPr="007538C5">
              <w:rPr>
                <w:b/>
                <w:spacing w:val="-4"/>
              </w:rPr>
              <w:t>Initial Selection – minimum number (x)</w:t>
            </w:r>
          </w:p>
          <w:p w14:paraId="64DBA9FA" w14:textId="77777777" w:rsidR="00FC79A5" w:rsidRPr="007538C5" w:rsidRDefault="00FC79A5" w:rsidP="00390605">
            <w:pPr>
              <w:spacing w:before="120" w:after="120"/>
              <w:ind w:left="173"/>
              <w:rPr>
                <w:spacing w:val="-4"/>
              </w:rPr>
            </w:pPr>
            <w:r w:rsidRPr="007538C5">
              <w:rPr>
                <w:spacing w:val="-4"/>
              </w:rPr>
              <w:t>The Employer intends to Initially Select the following number of long listed Applications: [</w:t>
            </w:r>
            <w:r w:rsidRPr="007538C5">
              <w:rPr>
                <w:i/>
                <w:spacing w:val="-4"/>
              </w:rPr>
              <w:t>write number in text (insert numerical number)</w:t>
            </w:r>
            <w:r w:rsidRPr="007538C5">
              <w:rPr>
                <w:spacing w:val="-4"/>
              </w:rPr>
              <w:t xml:space="preserve">]. This number is referred to as </w:t>
            </w:r>
            <w:proofErr w:type="gramStart"/>
            <w:r w:rsidRPr="007538C5">
              <w:rPr>
                <w:b/>
                <w:i/>
              </w:rPr>
              <w:t>x</w:t>
            </w:r>
            <w:r w:rsidRPr="007538C5">
              <w:rPr>
                <w:spacing w:val="-4"/>
              </w:rPr>
              <w:t>, and</w:t>
            </w:r>
            <w:proofErr w:type="gramEnd"/>
            <w:r w:rsidRPr="007538C5">
              <w:rPr>
                <w:spacing w:val="-4"/>
              </w:rPr>
              <w:t xml:space="preserve"> is the minimum number to be Initially Selected.</w:t>
            </w:r>
          </w:p>
          <w:p w14:paraId="5A14D38E" w14:textId="77777777" w:rsidR="00FC79A5" w:rsidRPr="007538C5" w:rsidRDefault="00FC79A5" w:rsidP="00390605">
            <w:pPr>
              <w:spacing w:before="120" w:after="120"/>
              <w:ind w:left="173"/>
              <w:rPr>
                <w:b/>
                <w:spacing w:val="-4"/>
              </w:rPr>
            </w:pPr>
            <w:r w:rsidRPr="007538C5">
              <w:rPr>
                <w:b/>
                <w:spacing w:val="-4"/>
              </w:rPr>
              <w:t>Initial Selection – maximum number (y)</w:t>
            </w:r>
          </w:p>
          <w:p w14:paraId="6C04D277" w14:textId="77777777" w:rsidR="00FC79A5" w:rsidRPr="007538C5" w:rsidRDefault="00FC79A5" w:rsidP="00390605">
            <w:pPr>
              <w:spacing w:before="120" w:after="120"/>
              <w:ind w:left="173"/>
              <w:rPr>
                <w:spacing w:val="-4"/>
              </w:rPr>
            </w:pPr>
            <w:r w:rsidRPr="007538C5">
              <w:rPr>
                <w:spacing w:val="-4"/>
              </w:rPr>
              <w:t>The Employer, may, at its sole discretion, Initially Select more than the minimum number of long listed Applications. The maximum number that may be Initially Selected is [</w:t>
            </w:r>
            <w:r w:rsidRPr="007538C5">
              <w:rPr>
                <w:i/>
                <w:spacing w:val="-4"/>
              </w:rPr>
              <w:t>write number in text (insert numerical number)</w:t>
            </w:r>
            <w:r w:rsidRPr="007538C5">
              <w:rPr>
                <w:spacing w:val="-4"/>
              </w:rPr>
              <w:t xml:space="preserve">]. This number is referred to as </w:t>
            </w:r>
            <w:r w:rsidRPr="007538C5">
              <w:rPr>
                <w:b/>
                <w:i/>
              </w:rPr>
              <w:t>y</w:t>
            </w:r>
            <w:r w:rsidRPr="007538C5">
              <w:rPr>
                <w:spacing w:val="-4"/>
              </w:rPr>
              <w:t xml:space="preserve">. </w:t>
            </w:r>
          </w:p>
          <w:p w14:paraId="100AFDF1" w14:textId="22A111F8" w:rsidR="00895847" w:rsidRPr="007538C5" w:rsidRDefault="00FC79A5" w:rsidP="00390605">
            <w:pPr>
              <w:spacing w:before="120" w:after="120"/>
              <w:ind w:left="127"/>
              <w:rPr>
                <w:i/>
                <w:spacing w:val="-4"/>
              </w:rPr>
            </w:pPr>
            <w:r w:rsidRPr="007538C5">
              <w:rPr>
                <w:spacing w:val="-4"/>
              </w:rPr>
              <w:t>[</w:t>
            </w:r>
            <w:r w:rsidRPr="007538C5">
              <w:rPr>
                <w:i/>
                <w:spacing w:val="-4"/>
              </w:rPr>
              <w:t xml:space="preserve">Select numbers for x and y based on the </w:t>
            </w:r>
            <w:r w:rsidRPr="007538C5">
              <w:rPr>
                <w:i/>
                <w:iCs/>
                <w:spacing w:val="-4"/>
              </w:rPr>
              <w:t xml:space="preserve">results of the market analysis and other </w:t>
            </w:r>
            <w:r w:rsidRPr="007538C5">
              <w:rPr>
                <w:i/>
                <w:iCs/>
                <w:spacing w:val="-4"/>
              </w:rPr>
              <w:lastRenderedPageBreak/>
              <w:t xml:space="preserve">findings in the </w:t>
            </w:r>
            <w:r w:rsidR="00E84BC9" w:rsidRPr="007538C5">
              <w:rPr>
                <w:i/>
                <w:iCs/>
                <w:spacing w:val="-4"/>
              </w:rPr>
              <w:t>PS&amp;PP</w:t>
            </w:r>
            <w:r w:rsidRPr="007538C5">
              <w:rPr>
                <w:i/>
                <w:iCs/>
                <w:spacing w:val="-4"/>
              </w:rPr>
              <w:t xml:space="preserve">. </w:t>
            </w:r>
          </w:p>
        </w:tc>
      </w:tr>
      <w:tr w:rsidR="009167A0" w:rsidRPr="007538C5" w14:paraId="0AEA5BD1" w14:textId="77777777" w:rsidTr="00D81EC4">
        <w:tc>
          <w:tcPr>
            <w:tcW w:w="1850" w:type="dxa"/>
            <w:tcBorders>
              <w:top w:val="single" w:sz="2" w:space="0" w:color="auto"/>
              <w:left w:val="single" w:sz="2" w:space="0" w:color="auto"/>
              <w:bottom w:val="single" w:sz="2" w:space="0" w:color="auto"/>
              <w:right w:val="single" w:sz="2" w:space="0" w:color="auto"/>
            </w:tcBorders>
          </w:tcPr>
          <w:p w14:paraId="36A348E7" w14:textId="77777777" w:rsidR="009167A0" w:rsidRPr="007538C5" w:rsidRDefault="009167A0" w:rsidP="00390605">
            <w:pPr>
              <w:pStyle w:val="Style27"/>
              <w:spacing w:before="120" w:after="120"/>
              <w:ind w:left="86"/>
              <w:jc w:val="left"/>
              <w:rPr>
                <w:b/>
              </w:rPr>
            </w:pPr>
            <w:r w:rsidRPr="007538C5">
              <w:rPr>
                <w:b/>
              </w:rPr>
              <w:lastRenderedPageBreak/>
              <w:t>ITA 31.1</w:t>
            </w:r>
          </w:p>
        </w:tc>
        <w:tc>
          <w:tcPr>
            <w:tcW w:w="7600" w:type="dxa"/>
            <w:gridSpan w:val="2"/>
            <w:tcBorders>
              <w:top w:val="single" w:sz="2" w:space="0" w:color="auto"/>
              <w:left w:val="single" w:sz="2" w:space="0" w:color="auto"/>
              <w:bottom w:val="single" w:sz="2" w:space="0" w:color="auto"/>
              <w:right w:val="single" w:sz="2" w:space="0" w:color="auto"/>
            </w:tcBorders>
            <w:shd w:val="clear" w:color="auto" w:fill="auto"/>
          </w:tcPr>
          <w:p w14:paraId="31308622" w14:textId="71F5CEDC" w:rsidR="009167A0" w:rsidRPr="007538C5" w:rsidRDefault="009167A0" w:rsidP="00683D01">
            <w:pPr>
              <w:spacing w:before="120" w:after="120"/>
            </w:pPr>
            <w:r w:rsidRPr="007538C5">
              <w:rPr>
                <w:color w:val="000000" w:themeColor="text1"/>
              </w:rPr>
              <w:t>The procedures for making a Procurement-related Complaint are detailed in the “</w:t>
            </w:r>
            <w:hyperlink r:id="rId39" w:history="1">
              <w:r w:rsidR="00E30F36" w:rsidRPr="007538C5">
                <w:rPr>
                  <w:color w:val="000000" w:themeColor="text1"/>
                </w:rPr>
                <w:t xml:space="preserve">Guidelines for Procurement of Goods, Works and related services under IsDB Project Financing </w:t>
              </w:r>
            </w:hyperlink>
            <w:r w:rsidR="00E30F36" w:rsidRPr="007538C5">
              <w:rPr>
                <w:color w:val="000000" w:themeColor="text1"/>
              </w:rPr>
              <w:t>(Annex</w:t>
            </w:r>
            <w:r w:rsidR="00E30F36" w:rsidRPr="007538C5">
              <w:rPr>
                <w:color w:val="000000"/>
              </w:rPr>
              <w:t xml:space="preserve"> </w:t>
            </w:r>
            <w:r w:rsidR="0022308A" w:rsidRPr="007538C5">
              <w:rPr>
                <w:color w:val="000000"/>
              </w:rPr>
              <w:t>B</w:t>
            </w:r>
            <w:r w:rsidR="00E30F36" w:rsidRPr="007538C5">
              <w:rPr>
                <w:color w:val="000000"/>
              </w:rPr>
              <w:t>)</w:t>
            </w:r>
            <w:r w:rsidRPr="007538C5">
              <w:rPr>
                <w:color w:val="000000" w:themeColor="text1"/>
              </w:rPr>
              <w:t xml:space="preserve">.” </w:t>
            </w:r>
            <w:r w:rsidR="00DB0852" w:rsidRPr="007538C5">
              <w:rPr>
                <w:iCs/>
              </w:rPr>
              <w:t>In addition, the IsDB Guidance Note “</w:t>
            </w:r>
            <w:r w:rsidR="00975289" w:rsidRPr="007538C5">
              <w:rPr>
                <w:iCs/>
              </w:rPr>
              <w:t>Procurement Related</w:t>
            </w:r>
            <w:r w:rsidR="00E814F5" w:rsidRPr="007538C5">
              <w:rPr>
                <w:iCs/>
              </w:rPr>
              <w:t xml:space="preserve"> </w:t>
            </w:r>
            <w:hyperlink r:id="rId40" w:anchor="framework" w:history="1">
              <w:r w:rsidR="00E814F5" w:rsidRPr="007538C5">
                <w:rPr>
                  <w:iCs/>
                </w:rPr>
                <w:t>Complaint</w:t>
              </w:r>
            </w:hyperlink>
            <w:r w:rsidR="00E814F5" w:rsidRPr="007538C5">
              <w:rPr>
                <w:iCs/>
              </w:rPr>
              <w:t>s Handling</w:t>
            </w:r>
            <w:r w:rsidR="00975289" w:rsidRPr="007538C5">
              <w:rPr>
                <w:iCs/>
              </w:rPr>
              <w:t xml:space="preserve"> </w:t>
            </w:r>
            <w:r w:rsidR="00DB0852" w:rsidRPr="007538C5">
              <w:rPr>
                <w:iCs/>
              </w:rPr>
              <w:t>” provides a useful explanation of the process, as well as a Complaint Template letter</w:t>
            </w:r>
            <w:r w:rsidR="00DB0852" w:rsidRPr="007538C5">
              <w:rPr>
                <w:color w:val="000000" w:themeColor="text1"/>
              </w:rPr>
              <w:t xml:space="preserve">.  </w:t>
            </w:r>
            <w:r w:rsidRPr="007538C5">
              <w:rPr>
                <w:color w:val="000000" w:themeColor="text1"/>
              </w:rPr>
              <w:t xml:space="preserve">If an Applicant wishes to make a Procurement-related Complaint, the Applicant should submit its complaint following </w:t>
            </w:r>
            <w:r w:rsidRPr="007538C5">
              <w:t>these procedures, in writing (by the quickest means available, that is either by email or fax), to:</w:t>
            </w:r>
          </w:p>
          <w:p w14:paraId="2D969361" w14:textId="77777777" w:rsidR="009167A0" w:rsidRPr="007538C5" w:rsidRDefault="009167A0" w:rsidP="00683D01">
            <w:pPr>
              <w:spacing w:before="120" w:after="120"/>
              <w:ind w:left="341"/>
              <w:rPr>
                <w:i/>
              </w:rPr>
            </w:pPr>
            <w:r w:rsidRPr="007538C5">
              <w:rPr>
                <w:b/>
              </w:rPr>
              <w:t>For the attention</w:t>
            </w:r>
            <w:r w:rsidRPr="007538C5">
              <w:t xml:space="preserve">: </w:t>
            </w:r>
            <w:r w:rsidRPr="007538C5">
              <w:rPr>
                <w:i/>
              </w:rPr>
              <w:t>[insert full name of person receiving complaints]</w:t>
            </w:r>
          </w:p>
          <w:p w14:paraId="04A0BF97" w14:textId="77777777" w:rsidR="009167A0" w:rsidRPr="007538C5" w:rsidRDefault="009167A0" w:rsidP="00683D01">
            <w:pPr>
              <w:spacing w:before="120" w:after="120"/>
              <w:ind w:left="341"/>
            </w:pPr>
            <w:r w:rsidRPr="007538C5">
              <w:rPr>
                <w:b/>
              </w:rPr>
              <w:t>Title/position</w:t>
            </w:r>
            <w:r w:rsidRPr="007538C5">
              <w:t xml:space="preserve">: </w:t>
            </w:r>
            <w:r w:rsidRPr="007538C5">
              <w:rPr>
                <w:i/>
              </w:rPr>
              <w:t>[insert title/position]</w:t>
            </w:r>
          </w:p>
          <w:p w14:paraId="25E2C50C" w14:textId="77777777" w:rsidR="009167A0" w:rsidRPr="007538C5" w:rsidRDefault="009167A0" w:rsidP="00683D01">
            <w:pPr>
              <w:spacing w:before="120" w:after="120"/>
              <w:ind w:left="341"/>
              <w:rPr>
                <w:i/>
              </w:rPr>
            </w:pPr>
            <w:proofErr w:type="gramStart"/>
            <w:r w:rsidRPr="007538C5">
              <w:rPr>
                <w:b/>
              </w:rPr>
              <w:t xml:space="preserve">Employer </w:t>
            </w:r>
            <w:r w:rsidRPr="007538C5">
              <w:t>:</w:t>
            </w:r>
            <w:proofErr w:type="gramEnd"/>
            <w:r w:rsidRPr="007538C5">
              <w:t xml:space="preserve"> </w:t>
            </w:r>
            <w:r w:rsidRPr="007538C5">
              <w:rPr>
                <w:i/>
              </w:rPr>
              <w:t xml:space="preserve">[insert name of </w:t>
            </w:r>
            <w:r w:rsidRPr="007538C5">
              <w:rPr>
                <w:b/>
              </w:rPr>
              <w:t>Employer</w:t>
            </w:r>
            <w:r w:rsidRPr="007538C5">
              <w:rPr>
                <w:i/>
              </w:rPr>
              <w:t>]</w:t>
            </w:r>
          </w:p>
          <w:p w14:paraId="07AE11E3" w14:textId="77777777" w:rsidR="009167A0" w:rsidRPr="007538C5" w:rsidRDefault="009167A0" w:rsidP="00683D01">
            <w:pPr>
              <w:spacing w:before="120" w:after="120"/>
              <w:ind w:left="341"/>
              <w:rPr>
                <w:i/>
              </w:rPr>
            </w:pPr>
            <w:r w:rsidRPr="007538C5">
              <w:rPr>
                <w:b/>
              </w:rPr>
              <w:t>Email address</w:t>
            </w:r>
            <w:r w:rsidRPr="007538C5">
              <w:rPr>
                <w:i/>
              </w:rPr>
              <w:t>: [insert email address]</w:t>
            </w:r>
          </w:p>
          <w:p w14:paraId="3BF0F19B" w14:textId="77777777" w:rsidR="009167A0" w:rsidRPr="007538C5" w:rsidRDefault="009167A0" w:rsidP="00683D01">
            <w:pPr>
              <w:spacing w:before="120" w:after="120"/>
              <w:ind w:left="341"/>
              <w:rPr>
                <w:i/>
              </w:rPr>
            </w:pPr>
            <w:r w:rsidRPr="007538C5">
              <w:rPr>
                <w:b/>
              </w:rPr>
              <w:t>Fax number</w:t>
            </w:r>
            <w:r w:rsidRPr="007538C5">
              <w:t xml:space="preserve">: </w:t>
            </w:r>
            <w:r w:rsidRPr="007538C5">
              <w:rPr>
                <w:i/>
              </w:rPr>
              <w:t>[insert fax number]</w:t>
            </w:r>
            <w:r w:rsidRPr="007538C5">
              <w:t xml:space="preserve"> </w:t>
            </w:r>
            <w:r w:rsidRPr="007538C5">
              <w:rPr>
                <w:b/>
                <w:i/>
              </w:rPr>
              <w:t>delete if not used</w:t>
            </w:r>
          </w:p>
          <w:p w14:paraId="25718D5E" w14:textId="77777777" w:rsidR="009167A0" w:rsidRPr="007538C5" w:rsidRDefault="009167A0" w:rsidP="00683D01">
            <w:pPr>
              <w:spacing w:before="120" w:after="120"/>
              <w:rPr>
                <w:color w:val="000000" w:themeColor="text1"/>
              </w:rPr>
            </w:pPr>
            <w:r w:rsidRPr="007538C5">
              <w:t>In summary, at this stage, a Procurement</w:t>
            </w:r>
            <w:r w:rsidRPr="007538C5">
              <w:rPr>
                <w:color w:val="000000" w:themeColor="text1"/>
              </w:rPr>
              <w:t>-related Complaint may challenge any of the following:</w:t>
            </w:r>
          </w:p>
          <w:p w14:paraId="1049229F" w14:textId="77777777" w:rsidR="009167A0" w:rsidRPr="007538C5" w:rsidRDefault="009167A0" w:rsidP="007F05A7">
            <w:pPr>
              <w:pStyle w:val="ListParagraph"/>
              <w:widowControl/>
              <w:numPr>
                <w:ilvl w:val="0"/>
                <w:numId w:val="46"/>
              </w:numPr>
              <w:autoSpaceDE/>
              <w:autoSpaceDN/>
              <w:spacing w:before="120" w:after="120"/>
              <w:ind w:left="714" w:right="93" w:hanging="357"/>
              <w:contextualSpacing w:val="0"/>
              <w:rPr>
                <w:color w:val="000000" w:themeColor="text1"/>
              </w:rPr>
            </w:pPr>
            <w:r w:rsidRPr="007538C5">
              <w:rPr>
                <w:color w:val="000000" w:themeColor="text1"/>
              </w:rPr>
              <w:t xml:space="preserve">the terms of the </w:t>
            </w:r>
            <w:r w:rsidR="009B049D" w:rsidRPr="007538C5">
              <w:rPr>
                <w:color w:val="000000" w:themeColor="text1"/>
              </w:rPr>
              <w:t xml:space="preserve">Initial Selection </w:t>
            </w:r>
            <w:r w:rsidRPr="007538C5">
              <w:rPr>
                <w:color w:val="000000" w:themeColor="text1"/>
              </w:rPr>
              <w:t>Document; and</w:t>
            </w:r>
          </w:p>
          <w:p w14:paraId="60C1EE93" w14:textId="77777777" w:rsidR="009167A0" w:rsidRPr="007538C5" w:rsidRDefault="009167A0" w:rsidP="001B3386">
            <w:pPr>
              <w:pStyle w:val="ListParagraph"/>
              <w:widowControl/>
              <w:numPr>
                <w:ilvl w:val="0"/>
                <w:numId w:val="46"/>
              </w:numPr>
              <w:autoSpaceDE/>
              <w:autoSpaceDN/>
              <w:spacing w:before="120" w:after="120"/>
              <w:ind w:left="714" w:hanging="357"/>
              <w:contextualSpacing w:val="0"/>
              <w:rPr>
                <w:b/>
                <w:spacing w:val="-4"/>
              </w:rPr>
            </w:pPr>
            <w:r w:rsidRPr="007538C5">
              <w:rPr>
                <w:color w:val="000000" w:themeColor="text1"/>
              </w:rPr>
              <w:t xml:space="preserve">the </w:t>
            </w:r>
            <w:r w:rsidRPr="007538C5">
              <w:t>Employer</w:t>
            </w:r>
            <w:r w:rsidRPr="007538C5">
              <w:rPr>
                <w:color w:val="000000" w:themeColor="text1"/>
              </w:rPr>
              <w:t>’s decision not to initially select an Applicant.</w:t>
            </w:r>
          </w:p>
        </w:tc>
      </w:tr>
    </w:tbl>
    <w:p w14:paraId="5BD10F4E" w14:textId="77777777" w:rsidR="00895847" w:rsidRPr="007538C5" w:rsidRDefault="00895847" w:rsidP="00D81EC4">
      <w:pPr>
        <w:spacing w:after="108" w:line="264" w:lineRule="exact"/>
        <w:rPr>
          <w:i/>
          <w:iCs/>
          <w:spacing w:val="-4"/>
        </w:rPr>
      </w:pPr>
    </w:p>
    <w:p w14:paraId="7E450DE1" w14:textId="77777777" w:rsidR="00895847" w:rsidRPr="007538C5" w:rsidRDefault="00895847" w:rsidP="00895847">
      <w:pPr>
        <w:spacing w:after="108" w:line="264" w:lineRule="exact"/>
        <w:sectPr w:rsidR="00895847" w:rsidRPr="007538C5" w:rsidSect="0077124A">
          <w:headerReference w:type="even" r:id="rId41"/>
          <w:headerReference w:type="default" r:id="rId42"/>
          <w:headerReference w:type="first" r:id="rId43"/>
          <w:footnotePr>
            <w:numRestart w:val="eachSect"/>
          </w:footnotePr>
          <w:type w:val="oddPage"/>
          <w:pgSz w:w="12240" w:h="15840" w:code="1"/>
          <w:pgMar w:top="1440" w:right="1440" w:bottom="1440" w:left="1440" w:header="720" w:footer="720" w:gutter="0"/>
          <w:cols w:space="720"/>
          <w:noEndnote/>
          <w:titlePg/>
        </w:sectPr>
      </w:pPr>
    </w:p>
    <w:p w14:paraId="3A327C2E" w14:textId="77777777" w:rsidR="00895847" w:rsidRPr="007538C5" w:rsidRDefault="00895847" w:rsidP="00843004">
      <w:pPr>
        <w:pStyle w:val="SPDSectionHeading1"/>
      </w:pPr>
      <w:bookmarkStart w:id="207" w:name="_Toc451353730"/>
      <w:bookmarkStart w:id="208" w:name="_Toc138251629"/>
      <w:bookmarkStart w:id="209" w:name="_Toc108425175"/>
      <w:r w:rsidRPr="007538C5">
        <w:lastRenderedPageBreak/>
        <w:t>Section III - Initial Selection Criteria and Requirements</w:t>
      </w:r>
      <w:bookmarkEnd w:id="207"/>
      <w:bookmarkEnd w:id="208"/>
      <w:r w:rsidRPr="007538C5">
        <w:t xml:space="preserve"> </w:t>
      </w:r>
    </w:p>
    <w:p w14:paraId="3DD2CBE6" w14:textId="77777777" w:rsidR="00895847" w:rsidRPr="007538C5" w:rsidRDefault="00895847" w:rsidP="00895847">
      <w:pPr>
        <w:spacing w:before="144" w:line="276" w:lineRule="exact"/>
        <w:jc w:val="both"/>
        <w:rPr>
          <w:spacing w:val="-5"/>
        </w:rPr>
      </w:pPr>
      <w:r w:rsidRPr="007538C5">
        <w:rPr>
          <w:spacing w:val="-2"/>
        </w:rPr>
        <w:t xml:space="preserve">This section contains all the methods, criteria, and requirements that the Employer shall use to evaluate Applications. The information to be provided in relation to each requirement and </w:t>
      </w:r>
      <w:r w:rsidRPr="007538C5">
        <w:rPr>
          <w:spacing w:val="-5"/>
        </w:rPr>
        <w:t>the definitions of the corresponding terms are included in the respective Application Forms.</w:t>
      </w:r>
    </w:p>
    <w:p w14:paraId="5AE51291" w14:textId="77777777" w:rsidR="00895847" w:rsidRPr="007538C5" w:rsidRDefault="00895847" w:rsidP="00DD20C5">
      <w:pPr>
        <w:spacing w:before="360" w:after="240"/>
        <w:jc w:val="center"/>
        <w:rPr>
          <w:b/>
          <w:bCs/>
          <w:spacing w:val="6"/>
          <w:sz w:val="30"/>
          <w:szCs w:val="30"/>
        </w:rPr>
      </w:pPr>
      <w:r w:rsidRPr="007538C5">
        <w:rPr>
          <w:b/>
          <w:bCs/>
          <w:spacing w:val="6"/>
          <w:sz w:val="30"/>
          <w:szCs w:val="30"/>
        </w:rPr>
        <w:t>Contents</w:t>
      </w:r>
    </w:p>
    <w:p w14:paraId="25C9CC62" w14:textId="29B5313C" w:rsidR="00895847" w:rsidRPr="007538C5" w:rsidRDefault="00895847" w:rsidP="00390605">
      <w:pPr>
        <w:spacing w:before="360" w:after="240"/>
        <w:jc w:val="center"/>
        <w:rPr>
          <w:b/>
          <w:bCs/>
          <w:spacing w:val="6"/>
          <w:sz w:val="30"/>
          <w:szCs w:val="30"/>
        </w:rPr>
      </w:pPr>
    </w:p>
    <w:p w14:paraId="312B6574" w14:textId="7AFEDC6B" w:rsidR="00C859F1" w:rsidRPr="00EB2B82" w:rsidRDefault="00DD297B">
      <w:pPr>
        <w:pStyle w:val="TOC1"/>
        <w:rPr>
          <w:rFonts w:asciiTheme="minorHAnsi" w:eastAsiaTheme="minorEastAsia" w:hAnsiTheme="minorHAnsi" w:cstheme="minorBidi"/>
          <w:b w:val="0"/>
          <w:kern w:val="2"/>
          <w:sz w:val="22"/>
          <w:szCs w:val="22"/>
          <w:lang w:eastAsia="fr-FR"/>
          <w14:ligatures w14:val="standardContextual"/>
        </w:rPr>
      </w:pPr>
      <w:r w:rsidRPr="007538C5">
        <w:rPr>
          <w:spacing w:val="-2"/>
        </w:rPr>
        <w:fldChar w:fldCharType="begin"/>
      </w:r>
      <w:r w:rsidRPr="007538C5">
        <w:rPr>
          <w:spacing w:val="-2"/>
        </w:rPr>
        <w:instrText xml:space="preserve"> TOC \h \z \t "S3 h1;1;S3 h2;2" </w:instrText>
      </w:r>
      <w:r w:rsidRPr="007538C5">
        <w:rPr>
          <w:spacing w:val="-2"/>
        </w:rPr>
        <w:fldChar w:fldCharType="separate"/>
      </w:r>
      <w:hyperlink w:anchor="_Toc138252256" w:history="1">
        <w:r w:rsidR="00C859F1" w:rsidRPr="00EB2B82">
          <w:rPr>
            <w:rStyle w:val="Hyperlink"/>
          </w:rPr>
          <w:t>Table 1 – Qualification Criteria and Requirements</w:t>
        </w:r>
        <w:r w:rsidR="00C859F1" w:rsidRPr="00EB2B82">
          <w:rPr>
            <w:webHidden/>
          </w:rPr>
          <w:tab/>
        </w:r>
        <w:r w:rsidR="00C859F1" w:rsidRPr="00EB2B82">
          <w:rPr>
            <w:webHidden/>
          </w:rPr>
          <w:fldChar w:fldCharType="begin"/>
        </w:r>
        <w:r w:rsidR="00C859F1" w:rsidRPr="00EB2B82">
          <w:rPr>
            <w:webHidden/>
          </w:rPr>
          <w:instrText xml:space="preserve"> PAGEREF _Toc138252256 \h </w:instrText>
        </w:r>
        <w:r w:rsidR="00C859F1" w:rsidRPr="00EB2B82">
          <w:rPr>
            <w:webHidden/>
          </w:rPr>
        </w:r>
        <w:r w:rsidR="00C859F1" w:rsidRPr="00EB2B82">
          <w:rPr>
            <w:webHidden/>
          </w:rPr>
          <w:fldChar w:fldCharType="separate"/>
        </w:r>
        <w:r w:rsidR="00E25497">
          <w:rPr>
            <w:noProof/>
            <w:webHidden/>
          </w:rPr>
          <w:t>23</w:t>
        </w:r>
        <w:r w:rsidR="00C859F1" w:rsidRPr="00EB2B82">
          <w:rPr>
            <w:webHidden/>
          </w:rPr>
          <w:fldChar w:fldCharType="end"/>
        </w:r>
      </w:hyperlink>
    </w:p>
    <w:p w14:paraId="68DFDF1E" w14:textId="240279DC" w:rsidR="00C859F1" w:rsidRPr="00EB2B82" w:rsidRDefault="00000000">
      <w:pPr>
        <w:pStyle w:val="TOC2"/>
        <w:rPr>
          <w:rFonts w:asciiTheme="minorHAnsi" w:eastAsiaTheme="minorEastAsia" w:hAnsiTheme="minorHAnsi" w:cstheme="minorBidi"/>
          <w:noProof w:val="0"/>
          <w:kern w:val="2"/>
          <w:sz w:val="22"/>
          <w:szCs w:val="22"/>
          <w:lang w:eastAsia="fr-FR"/>
          <w14:ligatures w14:val="standardContextual"/>
        </w:rPr>
      </w:pPr>
      <w:hyperlink w:anchor="_Toc138252257" w:history="1">
        <w:r w:rsidR="00C859F1" w:rsidRPr="00EB2B82">
          <w:rPr>
            <w:rStyle w:val="Hyperlink"/>
            <w:noProof w:val="0"/>
          </w:rPr>
          <w:t>1.</w:t>
        </w:r>
        <w:r w:rsidR="00C859F1" w:rsidRPr="00EB2B82">
          <w:rPr>
            <w:rFonts w:asciiTheme="minorHAnsi" w:eastAsiaTheme="minorEastAsia" w:hAnsiTheme="minorHAnsi" w:cstheme="minorBidi"/>
            <w:noProof w:val="0"/>
            <w:kern w:val="2"/>
            <w:sz w:val="22"/>
            <w:szCs w:val="22"/>
            <w:lang w:eastAsia="fr-FR"/>
            <w14:ligatures w14:val="standardContextual"/>
          </w:rPr>
          <w:tab/>
        </w:r>
        <w:r w:rsidR="00C859F1" w:rsidRPr="00EB2B82">
          <w:rPr>
            <w:rStyle w:val="Hyperlink"/>
            <w:noProof w:val="0"/>
          </w:rPr>
          <w:t>Eligibility</w:t>
        </w:r>
        <w:r w:rsidR="00C859F1" w:rsidRPr="00EB2B82">
          <w:rPr>
            <w:noProof w:val="0"/>
            <w:webHidden/>
          </w:rPr>
          <w:tab/>
        </w:r>
        <w:r w:rsidR="00C859F1" w:rsidRPr="00EB2B82">
          <w:rPr>
            <w:noProof w:val="0"/>
            <w:webHidden/>
          </w:rPr>
          <w:fldChar w:fldCharType="begin"/>
        </w:r>
        <w:r w:rsidR="00C859F1" w:rsidRPr="00EB2B82">
          <w:rPr>
            <w:noProof w:val="0"/>
            <w:webHidden/>
          </w:rPr>
          <w:instrText xml:space="preserve"> PAGEREF _Toc138252257 \h </w:instrText>
        </w:r>
        <w:r w:rsidR="00C859F1" w:rsidRPr="00EB2B82">
          <w:rPr>
            <w:noProof w:val="0"/>
            <w:webHidden/>
          </w:rPr>
        </w:r>
        <w:r w:rsidR="00C859F1" w:rsidRPr="00EB2B82">
          <w:rPr>
            <w:noProof w:val="0"/>
            <w:webHidden/>
          </w:rPr>
          <w:fldChar w:fldCharType="separate"/>
        </w:r>
        <w:r w:rsidR="00E25497">
          <w:rPr>
            <w:webHidden/>
          </w:rPr>
          <w:t>23</w:t>
        </w:r>
        <w:r w:rsidR="00C859F1" w:rsidRPr="00EB2B82">
          <w:rPr>
            <w:noProof w:val="0"/>
            <w:webHidden/>
          </w:rPr>
          <w:fldChar w:fldCharType="end"/>
        </w:r>
      </w:hyperlink>
    </w:p>
    <w:p w14:paraId="6F7F62C7" w14:textId="23EAC8C1" w:rsidR="00C859F1" w:rsidRPr="00EB2B82" w:rsidRDefault="00000000">
      <w:pPr>
        <w:pStyle w:val="TOC2"/>
        <w:rPr>
          <w:rFonts w:asciiTheme="minorHAnsi" w:eastAsiaTheme="minorEastAsia" w:hAnsiTheme="minorHAnsi" w:cstheme="minorBidi"/>
          <w:noProof w:val="0"/>
          <w:kern w:val="2"/>
          <w:sz w:val="22"/>
          <w:szCs w:val="22"/>
          <w:lang w:eastAsia="fr-FR"/>
          <w14:ligatures w14:val="standardContextual"/>
        </w:rPr>
      </w:pPr>
      <w:hyperlink w:anchor="_Toc138252258" w:history="1">
        <w:r w:rsidR="00C859F1" w:rsidRPr="00EB2B82">
          <w:rPr>
            <w:rStyle w:val="Hyperlink"/>
            <w:noProof w:val="0"/>
          </w:rPr>
          <w:t>2.</w:t>
        </w:r>
        <w:r w:rsidR="00C859F1" w:rsidRPr="00EB2B82">
          <w:rPr>
            <w:rFonts w:asciiTheme="minorHAnsi" w:eastAsiaTheme="minorEastAsia" w:hAnsiTheme="minorHAnsi" w:cstheme="minorBidi"/>
            <w:noProof w:val="0"/>
            <w:kern w:val="2"/>
            <w:sz w:val="22"/>
            <w:szCs w:val="22"/>
            <w:lang w:eastAsia="fr-FR"/>
            <w14:ligatures w14:val="standardContextual"/>
          </w:rPr>
          <w:tab/>
        </w:r>
        <w:r w:rsidR="00C859F1" w:rsidRPr="00EB2B82">
          <w:rPr>
            <w:rStyle w:val="Hyperlink"/>
            <w:noProof w:val="0"/>
          </w:rPr>
          <w:t>Historical Contract Non-Performance</w:t>
        </w:r>
        <w:r w:rsidR="00C859F1" w:rsidRPr="00EB2B82">
          <w:rPr>
            <w:noProof w:val="0"/>
            <w:webHidden/>
          </w:rPr>
          <w:tab/>
        </w:r>
        <w:r w:rsidR="00C859F1" w:rsidRPr="00EB2B82">
          <w:rPr>
            <w:noProof w:val="0"/>
            <w:webHidden/>
          </w:rPr>
          <w:fldChar w:fldCharType="begin"/>
        </w:r>
        <w:r w:rsidR="00C859F1" w:rsidRPr="00EB2B82">
          <w:rPr>
            <w:noProof w:val="0"/>
            <w:webHidden/>
          </w:rPr>
          <w:instrText xml:space="preserve"> PAGEREF _Toc138252258 \h </w:instrText>
        </w:r>
        <w:r w:rsidR="00C859F1" w:rsidRPr="00EB2B82">
          <w:rPr>
            <w:noProof w:val="0"/>
            <w:webHidden/>
          </w:rPr>
        </w:r>
        <w:r w:rsidR="00C859F1" w:rsidRPr="00EB2B82">
          <w:rPr>
            <w:noProof w:val="0"/>
            <w:webHidden/>
          </w:rPr>
          <w:fldChar w:fldCharType="separate"/>
        </w:r>
        <w:r w:rsidR="00E25497">
          <w:rPr>
            <w:webHidden/>
          </w:rPr>
          <w:t>25</w:t>
        </w:r>
        <w:r w:rsidR="00C859F1" w:rsidRPr="00EB2B82">
          <w:rPr>
            <w:noProof w:val="0"/>
            <w:webHidden/>
          </w:rPr>
          <w:fldChar w:fldCharType="end"/>
        </w:r>
      </w:hyperlink>
    </w:p>
    <w:p w14:paraId="04FD672E" w14:textId="682E99C6" w:rsidR="00C859F1" w:rsidRPr="00EB2B82" w:rsidRDefault="00000000">
      <w:pPr>
        <w:pStyle w:val="TOC2"/>
        <w:rPr>
          <w:rFonts w:asciiTheme="minorHAnsi" w:eastAsiaTheme="minorEastAsia" w:hAnsiTheme="minorHAnsi" w:cstheme="minorBidi"/>
          <w:noProof w:val="0"/>
          <w:kern w:val="2"/>
          <w:sz w:val="22"/>
          <w:szCs w:val="22"/>
          <w:lang w:eastAsia="fr-FR"/>
          <w14:ligatures w14:val="standardContextual"/>
        </w:rPr>
      </w:pPr>
      <w:hyperlink w:anchor="_Toc138252259" w:history="1">
        <w:r w:rsidR="00C859F1" w:rsidRPr="00EB2B82">
          <w:rPr>
            <w:rStyle w:val="Hyperlink"/>
            <w:noProof w:val="0"/>
          </w:rPr>
          <w:t>3.</w:t>
        </w:r>
        <w:r w:rsidR="00C859F1" w:rsidRPr="00EB2B82">
          <w:rPr>
            <w:rFonts w:asciiTheme="minorHAnsi" w:eastAsiaTheme="minorEastAsia" w:hAnsiTheme="minorHAnsi" w:cstheme="minorBidi"/>
            <w:noProof w:val="0"/>
            <w:kern w:val="2"/>
            <w:sz w:val="22"/>
            <w:szCs w:val="22"/>
            <w:lang w:eastAsia="fr-FR"/>
            <w14:ligatures w14:val="standardContextual"/>
          </w:rPr>
          <w:tab/>
        </w:r>
        <w:r w:rsidR="00C859F1" w:rsidRPr="00EB2B82">
          <w:rPr>
            <w:rStyle w:val="Hyperlink"/>
            <w:noProof w:val="0"/>
          </w:rPr>
          <w:t>Financial Situation and Performance</w:t>
        </w:r>
        <w:r w:rsidR="00C859F1" w:rsidRPr="00EB2B82">
          <w:rPr>
            <w:noProof w:val="0"/>
            <w:webHidden/>
          </w:rPr>
          <w:tab/>
        </w:r>
        <w:r w:rsidR="00C859F1" w:rsidRPr="00EB2B82">
          <w:rPr>
            <w:noProof w:val="0"/>
            <w:webHidden/>
          </w:rPr>
          <w:fldChar w:fldCharType="begin"/>
        </w:r>
        <w:r w:rsidR="00C859F1" w:rsidRPr="00EB2B82">
          <w:rPr>
            <w:noProof w:val="0"/>
            <w:webHidden/>
          </w:rPr>
          <w:instrText xml:space="preserve"> PAGEREF _Toc138252259 \h </w:instrText>
        </w:r>
        <w:r w:rsidR="00C859F1" w:rsidRPr="00EB2B82">
          <w:rPr>
            <w:noProof w:val="0"/>
            <w:webHidden/>
          </w:rPr>
        </w:r>
        <w:r w:rsidR="00C859F1" w:rsidRPr="00EB2B82">
          <w:rPr>
            <w:noProof w:val="0"/>
            <w:webHidden/>
          </w:rPr>
          <w:fldChar w:fldCharType="separate"/>
        </w:r>
        <w:r w:rsidR="00E25497">
          <w:rPr>
            <w:webHidden/>
          </w:rPr>
          <w:t>26</w:t>
        </w:r>
        <w:r w:rsidR="00C859F1" w:rsidRPr="00EB2B82">
          <w:rPr>
            <w:noProof w:val="0"/>
            <w:webHidden/>
          </w:rPr>
          <w:fldChar w:fldCharType="end"/>
        </w:r>
      </w:hyperlink>
    </w:p>
    <w:p w14:paraId="086BFEFF" w14:textId="28EABAE5" w:rsidR="00C859F1" w:rsidRPr="00EB2B82" w:rsidRDefault="00000000">
      <w:pPr>
        <w:pStyle w:val="TOC2"/>
        <w:rPr>
          <w:rFonts w:asciiTheme="minorHAnsi" w:eastAsiaTheme="minorEastAsia" w:hAnsiTheme="minorHAnsi" w:cstheme="minorBidi"/>
          <w:noProof w:val="0"/>
          <w:kern w:val="2"/>
          <w:sz w:val="22"/>
          <w:szCs w:val="22"/>
          <w:lang w:eastAsia="fr-FR"/>
          <w14:ligatures w14:val="standardContextual"/>
        </w:rPr>
      </w:pPr>
      <w:hyperlink w:anchor="_Toc138252260" w:history="1">
        <w:r w:rsidR="00C859F1" w:rsidRPr="00EB2B82">
          <w:rPr>
            <w:rStyle w:val="Hyperlink"/>
            <w:noProof w:val="0"/>
          </w:rPr>
          <w:t>4.</w:t>
        </w:r>
        <w:r w:rsidR="00C859F1" w:rsidRPr="00EB2B82">
          <w:rPr>
            <w:rFonts w:asciiTheme="minorHAnsi" w:eastAsiaTheme="minorEastAsia" w:hAnsiTheme="minorHAnsi" w:cstheme="minorBidi"/>
            <w:noProof w:val="0"/>
            <w:kern w:val="2"/>
            <w:sz w:val="22"/>
            <w:szCs w:val="22"/>
            <w:lang w:eastAsia="fr-FR"/>
            <w14:ligatures w14:val="standardContextual"/>
          </w:rPr>
          <w:tab/>
        </w:r>
        <w:r w:rsidR="00C859F1" w:rsidRPr="00EB2B82">
          <w:rPr>
            <w:rStyle w:val="Hyperlink"/>
            <w:noProof w:val="0"/>
          </w:rPr>
          <w:t>Experience</w:t>
        </w:r>
        <w:r w:rsidR="00C859F1" w:rsidRPr="00EB2B82">
          <w:rPr>
            <w:noProof w:val="0"/>
            <w:webHidden/>
          </w:rPr>
          <w:tab/>
        </w:r>
        <w:r w:rsidR="00C859F1" w:rsidRPr="00EB2B82">
          <w:rPr>
            <w:noProof w:val="0"/>
            <w:webHidden/>
          </w:rPr>
          <w:fldChar w:fldCharType="begin"/>
        </w:r>
        <w:r w:rsidR="00C859F1" w:rsidRPr="00EB2B82">
          <w:rPr>
            <w:noProof w:val="0"/>
            <w:webHidden/>
          </w:rPr>
          <w:instrText xml:space="preserve"> PAGEREF _Toc138252260 \h </w:instrText>
        </w:r>
        <w:r w:rsidR="00C859F1" w:rsidRPr="00EB2B82">
          <w:rPr>
            <w:noProof w:val="0"/>
            <w:webHidden/>
          </w:rPr>
        </w:r>
        <w:r w:rsidR="00C859F1" w:rsidRPr="00EB2B82">
          <w:rPr>
            <w:noProof w:val="0"/>
            <w:webHidden/>
          </w:rPr>
          <w:fldChar w:fldCharType="separate"/>
        </w:r>
        <w:r w:rsidR="00E25497">
          <w:rPr>
            <w:webHidden/>
          </w:rPr>
          <w:t>28</w:t>
        </w:r>
        <w:r w:rsidR="00C859F1" w:rsidRPr="00EB2B82">
          <w:rPr>
            <w:noProof w:val="0"/>
            <w:webHidden/>
          </w:rPr>
          <w:fldChar w:fldCharType="end"/>
        </w:r>
      </w:hyperlink>
    </w:p>
    <w:p w14:paraId="3222215A" w14:textId="2BD1FD5B" w:rsidR="00C859F1" w:rsidRPr="00EB2B82" w:rsidRDefault="00000000">
      <w:pPr>
        <w:pStyle w:val="TOC1"/>
        <w:rPr>
          <w:rFonts w:asciiTheme="minorHAnsi" w:eastAsiaTheme="minorEastAsia" w:hAnsiTheme="minorHAnsi" w:cstheme="minorBidi"/>
          <w:b w:val="0"/>
          <w:kern w:val="2"/>
          <w:sz w:val="22"/>
          <w:szCs w:val="22"/>
          <w:lang w:eastAsia="fr-FR"/>
          <w14:ligatures w14:val="standardContextual"/>
        </w:rPr>
      </w:pPr>
      <w:hyperlink w:anchor="_Toc138252261" w:history="1">
        <w:r w:rsidR="00C859F1" w:rsidRPr="00EB2B82">
          <w:rPr>
            <w:rStyle w:val="Hyperlink"/>
          </w:rPr>
          <w:t>Table 2 – Rated Criteria and Requirements</w:t>
        </w:r>
        <w:r w:rsidR="00C859F1" w:rsidRPr="00EB2B82">
          <w:rPr>
            <w:webHidden/>
          </w:rPr>
          <w:tab/>
        </w:r>
        <w:r w:rsidR="00C859F1" w:rsidRPr="00EB2B82">
          <w:rPr>
            <w:webHidden/>
          </w:rPr>
          <w:fldChar w:fldCharType="begin"/>
        </w:r>
        <w:r w:rsidR="00C859F1" w:rsidRPr="00EB2B82">
          <w:rPr>
            <w:webHidden/>
          </w:rPr>
          <w:instrText xml:space="preserve"> PAGEREF _Toc138252261 \h </w:instrText>
        </w:r>
        <w:r w:rsidR="00C859F1" w:rsidRPr="00EB2B82">
          <w:rPr>
            <w:webHidden/>
          </w:rPr>
        </w:r>
        <w:r w:rsidR="00C859F1" w:rsidRPr="00EB2B82">
          <w:rPr>
            <w:webHidden/>
          </w:rPr>
          <w:fldChar w:fldCharType="separate"/>
        </w:r>
        <w:r w:rsidR="00E25497">
          <w:rPr>
            <w:noProof/>
            <w:webHidden/>
          </w:rPr>
          <w:t>32</w:t>
        </w:r>
        <w:r w:rsidR="00C859F1" w:rsidRPr="00EB2B82">
          <w:rPr>
            <w:webHidden/>
          </w:rPr>
          <w:fldChar w:fldCharType="end"/>
        </w:r>
      </w:hyperlink>
    </w:p>
    <w:p w14:paraId="626653AF" w14:textId="1568F406" w:rsidR="00C859F1" w:rsidRPr="00EB2B82" w:rsidRDefault="00000000">
      <w:pPr>
        <w:pStyle w:val="TOC2"/>
        <w:rPr>
          <w:rFonts w:asciiTheme="minorHAnsi" w:eastAsiaTheme="minorEastAsia" w:hAnsiTheme="minorHAnsi" w:cstheme="minorBidi"/>
          <w:noProof w:val="0"/>
          <w:kern w:val="2"/>
          <w:sz w:val="22"/>
          <w:szCs w:val="22"/>
          <w:lang w:eastAsia="fr-FR"/>
          <w14:ligatures w14:val="standardContextual"/>
        </w:rPr>
      </w:pPr>
      <w:hyperlink w:anchor="_Toc138252262" w:history="1">
        <w:r w:rsidR="00C859F1" w:rsidRPr="00EB2B82">
          <w:rPr>
            <w:rStyle w:val="Hyperlink"/>
            <w:noProof w:val="0"/>
          </w:rPr>
          <w:t>1.</w:t>
        </w:r>
        <w:r w:rsidR="00C859F1" w:rsidRPr="00EB2B82">
          <w:rPr>
            <w:rFonts w:asciiTheme="minorHAnsi" w:eastAsiaTheme="minorEastAsia" w:hAnsiTheme="minorHAnsi" w:cstheme="minorBidi"/>
            <w:noProof w:val="0"/>
            <w:kern w:val="2"/>
            <w:sz w:val="22"/>
            <w:szCs w:val="22"/>
            <w:lang w:eastAsia="fr-FR"/>
            <w14:ligatures w14:val="standardContextual"/>
          </w:rPr>
          <w:tab/>
        </w:r>
        <w:r w:rsidR="00C859F1" w:rsidRPr="00EB2B82">
          <w:rPr>
            <w:rStyle w:val="Hyperlink"/>
            <w:noProof w:val="0"/>
          </w:rPr>
          <w:t>Past Performance</w:t>
        </w:r>
        <w:r w:rsidR="00C859F1" w:rsidRPr="00EB2B82">
          <w:rPr>
            <w:noProof w:val="0"/>
            <w:webHidden/>
          </w:rPr>
          <w:tab/>
        </w:r>
        <w:r w:rsidR="00C859F1" w:rsidRPr="00EB2B82">
          <w:rPr>
            <w:noProof w:val="0"/>
            <w:webHidden/>
          </w:rPr>
          <w:fldChar w:fldCharType="begin"/>
        </w:r>
        <w:r w:rsidR="00C859F1" w:rsidRPr="00EB2B82">
          <w:rPr>
            <w:noProof w:val="0"/>
            <w:webHidden/>
          </w:rPr>
          <w:instrText xml:space="preserve"> PAGEREF _Toc138252262 \h </w:instrText>
        </w:r>
        <w:r w:rsidR="00C859F1" w:rsidRPr="00EB2B82">
          <w:rPr>
            <w:noProof w:val="0"/>
            <w:webHidden/>
          </w:rPr>
        </w:r>
        <w:r w:rsidR="00C859F1" w:rsidRPr="00EB2B82">
          <w:rPr>
            <w:noProof w:val="0"/>
            <w:webHidden/>
          </w:rPr>
          <w:fldChar w:fldCharType="separate"/>
        </w:r>
        <w:r w:rsidR="00E25497">
          <w:rPr>
            <w:webHidden/>
          </w:rPr>
          <w:t>32</w:t>
        </w:r>
        <w:r w:rsidR="00C859F1" w:rsidRPr="00EB2B82">
          <w:rPr>
            <w:noProof w:val="0"/>
            <w:webHidden/>
          </w:rPr>
          <w:fldChar w:fldCharType="end"/>
        </w:r>
      </w:hyperlink>
    </w:p>
    <w:p w14:paraId="0AA54030" w14:textId="4A60F2D3" w:rsidR="00C859F1" w:rsidRPr="00EB2B82" w:rsidRDefault="00000000">
      <w:pPr>
        <w:pStyle w:val="TOC2"/>
        <w:rPr>
          <w:rFonts w:asciiTheme="minorHAnsi" w:eastAsiaTheme="minorEastAsia" w:hAnsiTheme="minorHAnsi" w:cstheme="minorBidi"/>
          <w:noProof w:val="0"/>
          <w:kern w:val="2"/>
          <w:sz w:val="22"/>
          <w:szCs w:val="22"/>
          <w:lang w:eastAsia="fr-FR"/>
          <w14:ligatures w14:val="standardContextual"/>
        </w:rPr>
      </w:pPr>
      <w:hyperlink w:anchor="_Toc138252263" w:history="1">
        <w:r w:rsidR="00C859F1" w:rsidRPr="00EB2B82">
          <w:rPr>
            <w:rStyle w:val="Hyperlink"/>
            <w:noProof w:val="0"/>
          </w:rPr>
          <w:t>2.</w:t>
        </w:r>
        <w:r w:rsidR="00C859F1" w:rsidRPr="00EB2B82">
          <w:rPr>
            <w:rFonts w:asciiTheme="minorHAnsi" w:eastAsiaTheme="minorEastAsia" w:hAnsiTheme="minorHAnsi" w:cstheme="minorBidi"/>
            <w:noProof w:val="0"/>
            <w:kern w:val="2"/>
            <w:sz w:val="22"/>
            <w:szCs w:val="22"/>
            <w:lang w:eastAsia="fr-FR"/>
            <w14:ligatures w14:val="standardContextual"/>
          </w:rPr>
          <w:tab/>
        </w:r>
        <w:r w:rsidR="00C859F1" w:rsidRPr="00EB2B82">
          <w:rPr>
            <w:rStyle w:val="Hyperlink"/>
            <w:noProof w:val="0"/>
          </w:rPr>
          <w:t>Contract/Project Management Capability</w:t>
        </w:r>
        <w:r w:rsidR="00C859F1" w:rsidRPr="00EB2B82">
          <w:rPr>
            <w:noProof w:val="0"/>
            <w:webHidden/>
          </w:rPr>
          <w:tab/>
        </w:r>
        <w:r w:rsidR="00C859F1" w:rsidRPr="00EB2B82">
          <w:rPr>
            <w:noProof w:val="0"/>
            <w:webHidden/>
          </w:rPr>
          <w:fldChar w:fldCharType="begin"/>
        </w:r>
        <w:r w:rsidR="00C859F1" w:rsidRPr="00EB2B82">
          <w:rPr>
            <w:noProof w:val="0"/>
            <w:webHidden/>
          </w:rPr>
          <w:instrText xml:space="preserve"> PAGEREF _Toc138252263 \h </w:instrText>
        </w:r>
        <w:r w:rsidR="00C859F1" w:rsidRPr="00EB2B82">
          <w:rPr>
            <w:noProof w:val="0"/>
            <w:webHidden/>
          </w:rPr>
        </w:r>
        <w:r w:rsidR="00C859F1" w:rsidRPr="00EB2B82">
          <w:rPr>
            <w:noProof w:val="0"/>
            <w:webHidden/>
          </w:rPr>
          <w:fldChar w:fldCharType="separate"/>
        </w:r>
        <w:r w:rsidR="00E25497">
          <w:rPr>
            <w:webHidden/>
          </w:rPr>
          <w:t>33</w:t>
        </w:r>
        <w:r w:rsidR="00C859F1" w:rsidRPr="00EB2B82">
          <w:rPr>
            <w:noProof w:val="0"/>
            <w:webHidden/>
          </w:rPr>
          <w:fldChar w:fldCharType="end"/>
        </w:r>
      </w:hyperlink>
    </w:p>
    <w:p w14:paraId="009C1C3A" w14:textId="1C2CBE72" w:rsidR="00C859F1" w:rsidRPr="00EB2B82" w:rsidRDefault="00000000">
      <w:pPr>
        <w:pStyle w:val="TOC2"/>
        <w:rPr>
          <w:rFonts w:asciiTheme="minorHAnsi" w:eastAsiaTheme="minorEastAsia" w:hAnsiTheme="minorHAnsi" w:cstheme="minorBidi"/>
          <w:noProof w:val="0"/>
          <w:kern w:val="2"/>
          <w:sz w:val="22"/>
          <w:szCs w:val="22"/>
          <w:lang w:eastAsia="fr-FR"/>
          <w14:ligatures w14:val="standardContextual"/>
        </w:rPr>
      </w:pPr>
      <w:hyperlink w:anchor="_Toc138252264" w:history="1">
        <w:r w:rsidR="00C859F1" w:rsidRPr="00EB2B82">
          <w:rPr>
            <w:rStyle w:val="Hyperlink"/>
            <w:noProof w:val="0"/>
          </w:rPr>
          <w:t>3.</w:t>
        </w:r>
        <w:r w:rsidR="00C859F1" w:rsidRPr="00EB2B82">
          <w:rPr>
            <w:rFonts w:asciiTheme="minorHAnsi" w:eastAsiaTheme="minorEastAsia" w:hAnsiTheme="minorHAnsi" w:cstheme="minorBidi"/>
            <w:noProof w:val="0"/>
            <w:kern w:val="2"/>
            <w:sz w:val="22"/>
            <w:szCs w:val="22"/>
            <w:lang w:eastAsia="fr-FR"/>
            <w14:ligatures w14:val="standardContextual"/>
          </w:rPr>
          <w:tab/>
        </w:r>
        <w:r w:rsidR="00C859F1" w:rsidRPr="00EB2B82">
          <w:rPr>
            <w:rStyle w:val="Hyperlink"/>
            <w:noProof w:val="0"/>
          </w:rPr>
          <w:t>Employer’s Requirements</w:t>
        </w:r>
        <w:r w:rsidR="00C859F1" w:rsidRPr="00EB2B82">
          <w:rPr>
            <w:noProof w:val="0"/>
            <w:webHidden/>
          </w:rPr>
          <w:tab/>
        </w:r>
        <w:r w:rsidR="00C859F1" w:rsidRPr="00EB2B82">
          <w:rPr>
            <w:noProof w:val="0"/>
            <w:webHidden/>
          </w:rPr>
          <w:fldChar w:fldCharType="begin"/>
        </w:r>
        <w:r w:rsidR="00C859F1" w:rsidRPr="00EB2B82">
          <w:rPr>
            <w:noProof w:val="0"/>
            <w:webHidden/>
          </w:rPr>
          <w:instrText xml:space="preserve"> PAGEREF _Toc138252264 \h </w:instrText>
        </w:r>
        <w:r w:rsidR="00C859F1" w:rsidRPr="00EB2B82">
          <w:rPr>
            <w:noProof w:val="0"/>
            <w:webHidden/>
          </w:rPr>
        </w:r>
        <w:r w:rsidR="00C859F1" w:rsidRPr="00EB2B82">
          <w:rPr>
            <w:noProof w:val="0"/>
            <w:webHidden/>
          </w:rPr>
          <w:fldChar w:fldCharType="separate"/>
        </w:r>
        <w:r w:rsidR="00E25497">
          <w:rPr>
            <w:webHidden/>
          </w:rPr>
          <w:t>34</w:t>
        </w:r>
        <w:r w:rsidR="00C859F1" w:rsidRPr="00EB2B82">
          <w:rPr>
            <w:noProof w:val="0"/>
            <w:webHidden/>
          </w:rPr>
          <w:fldChar w:fldCharType="end"/>
        </w:r>
      </w:hyperlink>
    </w:p>
    <w:p w14:paraId="7FF385AE" w14:textId="4D1FEF95" w:rsidR="00C859F1" w:rsidRPr="00EB2B82" w:rsidRDefault="00000000">
      <w:pPr>
        <w:pStyle w:val="TOC2"/>
        <w:rPr>
          <w:rFonts w:asciiTheme="minorHAnsi" w:eastAsiaTheme="minorEastAsia" w:hAnsiTheme="minorHAnsi" w:cstheme="minorBidi"/>
          <w:noProof w:val="0"/>
          <w:kern w:val="2"/>
          <w:sz w:val="22"/>
          <w:szCs w:val="22"/>
          <w:lang w:eastAsia="fr-FR"/>
          <w14:ligatures w14:val="standardContextual"/>
        </w:rPr>
      </w:pPr>
      <w:hyperlink w:anchor="_Toc138252265" w:history="1">
        <w:r w:rsidR="00C859F1" w:rsidRPr="00EB2B82">
          <w:rPr>
            <w:rStyle w:val="Hyperlink"/>
            <w:noProof w:val="0"/>
          </w:rPr>
          <w:t>4.</w:t>
        </w:r>
        <w:r w:rsidR="00C859F1" w:rsidRPr="00EB2B82">
          <w:rPr>
            <w:rFonts w:asciiTheme="minorHAnsi" w:eastAsiaTheme="minorEastAsia" w:hAnsiTheme="minorHAnsi" w:cstheme="minorBidi"/>
            <w:noProof w:val="0"/>
            <w:kern w:val="2"/>
            <w:sz w:val="22"/>
            <w:szCs w:val="22"/>
            <w:lang w:eastAsia="fr-FR"/>
            <w14:ligatures w14:val="standardContextual"/>
          </w:rPr>
          <w:tab/>
        </w:r>
        <w:r w:rsidR="00C859F1" w:rsidRPr="00EB2B82">
          <w:rPr>
            <w:rStyle w:val="Hyperlink"/>
            <w:noProof w:val="0"/>
          </w:rPr>
          <w:t>Sustainable Procurement</w:t>
        </w:r>
        <w:r w:rsidR="00C859F1" w:rsidRPr="00EB2B82">
          <w:rPr>
            <w:noProof w:val="0"/>
            <w:webHidden/>
          </w:rPr>
          <w:tab/>
        </w:r>
        <w:r w:rsidR="00C859F1" w:rsidRPr="00EB2B82">
          <w:rPr>
            <w:noProof w:val="0"/>
            <w:webHidden/>
          </w:rPr>
          <w:fldChar w:fldCharType="begin"/>
        </w:r>
        <w:r w:rsidR="00C859F1" w:rsidRPr="00EB2B82">
          <w:rPr>
            <w:noProof w:val="0"/>
            <w:webHidden/>
          </w:rPr>
          <w:instrText xml:space="preserve"> PAGEREF _Toc138252265 \h </w:instrText>
        </w:r>
        <w:r w:rsidR="00C859F1" w:rsidRPr="00EB2B82">
          <w:rPr>
            <w:noProof w:val="0"/>
            <w:webHidden/>
          </w:rPr>
        </w:r>
        <w:r w:rsidR="00C859F1" w:rsidRPr="00EB2B82">
          <w:rPr>
            <w:noProof w:val="0"/>
            <w:webHidden/>
          </w:rPr>
          <w:fldChar w:fldCharType="separate"/>
        </w:r>
        <w:r w:rsidR="00E25497">
          <w:rPr>
            <w:webHidden/>
          </w:rPr>
          <w:t>35</w:t>
        </w:r>
        <w:r w:rsidR="00C859F1" w:rsidRPr="00EB2B82">
          <w:rPr>
            <w:noProof w:val="0"/>
            <w:webHidden/>
          </w:rPr>
          <w:fldChar w:fldCharType="end"/>
        </w:r>
      </w:hyperlink>
    </w:p>
    <w:p w14:paraId="3C5C4F49" w14:textId="2215FCCD" w:rsidR="00C859F1" w:rsidRPr="00EB2B82" w:rsidRDefault="00000000">
      <w:pPr>
        <w:pStyle w:val="TOC2"/>
        <w:rPr>
          <w:rFonts w:asciiTheme="minorHAnsi" w:eastAsiaTheme="minorEastAsia" w:hAnsiTheme="minorHAnsi" w:cstheme="minorBidi"/>
          <w:noProof w:val="0"/>
          <w:kern w:val="2"/>
          <w:sz w:val="22"/>
          <w:szCs w:val="22"/>
          <w:lang w:eastAsia="fr-FR"/>
          <w14:ligatures w14:val="standardContextual"/>
        </w:rPr>
      </w:pPr>
      <w:hyperlink w:anchor="_Toc138252266" w:history="1">
        <w:r w:rsidR="00C859F1" w:rsidRPr="00EB2B82">
          <w:rPr>
            <w:rStyle w:val="Hyperlink"/>
            <w:i/>
            <w:iCs/>
            <w:noProof w:val="0"/>
          </w:rPr>
          <w:t>5.</w:t>
        </w:r>
        <w:r w:rsidR="00C859F1" w:rsidRPr="00EB2B82">
          <w:rPr>
            <w:rFonts w:asciiTheme="minorHAnsi" w:eastAsiaTheme="minorEastAsia" w:hAnsiTheme="minorHAnsi" w:cstheme="minorBidi"/>
            <w:noProof w:val="0"/>
            <w:kern w:val="2"/>
            <w:sz w:val="22"/>
            <w:szCs w:val="22"/>
            <w:lang w:eastAsia="fr-FR"/>
            <w14:ligatures w14:val="standardContextual"/>
          </w:rPr>
          <w:tab/>
        </w:r>
        <w:r w:rsidR="00C859F1" w:rsidRPr="00EB2B82">
          <w:rPr>
            <w:rStyle w:val="Hyperlink"/>
            <w:noProof w:val="0"/>
          </w:rPr>
          <w:t>Cyber Security</w:t>
        </w:r>
        <w:r w:rsidR="00C859F1" w:rsidRPr="00EB2B82">
          <w:rPr>
            <w:noProof w:val="0"/>
            <w:webHidden/>
          </w:rPr>
          <w:tab/>
        </w:r>
        <w:r w:rsidR="00C859F1" w:rsidRPr="00EB2B82">
          <w:rPr>
            <w:noProof w:val="0"/>
            <w:webHidden/>
          </w:rPr>
          <w:fldChar w:fldCharType="begin"/>
        </w:r>
        <w:r w:rsidR="00C859F1" w:rsidRPr="00EB2B82">
          <w:rPr>
            <w:noProof w:val="0"/>
            <w:webHidden/>
          </w:rPr>
          <w:instrText xml:space="preserve"> PAGEREF _Toc138252266 \h </w:instrText>
        </w:r>
        <w:r w:rsidR="00C859F1" w:rsidRPr="00EB2B82">
          <w:rPr>
            <w:noProof w:val="0"/>
            <w:webHidden/>
          </w:rPr>
        </w:r>
        <w:r w:rsidR="00C859F1" w:rsidRPr="00EB2B82">
          <w:rPr>
            <w:noProof w:val="0"/>
            <w:webHidden/>
          </w:rPr>
          <w:fldChar w:fldCharType="separate"/>
        </w:r>
        <w:r w:rsidR="00E25497">
          <w:rPr>
            <w:webHidden/>
          </w:rPr>
          <w:t>35</w:t>
        </w:r>
        <w:r w:rsidR="00C859F1" w:rsidRPr="00EB2B82">
          <w:rPr>
            <w:noProof w:val="0"/>
            <w:webHidden/>
          </w:rPr>
          <w:fldChar w:fldCharType="end"/>
        </w:r>
      </w:hyperlink>
    </w:p>
    <w:p w14:paraId="49B28D04" w14:textId="3C5A7844" w:rsidR="00895847" w:rsidRPr="007538C5" w:rsidRDefault="00DD297B" w:rsidP="00895847">
      <w:pPr>
        <w:spacing w:after="240"/>
        <w:rPr>
          <w:spacing w:val="-2"/>
        </w:rPr>
      </w:pPr>
      <w:r w:rsidRPr="007538C5">
        <w:rPr>
          <w:spacing w:val="-2"/>
        </w:rPr>
        <w:fldChar w:fldCharType="end"/>
      </w:r>
    </w:p>
    <w:p w14:paraId="61D89BE2" w14:textId="77777777" w:rsidR="00895847" w:rsidRPr="007538C5" w:rsidRDefault="00895847" w:rsidP="00895847">
      <w:pPr>
        <w:rPr>
          <w:spacing w:val="-2"/>
        </w:rPr>
      </w:pPr>
    </w:p>
    <w:p w14:paraId="4DE1073D" w14:textId="77777777" w:rsidR="00895847" w:rsidRPr="007538C5" w:rsidRDefault="00895847" w:rsidP="00895847">
      <w:pPr>
        <w:pStyle w:val="Style11"/>
        <w:tabs>
          <w:tab w:val="left" w:leader="dot" w:pos="8424"/>
        </w:tabs>
        <w:spacing w:after="468" w:line="240" w:lineRule="auto"/>
        <w:sectPr w:rsidR="00895847" w:rsidRPr="007538C5" w:rsidSect="0077124A">
          <w:headerReference w:type="default" r:id="rId44"/>
          <w:headerReference w:type="first" r:id="rId45"/>
          <w:footnotePr>
            <w:numRestart w:val="eachSect"/>
          </w:footnotePr>
          <w:pgSz w:w="12240" w:h="15840" w:code="1"/>
          <w:pgMar w:top="1440" w:right="1440" w:bottom="1440" w:left="1440" w:header="720" w:footer="720" w:gutter="0"/>
          <w:cols w:space="720"/>
          <w:noEndnote/>
          <w:titlePg/>
        </w:sectPr>
      </w:pPr>
    </w:p>
    <w:p w14:paraId="4CDF9CB4" w14:textId="77777777" w:rsidR="00895847" w:rsidRPr="007538C5" w:rsidRDefault="00895847" w:rsidP="00390605">
      <w:pPr>
        <w:pStyle w:val="S3h1"/>
      </w:pPr>
      <w:bookmarkStart w:id="210" w:name="_Toc475543156"/>
      <w:bookmarkStart w:id="211" w:name="_Toc137712027"/>
      <w:bookmarkStart w:id="212" w:name="_Toc138252256"/>
      <w:r w:rsidRPr="007538C5">
        <w:lastRenderedPageBreak/>
        <w:t>Table 1 – Qualification Criteria and Requirements</w:t>
      </w:r>
      <w:bookmarkEnd w:id="210"/>
      <w:bookmarkEnd w:id="211"/>
      <w:bookmarkEnd w:id="212"/>
      <w:r w:rsidRPr="007538C5">
        <w:t xml:space="preserve"> </w:t>
      </w:r>
    </w:p>
    <w:p w14:paraId="398B94A9" w14:textId="77777777" w:rsidR="00895847" w:rsidRPr="007538C5" w:rsidRDefault="00895847" w:rsidP="00895847">
      <w:pPr>
        <w:spacing w:before="120" w:after="240"/>
        <w:jc w:val="center"/>
        <w:rPr>
          <w:b/>
        </w:rPr>
      </w:pPr>
      <w:r w:rsidRPr="007538C5">
        <w:rPr>
          <w:b/>
        </w:rPr>
        <w:t>[</w:t>
      </w:r>
      <w:r w:rsidRPr="007538C5">
        <w:rPr>
          <w:b/>
          <w:i/>
        </w:rPr>
        <w:t>Note to Employer: Only applications that are substantially responsive to the qualification criteria and requirements in Table 1 are to be assessed against Table 2, Rated Criteria and Requirements.</w:t>
      </w:r>
      <w:r w:rsidRPr="007538C5">
        <w:rPr>
          <w:b/>
        </w:rPr>
        <w:t>]</w:t>
      </w:r>
    </w:p>
    <w:p w14:paraId="3AD2E71E" w14:textId="77777777" w:rsidR="00895847" w:rsidRPr="007538C5" w:rsidRDefault="00895847" w:rsidP="00390605">
      <w:pPr>
        <w:pStyle w:val="S3h2"/>
        <w:rPr>
          <w:szCs w:val="28"/>
        </w:rPr>
      </w:pPr>
      <w:bookmarkStart w:id="213" w:name="_Toc475543157"/>
      <w:bookmarkStart w:id="214" w:name="_Toc137712028"/>
      <w:bookmarkStart w:id="215" w:name="_Toc138252257"/>
      <w:r w:rsidRPr="007538C5">
        <w:t>Eligibility</w:t>
      </w:r>
      <w:bookmarkEnd w:id="213"/>
      <w:bookmarkEnd w:id="214"/>
      <w:bookmarkEnd w:id="215"/>
    </w:p>
    <w:p w14:paraId="47F94DED" w14:textId="77777777" w:rsidR="00895847" w:rsidRPr="007538C5" w:rsidRDefault="00895847" w:rsidP="00895847">
      <w:pPr>
        <w:rPr>
          <w:sz w:val="8"/>
          <w:szCs w:val="8"/>
        </w:rPr>
      </w:pPr>
    </w:p>
    <w:tbl>
      <w:tblPr>
        <w:tblStyle w:val="TableGrid"/>
        <w:tblW w:w="13580" w:type="dxa"/>
        <w:tblLayout w:type="fixed"/>
        <w:tblLook w:val="04A0" w:firstRow="1" w:lastRow="0" w:firstColumn="1" w:lastColumn="0" w:noHBand="0" w:noVBand="1"/>
      </w:tblPr>
      <w:tblGrid>
        <w:gridCol w:w="600"/>
        <w:gridCol w:w="2089"/>
        <w:gridCol w:w="3118"/>
        <w:gridCol w:w="1276"/>
        <w:gridCol w:w="1073"/>
        <w:gridCol w:w="344"/>
        <w:gridCol w:w="1843"/>
        <w:gridCol w:w="992"/>
        <w:gridCol w:w="282"/>
        <w:gridCol w:w="1963"/>
      </w:tblGrid>
      <w:tr w:rsidR="000A0F01" w:rsidRPr="007538C5" w14:paraId="6A6E2A94" w14:textId="77777777" w:rsidTr="00F76EB6">
        <w:trPr>
          <w:trHeight w:val="305"/>
        </w:trPr>
        <w:tc>
          <w:tcPr>
            <w:tcW w:w="7083" w:type="dxa"/>
            <w:gridSpan w:val="4"/>
            <w:tcBorders>
              <w:top w:val="single" w:sz="4" w:space="0" w:color="auto"/>
              <w:left w:val="single" w:sz="4" w:space="0" w:color="auto"/>
              <w:bottom w:val="single" w:sz="4" w:space="0" w:color="FFFFFF" w:themeColor="background1"/>
              <w:right w:val="nil"/>
            </w:tcBorders>
            <w:shd w:val="clear" w:color="auto" w:fill="000000" w:themeFill="text1"/>
            <w:vAlign w:val="center"/>
          </w:tcPr>
          <w:p w14:paraId="422F69BE" w14:textId="77777777" w:rsidR="000A0F01" w:rsidRPr="007538C5" w:rsidRDefault="000A0F01" w:rsidP="00DD20C5">
            <w:pPr>
              <w:spacing w:before="80" w:after="80"/>
              <w:jc w:val="center"/>
              <w:rPr>
                <w:b/>
              </w:rPr>
            </w:pPr>
            <w:r w:rsidRPr="007538C5">
              <w:rPr>
                <w:b/>
              </w:rPr>
              <w:t>Criteria</w:t>
            </w:r>
          </w:p>
        </w:tc>
        <w:tc>
          <w:tcPr>
            <w:tcW w:w="1073" w:type="dxa"/>
            <w:vMerge w:val="restart"/>
            <w:tcBorders>
              <w:top w:val="single" w:sz="4" w:space="0" w:color="auto"/>
              <w:left w:val="nil"/>
              <w:bottom w:val="single" w:sz="4" w:space="0" w:color="FFFFFF" w:themeColor="background1"/>
              <w:right w:val="single" w:sz="8" w:space="0" w:color="FFFFFF" w:themeColor="background1"/>
            </w:tcBorders>
            <w:shd w:val="clear" w:color="auto" w:fill="7F7F7F" w:themeFill="text1" w:themeFillTint="80"/>
            <w:vAlign w:val="bottom"/>
          </w:tcPr>
          <w:p w14:paraId="2FF88666" w14:textId="77777777" w:rsidR="000A0F01" w:rsidRPr="007538C5" w:rsidRDefault="000A0F01" w:rsidP="00895847">
            <w:pPr>
              <w:pStyle w:val="Style11"/>
              <w:tabs>
                <w:tab w:val="left" w:leader="dot" w:pos="8424"/>
              </w:tabs>
              <w:spacing w:line="240" w:lineRule="auto"/>
              <w:jc w:val="center"/>
              <w:rPr>
                <w:b/>
                <w:color w:val="FFFFFF" w:themeColor="background1"/>
                <w:sz w:val="22"/>
                <w:szCs w:val="22"/>
              </w:rPr>
            </w:pPr>
            <w:r w:rsidRPr="007538C5">
              <w:rPr>
                <w:b/>
                <w:color w:val="FFFFFF" w:themeColor="background1"/>
                <w:sz w:val="22"/>
              </w:rPr>
              <w:t>Single Entity</w:t>
            </w:r>
            <w:r w:rsidRPr="007538C5">
              <w:rPr>
                <w:b/>
                <w:color w:val="FFFFFF" w:themeColor="background1"/>
                <w:sz w:val="22"/>
                <w:szCs w:val="22"/>
              </w:rPr>
              <w:t xml:space="preserve"> Requirements</w:t>
            </w:r>
          </w:p>
          <w:p w14:paraId="6C48D1DE" w14:textId="77777777" w:rsidR="000A0F01" w:rsidRPr="007538C5" w:rsidRDefault="000A0F01" w:rsidP="000A0F01">
            <w:pPr>
              <w:pStyle w:val="Style11"/>
              <w:tabs>
                <w:tab w:val="left" w:leader="dot" w:pos="8424"/>
              </w:tabs>
              <w:spacing w:before="80" w:after="80"/>
              <w:jc w:val="center"/>
              <w:rPr>
                <w:b/>
                <w:color w:val="FFFFFF" w:themeColor="background1"/>
                <w:sz w:val="22"/>
              </w:rPr>
            </w:pPr>
          </w:p>
        </w:tc>
        <w:tc>
          <w:tcPr>
            <w:tcW w:w="3461" w:type="dxa"/>
            <w:gridSpan w:val="4"/>
            <w:tcBorders>
              <w:top w:val="single" w:sz="4" w:space="0" w:color="auto"/>
              <w:left w:val="single" w:sz="8" w:space="0" w:color="FFFFFF" w:themeColor="background1"/>
              <w:bottom w:val="single" w:sz="4" w:space="0" w:color="FFFFFF" w:themeColor="background1"/>
              <w:right w:val="single" w:sz="8" w:space="0" w:color="FFFFFF" w:themeColor="background1"/>
            </w:tcBorders>
            <w:shd w:val="clear" w:color="auto" w:fill="D9D9D9" w:themeFill="background1" w:themeFillShade="D9"/>
          </w:tcPr>
          <w:p w14:paraId="40A8112F" w14:textId="77777777" w:rsidR="000A0F01" w:rsidRPr="007538C5" w:rsidRDefault="000A0F01" w:rsidP="000A0F01">
            <w:pPr>
              <w:spacing w:before="80" w:after="80"/>
              <w:jc w:val="center"/>
              <w:rPr>
                <w:b/>
              </w:rPr>
            </w:pPr>
            <w:r w:rsidRPr="007538C5">
              <w:rPr>
                <w:b/>
              </w:rPr>
              <w:t>Joint Venture Requirements</w:t>
            </w:r>
          </w:p>
        </w:tc>
        <w:tc>
          <w:tcPr>
            <w:tcW w:w="1963" w:type="dxa"/>
            <w:tcBorders>
              <w:top w:val="single" w:sz="4" w:space="0" w:color="auto"/>
              <w:left w:val="single" w:sz="8" w:space="0" w:color="FFFFFF" w:themeColor="background1"/>
              <w:bottom w:val="single" w:sz="4" w:space="0" w:color="FFFFFF" w:themeColor="background1"/>
              <w:right w:val="single" w:sz="4" w:space="0" w:color="auto"/>
            </w:tcBorders>
            <w:shd w:val="clear" w:color="auto" w:fill="000000" w:themeFill="text1"/>
            <w:vAlign w:val="center"/>
          </w:tcPr>
          <w:p w14:paraId="0AA80255" w14:textId="77777777" w:rsidR="000A0F01" w:rsidRPr="007538C5" w:rsidRDefault="000A0F01" w:rsidP="000A0F01">
            <w:pPr>
              <w:spacing w:before="80" w:after="80"/>
              <w:jc w:val="center"/>
              <w:rPr>
                <w:b/>
                <w:color w:val="FFFFFF" w:themeColor="background1"/>
              </w:rPr>
            </w:pPr>
            <w:r w:rsidRPr="007538C5">
              <w:rPr>
                <w:b/>
                <w:color w:val="FFFFFF" w:themeColor="background1"/>
              </w:rPr>
              <w:t>Documentation</w:t>
            </w:r>
          </w:p>
        </w:tc>
      </w:tr>
      <w:tr w:rsidR="00DB45F0" w:rsidRPr="007538C5" w14:paraId="5717C0BD" w14:textId="77777777" w:rsidTr="000816DB">
        <w:trPr>
          <w:trHeight w:val="746"/>
        </w:trPr>
        <w:tc>
          <w:tcPr>
            <w:tcW w:w="600" w:type="dxa"/>
            <w:tcBorders>
              <w:top w:val="single" w:sz="4" w:space="0" w:color="FFFFFF" w:themeColor="background1"/>
              <w:left w:val="single" w:sz="4" w:space="0" w:color="auto"/>
              <w:bottom w:val="single" w:sz="12" w:space="0" w:color="auto"/>
              <w:right w:val="single" w:sz="4" w:space="0" w:color="FFFFFF" w:themeColor="background1"/>
            </w:tcBorders>
            <w:shd w:val="clear" w:color="auto" w:fill="595959" w:themeFill="text1" w:themeFillTint="A6"/>
            <w:vAlign w:val="center"/>
          </w:tcPr>
          <w:p w14:paraId="1F645658" w14:textId="77777777" w:rsidR="00895847" w:rsidRPr="007538C5" w:rsidRDefault="00895847" w:rsidP="000A0F01">
            <w:pPr>
              <w:pStyle w:val="Style11"/>
              <w:tabs>
                <w:tab w:val="left" w:leader="dot" w:pos="8424"/>
              </w:tabs>
              <w:spacing w:before="80" w:after="80"/>
              <w:jc w:val="center"/>
              <w:rPr>
                <w:b/>
                <w:color w:val="FFFFFF" w:themeColor="background1"/>
                <w:sz w:val="22"/>
              </w:rPr>
            </w:pPr>
            <w:r w:rsidRPr="007538C5">
              <w:rPr>
                <w:b/>
                <w:color w:val="FFFFFF" w:themeColor="background1"/>
                <w:sz w:val="22"/>
                <w:szCs w:val="22"/>
              </w:rPr>
              <w:t>No.</w:t>
            </w:r>
          </w:p>
        </w:tc>
        <w:tc>
          <w:tcPr>
            <w:tcW w:w="2089" w:type="dxa"/>
            <w:tcBorders>
              <w:top w:val="single" w:sz="4" w:space="0" w:color="FFFFFF" w:themeColor="background1"/>
              <w:left w:val="single" w:sz="4" w:space="0" w:color="FFFFFF" w:themeColor="background1"/>
              <w:bottom w:val="single" w:sz="12" w:space="0" w:color="auto"/>
              <w:right w:val="single" w:sz="4" w:space="0" w:color="FFFFFF" w:themeColor="background1"/>
            </w:tcBorders>
            <w:shd w:val="clear" w:color="auto" w:fill="595959" w:themeFill="text1" w:themeFillTint="A6"/>
            <w:vAlign w:val="center"/>
          </w:tcPr>
          <w:p w14:paraId="67513AFE" w14:textId="77777777" w:rsidR="00895847" w:rsidRPr="007538C5" w:rsidRDefault="00895847" w:rsidP="000A0F01">
            <w:pPr>
              <w:pStyle w:val="Style11"/>
              <w:tabs>
                <w:tab w:val="left" w:leader="dot" w:pos="8424"/>
              </w:tabs>
              <w:spacing w:before="80" w:after="80"/>
              <w:jc w:val="center"/>
              <w:rPr>
                <w:b/>
                <w:color w:val="FFFFFF" w:themeColor="background1"/>
                <w:sz w:val="22"/>
              </w:rPr>
            </w:pPr>
            <w:r w:rsidRPr="007538C5">
              <w:rPr>
                <w:b/>
                <w:color w:val="FFFFFF" w:themeColor="background1"/>
                <w:sz w:val="22"/>
                <w:szCs w:val="22"/>
              </w:rPr>
              <w:t>Subject</w:t>
            </w:r>
          </w:p>
        </w:tc>
        <w:tc>
          <w:tcPr>
            <w:tcW w:w="4394" w:type="dxa"/>
            <w:gridSpan w:val="2"/>
            <w:tcBorders>
              <w:top w:val="single" w:sz="4" w:space="0" w:color="FFFFFF" w:themeColor="background1"/>
              <w:left w:val="single" w:sz="4" w:space="0" w:color="FFFFFF" w:themeColor="background1"/>
              <w:bottom w:val="single" w:sz="12" w:space="0" w:color="auto"/>
              <w:right w:val="single" w:sz="4" w:space="0" w:color="FFFFFF" w:themeColor="background1"/>
            </w:tcBorders>
            <w:shd w:val="clear" w:color="auto" w:fill="595959" w:themeFill="text1" w:themeFillTint="A6"/>
            <w:vAlign w:val="center"/>
          </w:tcPr>
          <w:p w14:paraId="325117FD" w14:textId="77777777" w:rsidR="00895847" w:rsidRPr="007538C5" w:rsidRDefault="00895847" w:rsidP="000A0F01">
            <w:pPr>
              <w:pStyle w:val="Style11"/>
              <w:tabs>
                <w:tab w:val="left" w:leader="dot" w:pos="8424"/>
              </w:tabs>
              <w:spacing w:before="80" w:after="80"/>
              <w:jc w:val="center"/>
              <w:rPr>
                <w:b/>
                <w:color w:val="FFFFFF" w:themeColor="background1"/>
                <w:sz w:val="22"/>
              </w:rPr>
            </w:pPr>
            <w:r w:rsidRPr="007538C5">
              <w:rPr>
                <w:b/>
                <w:color w:val="FFFFFF" w:themeColor="background1"/>
                <w:sz w:val="22"/>
                <w:szCs w:val="22"/>
              </w:rPr>
              <w:t>Requirement</w:t>
            </w:r>
          </w:p>
        </w:tc>
        <w:tc>
          <w:tcPr>
            <w:tcW w:w="1073" w:type="dxa"/>
            <w:vMerge/>
            <w:tcBorders>
              <w:top w:val="single" w:sz="4" w:space="0" w:color="FFFFFF" w:themeColor="background1"/>
              <w:left w:val="single" w:sz="4" w:space="0" w:color="FFFFFF" w:themeColor="background1"/>
              <w:bottom w:val="single" w:sz="12" w:space="0" w:color="auto"/>
              <w:right w:val="single" w:sz="8" w:space="0" w:color="FFFFFF" w:themeColor="background1"/>
            </w:tcBorders>
            <w:shd w:val="clear" w:color="auto" w:fill="7F7F7F" w:themeFill="text1" w:themeFillTint="80"/>
            <w:vAlign w:val="center"/>
          </w:tcPr>
          <w:p w14:paraId="6C120618" w14:textId="77777777" w:rsidR="00895847" w:rsidRPr="007538C5" w:rsidRDefault="00895847" w:rsidP="000A0F01">
            <w:pPr>
              <w:pStyle w:val="Style11"/>
              <w:tabs>
                <w:tab w:val="left" w:leader="dot" w:pos="8424"/>
              </w:tabs>
              <w:spacing w:before="80" w:after="80"/>
              <w:jc w:val="center"/>
              <w:rPr>
                <w:b/>
                <w:color w:val="FFFFFF" w:themeColor="background1"/>
                <w:sz w:val="22"/>
              </w:rPr>
            </w:pPr>
          </w:p>
        </w:tc>
        <w:tc>
          <w:tcPr>
            <w:tcW w:w="2187" w:type="dxa"/>
            <w:gridSpan w:val="2"/>
            <w:tcBorders>
              <w:top w:val="single" w:sz="4" w:space="0" w:color="FFFFFF" w:themeColor="background1"/>
              <w:left w:val="single" w:sz="8" w:space="0" w:color="FFFFFF" w:themeColor="background1"/>
              <w:bottom w:val="single" w:sz="12" w:space="0" w:color="auto"/>
              <w:right w:val="single" w:sz="4" w:space="0" w:color="FFFFFF" w:themeColor="background1"/>
            </w:tcBorders>
            <w:shd w:val="clear" w:color="auto" w:fill="D9D9D9" w:themeFill="background1" w:themeFillShade="D9"/>
            <w:vAlign w:val="center"/>
          </w:tcPr>
          <w:p w14:paraId="0A80C7F9" w14:textId="77777777" w:rsidR="00895847" w:rsidRPr="007538C5" w:rsidRDefault="00895847" w:rsidP="000A0F01">
            <w:pPr>
              <w:pStyle w:val="Style11"/>
              <w:tabs>
                <w:tab w:val="left" w:leader="dot" w:pos="8424"/>
              </w:tabs>
              <w:spacing w:before="80" w:after="80" w:line="240" w:lineRule="auto"/>
              <w:jc w:val="center"/>
              <w:rPr>
                <w:b/>
                <w:sz w:val="22"/>
                <w:szCs w:val="22"/>
              </w:rPr>
            </w:pPr>
            <w:r w:rsidRPr="007538C5">
              <w:rPr>
                <w:b/>
                <w:sz w:val="22"/>
                <w:szCs w:val="22"/>
              </w:rPr>
              <w:t>All Members Combined</w:t>
            </w:r>
          </w:p>
        </w:tc>
        <w:tc>
          <w:tcPr>
            <w:tcW w:w="992" w:type="dxa"/>
            <w:tcBorders>
              <w:top w:val="single" w:sz="4" w:space="0" w:color="FFFFFF" w:themeColor="background1"/>
              <w:left w:val="single" w:sz="4" w:space="0" w:color="FFFFFF" w:themeColor="background1"/>
              <w:bottom w:val="single" w:sz="12" w:space="0" w:color="auto"/>
              <w:right w:val="single" w:sz="4" w:space="0" w:color="FFFFFF" w:themeColor="background1"/>
            </w:tcBorders>
            <w:shd w:val="clear" w:color="auto" w:fill="D9D9D9" w:themeFill="background1" w:themeFillShade="D9"/>
            <w:vAlign w:val="center"/>
          </w:tcPr>
          <w:p w14:paraId="09845BAD" w14:textId="77777777" w:rsidR="00895847" w:rsidRPr="007538C5" w:rsidRDefault="00895847" w:rsidP="000A0F01">
            <w:pPr>
              <w:pStyle w:val="Style11"/>
              <w:tabs>
                <w:tab w:val="left" w:leader="dot" w:pos="8424"/>
              </w:tabs>
              <w:spacing w:before="80" w:after="80" w:line="240" w:lineRule="auto"/>
              <w:jc w:val="center"/>
              <w:rPr>
                <w:b/>
                <w:sz w:val="22"/>
                <w:szCs w:val="22"/>
              </w:rPr>
            </w:pPr>
            <w:r w:rsidRPr="007538C5">
              <w:rPr>
                <w:b/>
                <w:sz w:val="22"/>
                <w:szCs w:val="22"/>
              </w:rPr>
              <w:t>Each Member</w:t>
            </w:r>
          </w:p>
        </w:tc>
        <w:tc>
          <w:tcPr>
            <w:tcW w:w="282" w:type="dxa"/>
            <w:tcBorders>
              <w:top w:val="single" w:sz="4" w:space="0" w:color="FFFFFF" w:themeColor="background1"/>
              <w:left w:val="single" w:sz="4" w:space="0" w:color="FFFFFF" w:themeColor="background1"/>
              <w:bottom w:val="single" w:sz="12" w:space="0" w:color="auto"/>
              <w:right w:val="single" w:sz="8" w:space="0" w:color="FFFFFF" w:themeColor="background1"/>
            </w:tcBorders>
            <w:shd w:val="clear" w:color="auto" w:fill="D9D9D9" w:themeFill="background1" w:themeFillShade="D9"/>
            <w:vAlign w:val="center"/>
          </w:tcPr>
          <w:p w14:paraId="35BDA283" w14:textId="77777777" w:rsidR="00895847" w:rsidRPr="007538C5" w:rsidRDefault="00895847" w:rsidP="000A0F01">
            <w:pPr>
              <w:pStyle w:val="Style11"/>
              <w:tabs>
                <w:tab w:val="left" w:leader="dot" w:pos="8424"/>
              </w:tabs>
              <w:spacing w:before="80" w:after="80" w:line="240" w:lineRule="auto"/>
              <w:jc w:val="center"/>
              <w:rPr>
                <w:b/>
                <w:sz w:val="22"/>
                <w:szCs w:val="22"/>
              </w:rPr>
            </w:pPr>
            <w:r w:rsidRPr="007538C5">
              <w:rPr>
                <w:b/>
                <w:sz w:val="22"/>
                <w:szCs w:val="22"/>
              </w:rPr>
              <w:t>One Member</w:t>
            </w:r>
          </w:p>
        </w:tc>
        <w:tc>
          <w:tcPr>
            <w:tcW w:w="1963" w:type="dxa"/>
            <w:tcBorders>
              <w:top w:val="single" w:sz="4" w:space="0" w:color="FFFFFF" w:themeColor="background1"/>
              <w:left w:val="single" w:sz="8" w:space="0" w:color="FFFFFF" w:themeColor="background1"/>
              <w:bottom w:val="single" w:sz="12" w:space="0" w:color="auto"/>
              <w:right w:val="single" w:sz="4" w:space="0" w:color="auto"/>
            </w:tcBorders>
            <w:shd w:val="clear" w:color="auto" w:fill="595959" w:themeFill="text1" w:themeFillTint="A6"/>
            <w:vAlign w:val="center"/>
          </w:tcPr>
          <w:p w14:paraId="47104AF0" w14:textId="77777777" w:rsidR="00895847" w:rsidRPr="007538C5" w:rsidRDefault="00895847" w:rsidP="000A0F01">
            <w:pPr>
              <w:pStyle w:val="Style11"/>
              <w:tabs>
                <w:tab w:val="left" w:leader="dot" w:pos="8424"/>
              </w:tabs>
              <w:spacing w:before="80" w:after="80" w:line="240" w:lineRule="auto"/>
              <w:jc w:val="center"/>
              <w:rPr>
                <w:b/>
                <w:color w:val="FFFFFF" w:themeColor="background1"/>
                <w:sz w:val="22"/>
              </w:rPr>
            </w:pPr>
            <w:r w:rsidRPr="007538C5">
              <w:rPr>
                <w:b/>
                <w:color w:val="FFFFFF" w:themeColor="background1"/>
                <w:sz w:val="22"/>
              </w:rPr>
              <w:t>Submission Requirements</w:t>
            </w:r>
          </w:p>
        </w:tc>
      </w:tr>
      <w:tr w:rsidR="00572CB7" w:rsidRPr="007538C5" w14:paraId="6EA91D98" w14:textId="77777777" w:rsidTr="00F76EB6">
        <w:tc>
          <w:tcPr>
            <w:tcW w:w="600" w:type="dxa"/>
            <w:tcBorders>
              <w:top w:val="single" w:sz="12" w:space="0" w:color="auto"/>
              <w:left w:val="single" w:sz="4" w:space="0" w:color="auto"/>
            </w:tcBorders>
          </w:tcPr>
          <w:p w14:paraId="4549ED8C" w14:textId="77777777" w:rsidR="00895847" w:rsidRPr="007538C5" w:rsidRDefault="00895847" w:rsidP="00DD20C5">
            <w:pPr>
              <w:pStyle w:val="Style11"/>
              <w:tabs>
                <w:tab w:val="left" w:leader="dot" w:pos="8424"/>
              </w:tabs>
              <w:spacing w:before="60" w:after="60" w:line="240" w:lineRule="auto"/>
              <w:rPr>
                <w:b/>
                <w:sz w:val="22"/>
              </w:rPr>
            </w:pPr>
            <w:r w:rsidRPr="007538C5">
              <w:rPr>
                <w:b/>
                <w:sz w:val="22"/>
              </w:rPr>
              <w:t>1.1</w:t>
            </w:r>
          </w:p>
        </w:tc>
        <w:tc>
          <w:tcPr>
            <w:tcW w:w="2089" w:type="dxa"/>
            <w:tcBorders>
              <w:top w:val="single" w:sz="12" w:space="0" w:color="auto"/>
            </w:tcBorders>
          </w:tcPr>
          <w:p w14:paraId="402AFA5D" w14:textId="77777777" w:rsidR="00895847" w:rsidRPr="007538C5" w:rsidRDefault="00895847" w:rsidP="00DD20C5">
            <w:pPr>
              <w:pStyle w:val="Style11"/>
              <w:tabs>
                <w:tab w:val="left" w:leader="dot" w:pos="8424"/>
              </w:tabs>
              <w:spacing w:before="60" w:after="60" w:line="240" w:lineRule="auto"/>
              <w:rPr>
                <w:b/>
                <w:sz w:val="22"/>
                <w:szCs w:val="22"/>
              </w:rPr>
            </w:pPr>
            <w:r w:rsidRPr="007538C5">
              <w:rPr>
                <w:b/>
                <w:sz w:val="22"/>
                <w:szCs w:val="22"/>
              </w:rPr>
              <w:t>Nationality</w:t>
            </w:r>
          </w:p>
        </w:tc>
        <w:tc>
          <w:tcPr>
            <w:tcW w:w="3118" w:type="dxa"/>
            <w:tcBorders>
              <w:top w:val="single" w:sz="12" w:space="0" w:color="auto"/>
              <w:right w:val="single" w:sz="12" w:space="0" w:color="auto"/>
            </w:tcBorders>
          </w:tcPr>
          <w:p w14:paraId="4BD387D8" w14:textId="77777777" w:rsidR="00895847" w:rsidRPr="007538C5" w:rsidRDefault="00895847" w:rsidP="00DD20C5">
            <w:pPr>
              <w:pStyle w:val="Style11"/>
              <w:tabs>
                <w:tab w:val="left" w:leader="dot" w:pos="8424"/>
              </w:tabs>
              <w:spacing w:before="60" w:after="60" w:line="240" w:lineRule="auto"/>
              <w:rPr>
                <w:sz w:val="22"/>
                <w:szCs w:val="22"/>
              </w:rPr>
            </w:pPr>
            <w:r w:rsidRPr="007538C5">
              <w:rPr>
                <w:sz w:val="22"/>
                <w:szCs w:val="22"/>
              </w:rPr>
              <w:t>Nationality in accordance with ITA  4.5</w:t>
            </w:r>
          </w:p>
        </w:tc>
        <w:tc>
          <w:tcPr>
            <w:tcW w:w="1276" w:type="dxa"/>
            <w:tcBorders>
              <w:top w:val="single" w:sz="12" w:space="0" w:color="auto"/>
              <w:left w:val="single" w:sz="12" w:space="0" w:color="auto"/>
              <w:right w:val="single" w:sz="12" w:space="0" w:color="auto"/>
            </w:tcBorders>
            <w:vAlign w:val="center"/>
          </w:tcPr>
          <w:p w14:paraId="0D0F3CF1" w14:textId="77777777" w:rsidR="00895847" w:rsidRPr="007538C5" w:rsidRDefault="00895847" w:rsidP="00DD20C5">
            <w:pPr>
              <w:pStyle w:val="Style11"/>
              <w:tabs>
                <w:tab w:val="left" w:leader="dot" w:pos="8424"/>
              </w:tabs>
              <w:spacing w:before="60" w:after="60" w:line="240" w:lineRule="auto"/>
              <w:jc w:val="center"/>
              <w:rPr>
                <w:sz w:val="22"/>
                <w:szCs w:val="22"/>
              </w:rPr>
            </w:pPr>
            <w:r w:rsidRPr="007538C5">
              <w:rPr>
                <w:sz w:val="22"/>
                <w:szCs w:val="22"/>
              </w:rPr>
              <w:t>Must meet requirement</w:t>
            </w:r>
          </w:p>
        </w:tc>
        <w:tc>
          <w:tcPr>
            <w:tcW w:w="1417" w:type="dxa"/>
            <w:gridSpan w:val="2"/>
            <w:tcBorders>
              <w:top w:val="single" w:sz="12" w:space="0" w:color="auto"/>
              <w:left w:val="single" w:sz="12" w:space="0" w:color="auto"/>
            </w:tcBorders>
            <w:vAlign w:val="center"/>
          </w:tcPr>
          <w:p w14:paraId="1CA1AA5E" w14:textId="77777777" w:rsidR="00895847" w:rsidRPr="007538C5" w:rsidRDefault="00895847" w:rsidP="00DD20C5">
            <w:pPr>
              <w:pStyle w:val="Style11"/>
              <w:tabs>
                <w:tab w:val="left" w:leader="dot" w:pos="8424"/>
              </w:tabs>
              <w:spacing w:before="60" w:after="60" w:line="240" w:lineRule="auto"/>
              <w:jc w:val="center"/>
              <w:rPr>
                <w:sz w:val="22"/>
                <w:szCs w:val="22"/>
              </w:rPr>
            </w:pPr>
            <w:r w:rsidRPr="007538C5">
              <w:rPr>
                <w:sz w:val="22"/>
                <w:szCs w:val="22"/>
              </w:rPr>
              <w:t>Must meet requirement</w:t>
            </w:r>
          </w:p>
        </w:tc>
        <w:tc>
          <w:tcPr>
            <w:tcW w:w="1843" w:type="dxa"/>
            <w:tcBorders>
              <w:top w:val="single" w:sz="12" w:space="0" w:color="auto"/>
            </w:tcBorders>
            <w:vAlign w:val="center"/>
          </w:tcPr>
          <w:p w14:paraId="01119033" w14:textId="77777777" w:rsidR="00895847" w:rsidRPr="007538C5" w:rsidRDefault="00895847" w:rsidP="00DD20C5">
            <w:pPr>
              <w:pStyle w:val="Style11"/>
              <w:tabs>
                <w:tab w:val="left" w:leader="dot" w:pos="8424"/>
              </w:tabs>
              <w:spacing w:before="60" w:after="60" w:line="240" w:lineRule="auto"/>
              <w:jc w:val="center"/>
              <w:rPr>
                <w:sz w:val="22"/>
                <w:szCs w:val="22"/>
              </w:rPr>
            </w:pPr>
            <w:r w:rsidRPr="007538C5">
              <w:rPr>
                <w:sz w:val="22"/>
                <w:szCs w:val="22"/>
              </w:rPr>
              <w:t>Must meet requirement</w:t>
            </w:r>
          </w:p>
        </w:tc>
        <w:tc>
          <w:tcPr>
            <w:tcW w:w="992" w:type="dxa"/>
            <w:tcBorders>
              <w:top w:val="single" w:sz="12" w:space="0" w:color="auto"/>
              <w:right w:val="single" w:sz="12" w:space="0" w:color="auto"/>
            </w:tcBorders>
            <w:vAlign w:val="center"/>
          </w:tcPr>
          <w:p w14:paraId="19D5A2E9" w14:textId="77777777" w:rsidR="00895847" w:rsidRPr="007538C5" w:rsidRDefault="00895847" w:rsidP="00DD20C5">
            <w:pPr>
              <w:pStyle w:val="Style11"/>
              <w:tabs>
                <w:tab w:val="left" w:leader="dot" w:pos="8424"/>
              </w:tabs>
              <w:spacing w:before="60" w:after="60" w:line="240" w:lineRule="auto"/>
              <w:jc w:val="center"/>
              <w:rPr>
                <w:sz w:val="22"/>
                <w:szCs w:val="22"/>
              </w:rPr>
            </w:pPr>
            <w:r w:rsidRPr="007538C5">
              <w:rPr>
                <w:sz w:val="22"/>
                <w:szCs w:val="22"/>
              </w:rPr>
              <w:t>N/A</w:t>
            </w:r>
          </w:p>
        </w:tc>
        <w:tc>
          <w:tcPr>
            <w:tcW w:w="2245" w:type="dxa"/>
            <w:gridSpan w:val="2"/>
            <w:tcBorders>
              <w:top w:val="single" w:sz="12" w:space="0" w:color="auto"/>
              <w:left w:val="single" w:sz="12" w:space="0" w:color="auto"/>
              <w:right w:val="single" w:sz="4" w:space="0" w:color="auto"/>
            </w:tcBorders>
          </w:tcPr>
          <w:p w14:paraId="33D788D5" w14:textId="77777777" w:rsidR="00895847" w:rsidRPr="007538C5" w:rsidRDefault="00895847" w:rsidP="00DD20C5">
            <w:pPr>
              <w:pStyle w:val="Style11"/>
              <w:tabs>
                <w:tab w:val="left" w:leader="dot" w:pos="8424"/>
              </w:tabs>
              <w:spacing w:before="60" w:after="60" w:line="240" w:lineRule="auto"/>
              <w:rPr>
                <w:sz w:val="22"/>
                <w:szCs w:val="22"/>
              </w:rPr>
            </w:pPr>
            <w:r w:rsidRPr="007538C5">
              <w:rPr>
                <w:sz w:val="22"/>
                <w:szCs w:val="22"/>
              </w:rPr>
              <w:t>Forms ELI – 1.1 and 1.2, with attachments</w:t>
            </w:r>
          </w:p>
        </w:tc>
      </w:tr>
      <w:tr w:rsidR="00572CB7" w:rsidRPr="007538C5" w14:paraId="6DFE766E" w14:textId="77777777" w:rsidTr="00F76EB6">
        <w:tc>
          <w:tcPr>
            <w:tcW w:w="600" w:type="dxa"/>
            <w:tcBorders>
              <w:left w:val="single" w:sz="4" w:space="0" w:color="auto"/>
            </w:tcBorders>
          </w:tcPr>
          <w:p w14:paraId="68E139FA" w14:textId="77777777" w:rsidR="00895847" w:rsidRPr="007538C5" w:rsidRDefault="00895847" w:rsidP="00DD20C5">
            <w:pPr>
              <w:pStyle w:val="Style11"/>
              <w:tabs>
                <w:tab w:val="left" w:leader="dot" w:pos="8424"/>
              </w:tabs>
              <w:spacing w:before="60" w:after="60" w:line="240" w:lineRule="auto"/>
              <w:rPr>
                <w:b/>
                <w:sz w:val="22"/>
              </w:rPr>
            </w:pPr>
            <w:r w:rsidRPr="007538C5">
              <w:rPr>
                <w:b/>
                <w:sz w:val="22"/>
              </w:rPr>
              <w:t>1.2</w:t>
            </w:r>
          </w:p>
        </w:tc>
        <w:tc>
          <w:tcPr>
            <w:tcW w:w="2089" w:type="dxa"/>
          </w:tcPr>
          <w:p w14:paraId="237A27AE" w14:textId="77777777" w:rsidR="00895847" w:rsidRPr="007538C5" w:rsidRDefault="00895847" w:rsidP="00DD20C5">
            <w:pPr>
              <w:pStyle w:val="Style11"/>
              <w:tabs>
                <w:tab w:val="left" w:leader="dot" w:pos="8424"/>
              </w:tabs>
              <w:spacing w:before="60" w:after="60" w:line="240" w:lineRule="auto"/>
              <w:rPr>
                <w:b/>
                <w:sz w:val="22"/>
                <w:szCs w:val="22"/>
              </w:rPr>
            </w:pPr>
            <w:r w:rsidRPr="007538C5">
              <w:rPr>
                <w:b/>
                <w:sz w:val="22"/>
                <w:szCs w:val="22"/>
              </w:rPr>
              <w:t>Conflict of Interest</w:t>
            </w:r>
          </w:p>
        </w:tc>
        <w:tc>
          <w:tcPr>
            <w:tcW w:w="3118" w:type="dxa"/>
            <w:tcBorders>
              <w:right w:val="single" w:sz="12" w:space="0" w:color="auto"/>
            </w:tcBorders>
          </w:tcPr>
          <w:p w14:paraId="2050FB5B" w14:textId="77777777" w:rsidR="00895847" w:rsidRPr="007538C5" w:rsidRDefault="00895847" w:rsidP="00DD20C5">
            <w:pPr>
              <w:pStyle w:val="Style11"/>
              <w:tabs>
                <w:tab w:val="left" w:leader="dot" w:pos="8424"/>
              </w:tabs>
              <w:spacing w:before="60" w:after="60" w:line="240" w:lineRule="auto"/>
              <w:rPr>
                <w:sz w:val="22"/>
                <w:szCs w:val="22"/>
              </w:rPr>
            </w:pPr>
            <w:r w:rsidRPr="007538C5">
              <w:rPr>
                <w:sz w:val="22"/>
                <w:szCs w:val="22"/>
              </w:rPr>
              <w:t>No conflicts of interest in accordance with ITA 4.6</w:t>
            </w:r>
          </w:p>
        </w:tc>
        <w:tc>
          <w:tcPr>
            <w:tcW w:w="1276" w:type="dxa"/>
            <w:tcBorders>
              <w:left w:val="single" w:sz="12" w:space="0" w:color="auto"/>
              <w:right w:val="single" w:sz="12" w:space="0" w:color="auto"/>
            </w:tcBorders>
            <w:vAlign w:val="center"/>
          </w:tcPr>
          <w:p w14:paraId="5DC78DED" w14:textId="77777777" w:rsidR="00895847" w:rsidRPr="007538C5" w:rsidRDefault="00895847" w:rsidP="00DD20C5">
            <w:pPr>
              <w:pStyle w:val="Style11"/>
              <w:tabs>
                <w:tab w:val="left" w:leader="dot" w:pos="8424"/>
              </w:tabs>
              <w:spacing w:before="60" w:after="60" w:line="240" w:lineRule="auto"/>
              <w:jc w:val="center"/>
              <w:rPr>
                <w:sz w:val="22"/>
                <w:szCs w:val="22"/>
              </w:rPr>
            </w:pPr>
            <w:r w:rsidRPr="007538C5">
              <w:rPr>
                <w:sz w:val="22"/>
                <w:szCs w:val="22"/>
              </w:rPr>
              <w:t>Must meet requirement</w:t>
            </w:r>
          </w:p>
        </w:tc>
        <w:tc>
          <w:tcPr>
            <w:tcW w:w="1417" w:type="dxa"/>
            <w:gridSpan w:val="2"/>
            <w:tcBorders>
              <w:left w:val="single" w:sz="12" w:space="0" w:color="auto"/>
            </w:tcBorders>
            <w:vAlign w:val="center"/>
          </w:tcPr>
          <w:p w14:paraId="4B9C9BF5" w14:textId="77777777" w:rsidR="00895847" w:rsidRPr="007538C5" w:rsidRDefault="00895847" w:rsidP="00DD20C5">
            <w:pPr>
              <w:pStyle w:val="Style11"/>
              <w:tabs>
                <w:tab w:val="left" w:leader="dot" w:pos="8424"/>
              </w:tabs>
              <w:spacing w:before="60" w:after="60" w:line="240" w:lineRule="auto"/>
              <w:jc w:val="center"/>
              <w:rPr>
                <w:sz w:val="22"/>
                <w:szCs w:val="22"/>
              </w:rPr>
            </w:pPr>
            <w:r w:rsidRPr="007538C5">
              <w:rPr>
                <w:sz w:val="22"/>
                <w:szCs w:val="22"/>
              </w:rPr>
              <w:t>Must meet requirement</w:t>
            </w:r>
          </w:p>
        </w:tc>
        <w:tc>
          <w:tcPr>
            <w:tcW w:w="1843" w:type="dxa"/>
            <w:vAlign w:val="center"/>
          </w:tcPr>
          <w:p w14:paraId="5217DE32" w14:textId="77777777" w:rsidR="00895847" w:rsidRPr="007538C5" w:rsidRDefault="00895847" w:rsidP="00DD20C5">
            <w:pPr>
              <w:pStyle w:val="Style11"/>
              <w:tabs>
                <w:tab w:val="left" w:leader="dot" w:pos="8424"/>
              </w:tabs>
              <w:spacing w:before="60" w:after="60" w:line="240" w:lineRule="auto"/>
              <w:jc w:val="center"/>
              <w:rPr>
                <w:sz w:val="22"/>
                <w:szCs w:val="22"/>
              </w:rPr>
            </w:pPr>
            <w:r w:rsidRPr="007538C5">
              <w:rPr>
                <w:sz w:val="22"/>
                <w:szCs w:val="22"/>
              </w:rPr>
              <w:t>Must meet requirement</w:t>
            </w:r>
          </w:p>
        </w:tc>
        <w:tc>
          <w:tcPr>
            <w:tcW w:w="992" w:type="dxa"/>
            <w:tcBorders>
              <w:right w:val="single" w:sz="12" w:space="0" w:color="auto"/>
            </w:tcBorders>
            <w:vAlign w:val="center"/>
          </w:tcPr>
          <w:p w14:paraId="78B3F5FC" w14:textId="77777777" w:rsidR="00895847" w:rsidRPr="007538C5" w:rsidRDefault="00895847" w:rsidP="00DD20C5">
            <w:pPr>
              <w:pStyle w:val="Style11"/>
              <w:tabs>
                <w:tab w:val="left" w:leader="dot" w:pos="8424"/>
              </w:tabs>
              <w:spacing w:before="60" w:after="60" w:line="240" w:lineRule="auto"/>
              <w:jc w:val="center"/>
              <w:rPr>
                <w:sz w:val="22"/>
                <w:szCs w:val="22"/>
              </w:rPr>
            </w:pPr>
            <w:r w:rsidRPr="007538C5">
              <w:rPr>
                <w:sz w:val="22"/>
                <w:szCs w:val="22"/>
              </w:rPr>
              <w:t>N/A</w:t>
            </w:r>
          </w:p>
        </w:tc>
        <w:tc>
          <w:tcPr>
            <w:tcW w:w="2245" w:type="dxa"/>
            <w:gridSpan w:val="2"/>
            <w:tcBorders>
              <w:left w:val="single" w:sz="12" w:space="0" w:color="auto"/>
              <w:right w:val="single" w:sz="4" w:space="0" w:color="auto"/>
            </w:tcBorders>
          </w:tcPr>
          <w:p w14:paraId="2AF0ABE0" w14:textId="77777777" w:rsidR="00895847" w:rsidRPr="007538C5" w:rsidRDefault="00895847" w:rsidP="00DD20C5">
            <w:pPr>
              <w:pStyle w:val="Style11"/>
              <w:tabs>
                <w:tab w:val="left" w:leader="dot" w:pos="8424"/>
              </w:tabs>
              <w:spacing w:before="60" w:after="60" w:line="240" w:lineRule="auto"/>
              <w:rPr>
                <w:sz w:val="22"/>
                <w:szCs w:val="22"/>
              </w:rPr>
            </w:pPr>
            <w:r w:rsidRPr="007538C5">
              <w:rPr>
                <w:sz w:val="22"/>
                <w:szCs w:val="22"/>
              </w:rPr>
              <w:t>Application Submission Letter</w:t>
            </w:r>
          </w:p>
        </w:tc>
      </w:tr>
      <w:tr w:rsidR="00572CB7" w:rsidRPr="007538C5" w14:paraId="7359BF1C" w14:textId="77777777" w:rsidTr="00F76EB6">
        <w:tc>
          <w:tcPr>
            <w:tcW w:w="600" w:type="dxa"/>
            <w:tcBorders>
              <w:left w:val="single" w:sz="4" w:space="0" w:color="auto"/>
              <w:bottom w:val="single" w:sz="4" w:space="0" w:color="FFFFFF" w:themeColor="background1"/>
            </w:tcBorders>
          </w:tcPr>
          <w:p w14:paraId="561253CB" w14:textId="77777777" w:rsidR="00895847" w:rsidRPr="007538C5" w:rsidRDefault="00895847" w:rsidP="00DD20C5">
            <w:pPr>
              <w:pStyle w:val="Style11"/>
              <w:tabs>
                <w:tab w:val="left" w:leader="dot" w:pos="8424"/>
              </w:tabs>
              <w:spacing w:before="60" w:after="60" w:line="240" w:lineRule="auto"/>
              <w:rPr>
                <w:b/>
                <w:sz w:val="22"/>
              </w:rPr>
            </w:pPr>
            <w:r w:rsidRPr="007538C5">
              <w:rPr>
                <w:b/>
                <w:sz w:val="22"/>
              </w:rPr>
              <w:t>1.3</w:t>
            </w:r>
          </w:p>
        </w:tc>
        <w:tc>
          <w:tcPr>
            <w:tcW w:w="2089" w:type="dxa"/>
            <w:tcBorders>
              <w:bottom w:val="single" w:sz="4" w:space="0" w:color="FFFFFF" w:themeColor="background1"/>
            </w:tcBorders>
          </w:tcPr>
          <w:p w14:paraId="18257A13" w14:textId="77777777" w:rsidR="00895847" w:rsidRPr="007538C5" w:rsidRDefault="00895847" w:rsidP="00DD20C5">
            <w:pPr>
              <w:pStyle w:val="Style11"/>
              <w:tabs>
                <w:tab w:val="left" w:leader="dot" w:pos="8424"/>
              </w:tabs>
              <w:spacing w:before="60" w:after="60" w:line="240" w:lineRule="auto"/>
              <w:rPr>
                <w:b/>
                <w:sz w:val="22"/>
                <w:szCs w:val="22"/>
              </w:rPr>
            </w:pPr>
            <w:r w:rsidRPr="007538C5">
              <w:rPr>
                <w:b/>
                <w:sz w:val="22"/>
                <w:szCs w:val="22"/>
              </w:rPr>
              <w:t>Bank Eligibility</w:t>
            </w:r>
          </w:p>
        </w:tc>
        <w:tc>
          <w:tcPr>
            <w:tcW w:w="3118" w:type="dxa"/>
            <w:tcBorders>
              <w:bottom w:val="single" w:sz="4" w:space="0" w:color="FFFFFF" w:themeColor="background1"/>
              <w:right w:val="single" w:sz="12" w:space="0" w:color="auto"/>
            </w:tcBorders>
          </w:tcPr>
          <w:p w14:paraId="70C8F0E2" w14:textId="72CBDDBF" w:rsidR="00895847" w:rsidRPr="007538C5" w:rsidRDefault="00895847" w:rsidP="00DD20C5">
            <w:pPr>
              <w:pStyle w:val="Style11"/>
              <w:tabs>
                <w:tab w:val="left" w:leader="dot" w:pos="8424"/>
              </w:tabs>
              <w:spacing w:before="60" w:after="60" w:line="240" w:lineRule="auto"/>
              <w:rPr>
                <w:sz w:val="22"/>
                <w:szCs w:val="22"/>
              </w:rPr>
            </w:pPr>
            <w:r w:rsidRPr="007538C5">
              <w:rPr>
                <w:sz w:val="22"/>
                <w:szCs w:val="22"/>
              </w:rPr>
              <w:t xml:space="preserve">Not having been declared ineligible by </w:t>
            </w:r>
            <w:r w:rsidR="00E969D6" w:rsidRPr="007538C5">
              <w:rPr>
                <w:sz w:val="22"/>
                <w:szCs w:val="22"/>
              </w:rPr>
              <w:t>IsDB</w:t>
            </w:r>
            <w:r w:rsidRPr="007538C5">
              <w:rPr>
                <w:sz w:val="22"/>
                <w:szCs w:val="22"/>
              </w:rPr>
              <w:t>, as described in ITA 4.7 and 5.1</w:t>
            </w:r>
          </w:p>
        </w:tc>
        <w:tc>
          <w:tcPr>
            <w:tcW w:w="1276" w:type="dxa"/>
            <w:tcBorders>
              <w:left w:val="single" w:sz="12" w:space="0" w:color="auto"/>
              <w:bottom w:val="single" w:sz="4" w:space="0" w:color="FFFFFF" w:themeColor="background1"/>
              <w:right w:val="single" w:sz="12" w:space="0" w:color="auto"/>
            </w:tcBorders>
            <w:vAlign w:val="center"/>
          </w:tcPr>
          <w:p w14:paraId="67CE00F7" w14:textId="77777777" w:rsidR="00895847" w:rsidRPr="007538C5" w:rsidRDefault="00895847" w:rsidP="00DD20C5">
            <w:pPr>
              <w:pStyle w:val="Style11"/>
              <w:tabs>
                <w:tab w:val="left" w:leader="dot" w:pos="8424"/>
              </w:tabs>
              <w:spacing w:before="60" w:after="60" w:line="240" w:lineRule="auto"/>
              <w:jc w:val="center"/>
              <w:rPr>
                <w:sz w:val="22"/>
                <w:szCs w:val="22"/>
              </w:rPr>
            </w:pPr>
            <w:r w:rsidRPr="007538C5">
              <w:rPr>
                <w:sz w:val="22"/>
                <w:szCs w:val="22"/>
              </w:rPr>
              <w:t>Must meet requirement</w:t>
            </w:r>
          </w:p>
        </w:tc>
        <w:tc>
          <w:tcPr>
            <w:tcW w:w="1417" w:type="dxa"/>
            <w:gridSpan w:val="2"/>
            <w:tcBorders>
              <w:left w:val="single" w:sz="12" w:space="0" w:color="auto"/>
              <w:bottom w:val="single" w:sz="4" w:space="0" w:color="FFFFFF" w:themeColor="background1"/>
            </w:tcBorders>
            <w:vAlign w:val="center"/>
          </w:tcPr>
          <w:p w14:paraId="6507EF1A" w14:textId="77777777" w:rsidR="00895847" w:rsidRPr="007538C5" w:rsidRDefault="00895847" w:rsidP="00DD20C5">
            <w:pPr>
              <w:pStyle w:val="Style11"/>
              <w:tabs>
                <w:tab w:val="left" w:leader="dot" w:pos="8424"/>
              </w:tabs>
              <w:spacing w:before="60" w:after="60" w:line="240" w:lineRule="auto"/>
              <w:jc w:val="center"/>
              <w:rPr>
                <w:sz w:val="22"/>
                <w:szCs w:val="22"/>
              </w:rPr>
            </w:pPr>
            <w:r w:rsidRPr="007538C5">
              <w:rPr>
                <w:sz w:val="22"/>
                <w:szCs w:val="22"/>
              </w:rPr>
              <w:t>Must meet requirement</w:t>
            </w:r>
          </w:p>
        </w:tc>
        <w:tc>
          <w:tcPr>
            <w:tcW w:w="1843" w:type="dxa"/>
            <w:tcBorders>
              <w:bottom w:val="single" w:sz="4" w:space="0" w:color="FFFFFF" w:themeColor="background1"/>
            </w:tcBorders>
            <w:vAlign w:val="center"/>
          </w:tcPr>
          <w:p w14:paraId="7C6C9D72" w14:textId="77777777" w:rsidR="00895847" w:rsidRPr="007538C5" w:rsidRDefault="00895847" w:rsidP="00DD20C5">
            <w:pPr>
              <w:pStyle w:val="Style11"/>
              <w:tabs>
                <w:tab w:val="left" w:leader="dot" w:pos="8424"/>
              </w:tabs>
              <w:spacing w:before="60" w:after="60" w:line="240" w:lineRule="auto"/>
              <w:jc w:val="center"/>
              <w:rPr>
                <w:sz w:val="22"/>
                <w:szCs w:val="22"/>
              </w:rPr>
            </w:pPr>
            <w:r w:rsidRPr="007538C5">
              <w:rPr>
                <w:sz w:val="22"/>
                <w:szCs w:val="22"/>
              </w:rPr>
              <w:t>Must meet requirement</w:t>
            </w:r>
          </w:p>
        </w:tc>
        <w:tc>
          <w:tcPr>
            <w:tcW w:w="992" w:type="dxa"/>
            <w:tcBorders>
              <w:bottom w:val="single" w:sz="4" w:space="0" w:color="FFFFFF" w:themeColor="background1"/>
              <w:right w:val="single" w:sz="12" w:space="0" w:color="auto"/>
            </w:tcBorders>
            <w:vAlign w:val="center"/>
          </w:tcPr>
          <w:p w14:paraId="6DE118EB" w14:textId="77777777" w:rsidR="00895847" w:rsidRPr="007538C5" w:rsidRDefault="00895847" w:rsidP="00DD20C5">
            <w:pPr>
              <w:spacing w:before="60" w:after="60"/>
              <w:jc w:val="center"/>
              <w:rPr>
                <w:sz w:val="22"/>
                <w:szCs w:val="22"/>
              </w:rPr>
            </w:pPr>
            <w:r w:rsidRPr="007538C5">
              <w:rPr>
                <w:sz w:val="22"/>
                <w:szCs w:val="22"/>
              </w:rPr>
              <w:t>N/A</w:t>
            </w:r>
          </w:p>
          <w:p w14:paraId="6F85EEF9" w14:textId="77777777" w:rsidR="00895847" w:rsidRPr="007538C5" w:rsidRDefault="00895847" w:rsidP="00DD20C5">
            <w:pPr>
              <w:pStyle w:val="Style11"/>
              <w:tabs>
                <w:tab w:val="left" w:leader="dot" w:pos="8424"/>
              </w:tabs>
              <w:spacing w:before="60" w:after="60" w:line="240" w:lineRule="auto"/>
              <w:jc w:val="center"/>
              <w:rPr>
                <w:sz w:val="22"/>
                <w:szCs w:val="22"/>
              </w:rPr>
            </w:pPr>
          </w:p>
        </w:tc>
        <w:tc>
          <w:tcPr>
            <w:tcW w:w="2245" w:type="dxa"/>
            <w:gridSpan w:val="2"/>
            <w:tcBorders>
              <w:left w:val="single" w:sz="12" w:space="0" w:color="auto"/>
              <w:bottom w:val="single" w:sz="4" w:space="0" w:color="FFFFFF" w:themeColor="background1"/>
              <w:right w:val="single" w:sz="4" w:space="0" w:color="auto"/>
            </w:tcBorders>
          </w:tcPr>
          <w:p w14:paraId="002DAD30" w14:textId="77777777" w:rsidR="00895847" w:rsidRPr="007538C5" w:rsidRDefault="00895847" w:rsidP="00DD20C5">
            <w:pPr>
              <w:pStyle w:val="Style11"/>
              <w:tabs>
                <w:tab w:val="left" w:leader="dot" w:pos="8424"/>
              </w:tabs>
              <w:spacing w:before="60" w:after="60" w:line="240" w:lineRule="auto"/>
              <w:rPr>
                <w:sz w:val="22"/>
                <w:szCs w:val="22"/>
              </w:rPr>
            </w:pPr>
            <w:r w:rsidRPr="007538C5">
              <w:rPr>
                <w:sz w:val="22"/>
                <w:szCs w:val="22"/>
              </w:rPr>
              <w:t>Application Submission Letter</w:t>
            </w:r>
          </w:p>
        </w:tc>
      </w:tr>
      <w:tr w:rsidR="00DD5720" w:rsidRPr="007538C5" w14:paraId="671549B5" w14:textId="77777777" w:rsidTr="00F76EB6">
        <w:tc>
          <w:tcPr>
            <w:tcW w:w="600" w:type="dxa"/>
            <w:tcBorders>
              <w:left w:val="single" w:sz="4" w:space="0" w:color="auto"/>
              <w:bottom w:val="single" w:sz="4" w:space="0" w:color="FFFFFF" w:themeColor="background1"/>
            </w:tcBorders>
          </w:tcPr>
          <w:p w14:paraId="639795CF" w14:textId="65C82735" w:rsidR="00DD5720" w:rsidRPr="007538C5" w:rsidRDefault="00DD5720" w:rsidP="00DD5720">
            <w:pPr>
              <w:pStyle w:val="Style11"/>
              <w:tabs>
                <w:tab w:val="left" w:leader="dot" w:pos="8424"/>
              </w:tabs>
              <w:spacing w:before="60" w:after="60" w:line="240" w:lineRule="auto"/>
              <w:rPr>
                <w:b/>
                <w:sz w:val="22"/>
              </w:rPr>
            </w:pPr>
            <w:r w:rsidRPr="007538C5">
              <w:rPr>
                <w:rFonts w:ascii="Arial" w:hAnsi="Arial" w:cs="Arial"/>
                <w:sz w:val="20"/>
                <w:szCs w:val="20"/>
              </w:rPr>
              <w:t xml:space="preserve">1.4 </w:t>
            </w:r>
          </w:p>
        </w:tc>
        <w:tc>
          <w:tcPr>
            <w:tcW w:w="2089" w:type="dxa"/>
            <w:tcBorders>
              <w:bottom w:val="single" w:sz="4" w:space="0" w:color="FFFFFF" w:themeColor="background1"/>
            </w:tcBorders>
          </w:tcPr>
          <w:p w14:paraId="495B055C" w14:textId="4A951962" w:rsidR="00DD5720" w:rsidRPr="007538C5" w:rsidRDefault="00DD5720" w:rsidP="00DD5720">
            <w:pPr>
              <w:pStyle w:val="Style11"/>
              <w:tabs>
                <w:tab w:val="left" w:leader="dot" w:pos="8424"/>
              </w:tabs>
              <w:spacing w:before="60" w:after="60" w:line="240" w:lineRule="auto"/>
              <w:rPr>
                <w:b/>
                <w:sz w:val="22"/>
                <w:szCs w:val="22"/>
              </w:rPr>
            </w:pPr>
            <w:r w:rsidRPr="007538C5">
              <w:rPr>
                <w:rFonts w:ascii="Arial" w:hAnsi="Arial" w:cs="Arial"/>
                <w:b/>
                <w:sz w:val="20"/>
                <w:szCs w:val="20"/>
              </w:rPr>
              <w:t>Government Owned Entity of the Beneficiary country</w:t>
            </w:r>
          </w:p>
        </w:tc>
        <w:tc>
          <w:tcPr>
            <w:tcW w:w="3118" w:type="dxa"/>
            <w:tcBorders>
              <w:bottom w:val="single" w:sz="4" w:space="0" w:color="FFFFFF" w:themeColor="background1"/>
              <w:right w:val="single" w:sz="12" w:space="0" w:color="auto"/>
            </w:tcBorders>
          </w:tcPr>
          <w:p w14:paraId="43E9681F" w14:textId="54FBAB7A" w:rsidR="00DD5720" w:rsidRPr="007538C5" w:rsidRDefault="00DD5720" w:rsidP="00DD5720">
            <w:pPr>
              <w:pStyle w:val="Style11"/>
              <w:tabs>
                <w:tab w:val="left" w:leader="dot" w:pos="8424"/>
              </w:tabs>
              <w:spacing w:before="60" w:after="60" w:line="240" w:lineRule="auto"/>
              <w:rPr>
                <w:sz w:val="22"/>
                <w:szCs w:val="22"/>
              </w:rPr>
            </w:pPr>
            <w:r w:rsidRPr="007538C5">
              <w:rPr>
                <w:rFonts w:ascii="Arial" w:hAnsi="Arial" w:cs="Arial"/>
                <w:sz w:val="20"/>
                <w:szCs w:val="20"/>
              </w:rPr>
              <w:t>Meet conditions of ITA  4.9</w:t>
            </w:r>
          </w:p>
        </w:tc>
        <w:tc>
          <w:tcPr>
            <w:tcW w:w="1276" w:type="dxa"/>
            <w:tcBorders>
              <w:left w:val="single" w:sz="12" w:space="0" w:color="auto"/>
              <w:bottom w:val="single" w:sz="4" w:space="0" w:color="FFFFFF" w:themeColor="background1"/>
              <w:right w:val="single" w:sz="12" w:space="0" w:color="auto"/>
            </w:tcBorders>
          </w:tcPr>
          <w:p w14:paraId="6C4C54F6" w14:textId="55EE5038" w:rsidR="00DD5720" w:rsidRPr="007538C5" w:rsidRDefault="00DD5720" w:rsidP="00DD5720">
            <w:pPr>
              <w:pStyle w:val="Style11"/>
              <w:tabs>
                <w:tab w:val="left" w:leader="dot" w:pos="8424"/>
              </w:tabs>
              <w:spacing w:before="60" w:after="60" w:line="240" w:lineRule="auto"/>
              <w:jc w:val="center"/>
              <w:rPr>
                <w:sz w:val="22"/>
                <w:szCs w:val="22"/>
              </w:rPr>
            </w:pPr>
            <w:r w:rsidRPr="007538C5">
              <w:rPr>
                <w:rFonts w:ascii="Arial" w:hAnsi="Arial" w:cs="Arial"/>
                <w:sz w:val="20"/>
                <w:szCs w:val="20"/>
              </w:rPr>
              <w:t>Must meet requirement</w:t>
            </w:r>
          </w:p>
        </w:tc>
        <w:tc>
          <w:tcPr>
            <w:tcW w:w="1417" w:type="dxa"/>
            <w:gridSpan w:val="2"/>
            <w:tcBorders>
              <w:left w:val="single" w:sz="12" w:space="0" w:color="auto"/>
              <w:bottom w:val="single" w:sz="4" w:space="0" w:color="FFFFFF" w:themeColor="background1"/>
            </w:tcBorders>
          </w:tcPr>
          <w:p w14:paraId="47644A31" w14:textId="32885993" w:rsidR="00DD5720" w:rsidRPr="007538C5" w:rsidRDefault="00DD5720" w:rsidP="00DD5720">
            <w:pPr>
              <w:pStyle w:val="Style11"/>
              <w:tabs>
                <w:tab w:val="left" w:leader="dot" w:pos="8424"/>
              </w:tabs>
              <w:spacing w:before="60" w:after="60" w:line="240" w:lineRule="auto"/>
              <w:jc w:val="center"/>
              <w:rPr>
                <w:sz w:val="22"/>
                <w:szCs w:val="22"/>
              </w:rPr>
            </w:pPr>
            <w:r w:rsidRPr="007538C5">
              <w:rPr>
                <w:rFonts w:ascii="Arial" w:hAnsi="Arial" w:cs="Arial"/>
                <w:sz w:val="20"/>
                <w:szCs w:val="20"/>
              </w:rPr>
              <w:t>Must meet requirement</w:t>
            </w:r>
          </w:p>
        </w:tc>
        <w:tc>
          <w:tcPr>
            <w:tcW w:w="1843" w:type="dxa"/>
            <w:tcBorders>
              <w:bottom w:val="single" w:sz="4" w:space="0" w:color="FFFFFF" w:themeColor="background1"/>
            </w:tcBorders>
          </w:tcPr>
          <w:p w14:paraId="6D7F1822" w14:textId="33E11F17" w:rsidR="00DD5720" w:rsidRPr="007538C5" w:rsidRDefault="00DD5720" w:rsidP="00DD5720">
            <w:pPr>
              <w:pStyle w:val="Style11"/>
              <w:tabs>
                <w:tab w:val="left" w:leader="dot" w:pos="8424"/>
              </w:tabs>
              <w:spacing w:before="60" w:after="60" w:line="240" w:lineRule="auto"/>
              <w:jc w:val="center"/>
              <w:rPr>
                <w:sz w:val="22"/>
                <w:szCs w:val="22"/>
              </w:rPr>
            </w:pPr>
            <w:r w:rsidRPr="007538C5">
              <w:rPr>
                <w:rFonts w:ascii="Arial" w:hAnsi="Arial" w:cs="Arial"/>
                <w:sz w:val="20"/>
                <w:szCs w:val="20"/>
              </w:rPr>
              <w:t>Must meet requirement</w:t>
            </w:r>
          </w:p>
        </w:tc>
        <w:tc>
          <w:tcPr>
            <w:tcW w:w="992" w:type="dxa"/>
            <w:tcBorders>
              <w:bottom w:val="single" w:sz="4" w:space="0" w:color="FFFFFF" w:themeColor="background1"/>
              <w:right w:val="single" w:sz="12" w:space="0" w:color="auto"/>
            </w:tcBorders>
          </w:tcPr>
          <w:p w14:paraId="5E728228" w14:textId="77777777" w:rsidR="00DD5720" w:rsidRPr="007538C5" w:rsidRDefault="00DD5720" w:rsidP="00DD5720">
            <w:pPr>
              <w:jc w:val="center"/>
            </w:pPr>
            <w:r w:rsidRPr="007538C5">
              <w:rPr>
                <w:rFonts w:ascii="Arial" w:hAnsi="Arial" w:cs="Arial"/>
                <w:sz w:val="20"/>
                <w:szCs w:val="20"/>
              </w:rPr>
              <w:t>N/A</w:t>
            </w:r>
          </w:p>
          <w:p w14:paraId="3FCDC47E" w14:textId="77777777" w:rsidR="00DD5720" w:rsidRPr="007538C5" w:rsidRDefault="00DD5720" w:rsidP="00DD5720">
            <w:pPr>
              <w:spacing w:before="60" w:after="60"/>
              <w:jc w:val="center"/>
              <w:rPr>
                <w:sz w:val="22"/>
                <w:szCs w:val="22"/>
              </w:rPr>
            </w:pPr>
          </w:p>
        </w:tc>
        <w:tc>
          <w:tcPr>
            <w:tcW w:w="2245" w:type="dxa"/>
            <w:gridSpan w:val="2"/>
            <w:tcBorders>
              <w:left w:val="single" w:sz="12" w:space="0" w:color="auto"/>
              <w:bottom w:val="single" w:sz="4" w:space="0" w:color="FFFFFF" w:themeColor="background1"/>
              <w:right w:val="single" w:sz="4" w:space="0" w:color="auto"/>
            </w:tcBorders>
          </w:tcPr>
          <w:p w14:paraId="53F7DE3A" w14:textId="69F81956" w:rsidR="00DD5720" w:rsidRPr="007538C5" w:rsidRDefault="00DD5720" w:rsidP="00DD5720">
            <w:pPr>
              <w:pStyle w:val="Style11"/>
              <w:tabs>
                <w:tab w:val="left" w:leader="dot" w:pos="8424"/>
              </w:tabs>
              <w:spacing w:before="60" w:after="60" w:line="240" w:lineRule="auto"/>
              <w:rPr>
                <w:sz w:val="22"/>
                <w:szCs w:val="22"/>
              </w:rPr>
            </w:pPr>
            <w:r w:rsidRPr="007538C5">
              <w:rPr>
                <w:rFonts w:ascii="Arial" w:hAnsi="Arial" w:cs="Arial"/>
                <w:sz w:val="20"/>
                <w:szCs w:val="20"/>
              </w:rPr>
              <w:t>Forms ELI – 1.1 and 1.2, with attachments</w:t>
            </w:r>
          </w:p>
        </w:tc>
      </w:tr>
      <w:tr w:rsidR="0075138C" w:rsidRPr="007538C5" w14:paraId="1D8C16F8" w14:textId="77777777" w:rsidTr="00F76EB6">
        <w:tc>
          <w:tcPr>
            <w:tcW w:w="600" w:type="dxa"/>
            <w:tcBorders>
              <w:left w:val="single" w:sz="4" w:space="0" w:color="auto"/>
              <w:bottom w:val="single" w:sz="4" w:space="0" w:color="FFFFFF" w:themeColor="background1"/>
            </w:tcBorders>
          </w:tcPr>
          <w:p w14:paraId="5505899C" w14:textId="77777777" w:rsidR="0075138C" w:rsidRPr="007538C5" w:rsidRDefault="0075138C" w:rsidP="0075138C">
            <w:pPr>
              <w:pStyle w:val="Style11"/>
              <w:tabs>
                <w:tab w:val="left" w:leader="dot" w:pos="8424"/>
              </w:tabs>
              <w:spacing w:before="60" w:after="60" w:line="240" w:lineRule="auto"/>
              <w:rPr>
                <w:b/>
                <w:sz w:val="22"/>
              </w:rPr>
            </w:pPr>
            <w:r w:rsidRPr="007538C5">
              <w:rPr>
                <w:b/>
                <w:sz w:val="22"/>
              </w:rPr>
              <w:t>1.</w:t>
            </w:r>
            <w:r w:rsidRPr="007538C5">
              <w:rPr>
                <w:b/>
                <w:sz w:val="22"/>
                <w:szCs w:val="22"/>
              </w:rPr>
              <w:t>4</w:t>
            </w:r>
          </w:p>
        </w:tc>
        <w:tc>
          <w:tcPr>
            <w:tcW w:w="2089" w:type="dxa"/>
            <w:tcBorders>
              <w:bottom w:val="single" w:sz="4" w:space="0" w:color="FFFFFF" w:themeColor="background1"/>
            </w:tcBorders>
          </w:tcPr>
          <w:p w14:paraId="507D183D" w14:textId="197CC24E" w:rsidR="0075138C" w:rsidRPr="007538C5" w:rsidRDefault="0075138C" w:rsidP="007F7602">
            <w:pPr>
              <w:pStyle w:val="Style11"/>
              <w:tabs>
                <w:tab w:val="left" w:leader="dot" w:pos="8424"/>
              </w:tabs>
              <w:spacing w:before="60" w:after="60" w:line="240" w:lineRule="auto"/>
              <w:jc w:val="both"/>
              <w:rPr>
                <w:b/>
                <w:sz w:val="22"/>
                <w:szCs w:val="22"/>
              </w:rPr>
            </w:pPr>
            <w:r w:rsidRPr="007538C5">
              <w:rPr>
                <w:rFonts w:ascii="Arial" w:hAnsi="Arial" w:cs="Arial"/>
                <w:b/>
                <w:sz w:val="20"/>
                <w:szCs w:val="20"/>
              </w:rPr>
              <w:t xml:space="preserve">United Nations resolution or </w:t>
            </w:r>
            <w:r w:rsidRPr="007538C5">
              <w:rPr>
                <w:rFonts w:ascii="Arial" w:hAnsi="Arial" w:cs="Arial"/>
                <w:b/>
                <w:sz w:val="20"/>
                <w:szCs w:val="20"/>
              </w:rPr>
              <w:lastRenderedPageBreak/>
              <w:t>Beneficiary’s country law or Boycott Regulations of the Organization of the Islamic Cooperation, the League of Arab States and the African Union. (</w:t>
            </w:r>
            <w:r w:rsidR="007F7602" w:rsidRPr="007F7602">
              <w:rPr>
                <w:rFonts w:ascii="Arial" w:hAnsi="Arial" w:cs="Arial"/>
                <w:b/>
                <w:sz w:val="20"/>
                <w:szCs w:val="20"/>
              </w:rPr>
              <w:t xml:space="preserve">Para 1.8.1 and 1.8.2 of the Procurement Policy of the Guidelines for Procurement of Goods, Works and related services Under the Islamic Development Bank Project Financing, (edition </w:t>
            </w:r>
            <w:proofErr w:type="gramStart"/>
            <w:r w:rsidR="007F7602" w:rsidRPr="007F7602">
              <w:rPr>
                <w:rFonts w:ascii="Arial" w:hAnsi="Arial" w:cs="Arial"/>
                <w:b/>
                <w:sz w:val="20"/>
                <w:szCs w:val="20"/>
              </w:rPr>
              <w:t>April  2019</w:t>
            </w:r>
            <w:proofErr w:type="gramEnd"/>
            <w:r w:rsidR="007F7602" w:rsidRPr="007F7602">
              <w:rPr>
                <w:rFonts w:ascii="Arial" w:hAnsi="Arial" w:cs="Arial"/>
                <w:b/>
                <w:sz w:val="20"/>
                <w:szCs w:val="20"/>
              </w:rPr>
              <w:t>, amended from time to time)</w:t>
            </w:r>
            <w:r w:rsidRPr="007538C5">
              <w:rPr>
                <w:rFonts w:ascii="Arial" w:hAnsi="Arial" w:cs="Arial"/>
                <w:b/>
                <w:sz w:val="20"/>
                <w:szCs w:val="20"/>
              </w:rPr>
              <w:t>prevail)</w:t>
            </w:r>
          </w:p>
        </w:tc>
        <w:tc>
          <w:tcPr>
            <w:tcW w:w="3118" w:type="dxa"/>
            <w:tcBorders>
              <w:bottom w:val="single" w:sz="4" w:space="0" w:color="FFFFFF" w:themeColor="background1"/>
              <w:right w:val="single" w:sz="12" w:space="0" w:color="auto"/>
            </w:tcBorders>
          </w:tcPr>
          <w:p w14:paraId="6A17AB95" w14:textId="66F31B3F" w:rsidR="0075138C" w:rsidRPr="007538C5" w:rsidRDefault="0075138C" w:rsidP="0075138C">
            <w:pPr>
              <w:pStyle w:val="Style11"/>
              <w:tabs>
                <w:tab w:val="left" w:leader="dot" w:pos="8424"/>
              </w:tabs>
              <w:spacing w:before="60" w:after="60" w:line="240" w:lineRule="auto"/>
              <w:rPr>
                <w:sz w:val="22"/>
                <w:szCs w:val="22"/>
              </w:rPr>
            </w:pPr>
            <w:r w:rsidRPr="007538C5">
              <w:rPr>
                <w:rFonts w:ascii="Arial" w:hAnsi="Arial" w:cs="Arial"/>
                <w:sz w:val="20"/>
                <w:szCs w:val="20"/>
              </w:rPr>
              <w:lastRenderedPageBreak/>
              <w:t xml:space="preserve">Not having been excluded </w:t>
            </w:r>
            <w:proofErr w:type="gramStart"/>
            <w:r w:rsidRPr="007538C5">
              <w:rPr>
                <w:rFonts w:ascii="Arial" w:hAnsi="Arial" w:cs="Arial"/>
                <w:sz w:val="20"/>
                <w:szCs w:val="20"/>
              </w:rPr>
              <w:t>as a result of</w:t>
            </w:r>
            <w:proofErr w:type="gramEnd"/>
            <w:r w:rsidRPr="007538C5">
              <w:rPr>
                <w:rFonts w:ascii="Arial" w:hAnsi="Arial" w:cs="Arial"/>
                <w:sz w:val="20"/>
                <w:szCs w:val="20"/>
              </w:rPr>
              <w:t xml:space="preserve"> prohibition in the </w:t>
            </w:r>
            <w:r w:rsidRPr="007538C5">
              <w:rPr>
                <w:rFonts w:ascii="Arial" w:hAnsi="Arial" w:cs="Arial"/>
                <w:sz w:val="20"/>
                <w:szCs w:val="20"/>
              </w:rPr>
              <w:lastRenderedPageBreak/>
              <w:t>Beneficiary’s country laws or official regulations against commercial relations with the Applicant’s country, or the Boycott Regulations of the Organization of the Islamic Cooperation, the League of Arab States and the African Union, both in accordance with ITA 5.1 and Section V.</w:t>
            </w:r>
          </w:p>
        </w:tc>
        <w:tc>
          <w:tcPr>
            <w:tcW w:w="1276" w:type="dxa"/>
            <w:tcBorders>
              <w:left w:val="single" w:sz="12" w:space="0" w:color="auto"/>
              <w:bottom w:val="single" w:sz="4" w:space="0" w:color="FFFFFF" w:themeColor="background1"/>
              <w:right w:val="single" w:sz="12" w:space="0" w:color="auto"/>
            </w:tcBorders>
            <w:vAlign w:val="center"/>
          </w:tcPr>
          <w:p w14:paraId="291E61A6" w14:textId="77777777" w:rsidR="0075138C" w:rsidRPr="007538C5" w:rsidRDefault="0075138C" w:rsidP="0075138C">
            <w:pPr>
              <w:pStyle w:val="Style11"/>
              <w:tabs>
                <w:tab w:val="left" w:leader="dot" w:pos="8424"/>
              </w:tabs>
              <w:spacing w:before="60" w:after="60" w:line="240" w:lineRule="auto"/>
              <w:jc w:val="center"/>
              <w:rPr>
                <w:sz w:val="22"/>
                <w:szCs w:val="22"/>
              </w:rPr>
            </w:pPr>
            <w:r w:rsidRPr="007538C5">
              <w:rPr>
                <w:sz w:val="22"/>
                <w:szCs w:val="22"/>
              </w:rPr>
              <w:lastRenderedPageBreak/>
              <w:t>Must meet requiremen</w:t>
            </w:r>
            <w:r w:rsidRPr="007538C5">
              <w:rPr>
                <w:sz w:val="22"/>
                <w:szCs w:val="22"/>
              </w:rPr>
              <w:lastRenderedPageBreak/>
              <w:t>t</w:t>
            </w:r>
          </w:p>
        </w:tc>
        <w:tc>
          <w:tcPr>
            <w:tcW w:w="1417" w:type="dxa"/>
            <w:gridSpan w:val="2"/>
            <w:tcBorders>
              <w:left w:val="single" w:sz="12" w:space="0" w:color="auto"/>
              <w:bottom w:val="single" w:sz="4" w:space="0" w:color="FFFFFF" w:themeColor="background1"/>
            </w:tcBorders>
            <w:vAlign w:val="center"/>
          </w:tcPr>
          <w:p w14:paraId="0D94F413" w14:textId="77777777" w:rsidR="0075138C" w:rsidRPr="007538C5" w:rsidRDefault="0075138C" w:rsidP="0075138C">
            <w:pPr>
              <w:pStyle w:val="Style11"/>
              <w:tabs>
                <w:tab w:val="left" w:leader="dot" w:pos="8424"/>
              </w:tabs>
              <w:spacing w:before="60" w:after="60" w:line="240" w:lineRule="auto"/>
              <w:jc w:val="center"/>
              <w:rPr>
                <w:sz w:val="22"/>
                <w:szCs w:val="22"/>
              </w:rPr>
            </w:pPr>
            <w:r w:rsidRPr="007538C5">
              <w:rPr>
                <w:sz w:val="22"/>
                <w:szCs w:val="22"/>
              </w:rPr>
              <w:lastRenderedPageBreak/>
              <w:t xml:space="preserve">Must meet </w:t>
            </w:r>
            <w:r w:rsidRPr="007538C5">
              <w:rPr>
                <w:sz w:val="22"/>
                <w:szCs w:val="22"/>
              </w:rPr>
              <w:lastRenderedPageBreak/>
              <w:t>requirement</w:t>
            </w:r>
          </w:p>
        </w:tc>
        <w:tc>
          <w:tcPr>
            <w:tcW w:w="1843" w:type="dxa"/>
            <w:tcBorders>
              <w:bottom w:val="single" w:sz="4" w:space="0" w:color="FFFFFF" w:themeColor="background1"/>
            </w:tcBorders>
            <w:vAlign w:val="center"/>
          </w:tcPr>
          <w:p w14:paraId="26643D6B" w14:textId="77777777" w:rsidR="0075138C" w:rsidRPr="007538C5" w:rsidRDefault="0075138C" w:rsidP="0075138C">
            <w:pPr>
              <w:pStyle w:val="Style11"/>
              <w:tabs>
                <w:tab w:val="left" w:leader="dot" w:pos="8424"/>
              </w:tabs>
              <w:spacing w:before="60" w:after="60" w:line="240" w:lineRule="auto"/>
              <w:jc w:val="center"/>
              <w:rPr>
                <w:sz w:val="22"/>
                <w:szCs w:val="22"/>
              </w:rPr>
            </w:pPr>
            <w:r w:rsidRPr="007538C5">
              <w:rPr>
                <w:sz w:val="22"/>
                <w:szCs w:val="22"/>
              </w:rPr>
              <w:lastRenderedPageBreak/>
              <w:t xml:space="preserve">Must meet </w:t>
            </w:r>
            <w:r w:rsidRPr="007538C5">
              <w:rPr>
                <w:sz w:val="22"/>
                <w:szCs w:val="22"/>
              </w:rPr>
              <w:lastRenderedPageBreak/>
              <w:t>requirement</w:t>
            </w:r>
          </w:p>
        </w:tc>
        <w:tc>
          <w:tcPr>
            <w:tcW w:w="992" w:type="dxa"/>
            <w:tcBorders>
              <w:bottom w:val="single" w:sz="4" w:space="0" w:color="FFFFFF" w:themeColor="background1"/>
              <w:right w:val="single" w:sz="12" w:space="0" w:color="auto"/>
            </w:tcBorders>
            <w:vAlign w:val="center"/>
          </w:tcPr>
          <w:p w14:paraId="6E94F468" w14:textId="77777777" w:rsidR="0075138C" w:rsidRPr="007538C5" w:rsidRDefault="0075138C" w:rsidP="0075138C">
            <w:pPr>
              <w:spacing w:before="60" w:after="60"/>
              <w:jc w:val="center"/>
              <w:rPr>
                <w:sz w:val="22"/>
                <w:szCs w:val="22"/>
              </w:rPr>
            </w:pPr>
            <w:r w:rsidRPr="007538C5">
              <w:rPr>
                <w:sz w:val="22"/>
                <w:szCs w:val="22"/>
              </w:rPr>
              <w:lastRenderedPageBreak/>
              <w:t>N/A</w:t>
            </w:r>
          </w:p>
          <w:p w14:paraId="63711F02" w14:textId="77777777" w:rsidR="0075138C" w:rsidRPr="007538C5" w:rsidRDefault="0075138C" w:rsidP="0075138C">
            <w:pPr>
              <w:spacing w:before="60" w:after="60"/>
              <w:jc w:val="center"/>
              <w:rPr>
                <w:sz w:val="22"/>
                <w:szCs w:val="22"/>
              </w:rPr>
            </w:pPr>
          </w:p>
        </w:tc>
        <w:tc>
          <w:tcPr>
            <w:tcW w:w="2245" w:type="dxa"/>
            <w:gridSpan w:val="2"/>
            <w:tcBorders>
              <w:left w:val="single" w:sz="12" w:space="0" w:color="auto"/>
              <w:bottom w:val="single" w:sz="4" w:space="0" w:color="FFFFFF" w:themeColor="background1"/>
              <w:right w:val="single" w:sz="4" w:space="0" w:color="auto"/>
            </w:tcBorders>
          </w:tcPr>
          <w:p w14:paraId="05BF78DB" w14:textId="77777777" w:rsidR="0075138C" w:rsidRPr="007538C5" w:rsidRDefault="0075138C" w:rsidP="0075138C">
            <w:pPr>
              <w:pStyle w:val="Style11"/>
              <w:tabs>
                <w:tab w:val="left" w:leader="dot" w:pos="8424"/>
              </w:tabs>
              <w:spacing w:before="60" w:after="60" w:line="240" w:lineRule="auto"/>
              <w:rPr>
                <w:sz w:val="22"/>
                <w:szCs w:val="22"/>
              </w:rPr>
            </w:pPr>
            <w:r w:rsidRPr="007538C5">
              <w:rPr>
                <w:sz w:val="22"/>
                <w:szCs w:val="22"/>
              </w:rPr>
              <w:lastRenderedPageBreak/>
              <w:t xml:space="preserve">Forms ELI – 1.1 and </w:t>
            </w:r>
            <w:r w:rsidRPr="007538C5">
              <w:rPr>
                <w:sz w:val="22"/>
                <w:szCs w:val="22"/>
              </w:rPr>
              <w:lastRenderedPageBreak/>
              <w:t>1.2, with attachments</w:t>
            </w:r>
          </w:p>
        </w:tc>
      </w:tr>
      <w:tr w:rsidR="00895847" w:rsidRPr="007538C5" w14:paraId="43C36A78" w14:textId="77777777" w:rsidTr="00F76EB6">
        <w:tc>
          <w:tcPr>
            <w:tcW w:w="600" w:type="dxa"/>
            <w:tcBorders>
              <w:top w:val="single" w:sz="4" w:space="0" w:color="FFFFFF" w:themeColor="background1"/>
              <w:left w:val="single" w:sz="4" w:space="0" w:color="auto"/>
              <w:bottom w:val="single" w:sz="4" w:space="0" w:color="auto"/>
            </w:tcBorders>
          </w:tcPr>
          <w:p w14:paraId="2259DE6B" w14:textId="77777777" w:rsidR="00895847" w:rsidRPr="007538C5" w:rsidRDefault="00895847" w:rsidP="00895847">
            <w:pPr>
              <w:pStyle w:val="Style11"/>
              <w:tabs>
                <w:tab w:val="left" w:leader="dot" w:pos="8424"/>
              </w:tabs>
              <w:spacing w:before="60" w:after="60" w:line="240" w:lineRule="auto"/>
              <w:rPr>
                <w:b/>
                <w:sz w:val="22"/>
                <w:szCs w:val="22"/>
              </w:rPr>
            </w:pPr>
          </w:p>
        </w:tc>
        <w:tc>
          <w:tcPr>
            <w:tcW w:w="2089" w:type="dxa"/>
            <w:tcBorders>
              <w:top w:val="single" w:sz="4" w:space="0" w:color="FFFFFF" w:themeColor="background1"/>
              <w:bottom w:val="single" w:sz="4" w:space="0" w:color="auto"/>
            </w:tcBorders>
          </w:tcPr>
          <w:p w14:paraId="6CB67CCB" w14:textId="77777777" w:rsidR="00895847" w:rsidRPr="007538C5" w:rsidRDefault="00895847" w:rsidP="00895847">
            <w:pPr>
              <w:pStyle w:val="Style11"/>
              <w:tabs>
                <w:tab w:val="left" w:leader="dot" w:pos="8424"/>
              </w:tabs>
              <w:spacing w:before="60" w:after="60" w:line="240" w:lineRule="auto"/>
              <w:rPr>
                <w:b/>
                <w:sz w:val="22"/>
                <w:szCs w:val="22"/>
              </w:rPr>
            </w:pPr>
          </w:p>
        </w:tc>
        <w:tc>
          <w:tcPr>
            <w:tcW w:w="3118" w:type="dxa"/>
            <w:tcBorders>
              <w:top w:val="single" w:sz="4" w:space="0" w:color="FFFFFF" w:themeColor="background1"/>
              <w:bottom w:val="single" w:sz="4" w:space="0" w:color="auto"/>
              <w:right w:val="single" w:sz="12" w:space="0" w:color="auto"/>
            </w:tcBorders>
          </w:tcPr>
          <w:p w14:paraId="2FDE745A" w14:textId="77777777" w:rsidR="00895847" w:rsidRPr="007538C5" w:rsidRDefault="00895847" w:rsidP="00895847">
            <w:pPr>
              <w:pStyle w:val="Style11"/>
              <w:tabs>
                <w:tab w:val="left" w:leader="dot" w:pos="8424"/>
              </w:tabs>
              <w:spacing w:before="60" w:after="60" w:line="240" w:lineRule="auto"/>
              <w:rPr>
                <w:sz w:val="22"/>
                <w:szCs w:val="22"/>
              </w:rPr>
            </w:pPr>
          </w:p>
        </w:tc>
        <w:tc>
          <w:tcPr>
            <w:tcW w:w="1276" w:type="dxa"/>
            <w:tcBorders>
              <w:top w:val="single" w:sz="4" w:space="0" w:color="FFFFFF" w:themeColor="background1"/>
              <w:left w:val="single" w:sz="12" w:space="0" w:color="auto"/>
              <w:bottom w:val="single" w:sz="4" w:space="0" w:color="auto"/>
              <w:right w:val="single" w:sz="12" w:space="0" w:color="auto"/>
            </w:tcBorders>
            <w:vAlign w:val="center"/>
          </w:tcPr>
          <w:p w14:paraId="04227D3C" w14:textId="77777777" w:rsidR="00895847" w:rsidRPr="007538C5" w:rsidRDefault="00895847" w:rsidP="00895847">
            <w:pPr>
              <w:pStyle w:val="Style11"/>
              <w:tabs>
                <w:tab w:val="left" w:leader="dot" w:pos="8424"/>
              </w:tabs>
              <w:spacing w:before="60" w:after="60" w:line="240" w:lineRule="auto"/>
              <w:jc w:val="center"/>
              <w:rPr>
                <w:sz w:val="22"/>
                <w:szCs w:val="22"/>
              </w:rPr>
            </w:pPr>
          </w:p>
        </w:tc>
        <w:tc>
          <w:tcPr>
            <w:tcW w:w="1417" w:type="dxa"/>
            <w:gridSpan w:val="2"/>
            <w:tcBorders>
              <w:top w:val="single" w:sz="4" w:space="0" w:color="FFFFFF" w:themeColor="background1"/>
              <w:left w:val="single" w:sz="12" w:space="0" w:color="auto"/>
              <w:bottom w:val="single" w:sz="4" w:space="0" w:color="auto"/>
            </w:tcBorders>
            <w:vAlign w:val="center"/>
          </w:tcPr>
          <w:p w14:paraId="3A2B26C9" w14:textId="77777777" w:rsidR="00895847" w:rsidRPr="007538C5" w:rsidRDefault="00895847" w:rsidP="00895847">
            <w:pPr>
              <w:pStyle w:val="Style11"/>
              <w:tabs>
                <w:tab w:val="left" w:leader="dot" w:pos="8424"/>
              </w:tabs>
              <w:spacing w:before="60" w:after="60" w:line="240" w:lineRule="auto"/>
              <w:jc w:val="center"/>
              <w:rPr>
                <w:sz w:val="22"/>
                <w:szCs w:val="22"/>
              </w:rPr>
            </w:pPr>
          </w:p>
        </w:tc>
        <w:tc>
          <w:tcPr>
            <w:tcW w:w="1843" w:type="dxa"/>
            <w:tcBorders>
              <w:top w:val="single" w:sz="4" w:space="0" w:color="FFFFFF" w:themeColor="background1"/>
              <w:bottom w:val="single" w:sz="4" w:space="0" w:color="auto"/>
            </w:tcBorders>
            <w:vAlign w:val="center"/>
          </w:tcPr>
          <w:p w14:paraId="247BCB82" w14:textId="77777777" w:rsidR="00895847" w:rsidRPr="007538C5" w:rsidRDefault="00895847" w:rsidP="00895847">
            <w:pPr>
              <w:pStyle w:val="Style11"/>
              <w:tabs>
                <w:tab w:val="left" w:leader="dot" w:pos="8424"/>
              </w:tabs>
              <w:spacing w:before="60" w:after="60" w:line="240" w:lineRule="auto"/>
              <w:jc w:val="center"/>
              <w:rPr>
                <w:sz w:val="22"/>
                <w:szCs w:val="22"/>
              </w:rPr>
            </w:pPr>
          </w:p>
        </w:tc>
        <w:tc>
          <w:tcPr>
            <w:tcW w:w="992" w:type="dxa"/>
            <w:tcBorders>
              <w:top w:val="single" w:sz="4" w:space="0" w:color="FFFFFF" w:themeColor="background1"/>
              <w:bottom w:val="single" w:sz="4" w:space="0" w:color="auto"/>
              <w:right w:val="single" w:sz="12" w:space="0" w:color="auto"/>
            </w:tcBorders>
            <w:vAlign w:val="center"/>
          </w:tcPr>
          <w:p w14:paraId="3C3AEF93" w14:textId="77777777" w:rsidR="00895847" w:rsidRPr="007538C5" w:rsidRDefault="00895847" w:rsidP="00895847">
            <w:pPr>
              <w:spacing w:before="60" w:after="60"/>
              <w:jc w:val="center"/>
              <w:rPr>
                <w:sz w:val="22"/>
                <w:szCs w:val="22"/>
              </w:rPr>
            </w:pPr>
          </w:p>
        </w:tc>
        <w:tc>
          <w:tcPr>
            <w:tcW w:w="2245" w:type="dxa"/>
            <w:gridSpan w:val="2"/>
            <w:tcBorders>
              <w:top w:val="single" w:sz="4" w:space="0" w:color="FFFFFF" w:themeColor="background1"/>
              <w:left w:val="single" w:sz="12" w:space="0" w:color="auto"/>
              <w:bottom w:val="single" w:sz="4" w:space="0" w:color="auto"/>
              <w:right w:val="single" w:sz="4" w:space="0" w:color="auto"/>
            </w:tcBorders>
          </w:tcPr>
          <w:p w14:paraId="3C05C0D4" w14:textId="77777777" w:rsidR="00895847" w:rsidRPr="007538C5" w:rsidRDefault="00895847" w:rsidP="00895847">
            <w:pPr>
              <w:pStyle w:val="Style11"/>
              <w:tabs>
                <w:tab w:val="left" w:leader="dot" w:pos="8424"/>
              </w:tabs>
              <w:spacing w:before="60" w:after="60" w:line="240" w:lineRule="auto"/>
              <w:rPr>
                <w:sz w:val="22"/>
                <w:szCs w:val="22"/>
              </w:rPr>
            </w:pPr>
          </w:p>
        </w:tc>
      </w:tr>
    </w:tbl>
    <w:p w14:paraId="3AD85530" w14:textId="77777777" w:rsidR="00895847" w:rsidRPr="007538C5" w:rsidRDefault="00895847" w:rsidP="00CE440E">
      <w:pPr>
        <w:pStyle w:val="S3h2"/>
      </w:pPr>
      <w:r w:rsidRPr="007538C5">
        <w:br w:type="page"/>
      </w:r>
      <w:bookmarkStart w:id="216" w:name="_Toc475543158"/>
      <w:bookmarkStart w:id="217" w:name="_Toc137712029"/>
      <w:bookmarkStart w:id="218" w:name="_Toc138252258"/>
      <w:r w:rsidRPr="007538C5">
        <w:lastRenderedPageBreak/>
        <w:t>Historical Contract Non-Performance</w:t>
      </w:r>
      <w:bookmarkEnd w:id="216"/>
      <w:bookmarkEnd w:id="217"/>
      <w:bookmarkEnd w:id="218"/>
    </w:p>
    <w:p w14:paraId="1848D2E1" w14:textId="77777777" w:rsidR="00895847" w:rsidRPr="007538C5" w:rsidRDefault="00895847" w:rsidP="00895847">
      <w:pPr>
        <w:rPr>
          <w:sz w:val="8"/>
          <w:szCs w:val="8"/>
        </w:rPr>
      </w:pPr>
    </w:p>
    <w:tbl>
      <w:tblPr>
        <w:tblStyle w:val="TableGrid"/>
        <w:tblW w:w="13670" w:type="dxa"/>
        <w:tblLayout w:type="fixed"/>
        <w:tblLook w:val="04A0" w:firstRow="1" w:lastRow="0" w:firstColumn="1" w:lastColumn="0" w:noHBand="0" w:noVBand="1"/>
      </w:tblPr>
      <w:tblGrid>
        <w:gridCol w:w="620"/>
        <w:gridCol w:w="2008"/>
        <w:gridCol w:w="3392"/>
        <w:gridCol w:w="1585"/>
        <w:gridCol w:w="1440"/>
        <w:gridCol w:w="1350"/>
        <w:gridCol w:w="1170"/>
        <w:gridCol w:w="2105"/>
      </w:tblGrid>
      <w:tr w:rsidR="000A0F01" w:rsidRPr="007538C5" w14:paraId="235456D2" w14:textId="77777777" w:rsidTr="0071731A">
        <w:trPr>
          <w:trHeight w:val="305"/>
        </w:trPr>
        <w:tc>
          <w:tcPr>
            <w:tcW w:w="6020" w:type="dxa"/>
            <w:gridSpan w:val="3"/>
            <w:tcBorders>
              <w:top w:val="single" w:sz="4" w:space="0" w:color="auto"/>
              <w:left w:val="single" w:sz="4" w:space="0" w:color="auto"/>
              <w:bottom w:val="single" w:sz="4" w:space="0" w:color="FFFFFF" w:themeColor="background1"/>
              <w:right w:val="nil"/>
            </w:tcBorders>
            <w:shd w:val="clear" w:color="auto" w:fill="000000" w:themeFill="text1"/>
          </w:tcPr>
          <w:p w14:paraId="3CCEBD4F" w14:textId="77777777" w:rsidR="000A0F01" w:rsidRPr="007538C5" w:rsidRDefault="000A0F01" w:rsidP="000A0F01">
            <w:pPr>
              <w:spacing w:before="80" w:after="80"/>
              <w:jc w:val="center"/>
              <w:rPr>
                <w:b/>
              </w:rPr>
            </w:pPr>
            <w:r w:rsidRPr="007538C5">
              <w:rPr>
                <w:b/>
              </w:rPr>
              <w:t>Criteria</w:t>
            </w:r>
          </w:p>
        </w:tc>
        <w:tc>
          <w:tcPr>
            <w:tcW w:w="1585" w:type="dxa"/>
            <w:vMerge w:val="restart"/>
            <w:tcBorders>
              <w:top w:val="single" w:sz="4" w:space="0" w:color="auto"/>
              <w:left w:val="nil"/>
              <w:bottom w:val="single" w:sz="4" w:space="0" w:color="FFFFFF" w:themeColor="background1"/>
              <w:right w:val="single" w:sz="8" w:space="0" w:color="FFFFFF" w:themeColor="background1"/>
            </w:tcBorders>
            <w:shd w:val="clear" w:color="auto" w:fill="7F7F7F" w:themeFill="text1" w:themeFillTint="80"/>
            <w:vAlign w:val="bottom"/>
          </w:tcPr>
          <w:p w14:paraId="624142AF" w14:textId="77777777" w:rsidR="000A0F01" w:rsidRPr="007538C5" w:rsidRDefault="000A0F01" w:rsidP="00895847">
            <w:pPr>
              <w:pStyle w:val="Style11"/>
              <w:tabs>
                <w:tab w:val="left" w:leader="dot" w:pos="8424"/>
              </w:tabs>
              <w:spacing w:before="80" w:after="80" w:line="240" w:lineRule="auto"/>
              <w:jc w:val="center"/>
              <w:rPr>
                <w:b/>
                <w:color w:val="FFFFFF" w:themeColor="background1"/>
                <w:sz w:val="22"/>
                <w:szCs w:val="22"/>
              </w:rPr>
            </w:pPr>
            <w:r w:rsidRPr="007538C5">
              <w:rPr>
                <w:b/>
                <w:color w:val="FFFFFF" w:themeColor="background1"/>
                <w:sz w:val="22"/>
              </w:rPr>
              <w:t>Single Entity</w:t>
            </w:r>
            <w:r w:rsidRPr="007538C5">
              <w:rPr>
                <w:b/>
                <w:color w:val="FFFFFF" w:themeColor="background1"/>
                <w:sz w:val="22"/>
                <w:szCs w:val="22"/>
              </w:rPr>
              <w:t xml:space="preserve"> Requirements</w:t>
            </w:r>
          </w:p>
          <w:p w14:paraId="7CA81C3F" w14:textId="77777777" w:rsidR="000A0F01" w:rsidRPr="007538C5" w:rsidRDefault="000A0F01" w:rsidP="000A0F01">
            <w:pPr>
              <w:pStyle w:val="Style11"/>
              <w:tabs>
                <w:tab w:val="left" w:leader="dot" w:pos="8424"/>
              </w:tabs>
              <w:spacing w:before="80" w:after="80"/>
              <w:jc w:val="center"/>
              <w:rPr>
                <w:b/>
                <w:color w:val="FFFFFF" w:themeColor="background1"/>
                <w:sz w:val="22"/>
              </w:rPr>
            </w:pPr>
          </w:p>
        </w:tc>
        <w:tc>
          <w:tcPr>
            <w:tcW w:w="3960" w:type="dxa"/>
            <w:gridSpan w:val="3"/>
            <w:tcBorders>
              <w:top w:val="single" w:sz="4" w:space="0" w:color="auto"/>
              <w:left w:val="single" w:sz="8" w:space="0" w:color="FFFFFF" w:themeColor="background1"/>
              <w:bottom w:val="single" w:sz="4" w:space="0" w:color="FFFFFF" w:themeColor="background1"/>
              <w:right w:val="single" w:sz="8" w:space="0" w:color="FFFFFF" w:themeColor="background1"/>
            </w:tcBorders>
            <w:shd w:val="clear" w:color="auto" w:fill="D9D9D9" w:themeFill="background1" w:themeFillShade="D9"/>
          </w:tcPr>
          <w:p w14:paraId="58509392" w14:textId="77777777" w:rsidR="000A0F01" w:rsidRPr="007538C5" w:rsidRDefault="000A0F01" w:rsidP="000A0F01">
            <w:pPr>
              <w:spacing w:before="80" w:after="80"/>
              <w:jc w:val="center"/>
              <w:rPr>
                <w:b/>
              </w:rPr>
            </w:pPr>
            <w:r w:rsidRPr="007538C5">
              <w:rPr>
                <w:b/>
              </w:rPr>
              <w:t>Joint Venture</w:t>
            </w:r>
          </w:p>
        </w:tc>
        <w:tc>
          <w:tcPr>
            <w:tcW w:w="2105" w:type="dxa"/>
            <w:tcBorders>
              <w:top w:val="single" w:sz="4" w:space="0" w:color="auto"/>
              <w:left w:val="single" w:sz="8" w:space="0" w:color="FFFFFF" w:themeColor="background1"/>
              <w:bottom w:val="single" w:sz="4" w:space="0" w:color="FFFFFF" w:themeColor="background1"/>
              <w:right w:val="single" w:sz="4" w:space="0" w:color="auto"/>
            </w:tcBorders>
            <w:shd w:val="clear" w:color="auto" w:fill="000000" w:themeFill="text1"/>
          </w:tcPr>
          <w:p w14:paraId="263A3D74" w14:textId="77777777" w:rsidR="000A0F01" w:rsidRPr="007538C5" w:rsidRDefault="000A0F01" w:rsidP="000A0F01">
            <w:pPr>
              <w:spacing w:before="80" w:after="80"/>
              <w:jc w:val="center"/>
              <w:rPr>
                <w:b/>
                <w:color w:val="FFFFFF" w:themeColor="background1"/>
              </w:rPr>
            </w:pPr>
            <w:r w:rsidRPr="007538C5">
              <w:rPr>
                <w:b/>
                <w:color w:val="FFFFFF" w:themeColor="background1"/>
              </w:rPr>
              <w:t>Documentation</w:t>
            </w:r>
          </w:p>
        </w:tc>
      </w:tr>
      <w:tr w:rsidR="00572CB7" w:rsidRPr="007538C5" w14:paraId="070BB563" w14:textId="77777777" w:rsidTr="007F05A7">
        <w:tc>
          <w:tcPr>
            <w:tcW w:w="620" w:type="dxa"/>
            <w:tcBorders>
              <w:top w:val="single" w:sz="4" w:space="0" w:color="FFFFFF" w:themeColor="background1"/>
              <w:left w:val="single" w:sz="4" w:space="0" w:color="auto"/>
              <w:bottom w:val="single" w:sz="12" w:space="0" w:color="auto"/>
              <w:right w:val="single" w:sz="4" w:space="0" w:color="FFFFFF" w:themeColor="background1"/>
            </w:tcBorders>
            <w:shd w:val="clear" w:color="auto" w:fill="595959" w:themeFill="text1" w:themeFillTint="A6"/>
            <w:vAlign w:val="center"/>
          </w:tcPr>
          <w:p w14:paraId="75937B4C" w14:textId="77777777" w:rsidR="00895847" w:rsidRPr="007538C5" w:rsidRDefault="00895847" w:rsidP="000A0F01">
            <w:pPr>
              <w:pStyle w:val="Style11"/>
              <w:tabs>
                <w:tab w:val="left" w:leader="dot" w:pos="8424"/>
              </w:tabs>
              <w:spacing w:before="80" w:after="80"/>
              <w:jc w:val="center"/>
              <w:rPr>
                <w:b/>
                <w:color w:val="FFFFFF" w:themeColor="background1"/>
                <w:sz w:val="22"/>
              </w:rPr>
            </w:pPr>
            <w:r w:rsidRPr="007538C5">
              <w:rPr>
                <w:b/>
                <w:color w:val="FFFFFF" w:themeColor="background1"/>
                <w:sz w:val="22"/>
                <w:szCs w:val="22"/>
              </w:rPr>
              <w:t>No.</w:t>
            </w:r>
          </w:p>
        </w:tc>
        <w:tc>
          <w:tcPr>
            <w:tcW w:w="2008" w:type="dxa"/>
            <w:tcBorders>
              <w:top w:val="single" w:sz="4" w:space="0" w:color="FFFFFF" w:themeColor="background1"/>
              <w:left w:val="single" w:sz="4" w:space="0" w:color="FFFFFF" w:themeColor="background1"/>
              <w:bottom w:val="single" w:sz="12" w:space="0" w:color="auto"/>
              <w:right w:val="single" w:sz="4" w:space="0" w:color="FFFFFF" w:themeColor="background1"/>
            </w:tcBorders>
            <w:shd w:val="clear" w:color="auto" w:fill="595959" w:themeFill="text1" w:themeFillTint="A6"/>
            <w:vAlign w:val="center"/>
          </w:tcPr>
          <w:p w14:paraId="35EDF79D" w14:textId="77777777" w:rsidR="00895847" w:rsidRPr="007538C5" w:rsidRDefault="00895847" w:rsidP="000A0F01">
            <w:pPr>
              <w:pStyle w:val="Style11"/>
              <w:tabs>
                <w:tab w:val="left" w:leader="dot" w:pos="8424"/>
              </w:tabs>
              <w:spacing w:before="80" w:after="80"/>
              <w:jc w:val="center"/>
              <w:rPr>
                <w:b/>
                <w:color w:val="FFFFFF" w:themeColor="background1"/>
                <w:sz w:val="22"/>
              </w:rPr>
            </w:pPr>
            <w:r w:rsidRPr="007538C5">
              <w:rPr>
                <w:b/>
                <w:color w:val="FFFFFF" w:themeColor="background1"/>
                <w:sz w:val="22"/>
                <w:szCs w:val="22"/>
              </w:rPr>
              <w:t>Subject</w:t>
            </w:r>
          </w:p>
        </w:tc>
        <w:tc>
          <w:tcPr>
            <w:tcW w:w="3392" w:type="dxa"/>
            <w:tcBorders>
              <w:top w:val="single" w:sz="4" w:space="0" w:color="FFFFFF" w:themeColor="background1"/>
              <w:left w:val="single" w:sz="4" w:space="0" w:color="FFFFFF" w:themeColor="background1"/>
              <w:bottom w:val="single" w:sz="12" w:space="0" w:color="auto"/>
              <w:right w:val="single" w:sz="4" w:space="0" w:color="FFFFFF" w:themeColor="background1"/>
            </w:tcBorders>
            <w:shd w:val="clear" w:color="auto" w:fill="595959" w:themeFill="text1" w:themeFillTint="A6"/>
            <w:vAlign w:val="center"/>
          </w:tcPr>
          <w:p w14:paraId="0541162F" w14:textId="77777777" w:rsidR="00895847" w:rsidRPr="007538C5" w:rsidRDefault="00895847" w:rsidP="000A0F01">
            <w:pPr>
              <w:pStyle w:val="Style11"/>
              <w:tabs>
                <w:tab w:val="left" w:leader="dot" w:pos="8424"/>
              </w:tabs>
              <w:spacing w:before="80" w:after="80"/>
              <w:jc w:val="center"/>
              <w:rPr>
                <w:b/>
                <w:color w:val="FFFFFF" w:themeColor="background1"/>
                <w:sz w:val="22"/>
              </w:rPr>
            </w:pPr>
            <w:r w:rsidRPr="007538C5">
              <w:rPr>
                <w:b/>
                <w:color w:val="FFFFFF" w:themeColor="background1"/>
                <w:sz w:val="22"/>
                <w:szCs w:val="22"/>
              </w:rPr>
              <w:t>Requirement</w:t>
            </w:r>
          </w:p>
        </w:tc>
        <w:tc>
          <w:tcPr>
            <w:tcW w:w="1585" w:type="dxa"/>
            <w:vMerge/>
            <w:tcBorders>
              <w:top w:val="single" w:sz="4" w:space="0" w:color="FFFFFF" w:themeColor="background1"/>
              <w:left w:val="single" w:sz="4" w:space="0" w:color="FFFFFF" w:themeColor="background1"/>
              <w:bottom w:val="single" w:sz="12" w:space="0" w:color="auto"/>
              <w:right w:val="single" w:sz="8" w:space="0" w:color="FFFFFF" w:themeColor="background1"/>
            </w:tcBorders>
            <w:shd w:val="clear" w:color="auto" w:fill="7F7F7F" w:themeFill="text1" w:themeFillTint="80"/>
            <w:vAlign w:val="center"/>
          </w:tcPr>
          <w:p w14:paraId="2CFCBBE1" w14:textId="77777777" w:rsidR="00895847" w:rsidRPr="007538C5" w:rsidRDefault="00895847" w:rsidP="000A0F01">
            <w:pPr>
              <w:pStyle w:val="Style11"/>
              <w:tabs>
                <w:tab w:val="left" w:leader="dot" w:pos="8424"/>
              </w:tabs>
              <w:spacing w:before="80" w:after="80"/>
              <w:jc w:val="center"/>
              <w:rPr>
                <w:b/>
                <w:color w:val="FFFFFF" w:themeColor="background1"/>
                <w:sz w:val="22"/>
              </w:rPr>
            </w:pPr>
          </w:p>
        </w:tc>
        <w:tc>
          <w:tcPr>
            <w:tcW w:w="1440" w:type="dxa"/>
            <w:tcBorders>
              <w:top w:val="single" w:sz="4" w:space="0" w:color="FFFFFF" w:themeColor="background1"/>
              <w:left w:val="single" w:sz="8" w:space="0" w:color="FFFFFF" w:themeColor="background1"/>
              <w:bottom w:val="single" w:sz="12" w:space="0" w:color="auto"/>
              <w:right w:val="single" w:sz="4" w:space="0" w:color="FFFFFF" w:themeColor="background1"/>
            </w:tcBorders>
            <w:shd w:val="clear" w:color="auto" w:fill="D9D9D9" w:themeFill="background1" w:themeFillShade="D9"/>
            <w:vAlign w:val="center"/>
          </w:tcPr>
          <w:p w14:paraId="76C0600E" w14:textId="77777777" w:rsidR="00895847" w:rsidRPr="007538C5" w:rsidRDefault="00895847" w:rsidP="000A0F01">
            <w:pPr>
              <w:pStyle w:val="Style11"/>
              <w:tabs>
                <w:tab w:val="left" w:leader="dot" w:pos="8424"/>
              </w:tabs>
              <w:spacing w:before="80" w:after="80" w:line="240" w:lineRule="auto"/>
              <w:jc w:val="center"/>
              <w:rPr>
                <w:b/>
                <w:sz w:val="22"/>
              </w:rPr>
            </w:pPr>
            <w:r w:rsidRPr="007538C5">
              <w:rPr>
                <w:b/>
                <w:sz w:val="22"/>
                <w:szCs w:val="22"/>
              </w:rPr>
              <w:t>All Members Combined</w:t>
            </w:r>
          </w:p>
        </w:tc>
        <w:tc>
          <w:tcPr>
            <w:tcW w:w="1350" w:type="dxa"/>
            <w:tcBorders>
              <w:top w:val="single" w:sz="4" w:space="0" w:color="FFFFFF" w:themeColor="background1"/>
              <w:left w:val="single" w:sz="4" w:space="0" w:color="FFFFFF" w:themeColor="background1"/>
              <w:bottom w:val="single" w:sz="12" w:space="0" w:color="auto"/>
              <w:right w:val="single" w:sz="4" w:space="0" w:color="FFFFFF" w:themeColor="background1"/>
            </w:tcBorders>
            <w:shd w:val="clear" w:color="auto" w:fill="D9D9D9" w:themeFill="background1" w:themeFillShade="D9"/>
            <w:vAlign w:val="center"/>
          </w:tcPr>
          <w:p w14:paraId="4D31F790" w14:textId="77777777" w:rsidR="00895847" w:rsidRPr="007538C5" w:rsidRDefault="00895847" w:rsidP="000A0F01">
            <w:pPr>
              <w:pStyle w:val="Style11"/>
              <w:tabs>
                <w:tab w:val="left" w:leader="dot" w:pos="8424"/>
              </w:tabs>
              <w:spacing w:before="80" w:after="80" w:line="240" w:lineRule="auto"/>
              <w:jc w:val="center"/>
              <w:rPr>
                <w:b/>
                <w:sz w:val="22"/>
              </w:rPr>
            </w:pPr>
            <w:r w:rsidRPr="007538C5">
              <w:rPr>
                <w:b/>
                <w:sz w:val="22"/>
                <w:szCs w:val="22"/>
              </w:rPr>
              <w:t>Each Member</w:t>
            </w:r>
          </w:p>
        </w:tc>
        <w:tc>
          <w:tcPr>
            <w:tcW w:w="1170" w:type="dxa"/>
            <w:tcBorders>
              <w:top w:val="single" w:sz="4" w:space="0" w:color="FFFFFF" w:themeColor="background1"/>
              <w:left w:val="single" w:sz="4" w:space="0" w:color="FFFFFF" w:themeColor="background1"/>
              <w:bottom w:val="single" w:sz="12" w:space="0" w:color="auto"/>
              <w:right w:val="single" w:sz="8" w:space="0" w:color="FFFFFF" w:themeColor="background1"/>
            </w:tcBorders>
            <w:shd w:val="clear" w:color="auto" w:fill="D9D9D9" w:themeFill="background1" w:themeFillShade="D9"/>
            <w:vAlign w:val="center"/>
          </w:tcPr>
          <w:p w14:paraId="10F34088" w14:textId="77777777" w:rsidR="00895847" w:rsidRPr="007538C5" w:rsidRDefault="00895847" w:rsidP="000A0F01">
            <w:pPr>
              <w:pStyle w:val="Style11"/>
              <w:tabs>
                <w:tab w:val="left" w:leader="dot" w:pos="8424"/>
              </w:tabs>
              <w:spacing w:before="80" w:after="80" w:line="240" w:lineRule="auto"/>
              <w:jc w:val="center"/>
              <w:rPr>
                <w:b/>
                <w:sz w:val="22"/>
              </w:rPr>
            </w:pPr>
            <w:r w:rsidRPr="007538C5">
              <w:rPr>
                <w:b/>
                <w:sz w:val="22"/>
                <w:szCs w:val="22"/>
              </w:rPr>
              <w:t>One Member</w:t>
            </w:r>
          </w:p>
        </w:tc>
        <w:tc>
          <w:tcPr>
            <w:tcW w:w="2105" w:type="dxa"/>
            <w:tcBorders>
              <w:top w:val="single" w:sz="4" w:space="0" w:color="FFFFFF" w:themeColor="background1"/>
              <w:left w:val="single" w:sz="8" w:space="0" w:color="FFFFFF" w:themeColor="background1"/>
              <w:bottom w:val="single" w:sz="12" w:space="0" w:color="auto"/>
              <w:right w:val="single" w:sz="4" w:space="0" w:color="auto"/>
            </w:tcBorders>
            <w:shd w:val="clear" w:color="auto" w:fill="595959" w:themeFill="text1" w:themeFillTint="A6"/>
            <w:vAlign w:val="center"/>
          </w:tcPr>
          <w:p w14:paraId="5EFF667D" w14:textId="77777777" w:rsidR="00895847" w:rsidRPr="007538C5" w:rsidRDefault="00895847" w:rsidP="000A0F01">
            <w:pPr>
              <w:pStyle w:val="Style11"/>
              <w:tabs>
                <w:tab w:val="left" w:leader="dot" w:pos="8424"/>
              </w:tabs>
              <w:spacing w:before="80" w:after="80" w:line="240" w:lineRule="auto"/>
              <w:jc w:val="center"/>
              <w:rPr>
                <w:b/>
                <w:color w:val="FFFFFF" w:themeColor="background1"/>
                <w:sz w:val="22"/>
              </w:rPr>
            </w:pPr>
            <w:r w:rsidRPr="007538C5">
              <w:rPr>
                <w:b/>
                <w:color w:val="FFFFFF" w:themeColor="background1"/>
                <w:sz w:val="22"/>
              </w:rPr>
              <w:t>Submission Requirements</w:t>
            </w:r>
          </w:p>
        </w:tc>
      </w:tr>
      <w:tr w:rsidR="00572CB7" w:rsidRPr="007538C5" w14:paraId="214815B8" w14:textId="77777777" w:rsidTr="007F05A7">
        <w:tc>
          <w:tcPr>
            <w:tcW w:w="620" w:type="dxa"/>
            <w:tcBorders>
              <w:left w:val="single" w:sz="4" w:space="0" w:color="auto"/>
            </w:tcBorders>
          </w:tcPr>
          <w:p w14:paraId="673A409F" w14:textId="77777777" w:rsidR="00895847" w:rsidRPr="007538C5" w:rsidRDefault="00895847" w:rsidP="00DD20C5">
            <w:pPr>
              <w:pStyle w:val="Style11"/>
              <w:tabs>
                <w:tab w:val="left" w:leader="dot" w:pos="8424"/>
              </w:tabs>
              <w:spacing w:before="80" w:after="80" w:line="240" w:lineRule="auto"/>
              <w:rPr>
                <w:b/>
                <w:sz w:val="22"/>
              </w:rPr>
            </w:pPr>
            <w:r w:rsidRPr="007538C5">
              <w:rPr>
                <w:b/>
                <w:sz w:val="22"/>
              </w:rPr>
              <w:t>2.1</w:t>
            </w:r>
          </w:p>
        </w:tc>
        <w:tc>
          <w:tcPr>
            <w:tcW w:w="2008" w:type="dxa"/>
          </w:tcPr>
          <w:p w14:paraId="40CE13AA" w14:textId="77777777" w:rsidR="00895847" w:rsidRPr="007538C5" w:rsidRDefault="00895847" w:rsidP="00DD20C5">
            <w:pPr>
              <w:pStyle w:val="Style11"/>
              <w:tabs>
                <w:tab w:val="left" w:leader="dot" w:pos="8424"/>
              </w:tabs>
              <w:spacing w:before="80" w:after="80" w:line="240" w:lineRule="auto"/>
              <w:rPr>
                <w:b/>
                <w:sz w:val="22"/>
                <w:szCs w:val="22"/>
              </w:rPr>
            </w:pPr>
            <w:r w:rsidRPr="007538C5">
              <w:rPr>
                <w:b/>
                <w:sz w:val="22"/>
                <w:szCs w:val="22"/>
              </w:rPr>
              <w:t>History of Non-Performing Contracts</w:t>
            </w:r>
          </w:p>
        </w:tc>
        <w:tc>
          <w:tcPr>
            <w:tcW w:w="3392" w:type="dxa"/>
            <w:tcBorders>
              <w:right w:val="single" w:sz="12" w:space="0" w:color="auto"/>
            </w:tcBorders>
          </w:tcPr>
          <w:p w14:paraId="3CD53CEC" w14:textId="77777777" w:rsidR="00895847" w:rsidRPr="007538C5" w:rsidRDefault="00895847" w:rsidP="000A0F01">
            <w:pPr>
              <w:pStyle w:val="Style11"/>
              <w:tabs>
                <w:tab w:val="left" w:leader="dot" w:pos="8424"/>
              </w:tabs>
              <w:spacing w:line="240" w:lineRule="auto"/>
              <w:rPr>
                <w:sz w:val="22"/>
                <w:szCs w:val="22"/>
              </w:rPr>
            </w:pPr>
            <w:r w:rsidRPr="007538C5">
              <w:rPr>
                <w:sz w:val="22"/>
                <w:szCs w:val="22"/>
              </w:rPr>
              <w:t>Non-performance of a contract</w:t>
            </w:r>
            <w:bookmarkStart w:id="219" w:name="_Ref302392673"/>
            <w:r w:rsidRPr="007538C5">
              <w:rPr>
                <w:rStyle w:val="FootnoteReference"/>
                <w:sz w:val="22"/>
                <w:szCs w:val="22"/>
              </w:rPr>
              <w:footnoteReference w:id="6"/>
            </w:r>
            <w:bookmarkEnd w:id="219"/>
            <w:r w:rsidRPr="007538C5">
              <w:rPr>
                <w:sz w:val="22"/>
                <w:szCs w:val="22"/>
              </w:rPr>
              <w:t xml:space="preserve"> did not occur </w:t>
            </w:r>
            <w:proofErr w:type="gramStart"/>
            <w:r w:rsidRPr="007538C5">
              <w:rPr>
                <w:sz w:val="22"/>
                <w:szCs w:val="22"/>
              </w:rPr>
              <w:t>as a result of</w:t>
            </w:r>
            <w:proofErr w:type="gramEnd"/>
            <w:r w:rsidRPr="007538C5">
              <w:rPr>
                <w:sz w:val="22"/>
                <w:szCs w:val="22"/>
              </w:rPr>
              <w:t xml:space="preserve"> </w:t>
            </w:r>
            <w:r w:rsidR="00261004" w:rsidRPr="007538C5">
              <w:rPr>
                <w:sz w:val="22"/>
                <w:szCs w:val="22"/>
              </w:rPr>
              <w:t>contractor</w:t>
            </w:r>
            <w:r w:rsidR="00602F82" w:rsidRPr="007538C5">
              <w:rPr>
                <w:sz w:val="22"/>
                <w:szCs w:val="22"/>
              </w:rPr>
              <w:t>’s</w:t>
            </w:r>
            <w:r w:rsidRPr="007538C5">
              <w:rPr>
                <w:sz w:val="22"/>
                <w:szCs w:val="22"/>
              </w:rPr>
              <w:t xml:space="preserve"> default since 1</w:t>
            </w:r>
            <w:r w:rsidRPr="007538C5">
              <w:rPr>
                <w:sz w:val="22"/>
                <w:szCs w:val="22"/>
                <w:vertAlign w:val="superscript"/>
              </w:rPr>
              <w:t>st</w:t>
            </w:r>
            <w:r w:rsidRPr="007538C5">
              <w:rPr>
                <w:sz w:val="22"/>
                <w:szCs w:val="22"/>
              </w:rPr>
              <w:t xml:space="preserve"> January </w:t>
            </w:r>
            <w:r w:rsidRPr="007538C5">
              <w:rPr>
                <w:i/>
                <w:sz w:val="22"/>
                <w:szCs w:val="22"/>
              </w:rPr>
              <w:t>[insert year]</w:t>
            </w:r>
            <w:r w:rsidRPr="007538C5">
              <w:rPr>
                <w:sz w:val="22"/>
                <w:szCs w:val="22"/>
              </w:rPr>
              <w:t xml:space="preserve">. </w:t>
            </w:r>
          </w:p>
        </w:tc>
        <w:tc>
          <w:tcPr>
            <w:tcW w:w="1585" w:type="dxa"/>
            <w:tcBorders>
              <w:left w:val="single" w:sz="12" w:space="0" w:color="auto"/>
              <w:right w:val="single" w:sz="12" w:space="0" w:color="auto"/>
            </w:tcBorders>
            <w:vAlign w:val="center"/>
          </w:tcPr>
          <w:p w14:paraId="5B8EED3E" w14:textId="77777777" w:rsidR="00895847" w:rsidRPr="007538C5" w:rsidRDefault="00895847" w:rsidP="00DD20C5">
            <w:pPr>
              <w:pStyle w:val="Style11"/>
              <w:tabs>
                <w:tab w:val="left" w:leader="dot" w:pos="8424"/>
              </w:tabs>
              <w:spacing w:before="80" w:after="80" w:line="240" w:lineRule="auto"/>
              <w:jc w:val="center"/>
              <w:rPr>
                <w:sz w:val="22"/>
                <w:szCs w:val="22"/>
              </w:rPr>
            </w:pPr>
            <w:r w:rsidRPr="007538C5">
              <w:rPr>
                <w:sz w:val="22"/>
                <w:szCs w:val="22"/>
              </w:rPr>
              <w:t>Must meet requirement</w:t>
            </w:r>
            <w:r w:rsidRPr="007538C5">
              <w:rPr>
                <w:rStyle w:val="FootnoteReference"/>
                <w:sz w:val="16"/>
                <w:szCs w:val="16"/>
              </w:rPr>
              <w:footnoteRef/>
            </w:r>
          </w:p>
        </w:tc>
        <w:tc>
          <w:tcPr>
            <w:tcW w:w="1440" w:type="dxa"/>
            <w:tcBorders>
              <w:left w:val="single" w:sz="12" w:space="0" w:color="auto"/>
            </w:tcBorders>
            <w:vAlign w:val="center"/>
          </w:tcPr>
          <w:p w14:paraId="1530569E" w14:textId="77777777" w:rsidR="00895847" w:rsidRPr="007538C5" w:rsidRDefault="00895847" w:rsidP="00DD20C5">
            <w:pPr>
              <w:pStyle w:val="Style11"/>
              <w:tabs>
                <w:tab w:val="left" w:leader="dot" w:pos="8424"/>
              </w:tabs>
              <w:spacing w:before="80" w:after="80" w:line="240" w:lineRule="auto"/>
              <w:jc w:val="center"/>
              <w:rPr>
                <w:sz w:val="22"/>
                <w:szCs w:val="22"/>
              </w:rPr>
            </w:pPr>
            <w:r w:rsidRPr="007538C5">
              <w:rPr>
                <w:sz w:val="22"/>
                <w:szCs w:val="22"/>
              </w:rPr>
              <w:t>Must meet requirements</w:t>
            </w:r>
          </w:p>
        </w:tc>
        <w:tc>
          <w:tcPr>
            <w:tcW w:w="1350" w:type="dxa"/>
            <w:vAlign w:val="center"/>
          </w:tcPr>
          <w:p w14:paraId="7A779EDF" w14:textId="77777777" w:rsidR="00895847" w:rsidRPr="007538C5" w:rsidRDefault="00895847" w:rsidP="00DD20C5">
            <w:pPr>
              <w:pStyle w:val="Style11"/>
              <w:tabs>
                <w:tab w:val="left" w:leader="dot" w:pos="1869"/>
              </w:tabs>
              <w:spacing w:before="80" w:after="80" w:line="240" w:lineRule="auto"/>
              <w:jc w:val="center"/>
              <w:rPr>
                <w:sz w:val="22"/>
                <w:szCs w:val="22"/>
              </w:rPr>
            </w:pPr>
            <w:r w:rsidRPr="007538C5">
              <w:rPr>
                <w:sz w:val="22"/>
                <w:szCs w:val="22"/>
              </w:rPr>
              <w:t>Must meet requirement</w:t>
            </w:r>
            <w:bookmarkStart w:id="220" w:name="_Ref302393126"/>
            <w:r w:rsidRPr="007538C5">
              <w:rPr>
                <w:rStyle w:val="FootnoteReference"/>
                <w:sz w:val="22"/>
                <w:szCs w:val="22"/>
              </w:rPr>
              <w:footnoteReference w:id="7"/>
            </w:r>
            <w:bookmarkEnd w:id="220"/>
          </w:p>
        </w:tc>
        <w:tc>
          <w:tcPr>
            <w:tcW w:w="1170" w:type="dxa"/>
            <w:tcBorders>
              <w:right w:val="single" w:sz="12" w:space="0" w:color="auto"/>
            </w:tcBorders>
            <w:vAlign w:val="center"/>
          </w:tcPr>
          <w:p w14:paraId="5A16C90C" w14:textId="77777777" w:rsidR="00895847" w:rsidRPr="007538C5" w:rsidRDefault="00895847" w:rsidP="00DD20C5">
            <w:pPr>
              <w:spacing w:before="80" w:after="80"/>
              <w:jc w:val="center"/>
              <w:rPr>
                <w:sz w:val="22"/>
                <w:szCs w:val="22"/>
              </w:rPr>
            </w:pPr>
            <w:r w:rsidRPr="007538C5">
              <w:rPr>
                <w:sz w:val="22"/>
                <w:szCs w:val="22"/>
              </w:rPr>
              <w:t>N/A</w:t>
            </w:r>
          </w:p>
        </w:tc>
        <w:tc>
          <w:tcPr>
            <w:tcW w:w="2105" w:type="dxa"/>
            <w:tcBorders>
              <w:left w:val="single" w:sz="12" w:space="0" w:color="auto"/>
              <w:right w:val="single" w:sz="4" w:space="0" w:color="auto"/>
            </w:tcBorders>
          </w:tcPr>
          <w:p w14:paraId="372BAAE6" w14:textId="77777777" w:rsidR="00895847" w:rsidRPr="007538C5" w:rsidRDefault="00895847" w:rsidP="00DD20C5">
            <w:pPr>
              <w:pStyle w:val="Style11"/>
              <w:tabs>
                <w:tab w:val="left" w:leader="dot" w:pos="8424"/>
              </w:tabs>
              <w:spacing w:before="80" w:after="80" w:line="240" w:lineRule="auto"/>
              <w:rPr>
                <w:sz w:val="22"/>
                <w:szCs w:val="22"/>
              </w:rPr>
            </w:pPr>
            <w:r w:rsidRPr="007538C5">
              <w:rPr>
                <w:sz w:val="22"/>
                <w:szCs w:val="22"/>
              </w:rPr>
              <w:t>Form CON-2</w:t>
            </w:r>
          </w:p>
        </w:tc>
      </w:tr>
      <w:tr w:rsidR="00572CB7" w:rsidRPr="007538C5" w14:paraId="37EECAA3" w14:textId="77777777" w:rsidTr="007F05A7">
        <w:tc>
          <w:tcPr>
            <w:tcW w:w="620" w:type="dxa"/>
            <w:tcBorders>
              <w:left w:val="single" w:sz="4" w:space="0" w:color="auto"/>
            </w:tcBorders>
          </w:tcPr>
          <w:p w14:paraId="6575F75A" w14:textId="77777777" w:rsidR="00895847" w:rsidRPr="007538C5" w:rsidRDefault="00895847" w:rsidP="00DD20C5">
            <w:pPr>
              <w:pStyle w:val="Style11"/>
              <w:tabs>
                <w:tab w:val="left" w:leader="dot" w:pos="8424"/>
              </w:tabs>
              <w:spacing w:before="80" w:after="80" w:line="240" w:lineRule="auto"/>
              <w:rPr>
                <w:b/>
                <w:sz w:val="22"/>
              </w:rPr>
            </w:pPr>
            <w:r w:rsidRPr="007538C5">
              <w:rPr>
                <w:b/>
                <w:sz w:val="22"/>
              </w:rPr>
              <w:t>2.2</w:t>
            </w:r>
          </w:p>
        </w:tc>
        <w:tc>
          <w:tcPr>
            <w:tcW w:w="2008" w:type="dxa"/>
          </w:tcPr>
          <w:p w14:paraId="799F2AC8" w14:textId="6882C647" w:rsidR="00895847" w:rsidRPr="007538C5" w:rsidRDefault="00895847" w:rsidP="00DD20C5">
            <w:pPr>
              <w:pStyle w:val="Style11"/>
              <w:tabs>
                <w:tab w:val="left" w:leader="dot" w:pos="8424"/>
              </w:tabs>
              <w:spacing w:before="80" w:after="80" w:line="240" w:lineRule="auto"/>
              <w:rPr>
                <w:b/>
                <w:sz w:val="22"/>
                <w:szCs w:val="22"/>
              </w:rPr>
            </w:pPr>
            <w:r w:rsidRPr="007538C5">
              <w:rPr>
                <w:b/>
                <w:sz w:val="22"/>
                <w:szCs w:val="22"/>
              </w:rPr>
              <w:t xml:space="preserve">Suspension Based on Execution of </w:t>
            </w:r>
            <w:r w:rsidR="00683D01" w:rsidRPr="007538C5">
              <w:rPr>
                <w:b/>
                <w:sz w:val="22"/>
                <w:szCs w:val="22"/>
              </w:rPr>
              <w:t xml:space="preserve">Bid or </w:t>
            </w:r>
            <w:r w:rsidRPr="007538C5">
              <w:rPr>
                <w:b/>
                <w:sz w:val="22"/>
                <w:szCs w:val="22"/>
              </w:rPr>
              <w:t>Proposal Securing Declaration by the Employer</w:t>
            </w:r>
          </w:p>
        </w:tc>
        <w:tc>
          <w:tcPr>
            <w:tcW w:w="3392" w:type="dxa"/>
            <w:tcBorders>
              <w:right w:val="single" w:sz="12" w:space="0" w:color="auto"/>
            </w:tcBorders>
          </w:tcPr>
          <w:p w14:paraId="6A393ADB" w14:textId="77777777" w:rsidR="00895847" w:rsidRPr="007538C5" w:rsidRDefault="00895847" w:rsidP="00DD20C5">
            <w:pPr>
              <w:pStyle w:val="Style11"/>
              <w:tabs>
                <w:tab w:val="left" w:leader="dot" w:pos="8424"/>
              </w:tabs>
              <w:spacing w:before="80" w:after="80" w:line="240" w:lineRule="auto"/>
              <w:rPr>
                <w:sz w:val="22"/>
                <w:szCs w:val="22"/>
              </w:rPr>
            </w:pPr>
            <w:r w:rsidRPr="007538C5">
              <w:rPr>
                <w:sz w:val="22"/>
                <w:szCs w:val="22"/>
              </w:rPr>
              <w:t xml:space="preserve">Not under suspension based on execution of </w:t>
            </w:r>
            <w:r w:rsidR="00683D01" w:rsidRPr="007538C5">
              <w:rPr>
                <w:sz w:val="22"/>
                <w:szCs w:val="22"/>
              </w:rPr>
              <w:t xml:space="preserve">Bid or </w:t>
            </w:r>
            <w:r w:rsidRPr="007538C5">
              <w:rPr>
                <w:sz w:val="22"/>
                <w:szCs w:val="22"/>
              </w:rPr>
              <w:t>Proposal Securing Declaration pursuant to ITA 4.10.</w:t>
            </w:r>
          </w:p>
        </w:tc>
        <w:tc>
          <w:tcPr>
            <w:tcW w:w="1585" w:type="dxa"/>
            <w:tcBorders>
              <w:left w:val="single" w:sz="12" w:space="0" w:color="auto"/>
              <w:right w:val="single" w:sz="12" w:space="0" w:color="auto"/>
            </w:tcBorders>
            <w:vAlign w:val="center"/>
          </w:tcPr>
          <w:p w14:paraId="3093DBAB" w14:textId="77777777" w:rsidR="00895847" w:rsidRPr="007538C5" w:rsidRDefault="00895847" w:rsidP="00DD20C5">
            <w:pPr>
              <w:pStyle w:val="Style11"/>
              <w:tabs>
                <w:tab w:val="left" w:leader="dot" w:pos="8424"/>
              </w:tabs>
              <w:spacing w:before="80" w:after="80" w:line="240" w:lineRule="auto"/>
              <w:jc w:val="center"/>
              <w:rPr>
                <w:sz w:val="22"/>
                <w:szCs w:val="22"/>
              </w:rPr>
            </w:pPr>
            <w:r w:rsidRPr="007538C5">
              <w:rPr>
                <w:sz w:val="22"/>
                <w:szCs w:val="22"/>
              </w:rPr>
              <w:t>Must meet requirement</w:t>
            </w:r>
          </w:p>
        </w:tc>
        <w:tc>
          <w:tcPr>
            <w:tcW w:w="1440" w:type="dxa"/>
            <w:tcBorders>
              <w:left w:val="single" w:sz="12" w:space="0" w:color="auto"/>
            </w:tcBorders>
            <w:vAlign w:val="center"/>
          </w:tcPr>
          <w:p w14:paraId="335F0F7B" w14:textId="77777777" w:rsidR="00895847" w:rsidRPr="007538C5" w:rsidRDefault="00895847" w:rsidP="00DD20C5">
            <w:pPr>
              <w:pStyle w:val="Style11"/>
              <w:tabs>
                <w:tab w:val="left" w:leader="dot" w:pos="8424"/>
              </w:tabs>
              <w:spacing w:before="80" w:after="80" w:line="240" w:lineRule="auto"/>
              <w:jc w:val="center"/>
              <w:rPr>
                <w:sz w:val="22"/>
                <w:szCs w:val="22"/>
              </w:rPr>
            </w:pPr>
            <w:r w:rsidRPr="007538C5">
              <w:rPr>
                <w:sz w:val="22"/>
                <w:szCs w:val="22"/>
              </w:rPr>
              <w:t>Must meet requirement</w:t>
            </w:r>
          </w:p>
        </w:tc>
        <w:tc>
          <w:tcPr>
            <w:tcW w:w="1350" w:type="dxa"/>
            <w:vAlign w:val="center"/>
          </w:tcPr>
          <w:p w14:paraId="60E1ABC9" w14:textId="77777777" w:rsidR="00895847" w:rsidRPr="007538C5" w:rsidRDefault="00895847" w:rsidP="00DD20C5">
            <w:pPr>
              <w:pStyle w:val="Style11"/>
              <w:tabs>
                <w:tab w:val="left" w:leader="dot" w:pos="8424"/>
              </w:tabs>
              <w:spacing w:before="80" w:after="80" w:line="240" w:lineRule="auto"/>
              <w:jc w:val="center"/>
              <w:rPr>
                <w:sz w:val="22"/>
                <w:szCs w:val="22"/>
              </w:rPr>
            </w:pPr>
            <w:r w:rsidRPr="007538C5">
              <w:rPr>
                <w:sz w:val="22"/>
                <w:szCs w:val="22"/>
              </w:rPr>
              <w:t>Must meet requirement</w:t>
            </w:r>
          </w:p>
        </w:tc>
        <w:tc>
          <w:tcPr>
            <w:tcW w:w="1170" w:type="dxa"/>
            <w:tcBorders>
              <w:right w:val="single" w:sz="12" w:space="0" w:color="auto"/>
            </w:tcBorders>
            <w:vAlign w:val="center"/>
          </w:tcPr>
          <w:p w14:paraId="4C883082" w14:textId="77777777" w:rsidR="00895847" w:rsidRPr="007538C5" w:rsidRDefault="00895847" w:rsidP="00DD20C5">
            <w:pPr>
              <w:spacing w:before="80" w:after="80"/>
              <w:jc w:val="center"/>
              <w:rPr>
                <w:sz w:val="22"/>
                <w:szCs w:val="22"/>
              </w:rPr>
            </w:pPr>
            <w:r w:rsidRPr="007538C5">
              <w:rPr>
                <w:sz w:val="22"/>
                <w:szCs w:val="22"/>
              </w:rPr>
              <w:t>N/A</w:t>
            </w:r>
          </w:p>
        </w:tc>
        <w:tc>
          <w:tcPr>
            <w:tcW w:w="2105" w:type="dxa"/>
            <w:tcBorders>
              <w:left w:val="single" w:sz="12" w:space="0" w:color="auto"/>
              <w:right w:val="single" w:sz="4" w:space="0" w:color="auto"/>
            </w:tcBorders>
          </w:tcPr>
          <w:p w14:paraId="1FB9DA0C" w14:textId="77777777" w:rsidR="00895847" w:rsidRPr="007538C5" w:rsidRDefault="00895847" w:rsidP="00DD20C5">
            <w:pPr>
              <w:pStyle w:val="Style11"/>
              <w:tabs>
                <w:tab w:val="left" w:leader="dot" w:pos="8424"/>
              </w:tabs>
              <w:spacing w:before="80" w:after="80" w:line="240" w:lineRule="auto"/>
              <w:rPr>
                <w:sz w:val="22"/>
                <w:szCs w:val="22"/>
              </w:rPr>
            </w:pPr>
            <w:r w:rsidRPr="007538C5">
              <w:rPr>
                <w:sz w:val="22"/>
                <w:szCs w:val="22"/>
              </w:rPr>
              <w:t>Application Submission Letter</w:t>
            </w:r>
          </w:p>
        </w:tc>
      </w:tr>
      <w:tr w:rsidR="00572CB7" w:rsidRPr="007538C5" w14:paraId="1BE132CD" w14:textId="77777777" w:rsidTr="007F05A7">
        <w:tc>
          <w:tcPr>
            <w:tcW w:w="620" w:type="dxa"/>
            <w:tcBorders>
              <w:left w:val="single" w:sz="4" w:space="0" w:color="auto"/>
            </w:tcBorders>
          </w:tcPr>
          <w:p w14:paraId="5EE0A59B" w14:textId="77777777" w:rsidR="00895847" w:rsidRPr="007538C5" w:rsidRDefault="00895847" w:rsidP="000A0F01">
            <w:pPr>
              <w:pStyle w:val="Style11"/>
              <w:tabs>
                <w:tab w:val="left" w:leader="dot" w:pos="8424"/>
              </w:tabs>
              <w:spacing w:before="80" w:after="80" w:line="240" w:lineRule="auto"/>
              <w:rPr>
                <w:b/>
                <w:sz w:val="22"/>
              </w:rPr>
            </w:pPr>
            <w:r w:rsidRPr="007538C5">
              <w:rPr>
                <w:b/>
                <w:sz w:val="22"/>
                <w:szCs w:val="22"/>
              </w:rPr>
              <w:t>2.</w:t>
            </w:r>
            <w:r w:rsidRPr="007538C5">
              <w:rPr>
                <w:b/>
                <w:sz w:val="22"/>
              </w:rPr>
              <w:t>3</w:t>
            </w:r>
          </w:p>
        </w:tc>
        <w:tc>
          <w:tcPr>
            <w:tcW w:w="2008" w:type="dxa"/>
          </w:tcPr>
          <w:p w14:paraId="6B3E15B4" w14:textId="77777777" w:rsidR="00895847" w:rsidRPr="007538C5" w:rsidRDefault="00895847" w:rsidP="00DD20C5">
            <w:pPr>
              <w:pStyle w:val="Style11"/>
              <w:tabs>
                <w:tab w:val="left" w:leader="dot" w:pos="8424"/>
              </w:tabs>
              <w:spacing w:before="80" w:after="80" w:line="240" w:lineRule="auto"/>
              <w:rPr>
                <w:b/>
                <w:sz w:val="22"/>
                <w:szCs w:val="22"/>
              </w:rPr>
            </w:pPr>
            <w:r w:rsidRPr="007538C5">
              <w:rPr>
                <w:b/>
                <w:sz w:val="22"/>
                <w:szCs w:val="22"/>
              </w:rPr>
              <w:t>Pending Litigation</w:t>
            </w:r>
          </w:p>
        </w:tc>
        <w:tc>
          <w:tcPr>
            <w:tcW w:w="3392" w:type="dxa"/>
            <w:tcBorders>
              <w:right w:val="single" w:sz="12" w:space="0" w:color="auto"/>
            </w:tcBorders>
          </w:tcPr>
          <w:p w14:paraId="47D397E5" w14:textId="77777777" w:rsidR="00895847" w:rsidRPr="007538C5" w:rsidRDefault="00895847" w:rsidP="00DD20C5">
            <w:pPr>
              <w:pStyle w:val="Style11"/>
              <w:tabs>
                <w:tab w:val="left" w:leader="dot" w:pos="8424"/>
              </w:tabs>
              <w:spacing w:before="80" w:after="80" w:line="240" w:lineRule="auto"/>
              <w:rPr>
                <w:sz w:val="22"/>
                <w:szCs w:val="22"/>
              </w:rPr>
            </w:pPr>
            <w:r w:rsidRPr="007538C5">
              <w:rPr>
                <w:sz w:val="22"/>
                <w:szCs w:val="22"/>
              </w:rPr>
              <w:t xml:space="preserve">Applicant’s financial position and prospective </w:t>
            </w:r>
            <w:proofErr w:type="gramStart"/>
            <w:r w:rsidRPr="007538C5">
              <w:rPr>
                <w:sz w:val="22"/>
                <w:szCs w:val="22"/>
              </w:rPr>
              <w:t>long term</w:t>
            </w:r>
            <w:proofErr w:type="gramEnd"/>
            <w:r w:rsidRPr="007538C5">
              <w:rPr>
                <w:sz w:val="22"/>
                <w:szCs w:val="22"/>
              </w:rPr>
              <w:t xml:space="preserve"> profitability still sound according to criteria established in 3.1 below and assuming that all pending litigation will be resolved against the Applicant</w:t>
            </w:r>
          </w:p>
        </w:tc>
        <w:tc>
          <w:tcPr>
            <w:tcW w:w="1585" w:type="dxa"/>
            <w:tcBorders>
              <w:left w:val="single" w:sz="12" w:space="0" w:color="auto"/>
              <w:right w:val="single" w:sz="12" w:space="0" w:color="auto"/>
            </w:tcBorders>
            <w:vAlign w:val="center"/>
          </w:tcPr>
          <w:p w14:paraId="1B770FA0" w14:textId="77777777" w:rsidR="00895847" w:rsidRPr="007538C5" w:rsidRDefault="00895847" w:rsidP="00DD20C5">
            <w:pPr>
              <w:pStyle w:val="Style11"/>
              <w:tabs>
                <w:tab w:val="left" w:leader="dot" w:pos="8424"/>
              </w:tabs>
              <w:spacing w:before="80" w:after="80" w:line="240" w:lineRule="auto"/>
              <w:jc w:val="center"/>
              <w:rPr>
                <w:sz w:val="22"/>
                <w:szCs w:val="22"/>
              </w:rPr>
            </w:pPr>
            <w:r w:rsidRPr="007538C5">
              <w:rPr>
                <w:sz w:val="22"/>
                <w:szCs w:val="22"/>
              </w:rPr>
              <w:t>Must meet requirement</w:t>
            </w:r>
          </w:p>
        </w:tc>
        <w:tc>
          <w:tcPr>
            <w:tcW w:w="1440" w:type="dxa"/>
            <w:tcBorders>
              <w:left w:val="single" w:sz="12" w:space="0" w:color="auto"/>
            </w:tcBorders>
            <w:vAlign w:val="center"/>
          </w:tcPr>
          <w:p w14:paraId="419F2206" w14:textId="77777777" w:rsidR="00895847" w:rsidRPr="007538C5" w:rsidRDefault="00895847" w:rsidP="00DD20C5">
            <w:pPr>
              <w:pStyle w:val="Style11"/>
              <w:tabs>
                <w:tab w:val="left" w:leader="dot" w:pos="8424"/>
              </w:tabs>
              <w:spacing w:before="80" w:after="80" w:line="240" w:lineRule="auto"/>
              <w:jc w:val="center"/>
              <w:rPr>
                <w:sz w:val="22"/>
                <w:szCs w:val="22"/>
              </w:rPr>
            </w:pPr>
            <w:r w:rsidRPr="007538C5">
              <w:rPr>
                <w:sz w:val="22"/>
                <w:szCs w:val="22"/>
              </w:rPr>
              <w:t>N/A</w:t>
            </w:r>
          </w:p>
        </w:tc>
        <w:tc>
          <w:tcPr>
            <w:tcW w:w="1350" w:type="dxa"/>
            <w:vAlign w:val="center"/>
          </w:tcPr>
          <w:p w14:paraId="10E9232A" w14:textId="77777777" w:rsidR="00895847" w:rsidRPr="007538C5" w:rsidRDefault="00895847" w:rsidP="00DD20C5">
            <w:pPr>
              <w:pStyle w:val="Style11"/>
              <w:tabs>
                <w:tab w:val="left" w:leader="dot" w:pos="8424"/>
              </w:tabs>
              <w:spacing w:before="80" w:after="80" w:line="240" w:lineRule="auto"/>
              <w:jc w:val="center"/>
              <w:rPr>
                <w:sz w:val="22"/>
                <w:szCs w:val="22"/>
              </w:rPr>
            </w:pPr>
            <w:r w:rsidRPr="007538C5">
              <w:rPr>
                <w:sz w:val="22"/>
                <w:szCs w:val="22"/>
              </w:rPr>
              <w:t>Must meet requirement</w:t>
            </w:r>
          </w:p>
        </w:tc>
        <w:tc>
          <w:tcPr>
            <w:tcW w:w="1170" w:type="dxa"/>
            <w:tcBorders>
              <w:right w:val="single" w:sz="12" w:space="0" w:color="auto"/>
            </w:tcBorders>
            <w:vAlign w:val="center"/>
          </w:tcPr>
          <w:p w14:paraId="5AF6B3B6" w14:textId="77777777" w:rsidR="00895847" w:rsidRPr="007538C5" w:rsidRDefault="00895847" w:rsidP="00DD20C5">
            <w:pPr>
              <w:spacing w:before="80" w:after="80"/>
              <w:jc w:val="center"/>
              <w:rPr>
                <w:sz w:val="22"/>
                <w:szCs w:val="22"/>
              </w:rPr>
            </w:pPr>
            <w:r w:rsidRPr="007538C5">
              <w:rPr>
                <w:sz w:val="22"/>
                <w:szCs w:val="22"/>
              </w:rPr>
              <w:t>N/A</w:t>
            </w:r>
          </w:p>
        </w:tc>
        <w:tc>
          <w:tcPr>
            <w:tcW w:w="2105" w:type="dxa"/>
            <w:tcBorders>
              <w:left w:val="single" w:sz="12" w:space="0" w:color="auto"/>
              <w:right w:val="single" w:sz="4" w:space="0" w:color="auto"/>
            </w:tcBorders>
          </w:tcPr>
          <w:p w14:paraId="45592276" w14:textId="77777777" w:rsidR="00895847" w:rsidRPr="007538C5" w:rsidRDefault="00895847" w:rsidP="00895847">
            <w:pPr>
              <w:pStyle w:val="Style11"/>
              <w:tabs>
                <w:tab w:val="left" w:leader="dot" w:pos="8424"/>
              </w:tabs>
              <w:spacing w:before="80" w:after="80" w:line="240" w:lineRule="auto"/>
              <w:rPr>
                <w:sz w:val="22"/>
                <w:szCs w:val="22"/>
              </w:rPr>
            </w:pPr>
            <w:r w:rsidRPr="007538C5">
              <w:rPr>
                <w:sz w:val="22"/>
                <w:szCs w:val="22"/>
              </w:rPr>
              <w:t>Form CON – 2</w:t>
            </w:r>
          </w:p>
          <w:p w14:paraId="078BDE70" w14:textId="77777777" w:rsidR="00895847" w:rsidRPr="007538C5" w:rsidRDefault="00895847" w:rsidP="00DD20C5">
            <w:pPr>
              <w:pStyle w:val="Style11"/>
              <w:tabs>
                <w:tab w:val="left" w:leader="dot" w:pos="8424"/>
              </w:tabs>
              <w:spacing w:before="80" w:after="80" w:line="240" w:lineRule="auto"/>
              <w:rPr>
                <w:sz w:val="22"/>
                <w:szCs w:val="22"/>
              </w:rPr>
            </w:pPr>
          </w:p>
        </w:tc>
      </w:tr>
      <w:tr w:rsidR="00572CB7" w:rsidRPr="007538C5" w14:paraId="20755302" w14:textId="77777777" w:rsidTr="007F05A7">
        <w:tc>
          <w:tcPr>
            <w:tcW w:w="620" w:type="dxa"/>
            <w:tcBorders>
              <w:left w:val="single" w:sz="4" w:space="0" w:color="auto"/>
            </w:tcBorders>
          </w:tcPr>
          <w:p w14:paraId="29669A39" w14:textId="77777777" w:rsidR="00895847" w:rsidRPr="007538C5" w:rsidRDefault="00895847" w:rsidP="000A0F01">
            <w:pPr>
              <w:pStyle w:val="Style11"/>
              <w:tabs>
                <w:tab w:val="left" w:leader="dot" w:pos="8424"/>
              </w:tabs>
              <w:spacing w:before="80" w:after="80" w:line="240" w:lineRule="auto"/>
              <w:rPr>
                <w:b/>
                <w:sz w:val="22"/>
              </w:rPr>
            </w:pPr>
            <w:r w:rsidRPr="007538C5">
              <w:rPr>
                <w:b/>
                <w:sz w:val="22"/>
              </w:rPr>
              <w:t>2</w:t>
            </w:r>
            <w:r w:rsidRPr="007538C5">
              <w:rPr>
                <w:b/>
                <w:sz w:val="22"/>
                <w:szCs w:val="22"/>
              </w:rPr>
              <w:t>.4</w:t>
            </w:r>
          </w:p>
        </w:tc>
        <w:tc>
          <w:tcPr>
            <w:tcW w:w="2008" w:type="dxa"/>
          </w:tcPr>
          <w:p w14:paraId="60373593" w14:textId="77777777" w:rsidR="00895847" w:rsidRPr="007538C5" w:rsidRDefault="00895847" w:rsidP="00DD20C5">
            <w:pPr>
              <w:pStyle w:val="Style11"/>
              <w:tabs>
                <w:tab w:val="left" w:leader="dot" w:pos="8424"/>
              </w:tabs>
              <w:spacing w:before="80" w:after="80" w:line="240" w:lineRule="auto"/>
              <w:rPr>
                <w:b/>
                <w:sz w:val="22"/>
                <w:szCs w:val="22"/>
              </w:rPr>
            </w:pPr>
            <w:r w:rsidRPr="007538C5">
              <w:rPr>
                <w:b/>
                <w:sz w:val="22"/>
                <w:szCs w:val="22"/>
              </w:rPr>
              <w:t>Litigation History</w:t>
            </w:r>
          </w:p>
        </w:tc>
        <w:tc>
          <w:tcPr>
            <w:tcW w:w="3392" w:type="dxa"/>
            <w:tcBorders>
              <w:right w:val="single" w:sz="12" w:space="0" w:color="auto"/>
            </w:tcBorders>
          </w:tcPr>
          <w:p w14:paraId="410F436F" w14:textId="7BFD7778" w:rsidR="00895847" w:rsidRPr="007538C5" w:rsidRDefault="00895847" w:rsidP="00DD20C5">
            <w:pPr>
              <w:pStyle w:val="Style11"/>
              <w:tabs>
                <w:tab w:val="left" w:leader="dot" w:pos="8424"/>
              </w:tabs>
              <w:spacing w:before="80" w:after="80" w:line="240" w:lineRule="auto"/>
              <w:rPr>
                <w:sz w:val="22"/>
                <w:szCs w:val="22"/>
              </w:rPr>
            </w:pPr>
            <w:r w:rsidRPr="007538C5">
              <w:rPr>
                <w:sz w:val="22"/>
                <w:szCs w:val="22"/>
              </w:rPr>
              <w:t>No consistent history of court/arbitral award decisions against the Applicant</w:t>
            </w:r>
            <w:r w:rsidRPr="007538C5">
              <w:rPr>
                <w:rStyle w:val="FootnoteReference"/>
                <w:sz w:val="22"/>
                <w:szCs w:val="22"/>
              </w:rPr>
              <w:footnoteReference w:id="8"/>
            </w:r>
            <w:r w:rsidRPr="007538C5">
              <w:rPr>
                <w:sz w:val="22"/>
                <w:szCs w:val="22"/>
              </w:rPr>
              <w:t xml:space="preserve"> since 1</w:t>
            </w:r>
            <w:r w:rsidRPr="007538C5">
              <w:rPr>
                <w:sz w:val="22"/>
                <w:szCs w:val="22"/>
                <w:vertAlign w:val="superscript"/>
              </w:rPr>
              <w:t>st</w:t>
            </w:r>
            <w:r w:rsidRPr="007538C5">
              <w:rPr>
                <w:sz w:val="22"/>
                <w:szCs w:val="22"/>
              </w:rPr>
              <w:t xml:space="preserve"> </w:t>
            </w:r>
            <w:r w:rsidRPr="007538C5">
              <w:rPr>
                <w:sz w:val="22"/>
                <w:szCs w:val="22"/>
              </w:rPr>
              <w:lastRenderedPageBreak/>
              <w:t xml:space="preserve">January </w:t>
            </w:r>
            <w:r w:rsidRPr="007538C5">
              <w:rPr>
                <w:i/>
                <w:sz w:val="22"/>
                <w:szCs w:val="22"/>
              </w:rPr>
              <w:t>[insert year]</w:t>
            </w:r>
          </w:p>
        </w:tc>
        <w:tc>
          <w:tcPr>
            <w:tcW w:w="1585" w:type="dxa"/>
            <w:tcBorders>
              <w:left w:val="single" w:sz="12" w:space="0" w:color="auto"/>
              <w:right w:val="single" w:sz="12" w:space="0" w:color="auto"/>
            </w:tcBorders>
            <w:vAlign w:val="center"/>
          </w:tcPr>
          <w:p w14:paraId="019ADCE8" w14:textId="77777777" w:rsidR="00895847" w:rsidRPr="007538C5" w:rsidRDefault="00895847" w:rsidP="00DD20C5">
            <w:pPr>
              <w:pStyle w:val="Style11"/>
              <w:tabs>
                <w:tab w:val="left" w:leader="dot" w:pos="8424"/>
              </w:tabs>
              <w:spacing w:before="80" w:after="80" w:line="240" w:lineRule="auto"/>
              <w:jc w:val="center"/>
              <w:rPr>
                <w:sz w:val="22"/>
                <w:szCs w:val="22"/>
              </w:rPr>
            </w:pPr>
            <w:r w:rsidRPr="007538C5">
              <w:rPr>
                <w:sz w:val="22"/>
                <w:szCs w:val="22"/>
              </w:rPr>
              <w:lastRenderedPageBreak/>
              <w:t>Must meet requirement</w:t>
            </w:r>
          </w:p>
        </w:tc>
        <w:tc>
          <w:tcPr>
            <w:tcW w:w="1440" w:type="dxa"/>
            <w:tcBorders>
              <w:left w:val="single" w:sz="12" w:space="0" w:color="auto"/>
            </w:tcBorders>
            <w:vAlign w:val="center"/>
          </w:tcPr>
          <w:p w14:paraId="2D19731E" w14:textId="77777777" w:rsidR="00895847" w:rsidRPr="007538C5" w:rsidRDefault="00895847" w:rsidP="00DD20C5">
            <w:pPr>
              <w:pStyle w:val="Style11"/>
              <w:tabs>
                <w:tab w:val="left" w:leader="dot" w:pos="8424"/>
              </w:tabs>
              <w:spacing w:before="80" w:after="80" w:line="240" w:lineRule="auto"/>
              <w:jc w:val="center"/>
              <w:rPr>
                <w:sz w:val="22"/>
                <w:szCs w:val="22"/>
              </w:rPr>
            </w:pPr>
            <w:r w:rsidRPr="007538C5">
              <w:rPr>
                <w:sz w:val="22"/>
                <w:szCs w:val="22"/>
              </w:rPr>
              <w:t>Must meet requirement</w:t>
            </w:r>
          </w:p>
        </w:tc>
        <w:tc>
          <w:tcPr>
            <w:tcW w:w="1350" w:type="dxa"/>
            <w:vAlign w:val="center"/>
          </w:tcPr>
          <w:p w14:paraId="446220A3" w14:textId="77777777" w:rsidR="00895847" w:rsidRPr="007538C5" w:rsidRDefault="00895847" w:rsidP="00DD20C5">
            <w:pPr>
              <w:pStyle w:val="Style11"/>
              <w:tabs>
                <w:tab w:val="left" w:leader="dot" w:pos="8424"/>
              </w:tabs>
              <w:spacing w:before="80" w:after="80" w:line="240" w:lineRule="auto"/>
              <w:jc w:val="center"/>
              <w:rPr>
                <w:sz w:val="22"/>
                <w:szCs w:val="22"/>
              </w:rPr>
            </w:pPr>
            <w:r w:rsidRPr="007538C5">
              <w:rPr>
                <w:sz w:val="22"/>
                <w:szCs w:val="22"/>
              </w:rPr>
              <w:t>Must meet requirement</w:t>
            </w:r>
          </w:p>
        </w:tc>
        <w:tc>
          <w:tcPr>
            <w:tcW w:w="1170" w:type="dxa"/>
            <w:tcBorders>
              <w:right w:val="single" w:sz="12" w:space="0" w:color="auto"/>
            </w:tcBorders>
            <w:vAlign w:val="center"/>
          </w:tcPr>
          <w:p w14:paraId="038AF149" w14:textId="77777777" w:rsidR="00895847" w:rsidRPr="007538C5" w:rsidRDefault="00895847" w:rsidP="00DD20C5">
            <w:pPr>
              <w:spacing w:before="80" w:after="80"/>
              <w:jc w:val="center"/>
              <w:rPr>
                <w:sz w:val="22"/>
                <w:szCs w:val="22"/>
              </w:rPr>
            </w:pPr>
            <w:r w:rsidRPr="007538C5">
              <w:rPr>
                <w:sz w:val="22"/>
                <w:szCs w:val="22"/>
              </w:rPr>
              <w:t>N/A</w:t>
            </w:r>
          </w:p>
        </w:tc>
        <w:tc>
          <w:tcPr>
            <w:tcW w:w="2105" w:type="dxa"/>
            <w:tcBorders>
              <w:left w:val="single" w:sz="12" w:space="0" w:color="auto"/>
              <w:right w:val="single" w:sz="4" w:space="0" w:color="auto"/>
            </w:tcBorders>
          </w:tcPr>
          <w:p w14:paraId="04573412" w14:textId="77777777" w:rsidR="00895847" w:rsidRPr="007538C5" w:rsidRDefault="00895847" w:rsidP="00DD20C5">
            <w:pPr>
              <w:pStyle w:val="Style11"/>
              <w:tabs>
                <w:tab w:val="left" w:leader="dot" w:pos="8424"/>
              </w:tabs>
              <w:spacing w:before="80" w:after="80" w:line="240" w:lineRule="auto"/>
              <w:rPr>
                <w:sz w:val="22"/>
                <w:szCs w:val="22"/>
              </w:rPr>
            </w:pPr>
            <w:r w:rsidRPr="007538C5">
              <w:rPr>
                <w:sz w:val="22"/>
                <w:szCs w:val="22"/>
              </w:rPr>
              <w:t>Form CON – 2</w:t>
            </w:r>
          </w:p>
        </w:tc>
      </w:tr>
      <w:tr w:rsidR="00E463FE" w:rsidRPr="007538C5" w14:paraId="0F89B1AE" w14:textId="77777777" w:rsidTr="007F05A7">
        <w:tc>
          <w:tcPr>
            <w:tcW w:w="620" w:type="dxa"/>
            <w:tcBorders>
              <w:left w:val="single" w:sz="4" w:space="0" w:color="auto"/>
            </w:tcBorders>
          </w:tcPr>
          <w:p w14:paraId="4FFE3D9B" w14:textId="77777777" w:rsidR="00E463FE" w:rsidRPr="007538C5" w:rsidRDefault="00E463FE" w:rsidP="000A0F01">
            <w:pPr>
              <w:pStyle w:val="Style11"/>
              <w:tabs>
                <w:tab w:val="left" w:leader="dot" w:pos="8424"/>
              </w:tabs>
              <w:spacing w:before="80" w:after="80" w:line="240" w:lineRule="auto"/>
              <w:rPr>
                <w:b/>
                <w:sz w:val="22"/>
              </w:rPr>
            </w:pPr>
            <w:r w:rsidRPr="007538C5">
              <w:rPr>
                <w:b/>
                <w:sz w:val="22"/>
              </w:rPr>
              <w:t>2.5</w:t>
            </w:r>
          </w:p>
        </w:tc>
        <w:tc>
          <w:tcPr>
            <w:tcW w:w="2008" w:type="dxa"/>
          </w:tcPr>
          <w:p w14:paraId="678E40E4" w14:textId="77777777" w:rsidR="00E463FE" w:rsidRPr="007538C5" w:rsidRDefault="00E463FE" w:rsidP="00DD20C5">
            <w:pPr>
              <w:pStyle w:val="Style11"/>
              <w:tabs>
                <w:tab w:val="left" w:leader="dot" w:pos="8424"/>
              </w:tabs>
              <w:spacing w:before="80" w:after="80" w:line="240" w:lineRule="auto"/>
              <w:rPr>
                <w:b/>
                <w:sz w:val="22"/>
                <w:szCs w:val="22"/>
              </w:rPr>
            </w:pPr>
            <w:r w:rsidRPr="007538C5">
              <w:rPr>
                <w:b/>
                <w:sz w:val="20"/>
              </w:rPr>
              <w:t>Declaration: Environmental and Social (ES) past performance</w:t>
            </w:r>
          </w:p>
        </w:tc>
        <w:tc>
          <w:tcPr>
            <w:tcW w:w="3392" w:type="dxa"/>
            <w:tcBorders>
              <w:right w:val="single" w:sz="12" w:space="0" w:color="auto"/>
            </w:tcBorders>
          </w:tcPr>
          <w:p w14:paraId="575C6602" w14:textId="77777777" w:rsidR="00E463FE" w:rsidRPr="007538C5" w:rsidRDefault="00D00779" w:rsidP="00DD20C5">
            <w:pPr>
              <w:pStyle w:val="Style11"/>
              <w:tabs>
                <w:tab w:val="left" w:leader="dot" w:pos="8424"/>
              </w:tabs>
              <w:spacing w:before="80" w:after="80" w:line="240" w:lineRule="auto"/>
              <w:rPr>
                <w:sz w:val="22"/>
                <w:szCs w:val="22"/>
              </w:rPr>
            </w:pPr>
            <w:r w:rsidRPr="007538C5">
              <w:rPr>
                <w:sz w:val="20"/>
              </w:rPr>
              <w:t xml:space="preserve">Declare any contract that has been suspended or terminated and/or performance security called by an employer for reasons of breach of environmental, or social </w:t>
            </w:r>
            <w:r w:rsidRPr="007538C5">
              <w:rPr>
                <w:color w:val="000000" w:themeColor="text1"/>
                <w:sz w:val="20"/>
              </w:rPr>
              <w:t>(including Sexual Exploitation, and Abuse)</w:t>
            </w:r>
            <w:r w:rsidRPr="007538C5">
              <w:rPr>
                <w:sz w:val="20"/>
              </w:rPr>
              <w:t xml:space="preserve"> contractual obligations in the past five years.</w:t>
            </w:r>
            <w:r w:rsidRPr="007538C5">
              <w:rPr>
                <w:sz w:val="20"/>
                <w:vertAlign w:val="superscript"/>
              </w:rPr>
              <w:footnoteReference w:id="9"/>
            </w:r>
          </w:p>
        </w:tc>
        <w:tc>
          <w:tcPr>
            <w:tcW w:w="1585" w:type="dxa"/>
            <w:tcBorders>
              <w:left w:val="single" w:sz="12" w:space="0" w:color="auto"/>
              <w:right w:val="single" w:sz="12" w:space="0" w:color="auto"/>
            </w:tcBorders>
            <w:vAlign w:val="center"/>
          </w:tcPr>
          <w:p w14:paraId="0EC24C3F" w14:textId="77777777" w:rsidR="00E463FE" w:rsidRPr="007538C5" w:rsidRDefault="00D00779" w:rsidP="00DD20C5">
            <w:pPr>
              <w:pStyle w:val="Style11"/>
              <w:tabs>
                <w:tab w:val="left" w:leader="dot" w:pos="8424"/>
              </w:tabs>
              <w:spacing w:before="80" w:after="80" w:line="240" w:lineRule="auto"/>
              <w:jc w:val="center"/>
              <w:rPr>
                <w:sz w:val="22"/>
                <w:szCs w:val="22"/>
              </w:rPr>
            </w:pPr>
            <w:r w:rsidRPr="007538C5">
              <w:rPr>
                <w:sz w:val="20"/>
              </w:rPr>
              <w:t>Must make the declaration. Where there are Specialized Subcontractor/s, the Specialized Subcontractor/s must also make the declaration.</w:t>
            </w:r>
          </w:p>
        </w:tc>
        <w:tc>
          <w:tcPr>
            <w:tcW w:w="1440" w:type="dxa"/>
            <w:tcBorders>
              <w:left w:val="single" w:sz="12" w:space="0" w:color="auto"/>
            </w:tcBorders>
            <w:vAlign w:val="center"/>
          </w:tcPr>
          <w:p w14:paraId="4EF3C77B" w14:textId="77777777" w:rsidR="00E463FE" w:rsidRPr="007538C5" w:rsidRDefault="00D00779" w:rsidP="00DD20C5">
            <w:pPr>
              <w:pStyle w:val="Style11"/>
              <w:tabs>
                <w:tab w:val="left" w:leader="dot" w:pos="8424"/>
              </w:tabs>
              <w:spacing w:before="80" w:after="80" w:line="240" w:lineRule="auto"/>
              <w:jc w:val="center"/>
              <w:rPr>
                <w:sz w:val="22"/>
                <w:szCs w:val="22"/>
              </w:rPr>
            </w:pPr>
            <w:r w:rsidRPr="007538C5">
              <w:rPr>
                <w:sz w:val="20"/>
              </w:rPr>
              <w:t>N/A</w:t>
            </w:r>
          </w:p>
        </w:tc>
        <w:tc>
          <w:tcPr>
            <w:tcW w:w="1350" w:type="dxa"/>
            <w:vAlign w:val="center"/>
          </w:tcPr>
          <w:p w14:paraId="7938952B" w14:textId="77777777" w:rsidR="00E463FE" w:rsidRPr="007538C5" w:rsidRDefault="00D00779" w:rsidP="00DD20C5">
            <w:pPr>
              <w:pStyle w:val="Style11"/>
              <w:tabs>
                <w:tab w:val="left" w:leader="dot" w:pos="8424"/>
              </w:tabs>
              <w:spacing w:before="80" w:after="80" w:line="240" w:lineRule="auto"/>
              <w:jc w:val="center"/>
              <w:rPr>
                <w:sz w:val="22"/>
                <w:szCs w:val="22"/>
              </w:rPr>
            </w:pPr>
            <w:r w:rsidRPr="007538C5">
              <w:rPr>
                <w:sz w:val="20"/>
              </w:rPr>
              <w:t xml:space="preserve">Each must make </w:t>
            </w:r>
            <w:proofErr w:type="gramStart"/>
            <w:r w:rsidRPr="007538C5">
              <w:rPr>
                <w:sz w:val="20"/>
              </w:rPr>
              <w:t>the</w:t>
            </w:r>
            <w:proofErr w:type="gramEnd"/>
            <w:r w:rsidRPr="007538C5">
              <w:rPr>
                <w:sz w:val="20"/>
              </w:rPr>
              <w:t xml:space="preserve"> declaration. Where there are Specialized Subcontractor/s, the Specialized Subcontractor/s must also make the declaration.</w:t>
            </w:r>
          </w:p>
        </w:tc>
        <w:tc>
          <w:tcPr>
            <w:tcW w:w="1170" w:type="dxa"/>
            <w:tcBorders>
              <w:right w:val="single" w:sz="12" w:space="0" w:color="auto"/>
            </w:tcBorders>
            <w:vAlign w:val="center"/>
          </w:tcPr>
          <w:p w14:paraId="0ABF8A83" w14:textId="77777777" w:rsidR="00E463FE" w:rsidRPr="007538C5" w:rsidRDefault="00D00779" w:rsidP="00DD20C5">
            <w:pPr>
              <w:spacing w:before="80" w:after="80"/>
              <w:jc w:val="center"/>
              <w:rPr>
                <w:sz w:val="22"/>
                <w:szCs w:val="22"/>
              </w:rPr>
            </w:pPr>
            <w:r w:rsidRPr="007538C5">
              <w:rPr>
                <w:sz w:val="20"/>
              </w:rPr>
              <w:t>N/A</w:t>
            </w:r>
          </w:p>
        </w:tc>
        <w:tc>
          <w:tcPr>
            <w:tcW w:w="2105" w:type="dxa"/>
            <w:tcBorders>
              <w:left w:val="single" w:sz="12" w:space="0" w:color="auto"/>
              <w:right w:val="single" w:sz="4" w:space="0" w:color="auto"/>
            </w:tcBorders>
          </w:tcPr>
          <w:p w14:paraId="713168AD" w14:textId="77777777" w:rsidR="00E463FE" w:rsidRPr="007538C5" w:rsidRDefault="00D00779" w:rsidP="00DD20C5">
            <w:pPr>
              <w:pStyle w:val="Style11"/>
              <w:tabs>
                <w:tab w:val="left" w:leader="dot" w:pos="8424"/>
              </w:tabs>
              <w:spacing w:before="80" w:after="80" w:line="240" w:lineRule="auto"/>
              <w:rPr>
                <w:sz w:val="22"/>
                <w:szCs w:val="22"/>
              </w:rPr>
            </w:pPr>
            <w:r w:rsidRPr="007538C5">
              <w:rPr>
                <w:sz w:val="20"/>
              </w:rPr>
              <w:t xml:space="preserve">Form CON-3 </w:t>
            </w:r>
          </w:p>
        </w:tc>
      </w:tr>
      <w:tr w:rsidR="00FD24DA" w:rsidRPr="007538C5" w14:paraId="602B64EC" w14:textId="77777777" w:rsidTr="00450A58">
        <w:tc>
          <w:tcPr>
            <w:tcW w:w="620" w:type="dxa"/>
            <w:tcBorders>
              <w:left w:val="single" w:sz="4" w:space="0" w:color="auto"/>
            </w:tcBorders>
          </w:tcPr>
          <w:p w14:paraId="372BF387" w14:textId="11675AE7" w:rsidR="00FD24DA" w:rsidRPr="007538C5" w:rsidRDefault="00FD24DA" w:rsidP="00FD24DA">
            <w:pPr>
              <w:pStyle w:val="Style11"/>
              <w:tabs>
                <w:tab w:val="left" w:leader="dot" w:pos="8424"/>
              </w:tabs>
              <w:spacing w:before="80" w:after="80" w:line="240" w:lineRule="auto"/>
              <w:rPr>
                <w:b/>
                <w:sz w:val="22"/>
              </w:rPr>
            </w:pPr>
            <w:r w:rsidRPr="007538C5">
              <w:t>2.6</w:t>
            </w:r>
          </w:p>
        </w:tc>
        <w:tc>
          <w:tcPr>
            <w:tcW w:w="2008" w:type="dxa"/>
          </w:tcPr>
          <w:p w14:paraId="2C2A4BB3" w14:textId="12471F91" w:rsidR="00FD24DA" w:rsidRPr="007538C5" w:rsidRDefault="00FD24DA" w:rsidP="00FD24DA">
            <w:pPr>
              <w:pStyle w:val="Style11"/>
              <w:tabs>
                <w:tab w:val="left" w:leader="dot" w:pos="8424"/>
              </w:tabs>
              <w:spacing w:before="80" w:after="80" w:line="240" w:lineRule="auto"/>
              <w:rPr>
                <w:b/>
                <w:sz w:val="20"/>
              </w:rPr>
            </w:pPr>
            <w:r w:rsidRPr="007538C5">
              <w:rPr>
                <w:b/>
              </w:rPr>
              <w:t>IsDB’s SEA and/or SH Disqualification</w:t>
            </w:r>
          </w:p>
        </w:tc>
        <w:tc>
          <w:tcPr>
            <w:tcW w:w="3392" w:type="dxa"/>
            <w:tcBorders>
              <w:right w:val="single" w:sz="12" w:space="0" w:color="auto"/>
            </w:tcBorders>
          </w:tcPr>
          <w:p w14:paraId="6DA6DAB5" w14:textId="144279F0" w:rsidR="00FD24DA" w:rsidRPr="007538C5" w:rsidRDefault="00FD24DA" w:rsidP="00745D27">
            <w:pPr>
              <w:pStyle w:val="Style11"/>
              <w:tabs>
                <w:tab w:val="left" w:leader="dot" w:pos="8424"/>
              </w:tabs>
              <w:spacing w:before="80" w:after="80" w:line="240" w:lineRule="auto"/>
              <w:rPr>
                <w:sz w:val="22"/>
                <w:szCs w:val="22"/>
              </w:rPr>
            </w:pPr>
            <w:r w:rsidRPr="007538C5">
              <w:rPr>
                <w:sz w:val="22"/>
                <w:szCs w:val="22"/>
              </w:rPr>
              <w:t xml:space="preserve">At the time of Contract Award, not </w:t>
            </w:r>
            <w:bookmarkStart w:id="221" w:name="_Hlk51839767"/>
            <w:r w:rsidRPr="007538C5">
              <w:rPr>
                <w:sz w:val="22"/>
                <w:szCs w:val="22"/>
              </w:rPr>
              <w:t>subject to disqualification by the IsDB for non-compliance with SEA/ SH obligations</w:t>
            </w:r>
            <w:bookmarkEnd w:id="221"/>
            <w:r w:rsidRPr="007538C5">
              <w:rPr>
                <w:sz w:val="22"/>
                <w:szCs w:val="22"/>
              </w:rPr>
              <w:t xml:space="preserve"> </w:t>
            </w:r>
          </w:p>
        </w:tc>
        <w:tc>
          <w:tcPr>
            <w:tcW w:w="1585" w:type="dxa"/>
            <w:tcBorders>
              <w:left w:val="single" w:sz="12" w:space="0" w:color="auto"/>
              <w:right w:val="single" w:sz="12" w:space="0" w:color="auto"/>
            </w:tcBorders>
            <w:vAlign w:val="center"/>
          </w:tcPr>
          <w:p w14:paraId="39EA458D" w14:textId="77777777" w:rsidR="00FD24DA" w:rsidRPr="007538C5" w:rsidRDefault="00FD24DA" w:rsidP="00FD24DA">
            <w:pPr>
              <w:pStyle w:val="Style11"/>
              <w:tabs>
                <w:tab w:val="left" w:leader="dot" w:pos="4380"/>
              </w:tabs>
              <w:spacing w:before="41" w:after="41"/>
              <w:rPr>
                <w:sz w:val="22"/>
                <w:szCs w:val="22"/>
              </w:rPr>
            </w:pPr>
            <w:r w:rsidRPr="007538C5">
              <w:rPr>
                <w:sz w:val="22"/>
                <w:szCs w:val="22"/>
              </w:rPr>
              <w:t>Must meet requirement</w:t>
            </w:r>
          </w:p>
          <w:p w14:paraId="352132F0" w14:textId="6B7AFFB2" w:rsidR="00FD24DA" w:rsidRPr="007538C5" w:rsidRDefault="00FD24DA" w:rsidP="00FD24DA">
            <w:pPr>
              <w:pStyle w:val="Style11"/>
              <w:tabs>
                <w:tab w:val="left" w:leader="dot" w:pos="8424"/>
              </w:tabs>
              <w:spacing w:before="80" w:after="80" w:line="240" w:lineRule="auto"/>
              <w:jc w:val="center"/>
              <w:rPr>
                <w:sz w:val="20"/>
              </w:rPr>
            </w:pPr>
            <w:r w:rsidRPr="007538C5">
              <w:rPr>
                <w:sz w:val="22"/>
                <w:szCs w:val="22"/>
              </w:rPr>
              <w:t>(including each subcontractor)</w:t>
            </w:r>
          </w:p>
        </w:tc>
        <w:tc>
          <w:tcPr>
            <w:tcW w:w="1440" w:type="dxa"/>
            <w:tcBorders>
              <w:left w:val="single" w:sz="12" w:space="0" w:color="auto"/>
            </w:tcBorders>
            <w:vAlign w:val="center"/>
          </w:tcPr>
          <w:p w14:paraId="55ABEB4A" w14:textId="68B048D2" w:rsidR="00FD24DA" w:rsidRPr="007538C5" w:rsidRDefault="00FD24DA" w:rsidP="00FD24DA">
            <w:pPr>
              <w:pStyle w:val="Style11"/>
              <w:tabs>
                <w:tab w:val="left" w:leader="dot" w:pos="8424"/>
              </w:tabs>
              <w:spacing w:before="80" w:after="80" w:line="240" w:lineRule="auto"/>
              <w:jc w:val="center"/>
              <w:rPr>
                <w:sz w:val="20"/>
              </w:rPr>
            </w:pPr>
            <w:r w:rsidRPr="007538C5">
              <w:rPr>
                <w:sz w:val="22"/>
                <w:szCs w:val="22"/>
              </w:rPr>
              <w:t>N/A</w:t>
            </w:r>
          </w:p>
        </w:tc>
        <w:tc>
          <w:tcPr>
            <w:tcW w:w="1350" w:type="dxa"/>
            <w:vAlign w:val="center"/>
          </w:tcPr>
          <w:p w14:paraId="3F6E6860" w14:textId="4DE6958D" w:rsidR="00FD24DA" w:rsidRPr="007538C5" w:rsidRDefault="00FD24DA" w:rsidP="00FD24DA">
            <w:pPr>
              <w:pStyle w:val="Style11"/>
              <w:tabs>
                <w:tab w:val="left" w:leader="dot" w:pos="8424"/>
              </w:tabs>
              <w:spacing w:before="80" w:after="80" w:line="240" w:lineRule="auto"/>
              <w:jc w:val="center"/>
              <w:rPr>
                <w:sz w:val="20"/>
              </w:rPr>
            </w:pPr>
            <w:r w:rsidRPr="007538C5">
              <w:rPr>
                <w:sz w:val="22"/>
                <w:szCs w:val="22"/>
              </w:rPr>
              <w:t xml:space="preserve">Must meet requirement </w:t>
            </w:r>
            <w:bookmarkStart w:id="222" w:name="_Hlk31705826"/>
            <w:r w:rsidRPr="007538C5">
              <w:rPr>
                <w:sz w:val="22"/>
                <w:szCs w:val="22"/>
              </w:rPr>
              <w:t>(including each subcontractor proposed by the Applicant)</w:t>
            </w:r>
            <w:bookmarkEnd w:id="222"/>
          </w:p>
        </w:tc>
        <w:tc>
          <w:tcPr>
            <w:tcW w:w="1170" w:type="dxa"/>
            <w:tcBorders>
              <w:right w:val="single" w:sz="12" w:space="0" w:color="auto"/>
            </w:tcBorders>
            <w:vAlign w:val="center"/>
          </w:tcPr>
          <w:p w14:paraId="09A6F356" w14:textId="22042654" w:rsidR="00FD24DA" w:rsidRPr="007538C5" w:rsidRDefault="00FD24DA" w:rsidP="00FD24DA">
            <w:pPr>
              <w:spacing w:before="80" w:after="80"/>
              <w:jc w:val="center"/>
              <w:rPr>
                <w:sz w:val="20"/>
              </w:rPr>
            </w:pPr>
            <w:r w:rsidRPr="007538C5">
              <w:rPr>
                <w:sz w:val="22"/>
                <w:szCs w:val="22"/>
              </w:rPr>
              <w:t>N/A</w:t>
            </w:r>
          </w:p>
        </w:tc>
        <w:tc>
          <w:tcPr>
            <w:tcW w:w="2105" w:type="dxa"/>
            <w:tcBorders>
              <w:left w:val="single" w:sz="12" w:space="0" w:color="auto"/>
              <w:right w:val="single" w:sz="4" w:space="0" w:color="auto"/>
            </w:tcBorders>
            <w:vAlign w:val="center"/>
          </w:tcPr>
          <w:p w14:paraId="64D1D027" w14:textId="143F31C5" w:rsidR="00FD24DA" w:rsidRPr="007538C5" w:rsidRDefault="00FD24DA" w:rsidP="00FD24DA">
            <w:pPr>
              <w:pStyle w:val="Style11"/>
              <w:tabs>
                <w:tab w:val="left" w:leader="dot" w:pos="8424"/>
              </w:tabs>
              <w:spacing w:before="80" w:after="80" w:line="240" w:lineRule="auto"/>
              <w:rPr>
                <w:sz w:val="20"/>
              </w:rPr>
            </w:pPr>
            <w:r w:rsidRPr="007538C5">
              <w:rPr>
                <w:sz w:val="22"/>
                <w:szCs w:val="22"/>
              </w:rPr>
              <w:t>Application Submission Letter, Form CON-4</w:t>
            </w:r>
          </w:p>
        </w:tc>
      </w:tr>
    </w:tbl>
    <w:p w14:paraId="30722B5E" w14:textId="77777777" w:rsidR="00895847" w:rsidRPr="007538C5" w:rsidRDefault="00895847" w:rsidP="00390605">
      <w:pPr>
        <w:pStyle w:val="S3h2"/>
        <w:ind w:left="270" w:hanging="270"/>
      </w:pPr>
      <w:bookmarkStart w:id="223" w:name="_Toc475543159"/>
      <w:bookmarkStart w:id="224" w:name="_Toc137712030"/>
      <w:bookmarkStart w:id="225" w:name="_Toc138252259"/>
      <w:r w:rsidRPr="007538C5">
        <w:t>Financial Situation and Performance</w:t>
      </w:r>
      <w:bookmarkEnd w:id="223"/>
      <w:bookmarkEnd w:id="224"/>
      <w:bookmarkEnd w:id="225"/>
    </w:p>
    <w:p w14:paraId="26F66FBF" w14:textId="77777777" w:rsidR="00895847" w:rsidRPr="007538C5" w:rsidRDefault="00895847" w:rsidP="00895847">
      <w:pPr>
        <w:rPr>
          <w:sz w:val="8"/>
          <w:szCs w:val="8"/>
        </w:rPr>
      </w:pPr>
    </w:p>
    <w:tbl>
      <w:tblPr>
        <w:tblStyle w:val="TableGrid"/>
        <w:tblW w:w="13490" w:type="dxa"/>
        <w:tblLayout w:type="fixed"/>
        <w:tblLook w:val="04A0" w:firstRow="1" w:lastRow="0" w:firstColumn="1" w:lastColumn="0" w:noHBand="0" w:noVBand="1"/>
      </w:tblPr>
      <w:tblGrid>
        <w:gridCol w:w="655"/>
        <w:gridCol w:w="1520"/>
        <w:gridCol w:w="3610"/>
        <w:gridCol w:w="1615"/>
        <w:gridCol w:w="1350"/>
        <w:gridCol w:w="1350"/>
        <w:gridCol w:w="1170"/>
        <w:gridCol w:w="2220"/>
      </w:tblGrid>
      <w:tr w:rsidR="000A0F01" w:rsidRPr="007538C5" w14:paraId="24FEF896" w14:textId="77777777" w:rsidTr="0071731A">
        <w:trPr>
          <w:trHeight w:val="305"/>
          <w:tblHeader/>
        </w:trPr>
        <w:tc>
          <w:tcPr>
            <w:tcW w:w="5785" w:type="dxa"/>
            <w:gridSpan w:val="3"/>
            <w:tcBorders>
              <w:top w:val="single" w:sz="4" w:space="0" w:color="FFFFFF" w:themeColor="background1"/>
              <w:left w:val="single" w:sz="8" w:space="0" w:color="FFFFFF" w:themeColor="background1"/>
              <w:bottom w:val="single" w:sz="4" w:space="0" w:color="FFFFFF" w:themeColor="background1"/>
              <w:right w:val="nil"/>
            </w:tcBorders>
            <w:shd w:val="clear" w:color="auto" w:fill="000000" w:themeFill="text1"/>
          </w:tcPr>
          <w:p w14:paraId="5729A783" w14:textId="77777777" w:rsidR="000A0F01" w:rsidRPr="007538C5" w:rsidRDefault="000A0F01" w:rsidP="000A0F01">
            <w:pPr>
              <w:spacing w:before="80" w:after="80"/>
              <w:jc w:val="center"/>
              <w:rPr>
                <w:b/>
              </w:rPr>
            </w:pPr>
            <w:r w:rsidRPr="007538C5">
              <w:rPr>
                <w:b/>
              </w:rPr>
              <w:t>Criteria</w:t>
            </w:r>
          </w:p>
        </w:tc>
        <w:tc>
          <w:tcPr>
            <w:tcW w:w="1615" w:type="dxa"/>
            <w:vMerge w:val="restart"/>
            <w:tcBorders>
              <w:top w:val="single" w:sz="4" w:space="0" w:color="FFFFFF" w:themeColor="background1"/>
              <w:left w:val="nil"/>
              <w:bottom w:val="single" w:sz="4" w:space="0" w:color="FFFFFF" w:themeColor="background1"/>
              <w:right w:val="single" w:sz="8" w:space="0" w:color="FFFFFF" w:themeColor="background1"/>
            </w:tcBorders>
            <w:shd w:val="clear" w:color="auto" w:fill="7F7F7F" w:themeFill="text1" w:themeFillTint="80"/>
            <w:vAlign w:val="bottom"/>
          </w:tcPr>
          <w:p w14:paraId="740C1E1C" w14:textId="77777777" w:rsidR="000A0F01" w:rsidRPr="007538C5" w:rsidRDefault="000A0F01" w:rsidP="00895847">
            <w:pPr>
              <w:pStyle w:val="Style11"/>
              <w:tabs>
                <w:tab w:val="left" w:leader="dot" w:pos="8424"/>
              </w:tabs>
              <w:spacing w:before="80" w:after="80" w:line="240" w:lineRule="auto"/>
              <w:jc w:val="center"/>
              <w:rPr>
                <w:b/>
                <w:color w:val="FFFFFF" w:themeColor="background1"/>
                <w:sz w:val="22"/>
                <w:szCs w:val="22"/>
              </w:rPr>
            </w:pPr>
            <w:r w:rsidRPr="007538C5">
              <w:rPr>
                <w:b/>
                <w:color w:val="FFFFFF" w:themeColor="background1"/>
                <w:sz w:val="22"/>
              </w:rPr>
              <w:t>Single Entity</w:t>
            </w:r>
            <w:r w:rsidRPr="007538C5">
              <w:rPr>
                <w:b/>
                <w:color w:val="FFFFFF" w:themeColor="background1"/>
                <w:sz w:val="22"/>
                <w:szCs w:val="22"/>
              </w:rPr>
              <w:t xml:space="preserve"> Requirements</w:t>
            </w:r>
          </w:p>
          <w:p w14:paraId="0FEC09FE" w14:textId="77777777" w:rsidR="000A0F01" w:rsidRPr="007538C5" w:rsidRDefault="000A0F01" w:rsidP="00DD20C5">
            <w:pPr>
              <w:pStyle w:val="Style11"/>
              <w:tabs>
                <w:tab w:val="left" w:leader="dot" w:pos="8424"/>
              </w:tabs>
              <w:spacing w:before="80" w:after="80" w:line="240" w:lineRule="auto"/>
              <w:jc w:val="center"/>
              <w:rPr>
                <w:b/>
                <w:color w:val="FFFFFF" w:themeColor="background1"/>
                <w:sz w:val="22"/>
              </w:rPr>
            </w:pPr>
          </w:p>
        </w:tc>
        <w:tc>
          <w:tcPr>
            <w:tcW w:w="3870" w:type="dxa"/>
            <w:gridSpan w:val="3"/>
            <w:tcBorders>
              <w:top w:val="single" w:sz="4" w:space="0" w:color="FFFFFF" w:themeColor="background1"/>
              <w:left w:val="single" w:sz="8" w:space="0" w:color="FFFFFF" w:themeColor="background1"/>
              <w:bottom w:val="single" w:sz="4" w:space="0" w:color="FFFFFF" w:themeColor="background1"/>
              <w:right w:val="single" w:sz="8" w:space="0" w:color="FFFFFF" w:themeColor="background1"/>
            </w:tcBorders>
            <w:shd w:val="clear" w:color="auto" w:fill="D9D9D9" w:themeFill="background1" w:themeFillShade="D9"/>
          </w:tcPr>
          <w:p w14:paraId="6D480573" w14:textId="77777777" w:rsidR="000A0F01" w:rsidRPr="007538C5" w:rsidRDefault="000A0F01" w:rsidP="000A0F01">
            <w:pPr>
              <w:spacing w:before="80" w:after="80"/>
              <w:jc w:val="center"/>
              <w:rPr>
                <w:b/>
              </w:rPr>
            </w:pPr>
            <w:r w:rsidRPr="007538C5">
              <w:rPr>
                <w:b/>
              </w:rPr>
              <w:t>Joint Venture Requirements</w:t>
            </w:r>
          </w:p>
        </w:tc>
        <w:tc>
          <w:tcPr>
            <w:tcW w:w="2220" w:type="dxa"/>
            <w:tcBorders>
              <w:top w:val="single" w:sz="4" w:space="0" w:color="FFFFFF" w:themeColor="background1"/>
              <w:left w:val="single" w:sz="8" w:space="0" w:color="FFFFFF" w:themeColor="background1"/>
              <w:bottom w:val="single" w:sz="4" w:space="0" w:color="FFFFFF" w:themeColor="background1"/>
              <w:right w:val="single" w:sz="8" w:space="0" w:color="FFFFFF" w:themeColor="background1"/>
            </w:tcBorders>
            <w:shd w:val="clear" w:color="auto" w:fill="000000" w:themeFill="text1"/>
          </w:tcPr>
          <w:p w14:paraId="7F06051C" w14:textId="77777777" w:rsidR="000A0F01" w:rsidRPr="007538C5" w:rsidRDefault="000A0F01" w:rsidP="000A0F01">
            <w:pPr>
              <w:spacing w:before="80" w:after="80"/>
              <w:jc w:val="center"/>
              <w:rPr>
                <w:b/>
                <w:color w:val="FFFFFF" w:themeColor="background1"/>
              </w:rPr>
            </w:pPr>
            <w:r w:rsidRPr="007538C5">
              <w:rPr>
                <w:b/>
                <w:color w:val="FFFFFF" w:themeColor="background1"/>
              </w:rPr>
              <w:t>Documentation</w:t>
            </w:r>
          </w:p>
        </w:tc>
      </w:tr>
      <w:tr w:rsidR="00572CB7" w:rsidRPr="007538C5" w14:paraId="227DDBE4" w14:textId="77777777" w:rsidTr="00895847">
        <w:trPr>
          <w:tblHeader/>
        </w:trPr>
        <w:tc>
          <w:tcPr>
            <w:tcW w:w="655" w:type="dxa"/>
            <w:tcBorders>
              <w:top w:val="single" w:sz="4" w:space="0" w:color="FFFFFF" w:themeColor="background1"/>
              <w:left w:val="single" w:sz="8" w:space="0" w:color="FFFFFF" w:themeColor="background1"/>
              <w:bottom w:val="single" w:sz="12" w:space="0" w:color="auto"/>
              <w:right w:val="single" w:sz="4" w:space="0" w:color="FFFFFF" w:themeColor="background1"/>
            </w:tcBorders>
            <w:shd w:val="clear" w:color="auto" w:fill="808080" w:themeFill="background1" w:themeFillShade="80"/>
            <w:vAlign w:val="center"/>
          </w:tcPr>
          <w:p w14:paraId="64935E3E" w14:textId="77777777" w:rsidR="00895847" w:rsidRPr="007538C5" w:rsidRDefault="00895847" w:rsidP="00DD20C5">
            <w:pPr>
              <w:pStyle w:val="Style11"/>
              <w:tabs>
                <w:tab w:val="left" w:leader="dot" w:pos="8424"/>
              </w:tabs>
              <w:spacing w:before="80" w:after="80"/>
              <w:jc w:val="center"/>
              <w:rPr>
                <w:b/>
                <w:color w:val="FFFFFF" w:themeColor="background1"/>
                <w:sz w:val="22"/>
              </w:rPr>
            </w:pPr>
            <w:r w:rsidRPr="007538C5">
              <w:rPr>
                <w:b/>
                <w:color w:val="FFFFFF" w:themeColor="background1"/>
                <w:sz w:val="22"/>
                <w:szCs w:val="22"/>
              </w:rPr>
              <w:t>No.</w:t>
            </w:r>
          </w:p>
        </w:tc>
        <w:tc>
          <w:tcPr>
            <w:tcW w:w="1520" w:type="dxa"/>
            <w:tcBorders>
              <w:top w:val="single" w:sz="4" w:space="0" w:color="FFFFFF" w:themeColor="background1"/>
              <w:left w:val="single" w:sz="4" w:space="0" w:color="FFFFFF" w:themeColor="background1"/>
              <w:bottom w:val="single" w:sz="12" w:space="0" w:color="auto"/>
              <w:right w:val="single" w:sz="4" w:space="0" w:color="FFFFFF" w:themeColor="background1"/>
            </w:tcBorders>
            <w:shd w:val="clear" w:color="auto" w:fill="808080" w:themeFill="background1" w:themeFillShade="80"/>
            <w:vAlign w:val="center"/>
          </w:tcPr>
          <w:p w14:paraId="049362DE" w14:textId="77777777" w:rsidR="00895847" w:rsidRPr="007538C5" w:rsidRDefault="00895847" w:rsidP="00DD20C5">
            <w:pPr>
              <w:pStyle w:val="Style11"/>
              <w:tabs>
                <w:tab w:val="left" w:leader="dot" w:pos="8424"/>
              </w:tabs>
              <w:spacing w:before="80" w:after="80"/>
              <w:jc w:val="center"/>
              <w:rPr>
                <w:b/>
                <w:color w:val="FFFFFF" w:themeColor="background1"/>
                <w:sz w:val="22"/>
              </w:rPr>
            </w:pPr>
            <w:r w:rsidRPr="007538C5">
              <w:rPr>
                <w:b/>
                <w:color w:val="FFFFFF" w:themeColor="background1"/>
                <w:sz w:val="22"/>
                <w:szCs w:val="22"/>
              </w:rPr>
              <w:t>Subject</w:t>
            </w:r>
          </w:p>
        </w:tc>
        <w:tc>
          <w:tcPr>
            <w:tcW w:w="3610" w:type="dxa"/>
            <w:tcBorders>
              <w:top w:val="single" w:sz="4" w:space="0" w:color="FFFFFF" w:themeColor="background1"/>
              <w:left w:val="single" w:sz="4" w:space="0" w:color="FFFFFF" w:themeColor="background1"/>
              <w:bottom w:val="single" w:sz="12" w:space="0" w:color="auto"/>
              <w:right w:val="single" w:sz="4" w:space="0" w:color="FFFFFF" w:themeColor="background1"/>
            </w:tcBorders>
            <w:shd w:val="clear" w:color="auto" w:fill="808080" w:themeFill="background1" w:themeFillShade="80"/>
            <w:vAlign w:val="center"/>
          </w:tcPr>
          <w:p w14:paraId="2544992B" w14:textId="77777777" w:rsidR="00895847" w:rsidRPr="007538C5" w:rsidRDefault="00895847" w:rsidP="00DD20C5">
            <w:pPr>
              <w:pStyle w:val="Style11"/>
              <w:tabs>
                <w:tab w:val="left" w:leader="dot" w:pos="8424"/>
              </w:tabs>
              <w:spacing w:before="80" w:after="80"/>
              <w:jc w:val="center"/>
              <w:rPr>
                <w:b/>
                <w:color w:val="FFFFFF" w:themeColor="background1"/>
                <w:sz w:val="22"/>
              </w:rPr>
            </w:pPr>
            <w:r w:rsidRPr="007538C5">
              <w:rPr>
                <w:b/>
                <w:color w:val="FFFFFF" w:themeColor="background1"/>
                <w:sz w:val="22"/>
              </w:rPr>
              <w:t>Requirement</w:t>
            </w:r>
          </w:p>
        </w:tc>
        <w:tc>
          <w:tcPr>
            <w:tcW w:w="1615" w:type="dxa"/>
            <w:vMerge/>
            <w:tcBorders>
              <w:top w:val="single" w:sz="4" w:space="0" w:color="FFFFFF" w:themeColor="background1"/>
              <w:left w:val="single" w:sz="4" w:space="0" w:color="FFFFFF" w:themeColor="background1"/>
              <w:bottom w:val="single" w:sz="12" w:space="0" w:color="auto"/>
              <w:right w:val="single" w:sz="8" w:space="0" w:color="FFFFFF" w:themeColor="background1"/>
            </w:tcBorders>
            <w:shd w:val="clear" w:color="auto" w:fill="7F7F7F" w:themeFill="text1" w:themeFillTint="80"/>
            <w:vAlign w:val="center"/>
          </w:tcPr>
          <w:p w14:paraId="53B4DB24" w14:textId="77777777" w:rsidR="00895847" w:rsidRPr="007538C5" w:rsidRDefault="00895847" w:rsidP="00DD20C5">
            <w:pPr>
              <w:pStyle w:val="Style11"/>
              <w:tabs>
                <w:tab w:val="left" w:leader="dot" w:pos="8424"/>
              </w:tabs>
              <w:spacing w:before="80" w:after="80"/>
              <w:jc w:val="center"/>
              <w:rPr>
                <w:b/>
                <w:color w:val="FFFFFF" w:themeColor="background1"/>
                <w:sz w:val="22"/>
              </w:rPr>
            </w:pPr>
          </w:p>
        </w:tc>
        <w:tc>
          <w:tcPr>
            <w:tcW w:w="1350" w:type="dxa"/>
            <w:tcBorders>
              <w:top w:val="single" w:sz="4" w:space="0" w:color="FFFFFF" w:themeColor="background1"/>
              <w:left w:val="single" w:sz="8" w:space="0" w:color="FFFFFF" w:themeColor="background1"/>
              <w:bottom w:val="single" w:sz="12" w:space="0" w:color="auto"/>
              <w:right w:val="single" w:sz="4" w:space="0" w:color="FFFFFF" w:themeColor="background1"/>
            </w:tcBorders>
            <w:shd w:val="clear" w:color="auto" w:fill="D9D9D9" w:themeFill="background1" w:themeFillShade="D9"/>
            <w:vAlign w:val="center"/>
          </w:tcPr>
          <w:p w14:paraId="5C47C9B8" w14:textId="77777777" w:rsidR="00895847" w:rsidRPr="007538C5" w:rsidRDefault="00895847" w:rsidP="00DD20C5">
            <w:pPr>
              <w:pStyle w:val="Style11"/>
              <w:tabs>
                <w:tab w:val="left" w:leader="dot" w:pos="8424"/>
              </w:tabs>
              <w:spacing w:before="80" w:after="80" w:line="240" w:lineRule="auto"/>
              <w:jc w:val="center"/>
              <w:rPr>
                <w:b/>
                <w:sz w:val="22"/>
              </w:rPr>
            </w:pPr>
            <w:r w:rsidRPr="007538C5">
              <w:rPr>
                <w:b/>
                <w:sz w:val="22"/>
                <w:szCs w:val="22"/>
              </w:rPr>
              <w:t>All Members Combined</w:t>
            </w:r>
          </w:p>
        </w:tc>
        <w:tc>
          <w:tcPr>
            <w:tcW w:w="1350" w:type="dxa"/>
            <w:tcBorders>
              <w:top w:val="single" w:sz="4" w:space="0" w:color="FFFFFF" w:themeColor="background1"/>
              <w:left w:val="single" w:sz="4" w:space="0" w:color="FFFFFF" w:themeColor="background1"/>
              <w:bottom w:val="single" w:sz="12" w:space="0" w:color="auto"/>
              <w:right w:val="single" w:sz="4" w:space="0" w:color="FFFFFF" w:themeColor="background1"/>
            </w:tcBorders>
            <w:shd w:val="clear" w:color="auto" w:fill="D9D9D9" w:themeFill="background1" w:themeFillShade="D9"/>
            <w:vAlign w:val="center"/>
          </w:tcPr>
          <w:p w14:paraId="49128949" w14:textId="77777777" w:rsidR="00895847" w:rsidRPr="007538C5" w:rsidRDefault="00895847" w:rsidP="00DD20C5">
            <w:pPr>
              <w:pStyle w:val="Style11"/>
              <w:tabs>
                <w:tab w:val="left" w:leader="dot" w:pos="8424"/>
              </w:tabs>
              <w:spacing w:before="80" w:after="80" w:line="240" w:lineRule="auto"/>
              <w:jc w:val="center"/>
              <w:rPr>
                <w:b/>
                <w:sz w:val="22"/>
              </w:rPr>
            </w:pPr>
            <w:r w:rsidRPr="007538C5">
              <w:rPr>
                <w:b/>
                <w:sz w:val="22"/>
                <w:szCs w:val="22"/>
              </w:rPr>
              <w:t>Each Member</w:t>
            </w:r>
          </w:p>
        </w:tc>
        <w:tc>
          <w:tcPr>
            <w:tcW w:w="1170" w:type="dxa"/>
            <w:tcBorders>
              <w:top w:val="single" w:sz="4" w:space="0" w:color="FFFFFF" w:themeColor="background1"/>
              <w:left w:val="single" w:sz="4" w:space="0" w:color="FFFFFF" w:themeColor="background1"/>
              <w:bottom w:val="single" w:sz="12" w:space="0" w:color="auto"/>
              <w:right w:val="single" w:sz="8" w:space="0" w:color="FFFFFF" w:themeColor="background1"/>
            </w:tcBorders>
            <w:shd w:val="clear" w:color="auto" w:fill="D9D9D9" w:themeFill="background1" w:themeFillShade="D9"/>
            <w:vAlign w:val="center"/>
          </w:tcPr>
          <w:p w14:paraId="67298F82" w14:textId="77777777" w:rsidR="00895847" w:rsidRPr="007538C5" w:rsidRDefault="00895847" w:rsidP="00DD20C5">
            <w:pPr>
              <w:pStyle w:val="Style11"/>
              <w:tabs>
                <w:tab w:val="left" w:leader="dot" w:pos="8424"/>
              </w:tabs>
              <w:spacing w:before="80" w:after="80" w:line="240" w:lineRule="auto"/>
              <w:jc w:val="center"/>
              <w:rPr>
                <w:b/>
                <w:sz w:val="22"/>
              </w:rPr>
            </w:pPr>
            <w:r w:rsidRPr="007538C5">
              <w:rPr>
                <w:b/>
                <w:sz w:val="22"/>
                <w:szCs w:val="22"/>
              </w:rPr>
              <w:t>One Member</w:t>
            </w:r>
          </w:p>
        </w:tc>
        <w:tc>
          <w:tcPr>
            <w:tcW w:w="2220" w:type="dxa"/>
            <w:tcBorders>
              <w:top w:val="single" w:sz="4" w:space="0" w:color="FFFFFF" w:themeColor="background1"/>
              <w:left w:val="single" w:sz="8" w:space="0" w:color="FFFFFF" w:themeColor="background1"/>
              <w:bottom w:val="single" w:sz="12" w:space="0" w:color="auto"/>
              <w:right w:val="single" w:sz="8" w:space="0" w:color="FFFFFF" w:themeColor="background1"/>
            </w:tcBorders>
            <w:shd w:val="clear" w:color="auto" w:fill="808080" w:themeFill="background1" w:themeFillShade="80"/>
            <w:vAlign w:val="center"/>
          </w:tcPr>
          <w:p w14:paraId="40734DD6" w14:textId="77777777" w:rsidR="00895847" w:rsidRPr="007538C5" w:rsidRDefault="00895847" w:rsidP="00DD20C5">
            <w:pPr>
              <w:pStyle w:val="Style11"/>
              <w:tabs>
                <w:tab w:val="left" w:leader="dot" w:pos="8424"/>
              </w:tabs>
              <w:spacing w:before="80" w:after="80" w:line="240" w:lineRule="auto"/>
              <w:jc w:val="center"/>
              <w:rPr>
                <w:b/>
                <w:color w:val="FFFFFF" w:themeColor="background1"/>
                <w:sz w:val="22"/>
              </w:rPr>
            </w:pPr>
            <w:r w:rsidRPr="007538C5">
              <w:rPr>
                <w:b/>
                <w:color w:val="FFFFFF" w:themeColor="background1"/>
                <w:sz w:val="22"/>
              </w:rPr>
              <w:t>Submission Requirements</w:t>
            </w:r>
          </w:p>
        </w:tc>
      </w:tr>
      <w:tr w:rsidR="00895847" w:rsidRPr="007538C5" w14:paraId="6240D83C" w14:textId="77777777" w:rsidTr="000A0F01">
        <w:tc>
          <w:tcPr>
            <w:tcW w:w="655" w:type="dxa"/>
            <w:tcBorders>
              <w:bottom w:val="single" w:sz="8" w:space="0" w:color="auto"/>
            </w:tcBorders>
          </w:tcPr>
          <w:p w14:paraId="516988CD" w14:textId="77777777" w:rsidR="00895847" w:rsidRPr="007538C5" w:rsidRDefault="00895847" w:rsidP="00DD20C5">
            <w:pPr>
              <w:pStyle w:val="Style11"/>
              <w:tabs>
                <w:tab w:val="left" w:leader="dot" w:pos="8424"/>
              </w:tabs>
              <w:spacing w:before="80" w:after="80" w:line="240" w:lineRule="auto"/>
              <w:rPr>
                <w:b/>
                <w:sz w:val="22"/>
              </w:rPr>
            </w:pPr>
            <w:r w:rsidRPr="007538C5">
              <w:rPr>
                <w:b/>
                <w:sz w:val="22"/>
                <w:szCs w:val="22"/>
              </w:rPr>
              <w:t>3.1</w:t>
            </w:r>
          </w:p>
        </w:tc>
        <w:tc>
          <w:tcPr>
            <w:tcW w:w="1520" w:type="dxa"/>
            <w:tcBorders>
              <w:bottom w:val="single" w:sz="8" w:space="0" w:color="auto"/>
            </w:tcBorders>
          </w:tcPr>
          <w:p w14:paraId="58B20B8B" w14:textId="77777777" w:rsidR="00895847" w:rsidRPr="007538C5" w:rsidRDefault="00895847" w:rsidP="00DD20C5">
            <w:pPr>
              <w:pStyle w:val="Style11"/>
              <w:tabs>
                <w:tab w:val="left" w:leader="dot" w:pos="8424"/>
              </w:tabs>
              <w:spacing w:before="80" w:after="80" w:line="240" w:lineRule="auto"/>
              <w:rPr>
                <w:b/>
                <w:sz w:val="22"/>
                <w:szCs w:val="22"/>
              </w:rPr>
            </w:pPr>
            <w:r w:rsidRPr="007538C5">
              <w:rPr>
                <w:b/>
                <w:sz w:val="22"/>
                <w:szCs w:val="22"/>
              </w:rPr>
              <w:t>Financial Capabilities</w:t>
            </w:r>
          </w:p>
        </w:tc>
        <w:tc>
          <w:tcPr>
            <w:tcW w:w="3610" w:type="dxa"/>
            <w:tcBorders>
              <w:bottom w:val="single" w:sz="8" w:space="0" w:color="auto"/>
            </w:tcBorders>
          </w:tcPr>
          <w:p w14:paraId="4171C2FD" w14:textId="77777777" w:rsidR="00895847" w:rsidRPr="007538C5" w:rsidRDefault="00895847" w:rsidP="00DD20C5">
            <w:pPr>
              <w:pStyle w:val="Style11"/>
              <w:tabs>
                <w:tab w:val="left" w:leader="dot" w:pos="8424"/>
              </w:tabs>
              <w:spacing w:before="80" w:after="80" w:line="240" w:lineRule="auto"/>
              <w:rPr>
                <w:i/>
                <w:sz w:val="22"/>
                <w:szCs w:val="22"/>
              </w:rPr>
            </w:pPr>
            <w:r w:rsidRPr="007538C5">
              <w:rPr>
                <w:sz w:val="22"/>
                <w:szCs w:val="22"/>
              </w:rPr>
              <w:t xml:space="preserve">(i) The Applicant shall demonstrate that it has access to, or has available, liquid assets, unencumbered real assets, lines of credit, and other </w:t>
            </w:r>
            <w:r w:rsidRPr="007538C5">
              <w:rPr>
                <w:sz w:val="22"/>
                <w:szCs w:val="22"/>
              </w:rPr>
              <w:lastRenderedPageBreak/>
              <w:t xml:space="preserve">financial means (independent of any contractual advance payment) sufficient to meet the cash flow requirements estimated as USD $ </w:t>
            </w:r>
            <w:r w:rsidRPr="007538C5">
              <w:rPr>
                <w:i/>
                <w:sz w:val="22"/>
                <w:szCs w:val="22"/>
              </w:rPr>
              <w:t xml:space="preserve">[insert amount in US$] </w:t>
            </w:r>
            <w:r w:rsidRPr="007538C5">
              <w:rPr>
                <w:sz w:val="22"/>
                <w:szCs w:val="22"/>
              </w:rPr>
              <w:t xml:space="preserve">for the subject contract(s) net of the Applicants other commitments. </w:t>
            </w:r>
            <w:r w:rsidRPr="007538C5">
              <w:rPr>
                <w:i/>
                <w:sz w:val="22"/>
                <w:szCs w:val="22"/>
              </w:rPr>
              <w:t xml:space="preserve">[In case the contracts are to be procured as individual contracts under a slice and package (multiple contracts) state the cash flow requirement to qualify for individual and multiple contracts.] </w:t>
            </w:r>
          </w:p>
          <w:p w14:paraId="4452488A" w14:textId="77777777" w:rsidR="00895847" w:rsidRPr="007538C5" w:rsidRDefault="00895847" w:rsidP="000A0F01">
            <w:pPr>
              <w:pStyle w:val="Style11"/>
              <w:tabs>
                <w:tab w:val="left" w:leader="dot" w:pos="8424"/>
              </w:tabs>
              <w:spacing w:before="80" w:after="80" w:line="240" w:lineRule="auto"/>
              <w:rPr>
                <w:i/>
                <w:sz w:val="22"/>
                <w:szCs w:val="22"/>
              </w:rPr>
            </w:pPr>
          </w:p>
          <w:p w14:paraId="23B5ADCD" w14:textId="77777777" w:rsidR="00895847" w:rsidRPr="007538C5" w:rsidRDefault="00895847" w:rsidP="00895847">
            <w:pPr>
              <w:pStyle w:val="Style11"/>
              <w:tabs>
                <w:tab w:val="left" w:leader="dot" w:pos="8424"/>
              </w:tabs>
              <w:spacing w:before="80" w:after="80" w:line="240" w:lineRule="auto"/>
              <w:rPr>
                <w:sz w:val="22"/>
                <w:szCs w:val="22"/>
              </w:rPr>
            </w:pPr>
            <w:r w:rsidRPr="007538C5">
              <w:rPr>
                <w:sz w:val="22"/>
                <w:szCs w:val="22"/>
              </w:rPr>
              <w:t>(ii) The Applicant shall also demonstrate, to the satisfaction of the Employer, that it has adequate sources of finance to meet the cash flow requirements on contracts currently in progress and for future contract commitments.</w:t>
            </w:r>
          </w:p>
          <w:p w14:paraId="0BD958E2" w14:textId="77777777" w:rsidR="00895847" w:rsidRPr="007538C5" w:rsidRDefault="00895847" w:rsidP="00895847">
            <w:pPr>
              <w:pStyle w:val="Style11"/>
              <w:tabs>
                <w:tab w:val="left" w:leader="dot" w:pos="8424"/>
              </w:tabs>
              <w:spacing w:before="80" w:after="80" w:line="240" w:lineRule="auto"/>
              <w:rPr>
                <w:sz w:val="22"/>
                <w:szCs w:val="22"/>
              </w:rPr>
            </w:pPr>
          </w:p>
          <w:p w14:paraId="2C338D8D" w14:textId="77777777" w:rsidR="00895847" w:rsidRPr="007538C5" w:rsidRDefault="00895847" w:rsidP="000A0F01">
            <w:pPr>
              <w:pStyle w:val="Style11"/>
              <w:tabs>
                <w:tab w:val="left" w:leader="dot" w:pos="8424"/>
              </w:tabs>
              <w:spacing w:before="80" w:after="80" w:line="240" w:lineRule="auto"/>
              <w:rPr>
                <w:sz w:val="22"/>
              </w:rPr>
            </w:pPr>
            <w:r w:rsidRPr="007538C5">
              <w:rPr>
                <w:sz w:val="22"/>
                <w:szCs w:val="22"/>
              </w:rPr>
              <w:t xml:space="preserve">(iii) The audited balance sheets or, if not required by the laws of the Applicant’s country, other financial statements acceptable to the Employer, for the last </w:t>
            </w:r>
            <w:r w:rsidRPr="007538C5">
              <w:rPr>
                <w:i/>
                <w:sz w:val="22"/>
                <w:szCs w:val="22"/>
              </w:rPr>
              <w:t xml:space="preserve">[insert number] </w:t>
            </w:r>
            <w:r w:rsidRPr="007538C5">
              <w:rPr>
                <w:sz w:val="22"/>
                <w:szCs w:val="22"/>
              </w:rPr>
              <w:t xml:space="preserve">years shall be submitted and must demonstrate the current soundness of the Applicant’s financial position and indicate its prospective long-term </w:t>
            </w:r>
            <w:r w:rsidRPr="007538C5">
              <w:rPr>
                <w:sz w:val="22"/>
                <w:szCs w:val="22"/>
              </w:rPr>
              <w:lastRenderedPageBreak/>
              <w:t>profitability.</w:t>
            </w:r>
          </w:p>
        </w:tc>
        <w:tc>
          <w:tcPr>
            <w:tcW w:w="1615" w:type="dxa"/>
            <w:tcBorders>
              <w:bottom w:val="single" w:sz="8" w:space="0" w:color="auto"/>
            </w:tcBorders>
          </w:tcPr>
          <w:p w14:paraId="50CA1D95" w14:textId="77777777" w:rsidR="00895847" w:rsidRPr="007538C5" w:rsidRDefault="00895847" w:rsidP="00DD20C5">
            <w:pPr>
              <w:pStyle w:val="Style11"/>
              <w:tabs>
                <w:tab w:val="left" w:leader="dot" w:pos="8424"/>
              </w:tabs>
              <w:spacing w:before="80" w:after="80" w:line="240" w:lineRule="auto"/>
              <w:jc w:val="center"/>
              <w:rPr>
                <w:sz w:val="22"/>
              </w:rPr>
            </w:pPr>
            <w:r w:rsidRPr="007538C5">
              <w:rPr>
                <w:sz w:val="22"/>
                <w:szCs w:val="22"/>
              </w:rPr>
              <w:lastRenderedPageBreak/>
              <w:t>Must meet requirement</w:t>
            </w:r>
          </w:p>
          <w:p w14:paraId="74DDC247" w14:textId="77777777" w:rsidR="00895847" w:rsidRPr="007538C5" w:rsidRDefault="00895847" w:rsidP="00895847">
            <w:pPr>
              <w:pStyle w:val="Style11"/>
              <w:tabs>
                <w:tab w:val="left" w:leader="dot" w:pos="8424"/>
              </w:tabs>
              <w:spacing w:before="80" w:after="80" w:line="240" w:lineRule="auto"/>
              <w:jc w:val="center"/>
              <w:rPr>
                <w:sz w:val="22"/>
                <w:szCs w:val="22"/>
              </w:rPr>
            </w:pPr>
          </w:p>
          <w:p w14:paraId="7A73263C" w14:textId="77777777" w:rsidR="00895847" w:rsidRPr="007538C5" w:rsidRDefault="00895847" w:rsidP="00895847">
            <w:pPr>
              <w:pStyle w:val="Style11"/>
              <w:tabs>
                <w:tab w:val="left" w:leader="dot" w:pos="8424"/>
              </w:tabs>
              <w:spacing w:before="80" w:after="80" w:line="240" w:lineRule="auto"/>
              <w:jc w:val="center"/>
              <w:rPr>
                <w:sz w:val="22"/>
                <w:szCs w:val="22"/>
              </w:rPr>
            </w:pPr>
          </w:p>
          <w:p w14:paraId="2E8EC329" w14:textId="77777777" w:rsidR="00895847" w:rsidRPr="007538C5" w:rsidRDefault="00895847" w:rsidP="00895847">
            <w:pPr>
              <w:pStyle w:val="Style11"/>
              <w:tabs>
                <w:tab w:val="left" w:leader="dot" w:pos="8424"/>
              </w:tabs>
              <w:spacing w:before="80" w:after="80" w:line="240" w:lineRule="auto"/>
              <w:jc w:val="center"/>
              <w:rPr>
                <w:sz w:val="22"/>
                <w:szCs w:val="22"/>
              </w:rPr>
            </w:pPr>
          </w:p>
          <w:p w14:paraId="35E1BD02" w14:textId="77777777" w:rsidR="00895847" w:rsidRPr="007538C5" w:rsidRDefault="00895847" w:rsidP="00895847">
            <w:pPr>
              <w:pStyle w:val="Style11"/>
              <w:tabs>
                <w:tab w:val="left" w:leader="dot" w:pos="8424"/>
              </w:tabs>
              <w:spacing w:before="80" w:after="80" w:line="240" w:lineRule="auto"/>
              <w:jc w:val="center"/>
              <w:rPr>
                <w:sz w:val="22"/>
                <w:szCs w:val="22"/>
              </w:rPr>
            </w:pPr>
          </w:p>
          <w:p w14:paraId="301CC9A6" w14:textId="77777777" w:rsidR="00895847" w:rsidRPr="007538C5" w:rsidRDefault="00895847" w:rsidP="00895847">
            <w:pPr>
              <w:pStyle w:val="Style11"/>
              <w:tabs>
                <w:tab w:val="left" w:leader="dot" w:pos="8424"/>
              </w:tabs>
              <w:spacing w:before="80" w:after="80" w:line="240" w:lineRule="auto"/>
              <w:jc w:val="center"/>
              <w:rPr>
                <w:sz w:val="22"/>
                <w:szCs w:val="22"/>
              </w:rPr>
            </w:pPr>
          </w:p>
          <w:p w14:paraId="5B70A990" w14:textId="77777777" w:rsidR="00895847" w:rsidRPr="007538C5" w:rsidRDefault="00895847" w:rsidP="00895847">
            <w:pPr>
              <w:pStyle w:val="Style11"/>
              <w:tabs>
                <w:tab w:val="left" w:leader="dot" w:pos="8424"/>
              </w:tabs>
              <w:spacing w:before="80" w:after="80" w:line="240" w:lineRule="auto"/>
              <w:jc w:val="center"/>
              <w:rPr>
                <w:sz w:val="22"/>
                <w:szCs w:val="22"/>
              </w:rPr>
            </w:pPr>
          </w:p>
          <w:p w14:paraId="0C25E55D" w14:textId="77777777" w:rsidR="00895847" w:rsidRPr="007538C5" w:rsidRDefault="00895847" w:rsidP="00895847">
            <w:pPr>
              <w:pStyle w:val="Style11"/>
              <w:tabs>
                <w:tab w:val="left" w:leader="dot" w:pos="8424"/>
              </w:tabs>
              <w:spacing w:before="80" w:after="80" w:line="240" w:lineRule="auto"/>
              <w:jc w:val="center"/>
              <w:rPr>
                <w:sz w:val="22"/>
                <w:szCs w:val="22"/>
              </w:rPr>
            </w:pPr>
          </w:p>
          <w:p w14:paraId="24DCD16A" w14:textId="77777777" w:rsidR="00895847" w:rsidRPr="007538C5" w:rsidRDefault="00895847" w:rsidP="00895847">
            <w:pPr>
              <w:pStyle w:val="Style11"/>
              <w:tabs>
                <w:tab w:val="left" w:leader="dot" w:pos="8424"/>
              </w:tabs>
              <w:spacing w:before="80" w:after="80" w:line="240" w:lineRule="auto"/>
              <w:jc w:val="center"/>
              <w:rPr>
                <w:sz w:val="22"/>
                <w:szCs w:val="22"/>
              </w:rPr>
            </w:pPr>
          </w:p>
          <w:p w14:paraId="465AA4ED" w14:textId="77777777" w:rsidR="00895847" w:rsidRPr="007538C5" w:rsidRDefault="00895847" w:rsidP="00895847">
            <w:pPr>
              <w:pStyle w:val="Style11"/>
              <w:tabs>
                <w:tab w:val="left" w:leader="dot" w:pos="8424"/>
              </w:tabs>
              <w:spacing w:before="80" w:after="80" w:line="240" w:lineRule="auto"/>
              <w:jc w:val="center"/>
              <w:rPr>
                <w:sz w:val="22"/>
                <w:szCs w:val="22"/>
              </w:rPr>
            </w:pPr>
          </w:p>
          <w:p w14:paraId="1E75F4A3" w14:textId="77777777" w:rsidR="00895847" w:rsidRPr="007538C5" w:rsidRDefault="00895847" w:rsidP="00895847">
            <w:pPr>
              <w:pStyle w:val="Style11"/>
              <w:tabs>
                <w:tab w:val="left" w:leader="dot" w:pos="8424"/>
              </w:tabs>
              <w:spacing w:before="80" w:after="80" w:line="240" w:lineRule="auto"/>
              <w:jc w:val="center"/>
              <w:rPr>
                <w:sz w:val="22"/>
                <w:szCs w:val="22"/>
              </w:rPr>
            </w:pPr>
          </w:p>
          <w:p w14:paraId="2E36D134" w14:textId="77777777" w:rsidR="00895847" w:rsidRPr="007538C5" w:rsidRDefault="00895847" w:rsidP="00895847">
            <w:pPr>
              <w:pStyle w:val="Style11"/>
              <w:tabs>
                <w:tab w:val="left" w:leader="dot" w:pos="8424"/>
              </w:tabs>
              <w:spacing w:before="80" w:after="80" w:line="240" w:lineRule="auto"/>
              <w:jc w:val="center"/>
              <w:rPr>
                <w:sz w:val="22"/>
                <w:szCs w:val="22"/>
              </w:rPr>
            </w:pPr>
          </w:p>
          <w:p w14:paraId="08049661" w14:textId="77777777" w:rsidR="00895847" w:rsidRPr="007538C5" w:rsidRDefault="00895847" w:rsidP="00895847">
            <w:pPr>
              <w:pStyle w:val="Style11"/>
              <w:tabs>
                <w:tab w:val="left" w:leader="dot" w:pos="8424"/>
              </w:tabs>
              <w:spacing w:before="80" w:after="80" w:line="240" w:lineRule="auto"/>
              <w:jc w:val="center"/>
              <w:rPr>
                <w:sz w:val="22"/>
                <w:szCs w:val="22"/>
              </w:rPr>
            </w:pPr>
          </w:p>
          <w:p w14:paraId="3309BC97" w14:textId="77777777" w:rsidR="00895847" w:rsidRPr="007538C5" w:rsidRDefault="00895847" w:rsidP="00DD20C5">
            <w:pPr>
              <w:pStyle w:val="Style11"/>
              <w:tabs>
                <w:tab w:val="left" w:leader="dot" w:pos="8424"/>
              </w:tabs>
              <w:spacing w:before="80" w:after="80" w:line="240" w:lineRule="auto"/>
              <w:jc w:val="center"/>
              <w:rPr>
                <w:sz w:val="22"/>
                <w:szCs w:val="22"/>
              </w:rPr>
            </w:pPr>
            <w:r w:rsidRPr="007538C5">
              <w:rPr>
                <w:sz w:val="22"/>
                <w:szCs w:val="22"/>
              </w:rPr>
              <w:t>Must meet requirement</w:t>
            </w:r>
          </w:p>
          <w:p w14:paraId="1794ACEC" w14:textId="77777777" w:rsidR="00895847" w:rsidRPr="007538C5" w:rsidRDefault="00895847" w:rsidP="00DD20C5">
            <w:pPr>
              <w:pStyle w:val="Style11"/>
              <w:tabs>
                <w:tab w:val="left" w:leader="dot" w:pos="8424"/>
              </w:tabs>
              <w:spacing w:before="80" w:after="80" w:line="240" w:lineRule="auto"/>
              <w:jc w:val="center"/>
              <w:rPr>
                <w:sz w:val="22"/>
                <w:szCs w:val="22"/>
              </w:rPr>
            </w:pPr>
          </w:p>
          <w:p w14:paraId="3DBA98D3" w14:textId="77777777" w:rsidR="00895847" w:rsidRPr="007538C5" w:rsidRDefault="00895847" w:rsidP="00DD20C5">
            <w:pPr>
              <w:pStyle w:val="Style11"/>
              <w:tabs>
                <w:tab w:val="left" w:leader="dot" w:pos="8424"/>
              </w:tabs>
              <w:spacing w:before="80" w:after="80" w:line="240" w:lineRule="auto"/>
              <w:jc w:val="center"/>
              <w:rPr>
                <w:sz w:val="22"/>
                <w:szCs w:val="22"/>
              </w:rPr>
            </w:pPr>
          </w:p>
          <w:p w14:paraId="3A85AE3F" w14:textId="77777777" w:rsidR="00895847" w:rsidRPr="007538C5" w:rsidRDefault="00895847" w:rsidP="00DD20C5">
            <w:pPr>
              <w:pStyle w:val="Style11"/>
              <w:tabs>
                <w:tab w:val="left" w:leader="dot" w:pos="8424"/>
              </w:tabs>
              <w:spacing w:before="80" w:after="80" w:line="240" w:lineRule="auto"/>
              <w:jc w:val="center"/>
              <w:rPr>
                <w:sz w:val="22"/>
                <w:szCs w:val="22"/>
              </w:rPr>
            </w:pPr>
          </w:p>
          <w:p w14:paraId="357A6753" w14:textId="77777777" w:rsidR="00895847" w:rsidRPr="007538C5" w:rsidRDefault="00895847" w:rsidP="00DD20C5">
            <w:pPr>
              <w:pStyle w:val="Style11"/>
              <w:tabs>
                <w:tab w:val="left" w:leader="dot" w:pos="8424"/>
              </w:tabs>
              <w:spacing w:before="80" w:after="80" w:line="240" w:lineRule="auto"/>
              <w:jc w:val="center"/>
              <w:rPr>
                <w:sz w:val="22"/>
                <w:szCs w:val="22"/>
              </w:rPr>
            </w:pPr>
          </w:p>
          <w:p w14:paraId="33DABD16" w14:textId="77777777" w:rsidR="00895847" w:rsidRPr="007538C5" w:rsidRDefault="00895847" w:rsidP="00DD20C5">
            <w:pPr>
              <w:pStyle w:val="Style11"/>
              <w:tabs>
                <w:tab w:val="left" w:leader="dot" w:pos="8424"/>
              </w:tabs>
              <w:spacing w:before="80" w:after="80" w:line="240" w:lineRule="auto"/>
              <w:jc w:val="center"/>
              <w:rPr>
                <w:sz w:val="22"/>
                <w:szCs w:val="22"/>
              </w:rPr>
            </w:pPr>
          </w:p>
          <w:p w14:paraId="6994B7FA" w14:textId="77777777" w:rsidR="00895847" w:rsidRPr="007538C5" w:rsidRDefault="00895847" w:rsidP="00DD20C5">
            <w:pPr>
              <w:pStyle w:val="Style11"/>
              <w:tabs>
                <w:tab w:val="left" w:leader="dot" w:pos="8424"/>
              </w:tabs>
              <w:spacing w:before="80" w:after="80" w:line="240" w:lineRule="auto"/>
              <w:jc w:val="center"/>
              <w:rPr>
                <w:sz w:val="22"/>
                <w:szCs w:val="22"/>
              </w:rPr>
            </w:pPr>
            <w:r w:rsidRPr="007538C5">
              <w:rPr>
                <w:sz w:val="22"/>
                <w:szCs w:val="22"/>
              </w:rPr>
              <w:t>Must meet requirement</w:t>
            </w:r>
          </w:p>
        </w:tc>
        <w:tc>
          <w:tcPr>
            <w:tcW w:w="1350" w:type="dxa"/>
            <w:tcBorders>
              <w:bottom w:val="single" w:sz="8" w:space="0" w:color="auto"/>
            </w:tcBorders>
          </w:tcPr>
          <w:p w14:paraId="0962DA80" w14:textId="77777777" w:rsidR="00895847" w:rsidRPr="007538C5" w:rsidRDefault="00895847" w:rsidP="00895847">
            <w:pPr>
              <w:pStyle w:val="Style11"/>
              <w:tabs>
                <w:tab w:val="left" w:leader="dot" w:pos="8424"/>
              </w:tabs>
              <w:spacing w:before="80" w:after="80" w:line="240" w:lineRule="auto"/>
              <w:jc w:val="center"/>
              <w:rPr>
                <w:sz w:val="22"/>
                <w:szCs w:val="22"/>
              </w:rPr>
            </w:pPr>
            <w:r w:rsidRPr="007538C5">
              <w:rPr>
                <w:sz w:val="22"/>
                <w:szCs w:val="22"/>
              </w:rPr>
              <w:lastRenderedPageBreak/>
              <w:t>Must meet requirement</w:t>
            </w:r>
          </w:p>
          <w:p w14:paraId="30650A76" w14:textId="77777777" w:rsidR="00895847" w:rsidRPr="007538C5" w:rsidRDefault="00895847" w:rsidP="00895847">
            <w:pPr>
              <w:pStyle w:val="Style11"/>
              <w:tabs>
                <w:tab w:val="left" w:leader="dot" w:pos="8424"/>
              </w:tabs>
              <w:spacing w:before="80" w:after="80" w:line="240" w:lineRule="auto"/>
              <w:jc w:val="center"/>
              <w:rPr>
                <w:sz w:val="22"/>
                <w:szCs w:val="22"/>
              </w:rPr>
            </w:pPr>
          </w:p>
          <w:p w14:paraId="2F4F1FEB" w14:textId="77777777" w:rsidR="00895847" w:rsidRPr="007538C5" w:rsidRDefault="00895847" w:rsidP="00895847">
            <w:pPr>
              <w:pStyle w:val="Style11"/>
              <w:tabs>
                <w:tab w:val="left" w:leader="dot" w:pos="8424"/>
              </w:tabs>
              <w:spacing w:before="80" w:after="80" w:line="240" w:lineRule="auto"/>
              <w:jc w:val="center"/>
              <w:rPr>
                <w:sz w:val="22"/>
                <w:szCs w:val="22"/>
              </w:rPr>
            </w:pPr>
          </w:p>
          <w:p w14:paraId="0988460D" w14:textId="77777777" w:rsidR="00895847" w:rsidRPr="007538C5" w:rsidRDefault="00895847" w:rsidP="000A0F01">
            <w:pPr>
              <w:pStyle w:val="Style11"/>
              <w:tabs>
                <w:tab w:val="left" w:leader="dot" w:pos="8424"/>
              </w:tabs>
              <w:spacing w:before="80" w:after="80" w:line="240" w:lineRule="auto"/>
              <w:jc w:val="center"/>
              <w:rPr>
                <w:sz w:val="22"/>
                <w:szCs w:val="22"/>
              </w:rPr>
            </w:pPr>
          </w:p>
          <w:p w14:paraId="4BF425BB" w14:textId="77777777" w:rsidR="00895847" w:rsidRPr="007538C5" w:rsidRDefault="00895847" w:rsidP="00DD20C5">
            <w:pPr>
              <w:pStyle w:val="Style11"/>
              <w:tabs>
                <w:tab w:val="left" w:leader="dot" w:pos="8424"/>
              </w:tabs>
              <w:spacing w:before="80" w:after="80" w:line="240" w:lineRule="auto"/>
              <w:jc w:val="center"/>
              <w:rPr>
                <w:sz w:val="22"/>
                <w:szCs w:val="22"/>
              </w:rPr>
            </w:pPr>
          </w:p>
          <w:p w14:paraId="70585BEF" w14:textId="77777777" w:rsidR="00895847" w:rsidRPr="007538C5" w:rsidRDefault="00895847" w:rsidP="00DD20C5">
            <w:pPr>
              <w:pStyle w:val="Style11"/>
              <w:tabs>
                <w:tab w:val="left" w:leader="dot" w:pos="8424"/>
              </w:tabs>
              <w:spacing w:before="80" w:after="80" w:line="240" w:lineRule="auto"/>
              <w:jc w:val="center"/>
              <w:rPr>
                <w:sz w:val="22"/>
                <w:szCs w:val="22"/>
              </w:rPr>
            </w:pPr>
          </w:p>
          <w:p w14:paraId="08CBDA56" w14:textId="77777777" w:rsidR="00895847" w:rsidRPr="007538C5" w:rsidRDefault="00895847" w:rsidP="00DD20C5">
            <w:pPr>
              <w:pStyle w:val="Style11"/>
              <w:tabs>
                <w:tab w:val="left" w:leader="dot" w:pos="8424"/>
              </w:tabs>
              <w:spacing w:before="80" w:after="80" w:line="240" w:lineRule="auto"/>
              <w:jc w:val="center"/>
              <w:rPr>
                <w:sz w:val="22"/>
                <w:szCs w:val="22"/>
              </w:rPr>
            </w:pPr>
          </w:p>
          <w:p w14:paraId="0F83C81F" w14:textId="77777777" w:rsidR="00895847" w:rsidRPr="007538C5" w:rsidRDefault="00895847" w:rsidP="00DD20C5">
            <w:pPr>
              <w:pStyle w:val="Style11"/>
              <w:tabs>
                <w:tab w:val="left" w:leader="dot" w:pos="8424"/>
              </w:tabs>
              <w:spacing w:before="80" w:after="80" w:line="240" w:lineRule="auto"/>
              <w:jc w:val="center"/>
              <w:rPr>
                <w:sz w:val="22"/>
                <w:szCs w:val="22"/>
              </w:rPr>
            </w:pPr>
          </w:p>
          <w:p w14:paraId="4DA10D8D" w14:textId="77777777" w:rsidR="00895847" w:rsidRPr="007538C5" w:rsidRDefault="00895847" w:rsidP="00DD20C5">
            <w:pPr>
              <w:pStyle w:val="Style11"/>
              <w:tabs>
                <w:tab w:val="left" w:leader="dot" w:pos="8424"/>
              </w:tabs>
              <w:spacing w:before="80" w:after="80" w:line="240" w:lineRule="auto"/>
              <w:jc w:val="center"/>
              <w:rPr>
                <w:sz w:val="22"/>
                <w:szCs w:val="22"/>
              </w:rPr>
            </w:pPr>
          </w:p>
          <w:p w14:paraId="3691AE38" w14:textId="77777777" w:rsidR="00895847" w:rsidRPr="007538C5" w:rsidRDefault="00895847" w:rsidP="00DD20C5">
            <w:pPr>
              <w:pStyle w:val="Style11"/>
              <w:tabs>
                <w:tab w:val="left" w:leader="dot" w:pos="8424"/>
              </w:tabs>
              <w:spacing w:before="80" w:after="80" w:line="240" w:lineRule="auto"/>
              <w:jc w:val="center"/>
              <w:rPr>
                <w:sz w:val="22"/>
                <w:szCs w:val="22"/>
              </w:rPr>
            </w:pPr>
          </w:p>
          <w:p w14:paraId="0DD56593" w14:textId="77777777" w:rsidR="00895847" w:rsidRPr="007538C5" w:rsidRDefault="00895847" w:rsidP="00DD20C5">
            <w:pPr>
              <w:pStyle w:val="Style11"/>
              <w:tabs>
                <w:tab w:val="left" w:leader="dot" w:pos="8424"/>
              </w:tabs>
              <w:spacing w:before="80" w:after="80" w:line="240" w:lineRule="auto"/>
              <w:jc w:val="center"/>
              <w:rPr>
                <w:sz w:val="22"/>
                <w:szCs w:val="22"/>
              </w:rPr>
            </w:pPr>
          </w:p>
          <w:p w14:paraId="4EA679F7" w14:textId="77777777" w:rsidR="00895847" w:rsidRPr="007538C5" w:rsidRDefault="00895847" w:rsidP="00DD20C5">
            <w:pPr>
              <w:pStyle w:val="Style11"/>
              <w:tabs>
                <w:tab w:val="left" w:leader="dot" w:pos="8424"/>
              </w:tabs>
              <w:spacing w:before="80" w:after="80" w:line="240" w:lineRule="auto"/>
              <w:jc w:val="center"/>
              <w:rPr>
                <w:sz w:val="22"/>
                <w:szCs w:val="22"/>
              </w:rPr>
            </w:pPr>
          </w:p>
          <w:p w14:paraId="63A1D018" w14:textId="77777777" w:rsidR="00895847" w:rsidRPr="007538C5" w:rsidRDefault="00895847" w:rsidP="00DD20C5">
            <w:pPr>
              <w:pStyle w:val="Style11"/>
              <w:tabs>
                <w:tab w:val="left" w:leader="dot" w:pos="8424"/>
              </w:tabs>
              <w:spacing w:before="80" w:after="80" w:line="240" w:lineRule="auto"/>
              <w:jc w:val="center"/>
              <w:rPr>
                <w:sz w:val="22"/>
                <w:szCs w:val="22"/>
              </w:rPr>
            </w:pPr>
          </w:p>
          <w:p w14:paraId="51B920FA" w14:textId="77777777" w:rsidR="00895847" w:rsidRPr="007538C5" w:rsidRDefault="00895847" w:rsidP="00DD20C5">
            <w:pPr>
              <w:pStyle w:val="Style11"/>
              <w:tabs>
                <w:tab w:val="left" w:leader="dot" w:pos="8424"/>
              </w:tabs>
              <w:spacing w:before="80" w:after="80" w:line="240" w:lineRule="auto"/>
              <w:jc w:val="center"/>
              <w:rPr>
                <w:sz w:val="22"/>
                <w:szCs w:val="22"/>
              </w:rPr>
            </w:pPr>
            <w:r w:rsidRPr="007538C5">
              <w:rPr>
                <w:sz w:val="22"/>
                <w:szCs w:val="22"/>
              </w:rPr>
              <w:t>Must meet requirement</w:t>
            </w:r>
          </w:p>
          <w:p w14:paraId="4633051D" w14:textId="77777777" w:rsidR="00895847" w:rsidRPr="007538C5" w:rsidRDefault="00895847" w:rsidP="00DD20C5">
            <w:pPr>
              <w:pStyle w:val="Style11"/>
              <w:tabs>
                <w:tab w:val="left" w:leader="dot" w:pos="8424"/>
              </w:tabs>
              <w:spacing w:before="80" w:after="80" w:line="240" w:lineRule="auto"/>
              <w:jc w:val="center"/>
              <w:rPr>
                <w:sz w:val="22"/>
                <w:szCs w:val="22"/>
              </w:rPr>
            </w:pPr>
          </w:p>
          <w:p w14:paraId="2E5811C3" w14:textId="77777777" w:rsidR="00895847" w:rsidRPr="007538C5" w:rsidRDefault="00895847" w:rsidP="00DD20C5">
            <w:pPr>
              <w:pStyle w:val="Style11"/>
              <w:tabs>
                <w:tab w:val="left" w:leader="dot" w:pos="8424"/>
              </w:tabs>
              <w:spacing w:before="80" w:after="80" w:line="240" w:lineRule="auto"/>
              <w:jc w:val="center"/>
              <w:rPr>
                <w:sz w:val="22"/>
                <w:szCs w:val="22"/>
              </w:rPr>
            </w:pPr>
          </w:p>
          <w:p w14:paraId="03AE32B8" w14:textId="77777777" w:rsidR="00895847" w:rsidRPr="007538C5" w:rsidRDefault="00895847" w:rsidP="00DD20C5">
            <w:pPr>
              <w:pStyle w:val="Style11"/>
              <w:tabs>
                <w:tab w:val="left" w:leader="dot" w:pos="8424"/>
              </w:tabs>
              <w:spacing w:before="80" w:after="80" w:line="240" w:lineRule="auto"/>
              <w:jc w:val="center"/>
              <w:rPr>
                <w:sz w:val="22"/>
                <w:szCs w:val="22"/>
              </w:rPr>
            </w:pPr>
          </w:p>
          <w:p w14:paraId="4CDC7E41" w14:textId="77777777" w:rsidR="00895847" w:rsidRPr="007538C5" w:rsidRDefault="00895847" w:rsidP="00DD20C5">
            <w:pPr>
              <w:pStyle w:val="Style11"/>
              <w:tabs>
                <w:tab w:val="left" w:leader="dot" w:pos="8424"/>
              </w:tabs>
              <w:spacing w:before="80" w:after="80" w:line="240" w:lineRule="auto"/>
              <w:jc w:val="center"/>
              <w:rPr>
                <w:sz w:val="22"/>
                <w:szCs w:val="22"/>
              </w:rPr>
            </w:pPr>
          </w:p>
          <w:p w14:paraId="41E47368" w14:textId="77777777" w:rsidR="00895847" w:rsidRPr="007538C5" w:rsidRDefault="00895847" w:rsidP="00DD20C5">
            <w:pPr>
              <w:pStyle w:val="Style11"/>
              <w:tabs>
                <w:tab w:val="left" w:leader="dot" w:pos="8424"/>
              </w:tabs>
              <w:spacing w:before="80" w:after="80" w:line="240" w:lineRule="auto"/>
              <w:jc w:val="center"/>
              <w:rPr>
                <w:sz w:val="22"/>
                <w:szCs w:val="22"/>
              </w:rPr>
            </w:pPr>
          </w:p>
          <w:p w14:paraId="742C36EB" w14:textId="77777777" w:rsidR="00895847" w:rsidRPr="007538C5" w:rsidRDefault="00895847" w:rsidP="00DD20C5">
            <w:pPr>
              <w:pStyle w:val="Style11"/>
              <w:tabs>
                <w:tab w:val="left" w:leader="dot" w:pos="8424"/>
              </w:tabs>
              <w:spacing w:before="80" w:after="80" w:line="240" w:lineRule="auto"/>
              <w:jc w:val="center"/>
              <w:rPr>
                <w:sz w:val="22"/>
                <w:szCs w:val="22"/>
              </w:rPr>
            </w:pPr>
            <w:r w:rsidRPr="007538C5">
              <w:rPr>
                <w:sz w:val="22"/>
                <w:szCs w:val="22"/>
              </w:rPr>
              <w:t>N/A</w:t>
            </w:r>
          </w:p>
        </w:tc>
        <w:tc>
          <w:tcPr>
            <w:tcW w:w="1350" w:type="dxa"/>
            <w:tcBorders>
              <w:bottom w:val="single" w:sz="8" w:space="0" w:color="auto"/>
            </w:tcBorders>
          </w:tcPr>
          <w:p w14:paraId="5F43C2EA" w14:textId="77777777" w:rsidR="00895847" w:rsidRPr="007538C5" w:rsidRDefault="00895847" w:rsidP="00DD20C5">
            <w:pPr>
              <w:pStyle w:val="Style11"/>
              <w:tabs>
                <w:tab w:val="left" w:leader="dot" w:pos="8424"/>
              </w:tabs>
              <w:spacing w:before="80" w:after="80" w:line="240" w:lineRule="auto"/>
              <w:jc w:val="center"/>
              <w:rPr>
                <w:sz w:val="22"/>
                <w:szCs w:val="22"/>
              </w:rPr>
            </w:pPr>
            <w:r w:rsidRPr="007538C5">
              <w:rPr>
                <w:sz w:val="22"/>
                <w:szCs w:val="22"/>
              </w:rPr>
              <w:lastRenderedPageBreak/>
              <w:t>N/A</w:t>
            </w:r>
          </w:p>
          <w:p w14:paraId="45997A6D" w14:textId="77777777" w:rsidR="00895847" w:rsidRPr="007538C5" w:rsidRDefault="00895847" w:rsidP="00895847">
            <w:pPr>
              <w:pStyle w:val="Style11"/>
              <w:tabs>
                <w:tab w:val="left" w:leader="dot" w:pos="8424"/>
              </w:tabs>
              <w:spacing w:before="80" w:after="80" w:line="240" w:lineRule="auto"/>
              <w:jc w:val="center"/>
              <w:rPr>
                <w:sz w:val="22"/>
                <w:szCs w:val="22"/>
              </w:rPr>
            </w:pPr>
          </w:p>
          <w:p w14:paraId="2BFA8542" w14:textId="77777777" w:rsidR="00895847" w:rsidRPr="007538C5" w:rsidRDefault="00895847" w:rsidP="00895847">
            <w:pPr>
              <w:pStyle w:val="Style11"/>
              <w:tabs>
                <w:tab w:val="left" w:leader="dot" w:pos="8424"/>
              </w:tabs>
              <w:spacing w:before="80" w:after="80" w:line="240" w:lineRule="auto"/>
              <w:jc w:val="center"/>
              <w:rPr>
                <w:sz w:val="22"/>
                <w:szCs w:val="22"/>
              </w:rPr>
            </w:pPr>
          </w:p>
          <w:p w14:paraId="44D710C4" w14:textId="77777777" w:rsidR="00895847" w:rsidRPr="007538C5" w:rsidRDefault="00895847" w:rsidP="00895847">
            <w:pPr>
              <w:pStyle w:val="Style11"/>
              <w:tabs>
                <w:tab w:val="left" w:leader="dot" w:pos="8424"/>
              </w:tabs>
              <w:spacing w:before="80" w:after="80" w:line="240" w:lineRule="auto"/>
              <w:jc w:val="center"/>
              <w:rPr>
                <w:sz w:val="22"/>
                <w:szCs w:val="22"/>
              </w:rPr>
            </w:pPr>
          </w:p>
          <w:p w14:paraId="09AAF63D" w14:textId="77777777" w:rsidR="00895847" w:rsidRPr="007538C5" w:rsidRDefault="00895847" w:rsidP="00895847">
            <w:pPr>
              <w:pStyle w:val="Style11"/>
              <w:tabs>
                <w:tab w:val="left" w:leader="dot" w:pos="8424"/>
              </w:tabs>
              <w:spacing w:before="80" w:after="80" w:line="240" w:lineRule="auto"/>
              <w:jc w:val="center"/>
              <w:rPr>
                <w:sz w:val="22"/>
                <w:szCs w:val="22"/>
              </w:rPr>
            </w:pPr>
          </w:p>
          <w:p w14:paraId="7EB53D20" w14:textId="77777777" w:rsidR="00895847" w:rsidRPr="007538C5" w:rsidRDefault="00895847" w:rsidP="00895847">
            <w:pPr>
              <w:pStyle w:val="Style11"/>
              <w:tabs>
                <w:tab w:val="left" w:leader="dot" w:pos="8424"/>
              </w:tabs>
              <w:spacing w:before="80" w:after="80" w:line="240" w:lineRule="auto"/>
              <w:jc w:val="center"/>
              <w:rPr>
                <w:sz w:val="22"/>
                <w:szCs w:val="22"/>
              </w:rPr>
            </w:pPr>
          </w:p>
          <w:p w14:paraId="09F6F2F5" w14:textId="77777777" w:rsidR="00895847" w:rsidRPr="007538C5" w:rsidRDefault="00895847" w:rsidP="00895847">
            <w:pPr>
              <w:pStyle w:val="Style11"/>
              <w:tabs>
                <w:tab w:val="left" w:leader="dot" w:pos="8424"/>
              </w:tabs>
              <w:spacing w:before="80" w:after="80" w:line="240" w:lineRule="auto"/>
              <w:jc w:val="center"/>
              <w:rPr>
                <w:sz w:val="22"/>
                <w:szCs w:val="22"/>
              </w:rPr>
            </w:pPr>
          </w:p>
          <w:p w14:paraId="61D35E12" w14:textId="77777777" w:rsidR="00895847" w:rsidRPr="007538C5" w:rsidRDefault="00895847" w:rsidP="00895847">
            <w:pPr>
              <w:pStyle w:val="Style11"/>
              <w:tabs>
                <w:tab w:val="left" w:leader="dot" w:pos="8424"/>
              </w:tabs>
              <w:spacing w:before="80" w:after="80" w:line="240" w:lineRule="auto"/>
              <w:jc w:val="center"/>
              <w:rPr>
                <w:sz w:val="22"/>
                <w:szCs w:val="22"/>
              </w:rPr>
            </w:pPr>
          </w:p>
          <w:p w14:paraId="04CCB3CE" w14:textId="77777777" w:rsidR="00895847" w:rsidRPr="007538C5" w:rsidRDefault="00895847" w:rsidP="00895847">
            <w:pPr>
              <w:pStyle w:val="Style11"/>
              <w:tabs>
                <w:tab w:val="left" w:leader="dot" w:pos="8424"/>
              </w:tabs>
              <w:spacing w:before="80" w:after="80" w:line="240" w:lineRule="auto"/>
              <w:jc w:val="center"/>
              <w:rPr>
                <w:sz w:val="22"/>
                <w:szCs w:val="22"/>
              </w:rPr>
            </w:pPr>
          </w:p>
          <w:p w14:paraId="3C1AA274" w14:textId="77777777" w:rsidR="00895847" w:rsidRPr="007538C5" w:rsidRDefault="00895847" w:rsidP="00895847">
            <w:pPr>
              <w:pStyle w:val="Style11"/>
              <w:tabs>
                <w:tab w:val="left" w:leader="dot" w:pos="8424"/>
              </w:tabs>
              <w:spacing w:before="80" w:after="80" w:line="240" w:lineRule="auto"/>
              <w:jc w:val="center"/>
              <w:rPr>
                <w:sz w:val="22"/>
                <w:szCs w:val="22"/>
              </w:rPr>
            </w:pPr>
          </w:p>
          <w:p w14:paraId="64D713F4" w14:textId="77777777" w:rsidR="00895847" w:rsidRPr="007538C5" w:rsidRDefault="00895847" w:rsidP="00895847">
            <w:pPr>
              <w:pStyle w:val="Style11"/>
              <w:tabs>
                <w:tab w:val="left" w:leader="dot" w:pos="8424"/>
              </w:tabs>
              <w:spacing w:before="80" w:after="80" w:line="240" w:lineRule="auto"/>
              <w:jc w:val="center"/>
              <w:rPr>
                <w:sz w:val="22"/>
                <w:szCs w:val="22"/>
              </w:rPr>
            </w:pPr>
          </w:p>
          <w:p w14:paraId="2A257359" w14:textId="77777777" w:rsidR="00895847" w:rsidRPr="007538C5" w:rsidRDefault="00895847" w:rsidP="00895847">
            <w:pPr>
              <w:pStyle w:val="Style11"/>
              <w:tabs>
                <w:tab w:val="left" w:leader="dot" w:pos="8424"/>
              </w:tabs>
              <w:spacing w:before="80" w:after="80" w:line="240" w:lineRule="auto"/>
              <w:jc w:val="center"/>
              <w:rPr>
                <w:sz w:val="22"/>
                <w:szCs w:val="22"/>
              </w:rPr>
            </w:pPr>
          </w:p>
          <w:p w14:paraId="79C6F2E6" w14:textId="77777777" w:rsidR="00895847" w:rsidRPr="007538C5" w:rsidRDefault="00895847" w:rsidP="00895847">
            <w:pPr>
              <w:pStyle w:val="Style11"/>
              <w:tabs>
                <w:tab w:val="left" w:leader="dot" w:pos="8424"/>
              </w:tabs>
              <w:spacing w:before="80" w:after="80" w:line="240" w:lineRule="auto"/>
              <w:jc w:val="center"/>
              <w:rPr>
                <w:sz w:val="22"/>
                <w:szCs w:val="22"/>
              </w:rPr>
            </w:pPr>
          </w:p>
          <w:p w14:paraId="60614C07" w14:textId="77777777" w:rsidR="00895847" w:rsidRPr="007538C5" w:rsidRDefault="00895847" w:rsidP="00895847">
            <w:pPr>
              <w:pStyle w:val="Style11"/>
              <w:tabs>
                <w:tab w:val="left" w:leader="dot" w:pos="8424"/>
              </w:tabs>
              <w:spacing w:before="80" w:after="80" w:line="240" w:lineRule="auto"/>
              <w:jc w:val="center"/>
              <w:rPr>
                <w:sz w:val="22"/>
                <w:szCs w:val="22"/>
              </w:rPr>
            </w:pPr>
          </w:p>
          <w:p w14:paraId="0FAE86BB" w14:textId="77777777" w:rsidR="00895847" w:rsidRPr="007538C5" w:rsidRDefault="00895847" w:rsidP="00DD20C5">
            <w:pPr>
              <w:pStyle w:val="Style11"/>
              <w:tabs>
                <w:tab w:val="left" w:leader="dot" w:pos="8424"/>
              </w:tabs>
              <w:spacing w:before="80" w:after="80" w:line="240" w:lineRule="auto"/>
              <w:jc w:val="center"/>
              <w:rPr>
                <w:sz w:val="22"/>
                <w:szCs w:val="22"/>
              </w:rPr>
            </w:pPr>
            <w:r w:rsidRPr="007538C5">
              <w:rPr>
                <w:sz w:val="22"/>
                <w:szCs w:val="22"/>
              </w:rPr>
              <w:t>N/A</w:t>
            </w:r>
          </w:p>
          <w:p w14:paraId="357373C6" w14:textId="77777777" w:rsidR="00895847" w:rsidRPr="007538C5" w:rsidRDefault="00895847" w:rsidP="00DD20C5">
            <w:pPr>
              <w:pStyle w:val="Style11"/>
              <w:tabs>
                <w:tab w:val="left" w:leader="dot" w:pos="8424"/>
              </w:tabs>
              <w:spacing w:before="80" w:after="80" w:line="240" w:lineRule="auto"/>
              <w:jc w:val="center"/>
              <w:rPr>
                <w:sz w:val="22"/>
                <w:szCs w:val="22"/>
              </w:rPr>
            </w:pPr>
          </w:p>
          <w:p w14:paraId="292D437B" w14:textId="77777777" w:rsidR="00895847" w:rsidRPr="007538C5" w:rsidRDefault="00895847" w:rsidP="00DD20C5">
            <w:pPr>
              <w:pStyle w:val="Style11"/>
              <w:tabs>
                <w:tab w:val="left" w:leader="dot" w:pos="8424"/>
              </w:tabs>
              <w:spacing w:before="80" w:after="80" w:line="240" w:lineRule="auto"/>
              <w:jc w:val="center"/>
              <w:rPr>
                <w:sz w:val="22"/>
                <w:szCs w:val="22"/>
              </w:rPr>
            </w:pPr>
          </w:p>
          <w:p w14:paraId="48828346" w14:textId="77777777" w:rsidR="00895847" w:rsidRPr="007538C5" w:rsidRDefault="00895847" w:rsidP="00DD20C5">
            <w:pPr>
              <w:pStyle w:val="Style11"/>
              <w:tabs>
                <w:tab w:val="left" w:leader="dot" w:pos="8424"/>
              </w:tabs>
              <w:spacing w:before="80" w:after="80" w:line="240" w:lineRule="auto"/>
              <w:jc w:val="center"/>
              <w:rPr>
                <w:sz w:val="22"/>
                <w:szCs w:val="22"/>
              </w:rPr>
            </w:pPr>
          </w:p>
          <w:p w14:paraId="51F2FA1B" w14:textId="77777777" w:rsidR="00895847" w:rsidRPr="007538C5" w:rsidRDefault="00895847" w:rsidP="00DD20C5">
            <w:pPr>
              <w:pStyle w:val="Style11"/>
              <w:tabs>
                <w:tab w:val="left" w:leader="dot" w:pos="8424"/>
              </w:tabs>
              <w:spacing w:before="80" w:after="80" w:line="240" w:lineRule="auto"/>
              <w:jc w:val="center"/>
              <w:rPr>
                <w:sz w:val="22"/>
                <w:szCs w:val="22"/>
              </w:rPr>
            </w:pPr>
          </w:p>
          <w:p w14:paraId="7171CA4D" w14:textId="77777777" w:rsidR="00895847" w:rsidRPr="007538C5" w:rsidRDefault="00895847" w:rsidP="00DD20C5">
            <w:pPr>
              <w:pStyle w:val="Style11"/>
              <w:tabs>
                <w:tab w:val="left" w:leader="dot" w:pos="8424"/>
              </w:tabs>
              <w:spacing w:before="80" w:after="80" w:line="240" w:lineRule="auto"/>
              <w:jc w:val="center"/>
              <w:rPr>
                <w:sz w:val="4"/>
              </w:rPr>
            </w:pPr>
          </w:p>
          <w:p w14:paraId="356AECC6" w14:textId="77777777" w:rsidR="00895847" w:rsidRPr="007538C5" w:rsidRDefault="00895847" w:rsidP="00DD20C5">
            <w:pPr>
              <w:pStyle w:val="Style11"/>
              <w:tabs>
                <w:tab w:val="left" w:leader="dot" w:pos="8424"/>
              </w:tabs>
              <w:spacing w:before="80" w:after="80" w:line="240" w:lineRule="auto"/>
              <w:jc w:val="center"/>
              <w:rPr>
                <w:sz w:val="4"/>
              </w:rPr>
            </w:pPr>
          </w:p>
          <w:p w14:paraId="620A4B0F" w14:textId="77777777" w:rsidR="00895847" w:rsidRPr="007538C5" w:rsidRDefault="00895847" w:rsidP="00DD20C5">
            <w:pPr>
              <w:pStyle w:val="Style11"/>
              <w:tabs>
                <w:tab w:val="left" w:leader="dot" w:pos="8424"/>
              </w:tabs>
              <w:spacing w:before="80" w:after="80" w:line="240" w:lineRule="auto"/>
              <w:jc w:val="center"/>
              <w:rPr>
                <w:sz w:val="4"/>
              </w:rPr>
            </w:pPr>
          </w:p>
          <w:p w14:paraId="3FEE6434" w14:textId="77777777" w:rsidR="00895847" w:rsidRPr="007538C5" w:rsidRDefault="00895847" w:rsidP="00DD20C5">
            <w:pPr>
              <w:pStyle w:val="Style11"/>
              <w:tabs>
                <w:tab w:val="left" w:leader="dot" w:pos="8424"/>
              </w:tabs>
              <w:spacing w:before="80" w:after="80" w:line="240" w:lineRule="auto"/>
              <w:jc w:val="center"/>
              <w:rPr>
                <w:sz w:val="4"/>
              </w:rPr>
            </w:pPr>
          </w:p>
          <w:p w14:paraId="3786EBFE" w14:textId="77777777" w:rsidR="00895847" w:rsidRPr="007538C5" w:rsidRDefault="00895847" w:rsidP="00DD20C5">
            <w:pPr>
              <w:pStyle w:val="Style11"/>
              <w:tabs>
                <w:tab w:val="left" w:leader="dot" w:pos="8424"/>
              </w:tabs>
              <w:spacing w:before="80" w:after="80" w:line="240" w:lineRule="auto"/>
              <w:jc w:val="center"/>
              <w:rPr>
                <w:sz w:val="22"/>
                <w:szCs w:val="22"/>
              </w:rPr>
            </w:pPr>
            <w:r w:rsidRPr="007538C5">
              <w:rPr>
                <w:sz w:val="22"/>
                <w:szCs w:val="22"/>
              </w:rPr>
              <w:t>Must meet requirement</w:t>
            </w:r>
          </w:p>
        </w:tc>
        <w:tc>
          <w:tcPr>
            <w:tcW w:w="1170" w:type="dxa"/>
            <w:tcBorders>
              <w:bottom w:val="single" w:sz="8" w:space="0" w:color="auto"/>
            </w:tcBorders>
          </w:tcPr>
          <w:p w14:paraId="4E184597" w14:textId="77777777" w:rsidR="00895847" w:rsidRPr="007538C5" w:rsidRDefault="00895847" w:rsidP="00DD20C5">
            <w:pPr>
              <w:pStyle w:val="Style11"/>
              <w:tabs>
                <w:tab w:val="left" w:leader="dot" w:pos="8424"/>
              </w:tabs>
              <w:spacing w:before="80" w:after="80" w:line="240" w:lineRule="auto"/>
              <w:jc w:val="center"/>
              <w:rPr>
                <w:sz w:val="22"/>
                <w:szCs w:val="22"/>
              </w:rPr>
            </w:pPr>
            <w:r w:rsidRPr="007538C5">
              <w:rPr>
                <w:sz w:val="22"/>
                <w:szCs w:val="22"/>
              </w:rPr>
              <w:lastRenderedPageBreak/>
              <w:t>N/A</w:t>
            </w:r>
          </w:p>
          <w:p w14:paraId="1432954A" w14:textId="77777777" w:rsidR="00895847" w:rsidRPr="007538C5" w:rsidRDefault="00895847" w:rsidP="00895847">
            <w:pPr>
              <w:pStyle w:val="Style11"/>
              <w:tabs>
                <w:tab w:val="left" w:leader="dot" w:pos="8424"/>
              </w:tabs>
              <w:spacing w:before="80" w:after="80" w:line="240" w:lineRule="auto"/>
              <w:jc w:val="center"/>
              <w:rPr>
                <w:sz w:val="22"/>
                <w:szCs w:val="22"/>
              </w:rPr>
            </w:pPr>
          </w:p>
          <w:p w14:paraId="7395ECC8" w14:textId="77777777" w:rsidR="00895847" w:rsidRPr="007538C5" w:rsidRDefault="00895847" w:rsidP="00895847">
            <w:pPr>
              <w:pStyle w:val="Style11"/>
              <w:tabs>
                <w:tab w:val="left" w:leader="dot" w:pos="8424"/>
              </w:tabs>
              <w:spacing w:before="80" w:after="80" w:line="240" w:lineRule="auto"/>
              <w:jc w:val="center"/>
              <w:rPr>
                <w:sz w:val="22"/>
                <w:szCs w:val="22"/>
              </w:rPr>
            </w:pPr>
          </w:p>
          <w:p w14:paraId="59A997A3" w14:textId="77777777" w:rsidR="00895847" w:rsidRPr="007538C5" w:rsidRDefault="00895847" w:rsidP="00895847">
            <w:pPr>
              <w:pStyle w:val="Style11"/>
              <w:tabs>
                <w:tab w:val="left" w:leader="dot" w:pos="8424"/>
              </w:tabs>
              <w:spacing w:before="80" w:after="80" w:line="240" w:lineRule="auto"/>
              <w:jc w:val="center"/>
              <w:rPr>
                <w:sz w:val="22"/>
                <w:szCs w:val="22"/>
              </w:rPr>
            </w:pPr>
          </w:p>
          <w:p w14:paraId="5A2B201B" w14:textId="77777777" w:rsidR="00895847" w:rsidRPr="007538C5" w:rsidRDefault="00895847" w:rsidP="00895847">
            <w:pPr>
              <w:pStyle w:val="Style11"/>
              <w:tabs>
                <w:tab w:val="left" w:leader="dot" w:pos="8424"/>
              </w:tabs>
              <w:spacing w:before="80" w:after="80" w:line="240" w:lineRule="auto"/>
              <w:jc w:val="center"/>
              <w:rPr>
                <w:sz w:val="22"/>
                <w:szCs w:val="22"/>
              </w:rPr>
            </w:pPr>
          </w:p>
          <w:p w14:paraId="437B881F" w14:textId="77777777" w:rsidR="00895847" w:rsidRPr="007538C5" w:rsidRDefault="00895847" w:rsidP="00895847">
            <w:pPr>
              <w:pStyle w:val="Style11"/>
              <w:tabs>
                <w:tab w:val="left" w:leader="dot" w:pos="8424"/>
              </w:tabs>
              <w:spacing w:before="80" w:after="80" w:line="240" w:lineRule="auto"/>
              <w:jc w:val="center"/>
              <w:rPr>
                <w:sz w:val="22"/>
                <w:szCs w:val="22"/>
              </w:rPr>
            </w:pPr>
          </w:p>
          <w:p w14:paraId="7521DEB5" w14:textId="77777777" w:rsidR="00895847" w:rsidRPr="007538C5" w:rsidRDefault="00895847" w:rsidP="00DD20C5">
            <w:pPr>
              <w:pStyle w:val="Style11"/>
              <w:tabs>
                <w:tab w:val="left" w:leader="dot" w:pos="8424"/>
              </w:tabs>
              <w:spacing w:before="80" w:after="80" w:line="240" w:lineRule="auto"/>
              <w:jc w:val="center"/>
              <w:rPr>
                <w:sz w:val="22"/>
                <w:szCs w:val="22"/>
              </w:rPr>
            </w:pPr>
          </w:p>
          <w:p w14:paraId="2F69B09A" w14:textId="77777777" w:rsidR="00895847" w:rsidRPr="007538C5" w:rsidRDefault="00895847" w:rsidP="00DD20C5">
            <w:pPr>
              <w:pStyle w:val="Style11"/>
              <w:tabs>
                <w:tab w:val="left" w:leader="dot" w:pos="8424"/>
              </w:tabs>
              <w:spacing w:before="80" w:after="80" w:line="240" w:lineRule="auto"/>
              <w:jc w:val="center"/>
              <w:rPr>
                <w:sz w:val="22"/>
                <w:szCs w:val="22"/>
              </w:rPr>
            </w:pPr>
          </w:p>
          <w:p w14:paraId="04A8DEB0" w14:textId="77777777" w:rsidR="00895847" w:rsidRPr="007538C5" w:rsidRDefault="00895847" w:rsidP="00DD20C5">
            <w:pPr>
              <w:pStyle w:val="Style11"/>
              <w:tabs>
                <w:tab w:val="left" w:leader="dot" w:pos="8424"/>
              </w:tabs>
              <w:spacing w:before="80" w:after="80" w:line="240" w:lineRule="auto"/>
              <w:jc w:val="center"/>
              <w:rPr>
                <w:sz w:val="22"/>
                <w:szCs w:val="22"/>
              </w:rPr>
            </w:pPr>
          </w:p>
          <w:p w14:paraId="5D73B823" w14:textId="77777777" w:rsidR="00895847" w:rsidRPr="007538C5" w:rsidRDefault="00895847" w:rsidP="00DD20C5">
            <w:pPr>
              <w:pStyle w:val="Style11"/>
              <w:tabs>
                <w:tab w:val="left" w:leader="dot" w:pos="8424"/>
              </w:tabs>
              <w:spacing w:before="80" w:after="80" w:line="240" w:lineRule="auto"/>
              <w:jc w:val="center"/>
              <w:rPr>
                <w:sz w:val="22"/>
                <w:szCs w:val="22"/>
              </w:rPr>
            </w:pPr>
          </w:p>
          <w:p w14:paraId="3B6C0B61" w14:textId="77777777" w:rsidR="00895847" w:rsidRPr="007538C5" w:rsidRDefault="00895847" w:rsidP="00DD20C5">
            <w:pPr>
              <w:pStyle w:val="Style11"/>
              <w:tabs>
                <w:tab w:val="left" w:leader="dot" w:pos="8424"/>
              </w:tabs>
              <w:spacing w:before="80" w:after="80" w:line="240" w:lineRule="auto"/>
              <w:jc w:val="center"/>
              <w:rPr>
                <w:sz w:val="22"/>
                <w:szCs w:val="22"/>
              </w:rPr>
            </w:pPr>
          </w:p>
          <w:p w14:paraId="3AFD5AF6" w14:textId="77777777" w:rsidR="00895847" w:rsidRPr="007538C5" w:rsidRDefault="00895847" w:rsidP="00DD20C5">
            <w:pPr>
              <w:pStyle w:val="Style11"/>
              <w:tabs>
                <w:tab w:val="left" w:leader="dot" w:pos="8424"/>
              </w:tabs>
              <w:spacing w:before="80" w:after="80" w:line="240" w:lineRule="auto"/>
              <w:jc w:val="center"/>
              <w:rPr>
                <w:sz w:val="22"/>
                <w:szCs w:val="22"/>
              </w:rPr>
            </w:pPr>
          </w:p>
          <w:p w14:paraId="2497573A" w14:textId="77777777" w:rsidR="00895847" w:rsidRPr="007538C5" w:rsidRDefault="00895847" w:rsidP="00DD20C5">
            <w:pPr>
              <w:pStyle w:val="Style11"/>
              <w:tabs>
                <w:tab w:val="left" w:leader="dot" w:pos="8424"/>
              </w:tabs>
              <w:spacing w:before="80" w:after="80" w:line="240" w:lineRule="auto"/>
              <w:jc w:val="center"/>
              <w:rPr>
                <w:sz w:val="22"/>
                <w:szCs w:val="22"/>
              </w:rPr>
            </w:pPr>
          </w:p>
          <w:p w14:paraId="5CFA06F6" w14:textId="77777777" w:rsidR="00895847" w:rsidRPr="007538C5" w:rsidRDefault="00895847" w:rsidP="00DD20C5">
            <w:pPr>
              <w:spacing w:before="80" w:after="80"/>
              <w:jc w:val="center"/>
              <w:rPr>
                <w:sz w:val="22"/>
                <w:szCs w:val="22"/>
              </w:rPr>
            </w:pPr>
          </w:p>
          <w:p w14:paraId="7EEA02B9" w14:textId="77777777" w:rsidR="00895847" w:rsidRPr="007538C5" w:rsidRDefault="00895847" w:rsidP="00DD20C5">
            <w:pPr>
              <w:spacing w:before="80" w:after="80"/>
              <w:jc w:val="center"/>
              <w:rPr>
                <w:sz w:val="22"/>
                <w:szCs w:val="22"/>
              </w:rPr>
            </w:pPr>
            <w:r w:rsidRPr="007538C5">
              <w:rPr>
                <w:sz w:val="22"/>
                <w:szCs w:val="22"/>
              </w:rPr>
              <w:t>N/A</w:t>
            </w:r>
          </w:p>
          <w:p w14:paraId="727780F8" w14:textId="77777777" w:rsidR="00895847" w:rsidRPr="007538C5" w:rsidRDefault="00895847" w:rsidP="00DD20C5">
            <w:pPr>
              <w:spacing w:before="80" w:after="80"/>
              <w:jc w:val="center"/>
              <w:rPr>
                <w:sz w:val="22"/>
                <w:szCs w:val="22"/>
              </w:rPr>
            </w:pPr>
          </w:p>
          <w:p w14:paraId="6D9B9D68" w14:textId="77777777" w:rsidR="00895847" w:rsidRPr="007538C5" w:rsidRDefault="00895847" w:rsidP="00DD20C5">
            <w:pPr>
              <w:spacing w:before="80" w:after="80"/>
              <w:jc w:val="center"/>
              <w:rPr>
                <w:sz w:val="22"/>
                <w:szCs w:val="22"/>
              </w:rPr>
            </w:pPr>
          </w:p>
          <w:p w14:paraId="05F28D9B" w14:textId="77777777" w:rsidR="00895847" w:rsidRPr="007538C5" w:rsidRDefault="00895847" w:rsidP="00DD20C5">
            <w:pPr>
              <w:spacing w:before="80" w:after="80"/>
              <w:jc w:val="center"/>
              <w:rPr>
                <w:sz w:val="22"/>
                <w:szCs w:val="22"/>
              </w:rPr>
            </w:pPr>
          </w:p>
          <w:p w14:paraId="452F194C" w14:textId="77777777" w:rsidR="00895847" w:rsidRPr="007538C5" w:rsidRDefault="00895847" w:rsidP="00DD20C5">
            <w:pPr>
              <w:spacing w:before="80" w:after="80"/>
              <w:jc w:val="center"/>
              <w:rPr>
                <w:sz w:val="22"/>
                <w:szCs w:val="22"/>
              </w:rPr>
            </w:pPr>
          </w:p>
          <w:p w14:paraId="3AEA55F8" w14:textId="77777777" w:rsidR="00895847" w:rsidRPr="007538C5" w:rsidRDefault="00895847" w:rsidP="00DD20C5">
            <w:pPr>
              <w:pStyle w:val="Style11"/>
              <w:tabs>
                <w:tab w:val="left" w:leader="dot" w:pos="8424"/>
              </w:tabs>
              <w:spacing w:before="80" w:after="80" w:line="240" w:lineRule="auto"/>
              <w:jc w:val="center"/>
              <w:rPr>
                <w:sz w:val="4"/>
              </w:rPr>
            </w:pPr>
          </w:p>
          <w:p w14:paraId="4AF0F15F" w14:textId="77777777" w:rsidR="00895847" w:rsidRPr="007538C5" w:rsidRDefault="00895847" w:rsidP="00DD20C5">
            <w:pPr>
              <w:pStyle w:val="Style11"/>
              <w:tabs>
                <w:tab w:val="left" w:leader="dot" w:pos="8424"/>
              </w:tabs>
              <w:spacing w:before="80" w:after="80" w:line="240" w:lineRule="auto"/>
              <w:jc w:val="center"/>
              <w:rPr>
                <w:sz w:val="4"/>
              </w:rPr>
            </w:pPr>
          </w:p>
          <w:p w14:paraId="1868A108" w14:textId="77777777" w:rsidR="00895847" w:rsidRPr="007538C5" w:rsidRDefault="00895847" w:rsidP="00DD20C5">
            <w:pPr>
              <w:pStyle w:val="Style11"/>
              <w:tabs>
                <w:tab w:val="left" w:leader="dot" w:pos="8424"/>
              </w:tabs>
              <w:spacing w:before="80" w:after="80" w:line="240" w:lineRule="auto"/>
              <w:jc w:val="center"/>
              <w:rPr>
                <w:sz w:val="4"/>
              </w:rPr>
            </w:pPr>
          </w:p>
          <w:p w14:paraId="00F66961" w14:textId="77777777" w:rsidR="00895847" w:rsidRPr="007538C5" w:rsidRDefault="00895847" w:rsidP="00DD20C5">
            <w:pPr>
              <w:pStyle w:val="Style11"/>
              <w:tabs>
                <w:tab w:val="left" w:leader="dot" w:pos="8424"/>
              </w:tabs>
              <w:spacing w:before="80" w:after="80" w:line="240" w:lineRule="auto"/>
              <w:jc w:val="center"/>
              <w:rPr>
                <w:sz w:val="4"/>
              </w:rPr>
            </w:pPr>
          </w:p>
          <w:p w14:paraId="08356DEE" w14:textId="77777777" w:rsidR="00895847" w:rsidRPr="007538C5" w:rsidRDefault="00895847" w:rsidP="00DD20C5">
            <w:pPr>
              <w:spacing w:before="80" w:after="80"/>
              <w:jc w:val="center"/>
              <w:rPr>
                <w:sz w:val="22"/>
                <w:szCs w:val="22"/>
              </w:rPr>
            </w:pPr>
            <w:r w:rsidRPr="007538C5">
              <w:rPr>
                <w:sz w:val="22"/>
                <w:szCs w:val="22"/>
              </w:rPr>
              <w:t>N/A</w:t>
            </w:r>
          </w:p>
        </w:tc>
        <w:tc>
          <w:tcPr>
            <w:tcW w:w="2220" w:type="dxa"/>
            <w:tcBorders>
              <w:bottom w:val="single" w:sz="8" w:space="0" w:color="auto"/>
            </w:tcBorders>
          </w:tcPr>
          <w:p w14:paraId="04C70614" w14:textId="77777777" w:rsidR="00895847" w:rsidRPr="007538C5" w:rsidRDefault="00895847" w:rsidP="00DD20C5">
            <w:pPr>
              <w:pStyle w:val="Style11"/>
              <w:tabs>
                <w:tab w:val="left" w:leader="dot" w:pos="8424"/>
              </w:tabs>
              <w:spacing w:before="80" w:after="80" w:line="240" w:lineRule="auto"/>
              <w:rPr>
                <w:sz w:val="22"/>
                <w:szCs w:val="22"/>
              </w:rPr>
            </w:pPr>
            <w:r w:rsidRPr="007538C5">
              <w:rPr>
                <w:sz w:val="22"/>
                <w:szCs w:val="22"/>
              </w:rPr>
              <w:lastRenderedPageBreak/>
              <w:t>Form FIN – 3.1, with attachments</w:t>
            </w:r>
          </w:p>
        </w:tc>
      </w:tr>
      <w:tr w:rsidR="00895847" w:rsidRPr="007538C5" w14:paraId="32EF26FD" w14:textId="77777777" w:rsidTr="00895847">
        <w:tc>
          <w:tcPr>
            <w:tcW w:w="655" w:type="dxa"/>
            <w:tcBorders>
              <w:top w:val="single" w:sz="8" w:space="0" w:color="auto"/>
              <w:left w:val="single" w:sz="8" w:space="0" w:color="auto"/>
              <w:bottom w:val="single" w:sz="12" w:space="0" w:color="auto"/>
              <w:right w:val="single" w:sz="8" w:space="0" w:color="auto"/>
            </w:tcBorders>
          </w:tcPr>
          <w:p w14:paraId="6CB4695F" w14:textId="77777777" w:rsidR="00895847" w:rsidRPr="007538C5" w:rsidRDefault="00895847" w:rsidP="00895847">
            <w:pPr>
              <w:pStyle w:val="Style11"/>
              <w:tabs>
                <w:tab w:val="left" w:leader="dot" w:pos="8424"/>
              </w:tabs>
              <w:spacing w:before="80" w:after="80" w:line="240" w:lineRule="auto"/>
              <w:rPr>
                <w:b/>
                <w:sz w:val="22"/>
                <w:szCs w:val="22"/>
              </w:rPr>
            </w:pPr>
            <w:r w:rsidRPr="007538C5">
              <w:rPr>
                <w:b/>
                <w:sz w:val="22"/>
                <w:szCs w:val="22"/>
              </w:rPr>
              <w:lastRenderedPageBreak/>
              <w:t>3.2</w:t>
            </w:r>
          </w:p>
        </w:tc>
        <w:tc>
          <w:tcPr>
            <w:tcW w:w="1520" w:type="dxa"/>
            <w:tcBorders>
              <w:top w:val="single" w:sz="8" w:space="0" w:color="auto"/>
              <w:left w:val="single" w:sz="8" w:space="0" w:color="auto"/>
              <w:bottom w:val="single" w:sz="12" w:space="0" w:color="auto"/>
              <w:right w:val="single" w:sz="8" w:space="0" w:color="auto"/>
            </w:tcBorders>
          </w:tcPr>
          <w:p w14:paraId="603B5580" w14:textId="77777777" w:rsidR="00895847" w:rsidRPr="007538C5" w:rsidRDefault="00895847" w:rsidP="00895847">
            <w:pPr>
              <w:pStyle w:val="Style11"/>
              <w:tabs>
                <w:tab w:val="left" w:leader="dot" w:pos="8424"/>
              </w:tabs>
              <w:spacing w:before="80" w:after="80" w:line="240" w:lineRule="auto"/>
              <w:rPr>
                <w:b/>
                <w:sz w:val="22"/>
                <w:szCs w:val="22"/>
              </w:rPr>
            </w:pPr>
            <w:r w:rsidRPr="007538C5">
              <w:rPr>
                <w:b/>
                <w:sz w:val="22"/>
                <w:szCs w:val="22"/>
              </w:rPr>
              <w:t>Average Annual Turnover</w:t>
            </w:r>
          </w:p>
        </w:tc>
        <w:tc>
          <w:tcPr>
            <w:tcW w:w="3610" w:type="dxa"/>
            <w:tcBorders>
              <w:top w:val="single" w:sz="8" w:space="0" w:color="auto"/>
              <w:left w:val="single" w:sz="8" w:space="0" w:color="auto"/>
              <w:bottom w:val="single" w:sz="12" w:space="0" w:color="auto"/>
              <w:right w:val="single" w:sz="8" w:space="0" w:color="auto"/>
            </w:tcBorders>
          </w:tcPr>
          <w:p w14:paraId="5F4BF03B" w14:textId="0B6BECD0" w:rsidR="00895847" w:rsidRPr="007538C5" w:rsidRDefault="00895847" w:rsidP="000A0F01">
            <w:pPr>
              <w:spacing w:before="80" w:after="80"/>
              <w:rPr>
                <w:sz w:val="22"/>
                <w:szCs w:val="22"/>
              </w:rPr>
            </w:pPr>
            <w:r w:rsidRPr="007538C5">
              <w:rPr>
                <w:sz w:val="22"/>
                <w:szCs w:val="22"/>
              </w:rPr>
              <w:t xml:space="preserve">Minimum average annual </w:t>
            </w:r>
            <w:r w:rsidR="005B0A6A" w:rsidRPr="007538C5">
              <w:rPr>
                <w:sz w:val="22"/>
                <w:szCs w:val="22"/>
              </w:rPr>
              <w:t>construction</w:t>
            </w:r>
            <w:r w:rsidR="008471F1" w:rsidRPr="007538C5">
              <w:rPr>
                <w:rStyle w:val="FootnoteReference"/>
                <w:sz w:val="22"/>
                <w:szCs w:val="22"/>
              </w:rPr>
              <w:footnoteReference w:id="10"/>
            </w:r>
            <w:r w:rsidR="005B0A6A" w:rsidRPr="007538C5">
              <w:rPr>
                <w:sz w:val="22"/>
                <w:szCs w:val="22"/>
              </w:rPr>
              <w:t xml:space="preserve"> </w:t>
            </w:r>
            <w:r w:rsidRPr="007538C5">
              <w:rPr>
                <w:sz w:val="22"/>
                <w:szCs w:val="22"/>
              </w:rPr>
              <w:t>turnover of US$ [</w:t>
            </w:r>
            <w:r w:rsidRPr="007538C5">
              <w:rPr>
                <w:i/>
                <w:iCs/>
                <w:sz w:val="22"/>
                <w:szCs w:val="22"/>
              </w:rPr>
              <w:t>insert amount in US$ equivalent in words and figures</w:t>
            </w:r>
            <w:r w:rsidRPr="007538C5">
              <w:rPr>
                <w:sz w:val="22"/>
                <w:szCs w:val="22"/>
              </w:rPr>
              <w:t>], calculated as total certified payments received for contracts in progress and/or completed within the last [</w:t>
            </w:r>
            <w:r w:rsidRPr="007538C5">
              <w:rPr>
                <w:i/>
                <w:iCs/>
                <w:sz w:val="22"/>
                <w:szCs w:val="22"/>
              </w:rPr>
              <w:t>insert number</w:t>
            </w:r>
            <w:r w:rsidRPr="007538C5">
              <w:rPr>
                <w:sz w:val="22"/>
                <w:szCs w:val="22"/>
              </w:rPr>
              <w:t>] years, divided by [</w:t>
            </w:r>
            <w:r w:rsidRPr="007538C5">
              <w:rPr>
                <w:i/>
                <w:iCs/>
                <w:sz w:val="22"/>
                <w:szCs w:val="22"/>
              </w:rPr>
              <w:t>insert number of years in words</w:t>
            </w:r>
            <w:r w:rsidRPr="007538C5">
              <w:rPr>
                <w:sz w:val="22"/>
                <w:szCs w:val="22"/>
              </w:rPr>
              <w:t>] years. [</w:t>
            </w:r>
            <w:r w:rsidRPr="007538C5">
              <w:rPr>
                <w:i/>
                <w:iCs/>
                <w:sz w:val="22"/>
                <w:szCs w:val="22"/>
              </w:rPr>
              <w:t>In case the contracts are to be procured as individual contracts under a slice and package (multiple contracts) state the average annual turnover requirement to qualify for individual and multiple contracts.</w:t>
            </w:r>
            <w:r w:rsidRPr="007538C5">
              <w:rPr>
                <w:sz w:val="22"/>
                <w:szCs w:val="22"/>
              </w:rPr>
              <w:t xml:space="preserve">] </w:t>
            </w:r>
          </w:p>
        </w:tc>
        <w:tc>
          <w:tcPr>
            <w:tcW w:w="1615" w:type="dxa"/>
            <w:tcBorders>
              <w:top w:val="single" w:sz="8" w:space="0" w:color="auto"/>
              <w:left w:val="single" w:sz="8" w:space="0" w:color="auto"/>
              <w:bottom w:val="single" w:sz="12" w:space="0" w:color="auto"/>
              <w:right w:val="single" w:sz="8" w:space="0" w:color="auto"/>
            </w:tcBorders>
          </w:tcPr>
          <w:p w14:paraId="7F4BF460" w14:textId="77777777" w:rsidR="00895847" w:rsidRPr="007538C5" w:rsidRDefault="00895847" w:rsidP="00895847">
            <w:pPr>
              <w:pStyle w:val="Style11"/>
              <w:tabs>
                <w:tab w:val="left" w:leader="dot" w:pos="8424"/>
              </w:tabs>
              <w:spacing w:before="80" w:after="80" w:line="240" w:lineRule="auto"/>
              <w:rPr>
                <w:sz w:val="22"/>
                <w:szCs w:val="22"/>
              </w:rPr>
            </w:pPr>
            <w:r w:rsidRPr="007538C5">
              <w:rPr>
                <w:sz w:val="22"/>
                <w:szCs w:val="22"/>
              </w:rPr>
              <w:t>Must meet requirement</w:t>
            </w:r>
          </w:p>
        </w:tc>
        <w:tc>
          <w:tcPr>
            <w:tcW w:w="1350" w:type="dxa"/>
            <w:tcBorders>
              <w:top w:val="single" w:sz="8" w:space="0" w:color="auto"/>
              <w:left w:val="single" w:sz="8" w:space="0" w:color="auto"/>
              <w:bottom w:val="single" w:sz="12" w:space="0" w:color="auto"/>
              <w:right w:val="single" w:sz="8" w:space="0" w:color="auto"/>
            </w:tcBorders>
          </w:tcPr>
          <w:p w14:paraId="1FEB0B20" w14:textId="77777777" w:rsidR="00895847" w:rsidRPr="007538C5" w:rsidRDefault="00895847" w:rsidP="00895847">
            <w:pPr>
              <w:pStyle w:val="Style11"/>
              <w:tabs>
                <w:tab w:val="left" w:leader="dot" w:pos="8424"/>
              </w:tabs>
              <w:spacing w:before="80" w:after="80" w:line="240" w:lineRule="auto"/>
              <w:rPr>
                <w:sz w:val="22"/>
                <w:szCs w:val="22"/>
              </w:rPr>
            </w:pPr>
            <w:r w:rsidRPr="007538C5">
              <w:rPr>
                <w:sz w:val="22"/>
                <w:szCs w:val="22"/>
              </w:rPr>
              <w:t>Must meet requirement</w:t>
            </w:r>
          </w:p>
        </w:tc>
        <w:tc>
          <w:tcPr>
            <w:tcW w:w="1350" w:type="dxa"/>
            <w:tcBorders>
              <w:top w:val="single" w:sz="8" w:space="0" w:color="auto"/>
              <w:left w:val="single" w:sz="8" w:space="0" w:color="auto"/>
              <w:bottom w:val="single" w:sz="12" w:space="0" w:color="auto"/>
              <w:right w:val="single" w:sz="8" w:space="0" w:color="auto"/>
            </w:tcBorders>
          </w:tcPr>
          <w:p w14:paraId="17169508" w14:textId="77777777" w:rsidR="00895847" w:rsidRPr="007538C5" w:rsidRDefault="00895847" w:rsidP="00895847">
            <w:pPr>
              <w:pStyle w:val="Style11"/>
              <w:tabs>
                <w:tab w:val="left" w:leader="dot" w:pos="8424"/>
              </w:tabs>
              <w:spacing w:before="80" w:after="80" w:line="240" w:lineRule="auto"/>
              <w:rPr>
                <w:sz w:val="22"/>
                <w:szCs w:val="22"/>
              </w:rPr>
            </w:pPr>
            <w:r w:rsidRPr="007538C5">
              <w:rPr>
                <w:sz w:val="22"/>
                <w:szCs w:val="22"/>
              </w:rPr>
              <w:t xml:space="preserve">Must meet </w:t>
            </w:r>
            <w:r w:rsidRPr="007538C5">
              <w:rPr>
                <w:i/>
                <w:sz w:val="22"/>
                <w:szCs w:val="22"/>
              </w:rPr>
              <w:t>[insert number]</w:t>
            </w:r>
            <w:r w:rsidRPr="007538C5">
              <w:rPr>
                <w:sz w:val="22"/>
                <w:szCs w:val="22"/>
              </w:rPr>
              <w:t xml:space="preserve"> %, </w:t>
            </w:r>
            <w:r w:rsidRPr="007538C5">
              <w:rPr>
                <w:i/>
                <w:sz w:val="22"/>
                <w:szCs w:val="22"/>
              </w:rPr>
              <w:t>[insert percentage in words]</w:t>
            </w:r>
            <w:r w:rsidRPr="007538C5">
              <w:rPr>
                <w:sz w:val="22"/>
                <w:szCs w:val="22"/>
              </w:rPr>
              <w:t xml:space="preserve"> of the requirement</w:t>
            </w:r>
          </w:p>
        </w:tc>
        <w:tc>
          <w:tcPr>
            <w:tcW w:w="1170" w:type="dxa"/>
            <w:tcBorders>
              <w:top w:val="single" w:sz="8" w:space="0" w:color="auto"/>
              <w:left w:val="single" w:sz="8" w:space="0" w:color="auto"/>
              <w:bottom w:val="single" w:sz="12" w:space="0" w:color="auto"/>
              <w:right w:val="single" w:sz="8" w:space="0" w:color="auto"/>
            </w:tcBorders>
          </w:tcPr>
          <w:p w14:paraId="5860158B" w14:textId="77777777" w:rsidR="00895847" w:rsidRPr="007538C5" w:rsidRDefault="00895847" w:rsidP="00895847">
            <w:pPr>
              <w:spacing w:before="80" w:after="80"/>
              <w:rPr>
                <w:sz w:val="22"/>
                <w:szCs w:val="22"/>
              </w:rPr>
            </w:pPr>
            <w:r w:rsidRPr="007538C5">
              <w:rPr>
                <w:sz w:val="22"/>
                <w:szCs w:val="22"/>
              </w:rPr>
              <w:t xml:space="preserve">Must meet </w:t>
            </w:r>
            <w:r w:rsidRPr="007538C5">
              <w:rPr>
                <w:i/>
                <w:sz w:val="22"/>
                <w:szCs w:val="22"/>
              </w:rPr>
              <w:t>[insert number]</w:t>
            </w:r>
            <w:r w:rsidRPr="007538C5">
              <w:rPr>
                <w:sz w:val="22"/>
                <w:szCs w:val="22"/>
              </w:rPr>
              <w:t xml:space="preserve"> %, </w:t>
            </w:r>
            <w:r w:rsidRPr="007538C5">
              <w:rPr>
                <w:i/>
                <w:sz w:val="22"/>
                <w:szCs w:val="22"/>
              </w:rPr>
              <w:t>[insert percentage in words]</w:t>
            </w:r>
            <w:r w:rsidRPr="007538C5">
              <w:rPr>
                <w:sz w:val="22"/>
                <w:szCs w:val="22"/>
              </w:rPr>
              <w:t xml:space="preserve"> of the requirement</w:t>
            </w:r>
          </w:p>
        </w:tc>
        <w:tc>
          <w:tcPr>
            <w:tcW w:w="2220" w:type="dxa"/>
            <w:tcBorders>
              <w:top w:val="single" w:sz="8" w:space="0" w:color="auto"/>
              <w:left w:val="single" w:sz="8" w:space="0" w:color="auto"/>
              <w:bottom w:val="single" w:sz="12" w:space="0" w:color="auto"/>
              <w:right w:val="single" w:sz="8" w:space="0" w:color="auto"/>
            </w:tcBorders>
          </w:tcPr>
          <w:p w14:paraId="792753D4" w14:textId="77777777" w:rsidR="00895847" w:rsidRPr="007538C5" w:rsidRDefault="00895847" w:rsidP="00895847">
            <w:pPr>
              <w:pStyle w:val="Style11"/>
              <w:tabs>
                <w:tab w:val="left" w:leader="dot" w:pos="8424"/>
              </w:tabs>
              <w:spacing w:before="80" w:after="80" w:line="240" w:lineRule="auto"/>
              <w:rPr>
                <w:sz w:val="22"/>
                <w:szCs w:val="22"/>
              </w:rPr>
            </w:pPr>
            <w:r w:rsidRPr="007538C5">
              <w:rPr>
                <w:sz w:val="22"/>
                <w:szCs w:val="22"/>
              </w:rPr>
              <w:t>Form FIN – 3.2</w:t>
            </w:r>
          </w:p>
          <w:p w14:paraId="74C7E027" w14:textId="77777777" w:rsidR="00895847" w:rsidRPr="007538C5" w:rsidRDefault="00895847" w:rsidP="00895847">
            <w:pPr>
              <w:pStyle w:val="Style11"/>
              <w:tabs>
                <w:tab w:val="left" w:leader="dot" w:pos="8424"/>
              </w:tabs>
              <w:spacing w:before="80" w:after="80" w:line="240" w:lineRule="auto"/>
              <w:rPr>
                <w:sz w:val="22"/>
                <w:szCs w:val="22"/>
              </w:rPr>
            </w:pPr>
          </w:p>
        </w:tc>
      </w:tr>
    </w:tbl>
    <w:p w14:paraId="1BB78444" w14:textId="77777777" w:rsidR="00895847" w:rsidRPr="007538C5" w:rsidRDefault="00895847" w:rsidP="00390605">
      <w:pPr>
        <w:pStyle w:val="S3h2"/>
        <w:ind w:left="270" w:hanging="270"/>
      </w:pPr>
      <w:bookmarkStart w:id="226" w:name="_Toc475543160"/>
      <w:bookmarkStart w:id="227" w:name="_Toc137712031"/>
      <w:bookmarkStart w:id="228" w:name="_Toc138252260"/>
      <w:r w:rsidRPr="007538C5">
        <w:t>Experience</w:t>
      </w:r>
      <w:bookmarkEnd w:id="226"/>
      <w:bookmarkEnd w:id="227"/>
      <w:bookmarkEnd w:id="228"/>
    </w:p>
    <w:p w14:paraId="6A59DBB3" w14:textId="77777777" w:rsidR="00895847" w:rsidRPr="007538C5" w:rsidRDefault="00895847" w:rsidP="00895847">
      <w:pPr>
        <w:rPr>
          <w:sz w:val="8"/>
          <w:szCs w:val="8"/>
        </w:rPr>
      </w:pPr>
    </w:p>
    <w:tbl>
      <w:tblPr>
        <w:tblStyle w:val="TableGrid"/>
        <w:tblW w:w="13400" w:type="dxa"/>
        <w:tblLayout w:type="fixed"/>
        <w:tblLook w:val="04A0" w:firstRow="1" w:lastRow="0" w:firstColumn="1" w:lastColumn="0" w:noHBand="0" w:noVBand="1"/>
      </w:tblPr>
      <w:tblGrid>
        <w:gridCol w:w="890"/>
        <w:gridCol w:w="1285"/>
        <w:gridCol w:w="3610"/>
        <w:gridCol w:w="1615"/>
        <w:gridCol w:w="1350"/>
        <w:gridCol w:w="1350"/>
        <w:gridCol w:w="1170"/>
        <w:gridCol w:w="2130"/>
      </w:tblGrid>
      <w:tr w:rsidR="00895847" w:rsidRPr="007538C5" w14:paraId="1EF3CC00" w14:textId="77777777" w:rsidTr="00895847">
        <w:trPr>
          <w:trHeight w:val="305"/>
          <w:tblHeader/>
        </w:trPr>
        <w:tc>
          <w:tcPr>
            <w:tcW w:w="5785" w:type="dxa"/>
            <w:gridSpan w:val="3"/>
            <w:tcBorders>
              <w:top w:val="single" w:sz="4" w:space="0" w:color="FFFFFF" w:themeColor="background1"/>
              <w:left w:val="single" w:sz="8" w:space="0" w:color="FFFFFF" w:themeColor="background1"/>
              <w:bottom w:val="single" w:sz="4" w:space="0" w:color="FFFFFF" w:themeColor="background1"/>
              <w:right w:val="nil"/>
            </w:tcBorders>
            <w:shd w:val="clear" w:color="auto" w:fill="000000" w:themeFill="text1"/>
          </w:tcPr>
          <w:p w14:paraId="144E484F" w14:textId="77777777" w:rsidR="00895847" w:rsidRPr="007538C5" w:rsidRDefault="00895847" w:rsidP="00895847">
            <w:pPr>
              <w:spacing w:before="80" w:after="80"/>
              <w:jc w:val="center"/>
              <w:rPr>
                <w:b/>
              </w:rPr>
            </w:pPr>
            <w:r w:rsidRPr="007538C5">
              <w:rPr>
                <w:b/>
              </w:rPr>
              <w:t>Criteria</w:t>
            </w:r>
          </w:p>
        </w:tc>
        <w:tc>
          <w:tcPr>
            <w:tcW w:w="1615" w:type="dxa"/>
            <w:tcBorders>
              <w:top w:val="single" w:sz="4" w:space="0" w:color="FFFFFF" w:themeColor="background1"/>
              <w:left w:val="nil"/>
              <w:bottom w:val="single" w:sz="4" w:space="0" w:color="FFFFFF" w:themeColor="background1"/>
              <w:right w:val="single" w:sz="8" w:space="0" w:color="FFFFFF" w:themeColor="background1"/>
            </w:tcBorders>
            <w:shd w:val="clear" w:color="auto" w:fill="7F7F7F" w:themeFill="text1" w:themeFillTint="80"/>
            <w:vAlign w:val="bottom"/>
          </w:tcPr>
          <w:p w14:paraId="0BBF1E08" w14:textId="270784EE" w:rsidR="00895847" w:rsidRPr="007538C5" w:rsidRDefault="00895847">
            <w:pPr>
              <w:pStyle w:val="Style11"/>
              <w:tabs>
                <w:tab w:val="left" w:leader="dot" w:pos="8424"/>
              </w:tabs>
              <w:spacing w:before="80" w:after="80" w:line="240" w:lineRule="auto"/>
              <w:jc w:val="center"/>
              <w:rPr>
                <w:b/>
                <w:color w:val="FFFFFF" w:themeColor="background1"/>
                <w:sz w:val="22"/>
                <w:szCs w:val="22"/>
              </w:rPr>
            </w:pPr>
            <w:r w:rsidRPr="007538C5">
              <w:rPr>
                <w:b/>
                <w:color w:val="FFFFFF" w:themeColor="background1"/>
                <w:sz w:val="22"/>
                <w:szCs w:val="22"/>
              </w:rPr>
              <w:t>Single Entity Requirements</w:t>
            </w:r>
          </w:p>
        </w:tc>
        <w:tc>
          <w:tcPr>
            <w:tcW w:w="3870" w:type="dxa"/>
            <w:gridSpan w:val="3"/>
            <w:tcBorders>
              <w:top w:val="single" w:sz="4" w:space="0" w:color="FFFFFF" w:themeColor="background1"/>
              <w:left w:val="single" w:sz="8" w:space="0" w:color="FFFFFF" w:themeColor="background1"/>
              <w:bottom w:val="single" w:sz="4" w:space="0" w:color="FFFFFF" w:themeColor="background1"/>
              <w:right w:val="single" w:sz="8" w:space="0" w:color="FFFFFF" w:themeColor="background1"/>
            </w:tcBorders>
            <w:shd w:val="clear" w:color="auto" w:fill="D9D9D9" w:themeFill="background1" w:themeFillShade="D9"/>
          </w:tcPr>
          <w:p w14:paraId="3DEFD899" w14:textId="77777777" w:rsidR="00895847" w:rsidRPr="007538C5" w:rsidRDefault="00895847" w:rsidP="00895847">
            <w:pPr>
              <w:spacing w:before="80" w:after="80"/>
              <w:jc w:val="center"/>
              <w:rPr>
                <w:b/>
              </w:rPr>
            </w:pPr>
            <w:r w:rsidRPr="007538C5">
              <w:rPr>
                <w:b/>
              </w:rPr>
              <w:t>Joint Venture Requirements</w:t>
            </w:r>
          </w:p>
        </w:tc>
        <w:tc>
          <w:tcPr>
            <w:tcW w:w="2130" w:type="dxa"/>
            <w:tcBorders>
              <w:top w:val="single" w:sz="4" w:space="0" w:color="FFFFFF" w:themeColor="background1"/>
              <w:left w:val="single" w:sz="8" w:space="0" w:color="FFFFFF" w:themeColor="background1"/>
              <w:bottom w:val="single" w:sz="4" w:space="0" w:color="FFFFFF" w:themeColor="background1"/>
              <w:right w:val="single" w:sz="8" w:space="0" w:color="FFFFFF" w:themeColor="background1"/>
            </w:tcBorders>
            <w:shd w:val="clear" w:color="auto" w:fill="000000" w:themeFill="text1"/>
          </w:tcPr>
          <w:p w14:paraId="35552832" w14:textId="77777777" w:rsidR="00895847" w:rsidRPr="007538C5" w:rsidRDefault="00895847" w:rsidP="00895847">
            <w:pPr>
              <w:spacing w:before="80" w:after="80"/>
              <w:jc w:val="center"/>
              <w:rPr>
                <w:b/>
                <w:color w:val="FFFFFF" w:themeColor="background1"/>
              </w:rPr>
            </w:pPr>
            <w:r w:rsidRPr="007538C5">
              <w:rPr>
                <w:b/>
                <w:color w:val="FFFFFF" w:themeColor="background1"/>
              </w:rPr>
              <w:t>Documentation</w:t>
            </w:r>
          </w:p>
        </w:tc>
      </w:tr>
      <w:tr w:rsidR="00572CB7" w:rsidRPr="007538C5" w14:paraId="0BC00A3C" w14:textId="77777777" w:rsidTr="00CE440E">
        <w:trPr>
          <w:tblHeader/>
        </w:trPr>
        <w:tc>
          <w:tcPr>
            <w:tcW w:w="890" w:type="dxa"/>
            <w:tcBorders>
              <w:top w:val="single" w:sz="4" w:space="0" w:color="FFFFFF" w:themeColor="background1"/>
              <w:left w:val="single" w:sz="8" w:space="0" w:color="FFFFFF" w:themeColor="background1"/>
              <w:bottom w:val="single" w:sz="12" w:space="0" w:color="auto"/>
              <w:right w:val="single" w:sz="4" w:space="0" w:color="FFFFFF" w:themeColor="background1"/>
            </w:tcBorders>
            <w:shd w:val="clear" w:color="auto" w:fill="808080" w:themeFill="background1" w:themeFillShade="80"/>
            <w:vAlign w:val="center"/>
          </w:tcPr>
          <w:p w14:paraId="09E5DA92" w14:textId="77777777" w:rsidR="00895847" w:rsidRPr="007538C5" w:rsidRDefault="00895847" w:rsidP="00DD20C5">
            <w:pPr>
              <w:pStyle w:val="Style11"/>
              <w:tabs>
                <w:tab w:val="left" w:leader="dot" w:pos="8424"/>
              </w:tabs>
              <w:spacing w:before="80" w:after="80"/>
              <w:jc w:val="center"/>
              <w:rPr>
                <w:b/>
                <w:color w:val="FFFFFF" w:themeColor="background1"/>
                <w:sz w:val="22"/>
              </w:rPr>
            </w:pPr>
            <w:r w:rsidRPr="007538C5">
              <w:rPr>
                <w:b/>
                <w:color w:val="FFFFFF" w:themeColor="background1"/>
                <w:sz w:val="22"/>
              </w:rPr>
              <w:t>No.</w:t>
            </w:r>
          </w:p>
        </w:tc>
        <w:tc>
          <w:tcPr>
            <w:tcW w:w="1285" w:type="dxa"/>
            <w:tcBorders>
              <w:top w:val="single" w:sz="4" w:space="0" w:color="FFFFFF" w:themeColor="background1"/>
              <w:left w:val="single" w:sz="4" w:space="0" w:color="FFFFFF" w:themeColor="background1"/>
              <w:bottom w:val="single" w:sz="12" w:space="0" w:color="auto"/>
              <w:right w:val="single" w:sz="4" w:space="0" w:color="FFFFFF" w:themeColor="background1"/>
            </w:tcBorders>
            <w:shd w:val="clear" w:color="auto" w:fill="808080" w:themeFill="background1" w:themeFillShade="80"/>
            <w:vAlign w:val="center"/>
          </w:tcPr>
          <w:p w14:paraId="51FEB9DA" w14:textId="77777777" w:rsidR="00895847" w:rsidRPr="007538C5" w:rsidRDefault="00895847" w:rsidP="00DD20C5">
            <w:pPr>
              <w:pStyle w:val="Style11"/>
              <w:tabs>
                <w:tab w:val="left" w:leader="dot" w:pos="8424"/>
              </w:tabs>
              <w:spacing w:before="80" w:after="80"/>
              <w:jc w:val="center"/>
              <w:rPr>
                <w:b/>
                <w:color w:val="FFFFFF" w:themeColor="background1"/>
                <w:sz w:val="22"/>
              </w:rPr>
            </w:pPr>
            <w:r w:rsidRPr="007538C5">
              <w:rPr>
                <w:b/>
                <w:color w:val="FFFFFF" w:themeColor="background1"/>
                <w:sz w:val="22"/>
              </w:rPr>
              <w:t>Subject</w:t>
            </w:r>
          </w:p>
        </w:tc>
        <w:tc>
          <w:tcPr>
            <w:tcW w:w="3610" w:type="dxa"/>
            <w:tcBorders>
              <w:top w:val="single" w:sz="4" w:space="0" w:color="FFFFFF" w:themeColor="background1"/>
              <w:left w:val="single" w:sz="4" w:space="0" w:color="FFFFFF" w:themeColor="background1"/>
              <w:bottom w:val="single" w:sz="12" w:space="0" w:color="auto"/>
              <w:right w:val="single" w:sz="4" w:space="0" w:color="FFFFFF" w:themeColor="background1"/>
            </w:tcBorders>
            <w:shd w:val="clear" w:color="auto" w:fill="808080" w:themeFill="background1" w:themeFillShade="80"/>
            <w:vAlign w:val="center"/>
          </w:tcPr>
          <w:p w14:paraId="342CBD7B" w14:textId="77777777" w:rsidR="00895847" w:rsidRPr="007538C5" w:rsidRDefault="00895847" w:rsidP="00DD20C5">
            <w:pPr>
              <w:pStyle w:val="Style11"/>
              <w:tabs>
                <w:tab w:val="left" w:leader="dot" w:pos="8424"/>
              </w:tabs>
              <w:spacing w:before="80" w:after="80"/>
              <w:jc w:val="center"/>
              <w:rPr>
                <w:b/>
                <w:color w:val="FFFFFF" w:themeColor="background1"/>
                <w:sz w:val="22"/>
              </w:rPr>
            </w:pPr>
            <w:r w:rsidRPr="007538C5">
              <w:rPr>
                <w:b/>
                <w:color w:val="FFFFFF" w:themeColor="background1"/>
                <w:sz w:val="22"/>
              </w:rPr>
              <w:t>Requirement</w:t>
            </w:r>
          </w:p>
        </w:tc>
        <w:tc>
          <w:tcPr>
            <w:tcW w:w="1615" w:type="dxa"/>
            <w:tcBorders>
              <w:top w:val="single" w:sz="4" w:space="0" w:color="FFFFFF" w:themeColor="background1"/>
              <w:left w:val="single" w:sz="4" w:space="0" w:color="FFFFFF" w:themeColor="background1"/>
              <w:bottom w:val="single" w:sz="12" w:space="0" w:color="auto"/>
              <w:right w:val="single" w:sz="8" w:space="0" w:color="FFFFFF" w:themeColor="background1"/>
            </w:tcBorders>
            <w:shd w:val="clear" w:color="auto" w:fill="7F7F7F" w:themeFill="text1" w:themeFillTint="80"/>
            <w:vAlign w:val="center"/>
          </w:tcPr>
          <w:p w14:paraId="336DF6FE" w14:textId="77777777" w:rsidR="00895847" w:rsidRPr="007538C5" w:rsidRDefault="00895847" w:rsidP="00DD20C5">
            <w:pPr>
              <w:pStyle w:val="Style11"/>
              <w:tabs>
                <w:tab w:val="left" w:leader="dot" w:pos="8424"/>
              </w:tabs>
              <w:spacing w:before="80" w:after="80"/>
              <w:jc w:val="center"/>
              <w:rPr>
                <w:b/>
                <w:color w:val="FFFFFF" w:themeColor="background1"/>
                <w:sz w:val="22"/>
              </w:rPr>
            </w:pPr>
          </w:p>
        </w:tc>
        <w:tc>
          <w:tcPr>
            <w:tcW w:w="1350" w:type="dxa"/>
            <w:tcBorders>
              <w:top w:val="single" w:sz="4" w:space="0" w:color="FFFFFF" w:themeColor="background1"/>
              <w:left w:val="single" w:sz="8" w:space="0" w:color="FFFFFF" w:themeColor="background1"/>
              <w:bottom w:val="single" w:sz="12" w:space="0" w:color="auto"/>
              <w:right w:val="single" w:sz="4" w:space="0" w:color="FFFFFF" w:themeColor="background1"/>
            </w:tcBorders>
            <w:shd w:val="clear" w:color="auto" w:fill="D9D9D9" w:themeFill="background1" w:themeFillShade="D9"/>
            <w:vAlign w:val="center"/>
          </w:tcPr>
          <w:p w14:paraId="1CA949EA" w14:textId="77777777" w:rsidR="00895847" w:rsidRPr="007538C5" w:rsidRDefault="00895847" w:rsidP="00DD20C5">
            <w:pPr>
              <w:pStyle w:val="Style11"/>
              <w:tabs>
                <w:tab w:val="left" w:leader="dot" w:pos="8424"/>
              </w:tabs>
              <w:spacing w:before="80" w:after="80" w:line="240" w:lineRule="auto"/>
              <w:jc w:val="center"/>
              <w:rPr>
                <w:b/>
                <w:sz w:val="22"/>
              </w:rPr>
            </w:pPr>
            <w:r w:rsidRPr="007538C5">
              <w:rPr>
                <w:b/>
                <w:sz w:val="22"/>
                <w:szCs w:val="22"/>
              </w:rPr>
              <w:t>All Members Combined</w:t>
            </w:r>
          </w:p>
        </w:tc>
        <w:tc>
          <w:tcPr>
            <w:tcW w:w="1350" w:type="dxa"/>
            <w:tcBorders>
              <w:top w:val="single" w:sz="4" w:space="0" w:color="FFFFFF" w:themeColor="background1"/>
              <w:left w:val="single" w:sz="4" w:space="0" w:color="FFFFFF" w:themeColor="background1"/>
              <w:bottom w:val="single" w:sz="12" w:space="0" w:color="auto"/>
              <w:right w:val="single" w:sz="4" w:space="0" w:color="FFFFFF" w:themeColor="background1"/>
            </w:tcBorders>
            <w:shd w:val="clear" w:color="auto" w:fill="D9D9D9" w:themeFill="background1" w:themeFillShade="D9"/>
            <w:vAlign w:val="center"/>
          </w:tcPr>
          <w:p w14:paraId="25854F1B" w14:textId="77777777" w:rsidR="00895847" w:rsidRPr="007538C5" w:rsidRDefault="00895847" w:rsidP="00895847">
            <w:pPr>
              <w:pStyle w:val="Style11"/>
              <w:tabs>
                <w:tab w:val="left" w:leader="dot" w:pos="8424"/>
              </w:tabs>
              <w:spacing w:before="80" w:after="80" w:line="240" w:lineRule="auto"/>
              <w:jc w:val="center"/>
              <w:rPr>
                <w:b/>
                <w:sz w:val="22"/>
                <w:szCs w:val="22"/>
              </w:rPr>
            </w:pPr>
            <w:r w:rsidRPr="007538C5">
              <w:rPr>
                <w:b/>
                <w:sz w:val="22"/>
                <w:szCs w:val="22"/>
              </w:rPr>
              <w:t>Each Member</w:t>
            </w:r>
          </w:p>
        </w:tc>
        <w:tc>
          <w:tcPr>
            <w:tcW w:w="1170" w:type="dxa"/>
            <w:tcBorders>
              <w:top w:val="single" w:sz="4" w:space="0" w:color="FFFFFF" w:themeColor="background1"/>
              <w:left w:val="single" w:sz="4" w:space="0" w:color="FFFFFF" w:themeColor="background1"/>
              <w:bottom w:val="single" w:sz="12" w:space="0" w:color="auto"/>
              <w:right w:val="single" w:sz="8" w:space="0" w:color="FFFFFF" w:themeColor="background1"/>
            </w:tcBorders>
            <w:shd w:val="clear" w:color="auto" w:fill="D9D9D9" w:themeFill="background1" w:themeFillShade="D9"/>
            <w:vAlign w:val="center"/>
          </w:tcPr>
          <w:p w14:paraId="06388206" w14:textId="77777777" w:rsidR="00895847" w:rsidRPr="007538C5" w:rsidRDefault="00895847" w:rsidP="00895847">
            <w:pPr>
              <w:pStyle w:val="Style11"/>
              <w:tabs>
                <w:tab w:val="left" w:leader="dot" w:pos="8424"/>
              </w:tabs>
              <w:spacing w:before="80" w:after="80" w:line="240" w:lineRule="auto"/>
              <w:jc w:val="center"/>
              <w:rPr>
                <w:b/>
                <w:sz w:val="22"/>
                <w:szCs w:val="22"/>
              </w:rPr>
            </w:pPr>
            <w:r w:rsidRPr="007538C5">
              <w:rPr>
                <w:b/>
                <w:sz w:val="22"/>
                <w:szCs w:val="22"/>
              </w:rPr>
              <w:t>One Member</w:t>
            </w:r>
          </w:p>
        </w:tc>
        <w:tc>
          <w:tcPr>
            <w:tcW w:w="2130" w:type="dxa"/>
            <w:tcBorders>
              <w:top w:val="single" w:sz="4" w:space="0" w:color="FFFFFF" w:themeColor="background1"/>
              <w:left w:val="single" w:sz="8" w:space="0" w:color="FFFFFF" w:themeColor="background1"/>
              <w:bottom w:val="single" w:sz="12" w:space="0" w:color="auto"/>
              <w:right w:val="single" w:sz="8" w:space="0" w:color="FFFFFF" w:themeColor="background1"/>
            </w:tcBorders>
            <w:shd w:val="clear" w:color="auto" w:fill="808080" w:themeFill="background1" w:themeFillShade="80"/>
            <w:vAlign w:val="center"/>
          </w:tcPr>
          <w:p w14:paraId="40E0D109" w14:textId="77777777" w:rsidR="00895847" w:rsidRPr="007538C5" w:rsidRDefault="00895847" w:rsidP="00DD20C5">
            <w:pPr>
              <w:pStyle w:val="Style11"/>
              <w:tabs>
                <w:tab w:val="left" w:leader="dot" w:pos="8424"/>
              </w:tabs>
              <w:spacing w:before="80" w:after="80" w:line="240" w:lineRule="auto"/>
              <w:jc w:val="center"/>
              <w:rPr>
                <w:b/>
                <w:color w:val="FFFFFF" w:themeColor="background1"/>
                <w:sz w:val="22"/>
              </w:rPr>
            </w:pPr>
            <w:r w:rsidRPr="007538C5">
              <w:rPr>
                <w:b/>
                <w:color w:val="FFFFFF" w:themeColor="background1"/>
                <w:sz w:val="22"/>
              </w:rPr>
              <w:t>Submission Requirements</w:t>
            </w:r>
          </w:p>
        </w:tc>
      </w:tr>
      <w:tr w:rsidR="00895847" w:rsidRPr="007538C5" w14:paraId="6AF98486" w14:textId="77777777" w:rsidTr="00CE440E">
        <w:tc>
          <w:tcPr>
            <w:tcW w:w="890" w:type="dxa"/>
            <w:tcBorders>
              <w:bottom w:val="single" w:sz="8" w:space="0" w:color="auto"/>
            </w:tcBorders>
          </w:tcPr>
          <w:p w14:paraId="6155499B" w14:textId="77777777" w:rsidR="00895847" w:rsidRPr="007538C5" w:rsidRDefault="00895847" w:rsidP="00895847">
            <w:pPr>
              <w:pStyle w:val="Style11"/>
              <w:tabs>
                <w:tab w:val="left" w:leader="dot" w:pos="8424"/>
              </w:tabs>
              <w:spacing w:line="240" w:lineRule="auto"/>
              <w:rPr>
                <w:b/>
                <w:sz w:val="22"/>
                <w:szCs w:val="22"/>
              </w:rPr>
            </w:pPr>
            <w:r w:rsidRPr="007538C5">
              <w:rPr>
                <w:b/>
                <w:sz w:val="22"/>
                <w:szCs w:val="22"/>
              </w:rPr>
              <w:t xml:space="preserve">4.1 </w:t>
            </w:r>
          </w:p>
        </w:tc>
        <w:tc>
          <w:tcPr>
            <w:tcW w:w="1285" w:type="dxa"/>
            <w:tcBorders>
              <w:bottom w:val="single" w:sz="8" w:space="0" w:color="auto"/>
            </w:tcBorders>
          </w:tcPr>
          <w:p w14:paraId="1FF5A6C9" w14:textId="77777777" w:rsidR="00895847" w:rsidRPr="007538C5" w:rsidRDefault="00895847" w:rsidP="00895847">
            <w:pPr>
              <w:pStyle w:val="Style11"/>
              <w:tabs>
                <w:tab w:val="left" w:leader="dot" w:pos="8424"/>
              </w:tabs>
              <w:spacing w:line="240" w:lineRule="auto"/>
              <w:rPr>
                <w:b/>
                <w:sz w:val="22"/>
                <w:szCs w:val="22"/>
              </w:rPr>
            </w:pPr>
            <w:r w:rsidRPr="007538C5">
              <w:rPr>
                <w:b/>
                <w:sz w:val="22"/>
                <w:szCs w:val="22"/>
              </w:rPr>
              <w:t>General Experience</w:t>
            </w:r>
          </w:p>
        </w:tc>
        <w:tc>
          <w:tcPr>
            <w:tcW w:w="3610" w:type="dxa"/>
            <w:tcBorders>
              <w:bottom w:val="single" w:sz="8" w:space="0" w:color="auto"/>
            </w:tcBorders>
          </w:tcPr>
          <w:p w14:paraId="2E0C40F1" w14:textId="7FAFE639" w:rsidR="00895847" w:rsidRPr="007538C5" w:rsidRDefault="00895847" w:rsidP="000E266E">
            <w:pPr>
              <w:pStyle w:val="Style11"/>
              <w:tabs>
                <w:tab w:val="left" w:leader="dot" w:pos="8424"/>
              </w:tabs>
              <w:spacing w:line="240" w:lineRule="auto"/>
              <w:rPr>
                <w:sz w:val="22"/>
                <w:szCs w:val="22"/>
              </w:rPr>
            </w:pPr>
            <w:r w:rsidRPr="007538C5">
              <w:rPr>
                <w:sz w:val="22"/>
                <w:szCs w:val="22"/>
              </w:rPr>
              <w:t xml:space="preserve">Experience </w:t>
            </w:r>
            <w:r w:rsidR="005B0A6A" w:rsidRPr="007538C5">
              <w:rPr>
                <w:sz w:val="22"/>
                <w:szCs w:val="22"/>
              </w:rPr>
              <w:t>under construction</w:t>
            </w:r>
            <w:r w:rsidR="009557A8" w:rsidRPr="007538C5">
              <w:rPr>
                <w:rStyle w:val="FootnoteReference"/>
                <w:sz w:val="22"/>
                <w:szCs w:val="22"/>
              </w:rPr>
              <w:footnoteReference w:id="11"/>
            </w:r>
            <w:r w:rsidRPr="007538C5">
              <w:rPr>
                <w:sz w:val="22"/>
                <w:szCs w:val="22"/>
              </w:rPr>
              <w:t xml:space="preserve"> contracts in the role of prime </w:t>
            </w:r>
            <w:r w:rsidRPr="007538C5">
              <w:rPr>
                <w:sz w:val="22"/>
                <w:szCs w:val="22"/>
              </w:rPr>
              <w:lastRenderedPageBreak/>
              <w:t xml:space="preserve">contractor, JV member, subcontractor, or management contractor for at least the last </w:t>
            </w:r>
            <w:r w:rsidRPr="007538C5">
              <w:rPr>
                <w:i/>
                <w:sz w:val="22"/>
                <w:szCs w:val="22"/>
              </w:rPr>
              <w:t>[insert number]</w:t>
            </w:r>
            <w:r w:rsidRPr="007538C5">
              <w:rPr>
                <w:sz w:val="22"/>
                <w:szCs w:val="22"/>
              </w:rPr>
              <w:t xml:space="preserve"> years, starting 1</w:t>
            </w:r>
            <w:r w:rsidRPr="007538C5">
              <w:rPr>
                <w:sz w:val="22"/>
                <w:szCs w:val="22"/>
                <w:vertAlign w:val="superscript"/>
              </w:rPr>
              <w:t>st</w:t>
            </w:r>
            <w:r w:rsidRPr="007538C5">
              <w:rPr>
                <w:sz w:val="22"/>
                <w:szCs w:val="22"/>
              </w:rPr>
              <w:t xml:space="preserve"> January </w:t>
            </w:r>
            <w:r w:rsidRPr="007538C5">
              <w:rPr>
                <w:i/>
                <w:sz w:val="22"/>
                <w:szCs w:val="22"/>
              </w:rPr>
              <w:t>[insert year]</w:t>
            </w:r>
            <w:r w:rsidRPr="007538C5">
              <w:rPr>
                <w:sz w:val="22"/>
                <w:szCs w:val="22"/>
              </w:rPr>
              <w:t>.</w:t>
            </w:r>
          </w:p>
        </w:tc>
        <w:tc>
          <w:tcPr>
            <w:tcW w:w="1615" w:type="dxa"/>
            <w:tcBorders>
              <w:bottom w:val="single" w:sz="8" w:space="0" w:color="auto"/>
            </w:tcBorders>
          </w:tcPr>
          <w:p w14:paraId="272421D0" w14:textId="77777777" w:rsidR="00895847" w:rsidRPr="007538C5" w:rsidRDefault="00895847" w:rsidP="00895847">
            <w:pPr>
              <w:pStyle w:val="Style11"/>
              <w:tabs>
                <w:tab w:val="left" w:leader="dot" w:pos="8424"/>
              </w:tabs>
              <w:spacing w:line="240" w:lineRule="auto"/>
              <w:rPr>
                <w:sz w:val="22"/>
                <w:szCs w:val="22"/>
              </w:rPr>
            </w:pPr>
            <w:r w:rsidRPr="007538C5">
              <w:rPr>
                <w:sz w:val="22"/>
                <w:szCs w:val="22"/>
              </w:rPr>
              <w:lastRenderedPageBreak/>
              <w:t>Must meet requirement</w:t>
            </w:r>
          </w:p>
        </w:tc>
        <w:tc>
          <w:tcPr>
            <w:tcW w:w="1350" w:type="dxa"/>
            <w:tcBorders>
              <w:bottom w:val="single" w:sz="8" w:space="0" w:color="auto"/>
            </w:tcBorders>
          </w:tcPr>
          <w:p w14:paraId="3031EE3F" w14:textId="77777777" w:rsidR="00895847" w:rsidRPr="007538C5" w:rsidDel="00CD57D5" w:rsidRDefault="00895847" w:rsidP="00895847">
            <w:pPr>
              <w:pStyle w:val="Style11"/>
              <w:tabs>
                <w:tab w:val="left" w:leader="dot" w:pos="8424"/>
              </w:tabs>
              <w:spacing w:line="240" w:lineRule="auto"/>
              <w:jc w:val="center"/>
              <w:rPr>
                <w:sz w:val="22"/>
                <w:szCs w:val="22"/>
              </w:rPr>
            </w:pPr>
            <w:r w:rsidRPr="007538C5">
              <w:rPr>
                <w:sz w:val="22"/>
                <w:szCs w:val="22"/>
              </w:rPr>
              <w:t>N/A</w:t>
            </w:r>
          </w:p>
        </w:tc>
        <w:tc>
          <w:tcPr>
            <w:tcW w:w="1350" w:type="dxa"/>
            <w:tcBorders>
              <w:bottom w:val="single" w:sz="8" w:space="0" w:color="auto"/>
            </w:tcBorders>
          </w:tcPr>
          <w:p w14:paraId="068DBDE2" w14:textId="77777777" w:rsidR="00895847" w:rsidRPr="007538C5" w:rsidRDefault="00895847" w:rsidP="00895847">
            <w:pPr>
              <w:pStyle w:val="Style11"/>
              <w:tabs>
                <w:tab w:val="left" w:leader="dot" w:pos="8424"/>
              </w:tabs>
              <w:spacing w:line="240" w:lineRule="auto"/>
              <w:jc w:val="center"/>
              <w:rPr>
                <w:sz w:val="22"/>
                <w:szCs w:val="22"/>
              </w:rPr>
            </w:pPr>
            <w:r w:rsidRPr="007538C5">
              <w:rPr>
                <w:sz w:val="22"/>
                <w:szCs w:val="22"/>
              </w:rPr>
              <w:t>Must meet requirement</w:t>
            </w:r>
          </w:p>
        </w:tc>
        <w:tc>
          <w:tcPr>
            <w:tcW w:w="1170" w:type="dxa"/>
            <w:tcBorders>
              <w:bottom w:val="single" w:sz="8" w:space="0" w:color="auto"/>
            </w:tcBorders>
          </w:tcPr>
          <w:p w14:paraId="06BA3629" w14:textId="77777777" w:rsidR="00895847" w:rsidRPr="007538C5" w:rsidRDefault="00895847" w:rsidP="00895847">
            <w:pPr>
              <w:jc w:val="center"/>
              <w:rPr>
                <w:sz w:val="22"/>
                <w:szCs w:val="22"/>
              </w:rPr>
            </w:pPr>
            <w:r w:rsidRPr="007538C5">
              <w:rPr>
                <w:sz w:val="22"/>
                <w:szCs w:val="22"/>
              </w:rPr>
              <w:t>N/A</w:t>
            </w:r>
          </w:p>
        </w:tc>
        <w:tc>
          <w:tcPr>
            <w:tcW w:w="2130" w:type="dxa"/>
            <w:tcBorders>
              <w:bottom w:val="single" w:sz="8" w:space="0" w:color="auto"/>
            </w:tcBorders>
          </w:tcPr>
          <w:p w14:paraId="30BC7912" w14:textId="77777777" w:rsidR="00895847" w:rsidRPr="007538C5" w:rsidRDefault="00895847" w:rsidP="00895847">
            <w:pPr>
              <w:pStyle w:val="Style11"/>
              <w:tabs>
                <w:tab w:val="left" w:leader="dot" w:pos="8424"/>
              </w:tabs>
              <w:spacing w:line="240" w:lineRule="auto"/>
              <w:rPr>
                <w:sz w:val="22"/>
                <w:szCs w:val="22"/>
              </w:rPr>
            </w:pPr>
            <w:r w:rsidRPr="007538C5">
              <w:rPr>
                <w:sz w:val="22"/>
                <w:szCs w:val="22"/>
              </w:rPr>
              <w:t>Form EXP – 4.1</w:t>
            </w:r>
          </w:p>
          <w:p w14:paraId="497D6787" w14:textId="77777777" w:rsidR="00895847" w:rsidRPr="007538C5" w:rsidRDefault="00895847" w:rsidP="00895847">
            <w:pPr>
              <w:pStyle w:val="Style11"/>
              <w:tabs>
                <w:tab w:val="left" w:leader="dot" w:pos="8424"/>
              </w:tabs>
              <w:spacing w:line="240" w:lineRule="auto"/>
              <w:rPr>
                <w:sz w:val="22"/>
                <w:szCs w:val="22"/>
              </w:rPr>
            </w:pPr>
          </w:p>
        </w:tc>
      </w:tr>
      <w:tr w:rsidR="008A5AF7" w:rsidRPr="007538C5" w14:paraId="08C4D87B" w14:textId="77777777" w:rsidTr="00CE440E">
        <w:tc>
          <w:tcPr>
            <w:tcW w:w="890" w:type="dxa"/>
            <w:tcBorders>
              <w:top w:val="single" w:sz="8" w:space="0" w:color="auto"/>
              <w:left w:val="single" w:sz="8" w:space="0" w:color="auto"/>
              <w:bottom w:val="single" w:sz="8" w:space="0" w:color="auto"/>
              <w:right w:val="single" w:sz="8" w:space="0" w:color="auto"/>
            </w:tcBorders>
          </w:tcPr>
          <w:p w14:paraId="015E0AC2" w14:textId="77777777" w:rsidR="008A5AF7" w:rsidRPr="007538C5" w:rsidRDefault="008A5AF7" w:rsidP="00895847">
            <w:pPr>
              <w:pStyle w:val="Style11"/>
              <w:tabs>
                <w:tab w:val="left" w:leader="dot" w:pos="8424"/>
              </w:tabs>
              <w:spacing w:line="240" w:lineRule="auto"/>
              <w:rPr>
                <w:b/>
                <w:sz w:val="22"/>
              </w:rPr>
            </w:pPr>
            <w:r w:rsidRPr="007538C5">
              <w:rPr>
                <w:b/>
                <w:sz w:val="22"/>
                <w:szCs w:val="22"/>
              </w:rPr>
              <w:t xml:space="preserve">4.2 </w:t>
            </w:r>
            <w:r w:rsidR="00D00779" w:rsidRPr="007538C5">
              <w:rPr>
                <w:b/>
                <w:sz w:val="22"/>
                <w:szCs w:val="22"/>
              </w:rPr>
              <w:t>(a)</w:t>
            </w:r>
          </w:p>
        </w:tc>
        <w:tc>
          <w:tcPr>
            <w:tcW w:w="1285" w:type="dxa"/>
            <w:tcBorders>
              <w:top w:val="single" w:sz="8" w:space="0" w:color="auto"/>
              <w:left w:val="single" w:sz="8" w:space="0" w:color="auto"/>
              <w:bottom w:val="single" w:sz="8" w:space="0" w:color="auto"/>
              <w:right w:val="single" w:sz="8" w:space="0" w:color="auto"/>
            </w:tcBorders>
          </w:tcPr>
          <w:p w14:paraId="0FCF748B" w14:textId="77777777" w:rsidR="008A5AF7" w:rsidRPr="007538C5" w:rsidRDefault="008A5AF7" w:rsidP="00DD20C5">
            <w:pPr>
              <w:pStyle w:val="Style11"/>
              <w:tabs>
                <w:tab w:val="left" w:leader="dot" w:pos="8424"/>
              </w:tabs>
              <w:spacing w:line="240" w:lineRule="auto"/>
              <w:rPr>
                <w:b/>
                <w:sz w:val="22"/>
              </w:rPr>
            </w:pPr>
            <w:r w:rsidRPr="007538C5">
              <w:rPr>
                <w:b/>
                <w:sz w:val="22"/>
                <w:szCs w:val="22"/>
              </w:rPr>
              <w:t>Specific Experience</w:t>
            </w:r>
          </w:p>
        </w:tc>
        <w:tc>
          <w:tcPr>
            <w:tcW w:w="3610" w:type="dxa"/>
            <w:tcBorders>
              <w:top w:val="single" w:sz="8" w:space="0" w:color="auto"/>
              <w:left w:val="single" w:sz="8" w:space="0" w:color="auto"/>
              <w:bottom w:val="single" w:sz="8" w:space="0" w:color="auto"/>
              <w:right w:val="single" w:sz="8" w:space="0" w:color="auto"/>
            </w:tcBorders>
          </w:tcPr>
          <w:p w14:paraId="24B6B797" w14:textId="77777777" w:rsidR="008A5AF7" w:rsidRPr="007538C5" w:rsidRDefault="008A5AF7" w:rsidP="00895847">
            <w:pPr>
              <w:pStyle w:val="Style11"/>
              <w:tabs>
                <w:tab w:val="left" w:leader="dot" w:pos="8424"/>
              </w:tabs>
              <w:spacing w:line="240" w:lineRule="auto"/>
              <w:rPr>
                <w:sz w:val="22"/>
                <w:szCs w:val="22"/>
              </w:rPr>
            </w:pPr>
            <w:r w:rsidRPr="007538C5">
              <w:rPr>
                <w:sz w:val="22"/>
                <w:szCs w:val="22"/>
              </w:rPr>
              <w:t xml:space="preserve">A minimum number of </w:t>
            </w:r>
            <w:r w:rsidRPr="007538C5">
              <w:rPr>
                <w:i/>
                <w:sz w:val="22"/>
                <w:szCs w:val="22"/>
              </w:rPr>
              <w:t>[state the number]</w:t>
            </w:r>
            <w:r w:rsidRPr="007538C5">
              <w:rPr>
                <w:sz w:val="22"/>
                <w:szCs w:val="22"/>
              </w:rPr>
              <w:t xml:space="preserve"> similar contracts specified below that have been satisfactorily and substantially</w:t>
            </w:r>
            <w:r w:rsidRPr="007538C5">
              <w:rPr>
                <w:rStyle w:val="FootnoteReference"/>
                <w:sz w:val="22"/>
                <w:szCs w:val="22"/>
              </w:rPr>
              <w:footnoteReference w:id="12"/>
            </w:r>
            <w:r w:rsidRPr="007538C5">
              <w:rPr>
                <w:sz w:val="22"/>
                <w:szCs w:val="22"/>
              </w:rPr>
              <w:t xml:space="preserve"> completed as a prime contractor, joint venture member </w:t>
            </w:r>
            <w:r w:rsidRPr="007538C5">
              <w:rPr>
                <w:sz w:val="22"/>
                <w:szCs w:val="22"/>
                <w:vertAlign w:val="superscript"/>
              </w:rPr>
              <w:footnoteReference w:id="13"/>
            </w:r>
            <w:r w:rsidRPr="007538C5">
              <w:rPr>
                <w:sz w:val="22"/>
                <w:szCs w:val="22"/>
              </w:rPr>
              <w:t xml:space="preserve">, management contractor or subcontractor between 1st January </w:t>
            </w:r>
            <w:r w:rsidRPr="007538C5">
              <w:rPr>
                <w:i/>
                <w:sz w:val="22"/>
                <w:szCs w:val="22"/>
              </w:rPr>
              <w:t xml:space="preserve">[insert year] </w:t>
            </w:r>
            <w:r w:rsidRPr="007538C5">
              <w:rPr>
                <w:sz w:val="22"/>
                <w:szCs w:val="22"/>
              </w:rPr>
              <w:t xml:space="preserve">and Application submission deadline: </w:t>
            </w:r>
          </w:p>
          <w:p w14:paraId="10ADD897" w14:textId="77777777" w:rsidR="008A5AF7" w:rsidRPr="007538C5" w:rsidRDefault="008A5AF7" w:rsidP="00895847">
            <w:pPr>
              <w:pStyle w:val="Style11"/>
              <w:tabs>
                <w:tab w:val="left" w:leader="dot" w:pos="8424"/>
              </w:tabs>
              <w:spacing w:line="240" w:lineRule="auto"/>
              <w:rPr>
                <w:i/>
                <w:sz w:val="22"/>
                <w:szCs w:val="22"/>
              </w:rPr>
            </w:pPr>
          </w:p>
          <w:p w14:paraId="785AC193" w14:textId="77777777" w:rsidR="008A5AF7" w:rsidRPr="007538C5" w:rsidRDefault="008A5AF7" w:rsidP="00895847">
            <w:pPr>
              <w:pStyle w:val="Style11"/>
              <w:tabs>
                <w:tab w:val="left" w:leader="dot" w:pos="8424"/>
              </w:tabs>
              <w:spacing w:line="240" w:lineRule="auto"/>
              <w:rPr>
                <w:i/>
                <w:sz w:val="22"/>
                <w:szCs w:val="22"/>
              </w:rPr>
            </w:pPr>
            <w:r w:rsidRPr="007538C5">
              <w:rPr>
                <w:i/>
                <w:sz w:val="22"/>
                <w:szCs w:val="22"/>
              </w:rPr>
              <w:t>[In case the contracts are to be procured as individual contracts under a slice and package (multiple contract) procedure, depending on the functional and/or performance requirements for each slice, state the specific experience requirement to qualify for individual and multiple contracts.]</w:t>
            </w:r>
            <w:r w:rsidR="00D5663E" w:rsidRPr="007538C5">
              <w:rPr>
                <w:rStyle w:val="FootnoteReference"/>
                <w:i/>
                <w:sz w:val="22"/>
                <w:szCs w:val="22"/>
              </w:rPr>
              <w:footnoteReference w:id="14"/>
            </w:r>
            <w:r w:rsidRPr="007538C5">
              <w:rPr>
                <w:i/>
                <w:sz w:val="22"/>
                <w:szCs w:val="22"/>
              </w:rPr>
              <w:t xml:space="preserve"> </w:t>
            </w:r>
          </w:p>
          <w:p w14:paraId="4CC12D1C" w14:textId="77777777" w:rsidR="008A5AF7" w:rsidRPr="007538C5" w:rsidRDefault="008A5AF7" w:rsidP="00895847">
            <w:pPr>
              <w:pStyle w:val="Style11"/>
              <w:tabs>
                <w:tab w:val="left" w:leader="dot" w:pos="8424"/>
              </w:tabs>
              <w:spacing w:line="240" w:lineRule="auto"/>
              <w:rPr>
                <w:i/>
                <w:sz w:val="22"/>
                <w:szCs w:val="22"/>
              </w:rPr>
            </w:pPr>
          </w:p>
          <w:p w14:paraId="39BF367D" w14:textId="77777777" w:rsidR="008A5AF7" w:rsidRPr="007538C5" w:rsidRDefault="008A5AF7" w:rsidP="000E266E">
            <w:pPr>
              <w:pStyle w:val="Style11"/>
              <w:tabs>
                <w:tab w:val="left" w:leader="dot" w:pos="8424"/>
              </w:tabs>
              <w:spacing w:line="240" w:lineRule="auto"/>
              <w:rPr>
                <w:b/>
                <w:i/>
                <w:sz w:val="22"/>
                <w:szCs w:val="22"/>
              </w:rPr>
            </w:pPr>
            <w:r w:rsidRPr="007538C5">
              <w:rPr>
                <w:i/>
                <w:sz w:val="22"/>
                <w:szCs w:val="22"/>
              </w:rPr>
              <w:t xml:space="preserve">[Each of the contracts required </w:t>
            </w:r>
            <w:proofErr w:type="gramStart"/>
            <w:r w:rsidRPr="007538C5">
              <w:rPr>
                <w:i/>
                <w:sz w:val="22"/>
                <w:szCs w:val="22"/>
              </w:rPr>
              <w:t>above  shall</w:t>
            </w:r>
            <w:proofErr w:type="gramEnd"/>
            <w:r w:rsidRPr="007538C5">
              <w:rPr>
                <w:i/>
                <w:sz w:val="22"/>
                <w:szCs w:val="22"/>
              </w:rPr>
              <w:t xml:space="preserve">  meet the following minimum key requirements: [Based on Section V</w:t>
            </w:r>
            <w:r w:rsidR="000E266E" w:rsidRPr="007538C5">
              <w:rPr>
                <w:i/>
                <w:sz w:val="22"/>
                <w:szCs w:val="22"/>
              </w:rPr>
              <w:t>II</w:t>
            </w:r>
            <w:r w:rsidRPr="007538C5">
              <w:rPr>
                <w:i/>
                <w:sz w:val="22"/>
                <w:szCs w:val="22"/>
              </w:rPr>
              <w:t>, Scope of Employer’s Requirement, specify the minimum key requirements in terms of functional characteristics, performance, production capacity, complexity,  and/or other characteristics]</w:t>
            </w:r>
            <w:r w:rsidRPr="007538C5">
              <w:rPr>
                <w:i/>
                <w:sz w:val="22"/>
                <w:szCs w:val="22"/>
              </w:rPr>
              <w:br/>
            </w:r>
            <w:r w:rsidRPr="007538C5">
              <w:rPr>
                <w:i/>
                <w:sz w:val="22"/>
                <w:szCs w:val="22"/>
              </w:rPr>
              <w:br/>
              <w:t>[State that the above specific experience requirements may be met by specialized subcontractors, if permitted in accordance with ITA 25.2]</w:t>
            </w:r>
            <w:r w:rsidRPr="007538C5">
              <w:rPr>
                <w:b/>
                <w:i/>
                <w:sz w:val="22"/>
                <w:szCs w:val="22"/>
              </w:rPr>
              <w:t xml:space="preserve"> </w:t>
            </w:r>
          </w:p>
          <w:p w14:paraId="722B6A3B" w14:textId="77777777" w:rsidR="00941293" w:rsidRPr="007538C5" w:rsidRDefault="00941293" w:rsidP="000E266E">
            <w:pPr>
              <w:pStyle w:val="Style11"/>
              <w:tabs>
                <w:tab w:val="left" w:leader="dot" w:pos="8424"/>
              </w:tabs>
              <w:spacing w:line="240" w:lineRule="auto"/>
              <w:rPr>
                <w:b/>
                <w:i/>
                <w:sz w:val="22"/>
                <w:szCs w:val="22"/>
              </w:rPr>
            </w:pPr>
          </w:p>
          <w:p w14:paraId="29EC616A" w14:textId="731DC496" w:rsidR="00941293" w:rsidRPr="007538C5" w:rsidRDefault="00941293" w:rsidP="000E266E">
            <w:pPr>
              <w:pStyle w:val="Style11"/>
              <w:tabs>
                <w:tab w:val="left" w:leader="dot" w:pos="8424"/>
              </w:tabs>
              <w:spacing w:line="240" w:lineRule="auto"/>
              <w:rPr>
                <w:i/>
                <w:sz w:val="22"/>
              </w:rPr>
            </w:pPr>
            <w:r w:rsidRPr="007538C5">
              <w:rPr>
                <w:i/>
                <w:sz w:val="22"/>
                <w:szCs w:val="22"/>
              </w:rPr>
              <w:t>If cyber security risk has been assessed to be critical for the contract, in addition to application of appropriate rated factors in Table 2, include key relevant specific experience requirement.]</w:t>
            </w:r>
          </w:p>
        </w:tc>
        <w:tc>
          <w:tcPr>
            <w:tcW w:w="1615" w:type="dxa"/>
            <w:tcBorders>
              <w:top w:val="single" w:sz="8" w:space="0" w:color="auto"/>
              <w:left w:val="single" w:sz="8" w:space="0" w:color="auto"/>
              <w:bottom w:val="single" w:sz="8" w:space="0" w:color="auto"/>
              <w:right w:val="single" w:sz="8" w:space="0" w:color="auto"/>
            </w:tcBorders>
          </w:tcPr>
          <w:p w14:paraId="6C61FBF8" w14:textId="77777777" w:rsidR="008A5AF7" w:rsidRPr="007538C5" w:rsidRDefault="008A5AF7" w:rsidP="00895847">
            <w:pPr>
              <w:pStyle w:val="Style11"/>
              <w:tabs>
                <w:tab w:val="left" w:leader="dot" w:pos="8424"/>
              </w:tabs>
              <w:spacing w:line="240" w:lineRule="auto"/>
              <w:rPr>
                <w:strike/>
                <w:sz w:val="22"/>
                <w:szCs w:val="22"/>
              </w:rPr>
            </w:pPr>
            <w:r w:rsidRPr="007538C5">
              <w:rPr>
                <w:sz w:val="22"/>
                <w:szCs w:val="22"/>
              </w:rPr>
              <w:lastRenderedPageBreak/>
              <w:t>Must meet requirement</w:t>
            </w:r>
          </w:p>
          <w:p w14:paraId="060C387B" w14:textId="77777777" w:rsidR="008A5AF7" w:rsidRPr="007538C5" w:rsidRDefault="008A5AF7" w:rsidP="00895847">
            <w:pPr>
              <w:pStyle w:val="Style11"/>
              <w:tabs>
                <w:tab w:val="left" w:leader="dot" w:pos="8424"/>
              </w:tabs>
              <w:spacing w:line="240" w:lineRule="auto"/>
              <w:rPr>
                <w:sz w:val="22"/>
              </w:rPr>
            </w:pPr>
          </w:p>
        </w:tc>
        <w:tc>
          <w:tcPr>
            <w:tcW w:w="1350" w:type="dxa"/>
            <w:tcBorders>
              <w:top w:val="single" w:sz="8" w:space="0" w:color="auto"/>
              <w:left w:val="single" w:sz="8" w:space="0" w:color="auto"/>
              <w:bottom w:val="single" w:sz="8" w:space="0" w:color="auto"/>
              <w:right w:val="single" w:sz="8" w:space="0" w:color="auto"/>
            </w:tcBorders>
          </w:tcPr>
          <w:p w14:paraId="1DDF8301" w14:textId="77777777" w:rsidR="008A5AF7" w:rsidRPr="007538C5" w:rsidRDefault="008A5AF7" w:rsidP="00895847">
            <w:pPr>
              <w:pStyle w:val="Style11"/>
              <w:tabs>
                <w:tab w:val="left" w:leader="dot" w:pos="8424"/>
              </w:tabs>
              <w:spacing w:line="240" w:lineRule="auto"/>
              <w:jc w:val="center"/>
              <w:rPr>
                <w:sz w:val="22"/>
                <w:szCs w:val="22"/>
              </w:rPr>
            </w:pPr>
            <w:r w:rsidRPr="007538C5">
              <w:rPr>
                <w:sz w:val="22"/>
                <w:szCs w:val="22"/>
              </w:rPr>
              <w:t>Must meet requirement</w:t>
            </w:r>
            <w:r w:rsidR="00180405" w:rsidRPr="007538C5">
              <w:rPr>
                <w:rStyle w:val="FootnoteReference"/>
                <w:sz w:val="22"/>
                <w:szCs w:val="22"/>
              </w:rPr>
              <w:footnoteReference w:id="15"/>
            </w:r>
          </w:p>
        </w:tc>
        <w:tc>
          <w:tcPr>
            <w:tcW w:w="1350" w:type="dxa"/>
            <w:tcBorders>
              <w:top w:val="single" w:sz="8" w:space="0" w:color="auto"/>
              <w:left w:val="single" w:sz="8" w:space="0" w:color="auto"/>
              <w:bottom w:val="single" w:sz="8" w:space="0" w:color="auto"/>
              <w:right w:val="single" w:sz="8" w:space="0" w:color="auto"/>
            </w:tcBorders>
          </w:tcPr>
          <w:p w14:paraId="22B1794F" w14:textId="77777777" w:rsidR="008A5AF7" w:rsidRPr="007538C5" w:rsidRDefault="008A5AF7" w:rsidP="00895847">
            <w:pPr>
              <w:pStyle w:val="Style11"/>
              <w:tabs>
                <w:tab w:val="left" w:leader="dot" w:pos="8424"/>
              </w:tabs>
              <w:spacing w:line="240" w:lineRule="auto"/>
              <w:jc w:val="center"/>
              <w:rPr>
                <w:sz w:val="22"/>
                <w:szCs w:val="22"/>
              </w:rPr>
            </w:pPr>
            <w:r w:rsidRPr="007538C5">
              <w:rPr>
                <w:sz w:val="22"/>
                <w:szCs w:val="22"/>
              </w:rPr>
              <w:t>N/A</w:t>
            </w:r>
          </w:p>
          <w:p w14:paraId="0D878B2B" w14:textId="77777777" w:rsidR="008A5AF7" w:rsidRPr="007538C5" w:rsidRDefault="008A5AF7" w:rsidP="00895847">
            <w:pPr>
              <w:pStyle w:val="Style11"/>
              <w:tabs>
                <w:tab w:val="left" w:leader="dot" w:pos="8424"/>
              </w:tabs>
              <w:spacing w:line="240" w:lineRule="auto"/>
              <w:jc w:val="center"/>
              <w:rPr>
                <w:sz w:val="22"/>
                <w:szCs w:val="22"/>
              </w:rPr>
            </w:pPr>
          </w:p>
        </w:tc>
        <w:tc>
          <w:tcPr>
            <w:tcW w:w="1170" w:type="dxa"/>
            <w:tcBorders>
              <w:top w:val="single" w:sz="8" w:space="0" w:color="auto"/>
              <w:left w:val="single" w:sz="8" w:space="0" w:color="auto"/>
              <w:bottom w:val="single" w:sz="8" w:space="0" w:color="auto"/>
              <w:right w:val="single" w:sz="8" w:space="0" w:color="auto"/>
            </w:tcBorders>
          </w:tcPr>
          <w:p w14:paraId="23F29E54" w14:textId="77777777" w:rsidR="008A5AF7" w:rsidRPr="007538C5" w:rsidRDefault="008A5AF7" w:rsidP="00895847">
            <w:pPr>
              <w:jc w:val="center"/>
              <w:rPr>
                <w:sz w:val="22"/>
                <w:szCs w:val="22"/>
              </w:rPr>
            </w:pPr>
            <w:r w:rsidRPr="007538C5">
              <w:rPr>
                <w:sz w:val="22"/>
                <w:szCs w:val="22"/>
              </w:rPr>
              <w:t>N/A</w:t>
            </w:r>
          </w:p>
          <w:p w14:paraId="2DB0CEB7" w14:textId="77777777" w:rsidR="008A5AF7" w:rsidRPr="007538C5" w:rsidRDefault="008A5AF7" w:rsidP="00895847">
            <w:pPr>
              <w:jc w:val="center"/>
              <w:rPr>
                <w:sz w:val="22"/>
                <w:szCs w:val="22"/>
              </w:rPr>
            </w:pPr>
          </w:p>
        </w:tc>
        <w:tc>
          <w:tcPr>
            <w:tcW w:w="2130" w:type="dxa"/>
            <w:tcBorders>
              <w:top w:val="single" w:sz="8" w:space="0" w:color="auto"/>
              <w:left w:val="single" w:sz="8" w:space="0" w:color="auto"/>
              <w:bottom w:val="single" w:sz="8" w:space="0" w:color="auto"/>
              <w:right w:val="single" w:sz="8" w:space="0" w:color="auto"/>
            </w:tcBorders>
          </w:tcPr>
          <w:p w14:paraId="72F6FFEB" w14:textId="77777777" w:rsidR="008A5AF7" w:rsidRPr="007538C5" w:rsidRDefault="008A5AF7" w:rsidP="00895847">
            <w:pPr>
              <w:pStyle w:val="Style11"/>
              <w:tabs>
                <w:tab w:val="left" w:leader="dot" w:pos="8424"/>
              </w:tabs>
              <w:spacing w:line="240" w:lineRule="auto"/>
              <w:rPr>
                <w:sz w:val="22"/>
                <w:szCs w:val="22"/>
              </w:rPr>
            </w:pPr>
            <w:r w:rsidRPr="007538C5">
              <w:rPr>
                <w:sz w:val="22"/>
                <w:szCs w:val="22"/>
              </w:rPr>
              <w:t>Form EXP 4.2</w:t>
            </w:r>
          </w:p>
        </w:tc>
      </w:tr>
      <w:tr w:rsidR="007502DE" w:rsidRPr="007538C5" w14:paraId="38C94BC2" w14:textId="77777777" w:rsidTr="00516B02">
        <w:tc>
          <w:tcPr>
            <w:tcW w:w="13400" w:type="dxa"/>
            <w:gridSpan w:val="8"/>
            <w:tcBorders>
              <w:top w:val="single" w:sz="8" w:space="0" w:color="auto"/>
              <w:left w:val="single" w:sz="8" w:space="0" w:color="auto"/>
              <w:bottom w:val="single" w:sz="12" w:space="0" w:color="auto"/>
              <w:right w:val="single" w:sz="8" w:space="0" w:color="auto"/>
            </w:tcBorders>
          </w:tcPr>
          <w:p w14:paraId="75C59A9C" w14:textId="72866440" w:rsidR="007502DE" w:rsidRPr="007538C5" w:rsidRDefault="007502DE" w:rsidP="00450A58">
            <w:pPr>
              <w:pStyle w:val="Style11"/>
              <w:tabs>
                <w:tab w:val="left" w:leader="dot" w:pos="8424"/>
              </w:tabs>
              <w:spacing w:before="120" w:after="120" w:line="240" w:lineRule="auto"/>
              <w:rPr>
                <w:b/>
                <w:bCs/>
                <w:sz w:val="22"/>
                <w:szCs w:val="22"/>
              </w:rPr>
            </w:pPr>
            <w:r w:rsidRPr="007538C5">
              <w:rPr>
                <w:b/>
                <w:bCs/>
                <w:sz w:val="22"/>
                <w:szCs w:val="22"/>
              </w:rPr>
              <w:t xml:space="preserve">Insert </w:t>
            </w:r>
            <w:r w:rsidR="00327BEF" w:rsidRPr="007538C5">
              <w:rPr>
                <w:b/>
                <w:bCs/>
                <w:sz w:val="22"/>
                <w:szCs w:val="22"/>
              </w:rPr>
              <w:t>the requirement below in the case</w:t>
            </w:r>
            <w:r w:rsidR="002766EB" w:rsidRPr="007538C5">
              <w:rPr>
                <w:b/>
                <w:bCs/>
                <w:sz w:val="22"/>
                <w:szCs w:val="22"/>
              </w:rPr>
              <w:t xml:space="preserve"> </w:t>
            </w:r>
            <w:r w:rsidR="00327BEF" w:rsidRPr="007538C5">
              <w:rPr>
                <w:b/>
                <w:bCs/>
                <w:sz w:val="22"/>
                <w:szCs w:val="22"/>
              </w:rPr>
              <w:t>of a Design-Built</w:t>
            </w:r>
            <w:r w:rsidR="002766EB" w:rsidRPr="007538C5">
              <w:rPr>
                <w:b/>
                <w:bCs/>
                <w:sz w:val="22"/>
                <w:szCs w:val="22"/>
              </w:rPr>
              <w:t xml:space="preserve"> Contract</w:t>
            </w:r>
            <w:r w:rsidR="00285353" w:rsidRPr="007538C5">
              <w:rPr>
                <w:b/>
                <w:bCs/>
                <w:sz w:val="22"/>
                <w:szCs w:val="22"/>
              </w:rPr>
              <w:t xml:space="preserve"> or Turnkey:</w:t>
            </w:r>
            <w:r w:rsidR="00B27B85" w:rsidRPr="007538C5">
              <w:rPr>
                <w:b/>
                <w:bCs/>
                <w:sz w:val="22"/>
                <w:szCs w:val="22"/>
              </w:rPr>
              <w:t xml:space="preserve"> </w:t>
            </w:r>
            <w:r w:rsidR="00285353" w:rsidRPr="007538C5">
              <w:rPr>
                <w:b/>
                <w:bCs/>
                <w:sz w:val="22"/>
                <w:szCs w:val="22"/>
              </w:rPr>
              <w:t>EPC Contract</w:t>
            </w:r>
          </w:p>
        </w:tc>
      </w:tr>
      <w:tr w:rsidR="00221323" w:rsidRPr="007538C5" w14:paraId="739278E6" w14:textId="77777777" w:rsidTr="00425F30">
        <w:tc>
          <w:tcPr>
            <w:tcW w:w="890" w:type="dxa"/>
            <w:tcBorders>
              <w:top w:val="single" w:sz="8" w:space="0" w:color="auto"/>
              <w:left w:val="single" w:sz="8" w:space="0" w:color="auto"/>
              <w:bottom w:val="single" w:sz="12" w:space="0" w:color="auto"/>
              <w:right w:val="single" w:sz="8" w:space="0" w:color="auto"/>
            </w:tcBorders>
          </w:tcPr>
          <w:p w14:paraId="0F2838F1" w14:textId="03B2CFAD" w:rsidR="00221323" w:rsidRPr="007538C5" w:rsidRDefault="00221323" w:rsidP="00221323">
            <w:pPr>
              <w:pStyle w:val="Style11"/>
              <w:tabs>
                <w:tab w:val="left" w:leader="dot" w:pos="8424"/>
              </w:tabs>
              <w:spacing w:line="240" w:lineRule="auto"/>
              <w:rPr>
                <w:b/>
                <w:sz w:val="20"/>
                <w:szCs w:val="20"/>
              </w:rPr>
            </w:pPr>
            <w:r w:rsidRPr="007538C5">
              <w:rPr>
                <w:b/>
                <w:sz w:val="20"/>
                <w:szCs w:val="20"/>
              </w:rPr>
              <w:t>4.2 (b)</w:t>
            </w:r>
          </w:p>
        </w:tc>
        <w:tc>
          <w:tcPr>
            <w:tcW w:w="1285" w:type="dxa"/>
            <w:tcBorders>
              <w:top w:val="single" w:sz="8" w:space="0" w:color="auto"/>
              <w:left w:val="single" w:sz="8" w:space="0" w:color="auto"/>
              <w:bottom w:val="single" w:sz="12" w:space="0" w:color="auto"/>
              <w:right w:val="single" w:sz="8" w:space="0" w:color="auto"/>
            </w:tcBorders>
          </w:tcPr>
          <w:p w14:paraId="151D243C" w14:textId="0DA3EF96" w:rsidR="00221323" w:rsidRPr="007538C5" w:rsidRDefault="00221323" w:rsidP="00221323">
            <w:pPr>
              <w:pStyle w:val="Style11"/>
              <w:tabs>
                <w:tab w:val="left" w:leader="dot" w:pos="8424"/>
              </w:tabs>
              <w:spacing w:line="240" w:lineRule="auto"/>
              <w:rPr>
                <w:b/>
                <w:sz w:val="20"/>
                <w:szCs w:val="20"/>
              </w:rPr>
            </w:pPr>
            <w:r w:rsidRPr="007538C5">
              <w:rPr>
                <w:b/>
                <w:sz w:val="20"/>
                <w:szCs w:val="20"/>
              </w:rPr>
              <w:t>Specific Experience</w:t>
            </w:r>
          </w:p>
        </w:tc>
        <w:tc>
          <w:tcPr>
            <w:tcW w:w="3610" w:type="dxa"/>
            <w:tcBorders>
              <w:top w:val="single" w:sz="8" w:space="0" w:color="auto"/>
              <w:left w:val="single" w:sz="8" w:space="0" w:color="auto"/>
              <w:bottom w:val="single" w:sz="12" w:space="0" w:color="auto"/>
              <w:right w:val="single" w:sz="8" w:space="0" w:color="auto"/>
            </w:tcBorders>
          </w:tcPr>
          <w:p w14:paraId="0894FC26" w14:textId="77777777" w:rsidR="00221323" w:rsidRPr="007538C5" w:rsidRDefault="00221323" w:rsidP="00221323">
            <w:pPr>
              <w:pStyle w:val="Style11"/>
              <w:tabs>
                <w:tab w:val="left" w:leader="dot" w:pos="8424"/>
              </w:tabs>
              <w:spacing w:line="240" w:lineRule="auto"/>
              <w:rPr>
                <w:i/>
                <w:sz w:val="22"/>
                <w:szCs w:val="22"/>
              </w:rPr>
            </w:pPr>
            <w:r w:rsidRPr="007538C5">
              <w:rPr>
                <w:sz w:val="22"/>
                <w:szCs w:val="22"/>
              </w:rPr>
              <w:t xml:space="preserve">A minimum design experience, using the above or other contracts, </w:t>
            </w:r>
            <w:r w:rsidRPr="007538C5">
              <w:rPr>
                <w:sz w:val="22"/>
                <w:szCs w:val="22"/>
              </w:rPr>
              <w:br/>
              <w:t>in at least __</w:t>
            </w:r>
            <w:r w:rsidRPr="007538C5">
              <w:rPr>
                <w:i/>
                <w:sz w:val="22"/>
                <w:szCs w:val="22"/>
              </w:rPr>
              <w:t xml:space="preserve"> [insert the number of </w:t>
            </w:r>
            <w:r w:rsidRPr="007538C5">
              <w:rPr>
                <w:i/>
                <w:sz w:val="22"/>
                <w:szCs w:val="22"/>
              </w:rPr>
              <w:lastRenderedPageBreak/>
              <w:t xml:space="preserve">contracts] </w:t>
            </w:r>
            <w:r w:rsidRPr="007538C5">
              <w:rPr>
                <w:sz w:val="22"/>
                <w:szCs w:val="22"/>
              </w:rPr>
              <w:t xml:space="preserve">contracts shall be demonstrated for the following key activities: ________________ </w:t>
            </w:r>
            <w:r w:rsidRPr="007538C5">
              <w:rPr>
                <w:i/>
                <w:sz w:val="22"/>
                <w:szCs w:val="22"/>
              </w:rPr>
              <w:t xml:space="preserve">[Specify design experience requirement] </w:t>
            </w:r>
          </w:p>
          <w:p w14:paraId="5699E870" w14:textId="77777777" w:rsidR="00221323" w:rsidRPr="007538C5" w:rsidRDefault="00221323" w:rsidP="00221323">
            <w:pPr>
              <w:pStyle w:val="Style11"/>
              <w:tabs>
                <w:tab w:val="left" w:leader="dot" w:pos="8424"/>
              </w:tabs>
              <w:spacing w:line="240" w:lineRule="auto"/>
              <w:rPr>
                <w:i/>
                <w:sz w:val="22"/>
                <w:szCs w:val="22"/>
              </w:rPr>
            </w:pPr>
            <w:r w:rsidRPr="007538C5">
              <w:rPr>
                <w:i/>
                <w:sz w:val="22"/>
                <w:szCs w:val="22"/>
              </w:rPr>
              <w:t xml:space="preserve"> </w:t>
            </w:r>
          </w:p>
          <w:p w14:paraId="1A03CB7F" w14:textId="6976F816" w:rsidR="00221323" w:rsidRPr="007538C5" w:rsidRDefault="00221323" w:rsidP="00221323">
            <w:pPr>
              <w:pStyle w:val="Style11"/>
              <w:tabs>
                <w:tab w:val="left" w:leader="dot" w:pos="8424"/>
              </w:tabs>
              <w:spacing w:line="240" w:lineRule="auto"/>
              <w:rPr>
                <w:sz w:val="22"/>
                <w:szCs w:val="22"/>
              </w:rPr>
            </w:pPr>
            <w:r w:rsidRPr="007538C5">
              <w:rPr>
                <w:i/>
                <w:sz w:val="22"/>
                <w:szCs w:val="22"/>
              </w:rPr>
              <w:t>[State that the above specific experience requirements may be met by specialized subcontractors, if permitted in accordance with ITA 25.2]</w:t>
            </w:r>
          </w:p>
        </w:tc>
        <w:tc>
          <w:tcPr>
            <w:tcW w:w="1615" w:type="dxa"/>
            <w:tcBorders>
              <w:top w:val="single" w:sz="8" w:space="0" w:color="auto"/>
              <w:left w:val="single" w:sz="8" w:space="0" w:color="auto"/>
              <w:bottom w:val="single" w:sz="12" w:space="0" w:color="auto"/>
              <w:right w:val="single" w:sz="8" w:space="0" w:color="auto"/>
            </w:tcBorders>
          </w:tcPr>
          <w:p w14:paraId="1EA2755F" w14:textId="26E57E7D" w:rsidR="00221323" w:rsidRPr="007538C5" w:rsidRDefault="00221323" w:rsidP="00221323">
            <w:pPr>
              <w:spacing w:before="31" w:after="31"/>
              <w:rPr>
                <w:sz w:val="22"/>
                <w:szCs w:val="22"/>
              </w:rPr>
            </w:pPr>
            <w:r w:rsidRPr="007538C5">
              <w:rPr>
                <w:sz w:val="22"/>
                <w:szCs w:val="22"/>
              </w:rPr>
              <w:lastRenderedPageBreak/>
              <w:t>Must meet requirement</w:t>
            </w:r>
          </w:p>
        </w:tc>
        <w:tc>
          <w:tcPr>
            <w:tcW w:w="1350" w:type="dxa"/>
            <w:tcBorders>
              <w:top w:val="single" w:sz="8" w:space="0" w:color="auto"/>
              <w:left w:val="single" w:sz="8" w:space="0" w:color="auto"/>
              <w:bottom w:val="single" w:sz="12" w:space="0" w:color="auto"/>
              <w:right w:val="single" w:sz="8" w:space="0" w:color="auto"/>
            </w:tcBorders>
          </w:tcPr>
          <w:p w14:paraId="597D73C2" w14:textId="79361991" w:rsidR="00221323" w:rsidRPr="007538C5" w:rsidRDefault="00221323" w:rsidP="00221323">
            <w:pPr>
              <w:spacing w:before="31" w:after="31"/>
              <w:rPr>
                <w:sz w:val="22"/>
                <w:szCs w:val="22"/>
              </w:rPr>
            </w:pPr>
            <w:r w:rsidRPr="007538C5">
              <w:rPr>
                <w:sz w:val="22"/>
                <w:szCs w:val="22"/>
              </w:rPr>
              <w:t>Must meet requirement</w:t>
            </w:r>
            <w:r w:rsidRPr="007538C5">
              <w:rPr>
                <w:rStyle w:val="FootnoteReference"/>
                <w:sz w:val="22"/>
                <w:szCs w:val="22"/>
              </w:rPr>
              <w:footnoteReference w:id="16"/>
            </w:r>
          </w:p>
        </w:tc>
        <w:tc>
          <w:tcPr>
            <w:tcW w:w="1350" w:type="dxa"/>
            <w:tcBorders>
              <w:top w:val="single" w:sz="8" w:space="0" w:color="auto"/>
              <w:left w:val="single" w:sz="8" w:space="0" w:color="auto"/>
              <w:bottom w:val="single" w:sz="12" w:space="0" w:color="auto"/>
              <w:right w:val="single" w:sz="8" w:space="0" w:color="auto"/>
            </w:tcBorders>
          </w:tcPr>
          <w:p w14:paraId="6084E600" w14:textId="77777777" w:rsidR="00221323" w:rsidRPr="007538C5" w:rsidRDefault="00221323" w:rsidP="00221323">
            <w:pPr>
              <w:pStyle w:val="Style11"/>
              <w:tabs>
                <w:tab w:val="left" w:leader="dot" w:pos="8424"/>
              </w:tabs>
              <w:spacing w:line="240" w:lineRule="auto"/>
              <w:jc w:val="center"/>
              <w:rPr>
                <w:sz w:val="22"/>
                <w:szCs w:val="22"/>
              </w:rPr>
            </w:pPr>
            <w:r w:rsidRPr="007538C5">
              <w:rPr>
                <w:sz w:val="22"/>
                <w:szCs w:val="22"/>
              </w:rPr>
              <w:t>N/A</w:t>
            </w:r>
          </w:p>
          <w:p w14:paraId="3CCEC6CC" w14:textId="77777777" w:rsidR="00221323" w:rsidRPr="007538C5" w:rsidRDefault="00221323" w:rsidP="00221323">
            <w:pPr>
              <w:spacing w:before="31" w:after="31"/>
              <w:rPr>
                <w:sz w:val="22"/>
                <w:szCs w:val="22"/>
              </w:rPr>
            </w:pPr>
          </w:p>
        </w:tc>
        <w:tc>
          <w:tcPr>
            <w:tcW w:w="1170" w:type="dxa"/>
            <w:tcBorders>
              <w:top w:val="single" w:sz="8" w:space="0" w:color="auto"/>
              <w:left w:val="single" w:sz="8" w:space="0" w:color="auto"/>
              <w:bottom w:val="single" w:sz="12" w:space="0" w:color="auto"/>
              <w:right w:val="single" w:sz="8" w:space="0" w:color="auto"/>
            </w:tcBorders>
          </w:tcPr>
          <w:p w14:paraId="65786F41" w14:textId="77777777" w:rsidR="00221323" w:rsidRPr="007538C5" w:rsidRDefault="00221323" w:rsidP="00221323">
            <w:pPr>
              <w:jc w:val="center"/>
              <w:rPr>
                <w:sz w:val="22"/>
                <w:szCs w:val="22"/>
              </w:rPr>
            </w:pPr>
            <w:r w:rsidRPr="007538C5">
              <w:rPr>
                <w:sz w:val="22"/>
                <w:szCs w:val="22"/>
              </w:rPr>
              <w:t>N/A</w:t>
            </w:r>
          </w:p>
          <w:p w14:paraId="63AD5A79" w14:textId="77777777" w:rsidR="00221323" w:rsidRPr="007538C5" w:rsidRDefault="00221323" w:rsidP="00221323">
            <w:pPr>
              <w:spacing w:before="31" w:after="31"/>
              <w:rPr>
                <w:sz w:val="22"/>
                <w:szCs w:val="22"/>
              </w:rPr>
            </w:pPr>
          </w:p>
        </w:tc>
        <w:tc>
          <w:tcPr>
            <w:tcW w:w="2130" w:type="dxa"/>
            <w:tcBorders>
              <w:top w:val="single" w:sz="8" w:space="0" w:color="auto"/>
              <w:left w:val="single" w:sz="8" w:space="0" w:color="auto"/>
              <w:bottom w:val="single" w:sz="12" w:space="0" w:color="auto"/>
              <w:right w:val="single" w:sz="8" w:space="0" w:color="auto"/>
            </w:tcBorders>
          </w:tcPr>
          <w:p w14:paraId="0C74B00C" w14:textId="585107F9" w:rsidR="00221323" w:rsidRPr="007538C5" w:rsidRDefault="00221323" w:rsidP="00221323">
            <w:pPr>
              <w:pStyle w:val="Style11"/>
              <w:tabs>
                <w:tab w:val="left" w:leader="dot" w:pos="8424"/>
              </w:tabs>
              <w:spacing w:line="240" w:lineRule="auto"/>
              <w:rPr>
                <w:sz w:val="22"/>
                <w:szCs w:val="22"/>
              </w:rPr>
            </w:pPr>
            <w:r w:rsidRPr="007538C5">
              <w:rPr>
                <w:sz w:val="22"/>
                <w:szCs w:val="22"/>
              </w:rPr>
              <w:t>Form EXP 4.2</w:t>
            </w:r>
          </w:p>
        </w:tc>
      </w:tr>
      <w:tr w:rsidR="00425F30" w:rsidRPr="007538C5" w14:paraId="1D9D6135" w14:textId="77777777" w:rsidTr="00425F30">
        <w:tc>
          <w:tcPr>
            <w:tcW w:w="890" w:type="dxa"/>
            <w:tcBorders>
              <w:top w:val="single" w:sz="8" w:space="0" w:color="auto"/>
              <w:left w:val="single" w:sz="8" w:space="0" w:color="auto"/>
              <w:bottom w:val="single" w:sz="12" w:space="0" w:color="auto"/>
              <w:right w:val="single" w:sz="8" w:space="0" w:color="auto"/>
            </w:tcBorders>
          </w:tcPr>
          <w:p w14:paraId="02B18EC6" w14:textId="1A201949" w:rsidR="00425F30" w:rsidRPr="007538C5" w:rsidRDefault="00425F30" w:rsidP="00425F30">
            <w:pPr>
              <w:pStyle w:val="Style11"/>
              <w:tabs>
                <w:tab w:val="left" w:leader="dot" w:pos="8424"/>
              </w:tabs>
              <w:spacing w:line="240" w:lineRule="auto"/>
              <w:rPr>
                <w:b/>
                <w:sz w:val="20"/>
                <w:szCs w:val="20"/>
              </w:rPr>
            </w:pPr>
            <w:r w:rsidRPr="007538C5">
              <w:rPr>
                <w:b/>
                <w:sz w:val="20"/>
                <w:szCs w:val="20"/>
              </w:rPr>
              <w:t>4.2 (</w:t>
            </w:r>
            <w:r w:rsidR="00221323" w:rsidRPr="007538C5">
              <w:rPr>
                <w:b/>
                <w:sz w:val="20"/>
                <w:szCs w:val="20"/>
              </w:rPr>
              <w:t>c</w:t>
            </w:r>
            <w:r w:rsidRPr="007538C5">
              <w:rPr>
                <w:b/>
                <w:sz w:val="20"/>
                <w:szCs w:val="20"/>
              </w:rPr>
              <w:t>)</w:t>
            </w:r>
          </w:p>
        </w:tc>
        <w:tc>
          <w:tcPr>
            <w:tcW w:w="1285" w:type="dxa"/>
            <w:tcBorders>
              <w:top w:val="single" w:sz="8" w:space="0" w:color="auto"/>
              <w:left w:val="single" w:sz="8" w:space="0" w:color="auto"/>
              <w:bottom w:val="single" w:sz="12" w:space="0" w:color="auto"/>
              <w:right w:val="single" w:sz="8" w:space="0" w:color="auto"/>
            </w:tcBorders>
          </w:tcPr>
          <w:p w14:paraId="70BEFC39" w14:textId="77777777" w:rsidR="00425F30" w:rsidRPr="007538C5" w:rsidRDefault="00425F30" w:rsidP="00425F30">
            <w:pPr>
              <w:pStyle w:val="Style11"/>
              <w:tabs>
                <w:tab w:val="left" w:leader="dot" w:pos="8424"/>
              </w:tabs>
              <w:spacing w:line="240" w:lineRule="auto"/>
              <w:rPr>
                <w:b/>
                <w:sz w:val="20"/>
                <w:szCs w:val="20"/>
              </w:rPr>
            </w:pPr>
            <w:r w:rsidRPr="007538C5">
              <w:rPr>
                <w:b/>
                <w:sz w:val="20"/>
                <w:szCs w:val="20"/>
              </w:rPr>
              <w:t>Specific experience in ES aspects</w:t>
            </w:r>
          </w:p>
        </w:tc>
        <w:tc>
          <w:tcPr>
            <w:tcW w:w="3610" w:type="dxa"/>
            <w:tcBorders>
              <w:top w:val="single" w:sz="8" w:space="0" w:color="auto"/>
              <w:left w:val="single" w:sz="8" w:space="0" w:color="auto"/>
              <w:bottom w:val="single" w:sz="12" w:space="0" w:color="auto"/>
              <w:right w:val="single" w:sz="8" w:space="0" w:color="auto"/>
            </w:tcBorders>
          </w:tcPr>
          <w:p w14:paraId="69DEFCAF" w14:textId="77777777" w:rsidR="00425F30" w:rsidRPr="007538C5" w:rsidRDefault="00425F30" w:rsidP="00425F30">
            <w:pPr>
              <w:pStyle w:val="Style11"/>
              <w:tabs>
                <w:tab w:val="left" w:leader="dot" w:pos="8424"/>
              </w:tabs>
              <w:spacing w:line="240" w:lineRule="auto"/>
              <w:rPr>
                <w:sz w:val="22"/>
                <w:szCs w:val="22"/>
              </w:rPr>
            </w:pPr>
            <w:r w:rsidRPr="007538C5">
              <w:rPr>
                <w:sz w:val="22"/>
                <w:szCs w:val="22"/>
              </w:rPr>
              <w:t xml:space="preserve">For the contracts in 4.2 (a) above and/or any other contracts [substantially completed and under implementation] as prime contractor, joint venture member, or Subcontractor between 1st January </w:t>
            </w:r>
            <w:r w:rsidRPr="007538C5">
              <w:rPr>
                <w:i/>
                <w:sz w:val="22"/>
                <w:szCs w:val="22"/>
              </w:rPr>
              <w:t>[insert year]</w:t>
            </w:r>
            <w:r w:rsidRPr="007538C5">
              <w:rPr>
                <w:sz w:val="22"/>
                <w:szCs w:val="22"/>
              </w:rPr>
              <w:t xml:space="preserve"> and Application submission deadline, experience in managing ES risks and impacts in the following aspects: </w:t>
            </w:r>
            <w:r w:rsidRPr="007538C5">
              <w:rPr>
                <w:i/>
                <w:sz w:val="22"/>
                <w:szCs w:val="22"/>
              </w:rPr>
              <w:t>[Based on the ES assessment, specify, as appropriate, specific experience requirements to manage ES aspects.]</w:t>
            </w:r>
          </w:p>
        </w:tc>
        <w:tc>
          <w:tcPr>
            <w:tcW w:w="1615" w:type="dxa"/>
            <w:tcBorders>
              <w:top w:val="single" w:sz="8" w:space="0" w:color="auto"/>
              <w:left w:val="single" w:sz="8" w:space="0" w:color="auto"/>
              <w:bottom w:val="single" w:sz="12" w:space="0" w:color="auto"/>
              <w:right w:val="single" w:sz="8" w:space="0" w:color="auto"/>
            </w:tcBorders>
          </w:tcPr>
          <w:p w14:paraId="2A90BE96" w14:textId="77777777" w:rsidR="00425F30" w:rsidRPr="007538C5" w:rsidRDefault="00425F30" w:rsidP="00425F30">
            <w:pPr>
              <w:spacing w:before="31" w:after="31"/>
              <w:rPr>
                <w:sz w:val="22"/>
                <w:szCs w:val="22"/>
              </w:rPr>
            </w:pPr>
            <w:r w:rsidRPr="007538C5">
              <w:rPr>
                <w:sz w:val="22"/>
                <w:szCs w:val="22"/>
              </w:rPr>
              <w:t xml:space="preserve">Must meet requirements </w:t>
            </w:r>
          </w:p>
          <w:p w14:paraId="0DEC4162" w14:textId="77777777" w:rsidR="00425F30" w:rsidRPr="007538C5" w:rsidRDefault="00425F30" w:rsidP="00425F30">
            <w:pPr>
              <w:pStyle w:val="Style11"/>
              <w:tabs>
                <w:tab w:val="left" w:leader="dot" w:pos="8424"/>
              </w:tabs>
              <w:spacing w:line="240" w:lineRule="auto"/>
              <w:rPr>
                <w:sz w:val="22"/>
                <w:szCs w:val="22"/>
              </w:rPr>
            </w:pPr>
          </w:p>
        </w:tc>
        <w:tc>
          <w:tcPr>
            <w:tcW w:w="1350" w:type="dxa"/>
            <w:tcBorders>
              <w:top w:val="single" w:sz="8" w:space="0" w:color="auto"/>
              <w:left w:val="single" w:sz="8" w:space="0" w:color="auto"/>
              <w:bottom w:val="single" w:sz="12" w:space="0" w:color="auto"/>
              <w:right w:val="single" w:sz="8" w:space="0" w:color="auto"/>
            </w:tcBorders>
          </w:tcPr>
          <w:p w14:paraId="3B950B9E" w14:textId="77777777" w:rsidR="00425F30" w:rsidRPr="007538C5" w:rsidRDefault="00425F30" w:rsidP="00425F30">
            <w:pPr>
              <w:spacing w:before="31" w:after="31"/>
              <w:rPr>
                <w:sz w:val="22"/>
                <w:szCs w:val="22"/>
              </w:rPr>
            </w:pPr>
            <w:r w:rsidRPr="007538C5">
              <w:rPr>
                <w:sz w:val="22"/>
                <w:szCs w:val="22"/>
              </w:rPr>
              <w:t xml:space="preserve">Must meet requirements </w:t>
            </w:r>
          </w:p>
          <w:p w14:paraId="5FEB7D05" w14:textId="77777777" w:rsidR="00425F30" w:rsidRPr="007538C5" w:rsidRDefault="00425F30" w:rsidP="00425F30">
            <w:pPr>
              <w:pStyle w:val="Style11"/>
              <w:tabs>
                <w:tab w:val="left" w:leader="dot" w:pos="8424"/>
              </w:tabs>
              <w:spacing w:line="240" w:lineRule="auto"/>
              <w:jc w:val="center"/>
              <w:rPr>
                <w:sz w:val="22"/>
                <w:szCs w:val="22"/>
              </w:rPr>
            </w:pPr>
          </w:p>
        </w:tc>
        <w:tc>
          <w:tcPr>
            <w:tcW w:w="1350" w:type="dxa"/>
            <w:tcBorders>
              <w:top w:val="single" w:sz="8" w:space="0" w:color="auto"/>
              <w:left w:val="single" w:sz="8" w:space="0" w:color="auto"/>
              <w:bottom w:val="single" w:sz="12" w:space="0" w:color="auto"/>
              <w:right w:val="single" w:sz="8" w:space="0" w:color="auto"/>
            </w:tcBorders>
          </w:tcPr>
          <w:p w14:paraId="682813BD" w14:textId="77777777" w:rsidR="00425F30" w:rsidRPr="007538C5" w:rsidRDefault="00425F30" w:rsidP="00425F30">
            <w:pPr>
              <w:spacing w:before="31" w:after="31"/>
              <w:rPr>
                <w:sz w:val="22"/>
                <w:szCs w:val="22"/>
              </w:rPr>
            </w:pPr>
            <w:r w:rsidRPr="007538C5">
              <w:rPr>
                <w:sz w:val="22"/>
                <w:szCs w:val="22"/>
              </w:rPr>
              <w:t>Must meet the following requirements: [</w:t>
            </w:r>
            <w:r w:rsidRPr="007538C5">
              <w:rPr>
                <w:i/>
                <w:sz w:val="22"/>
                <w:szCs w:val="22"/>
              </w:rPr>
              <w:t>list key requirements to be met by each member otherwise state</w:t>
            </w:r>
            <w:proofErr w:type="gramStart"/>
            <w:r w:rsidRPr="007538C5">
              <w:rPr>
                <w:i/>
                <w:sz w:val="22"/>
                <w:szCs w:val="22"/>
              </w:rPr>
              <w:t>: ”N</w:t>
            </w:r>
            <w:proofErr w:type="gramEnd"/>
            <w:r w:rsidRPr="007538C5">
              <w:rPr>
                <w:i/>
                <w:sz w:val="22"/>
                <w:szCs w:val="22"/>
              </w:rPr>
              <w:t>/A”]</w:t>
            </w:r>
          </w:p>
          <w:p w14:paraId="648A1B37" w14:textId="77777777" w:rsidR="00425F30" w:rsidRPr="007538C5" w:rsidRDefault="00425F30" w:rsidP="00425F30">
            <w:pPr>
              <w:pStyle w:val="Style11"/>
              <w:tabs>
                <w:tab w:val="left" w:leader="dot" w:pos="8424"/>
              </w:tabs>
              <w:spacing w:line="240" w:lineRule="auto"/>
              <w:jc w:val="center"/>
              <w:rPr>
                <w:sz w:val="22"/>
                <w:szCs w:val="22"/>
              </w:rPr>
            </w:pPr>
          </w:p>
        </w:tc>
        <w:tc>
          <w:tcPr>
            <w:tcW w:w="1170" w:type="dxa"/>
            <w:tcBorders>
              <w:top w:val="single" w:sz="8" w:space="0" w:color="auto"/>
              <w:left w:val="single" w:sz="8" w:space="0" w:color="auto"/>
              <w:bottom w:val="single" w:sz="12" w:space="0" w:color="auto"/>
              <w:right w:val="single" w:sz="8" w:space="0" w:color="auto"/>
            </w:tcBorders>
          </w:tcPr>
          <w:p w14:paraId="2142F9DA" w14:textId="77777777" w:rsidR="00425F30" w:rsidRPr="007538C5" w:rsidRDefault="00425F30" w:rsidP="00425F30">
            <w:pPr>
              <w:spacing w:before="31" w:after="31"/>
              <w:rPr>
                <w:sz w:val="22"/>
                <w:szCs w:val="22"/>
              </w:rPr>
            </w:pPr>
            <w:r w:rsidRPr="007538C5">
              <w:rPr>
                <w:sz w:val="22"/>
                <w:szCs w:val="22"/>
              </w:rPr>
              <w:t xml:space="preserve">Must meet the following requirements: </w:t>
            </w:r>
            <w:r w:rsidRPr="007538C5">
              <w:rPr>
                <w:i/>
                <w:sz w:val="22"/>
                <w:szCs w:val="22"/>
              </w:rPr>
              <w:t>[list key requirements to be met by one member otherwise state</w:t>
            </w:r>
            <w:proofErr w:type="gramStart"/>
            <w:r w:rsidRPr="007538C5">
              <w:rPr>
                <w:i/>
                <w:sz w:val="22"/>
                <w:szCs w:val="22"/>
              </w:rPr>
              <w:t>: ”N</w:t>
            </w:r>
            <w:proofErr w:type="gramEnd"/>
            <w:r w:rsidRPr="007538C5">
              <w:rPr>
                <w:i/>
                <w:sz w:val="22"/>
                <w:szCs w:val="22"/>
              </w:rPr>
              <w:t>/A”]</w:t>
            </w:r>
          </w:p>
          <w:p w14:paraId="2177F71D" w14:textId="77777777" w:rsidR="00425F30" w:rsidRPr="007538C5" w:rsidRDefault="00425F30" w:rsidP="00425F30">
            <w:pPr>
              <w:jc w:val="center"/>
              <w:rPr>
                <w:sz w:val="22"/>
                <w:szCs w:val="22"/>
              </w:rPr>
            </w:pPr>
          </w:p>
        </w:tc>
        <w:tc>
          <w:tcPr>
            <w:tcW w:w="2130" w:type="dxa"/>
            <w:tcBorders>
              <w:top w:val="single" w:sz="8" w:space="0" w:color="auto"/>
              <w:left w:val="single" w:sz="8" w:space="0" w:color="auto"/>
              <w:bottom w:val="single" w:sz="12" w:space="0" w:color="auto"/>
              <w:right w:val="single" w:sz="8" w:space="0" w:color="auto"/>
            </w:tcBorders>
          </w:tcPr>
          <w:p w14:paraId="124FE1FD" w14:textId="5C76D3AB" w:rsidR="00425F30" w:rsidRPr="007538C5" w:rsidRDefault="00425F30" w:rsidP="00425F30">
            <w:pPr>
              <w:pStyle w:val="Style11"/>
              <w:tabs>
                <w:tab w:val="left" w:leader="dot" w:pos="8424"/>
              </w:tabs>
              <w:spacing w:line="240" w:lineRule="auto"/>
              <w:rPr>
                <w:sz w:val="22"/>
                <w:szCs w:val="22"/>
              </w:rPr>
            </w:pPr>
            <w:r w:rsidRPr="007538C5">
              <w:rPr>
                <w:sz w:val="22"/>
                <w:szCs w:val="22"/>
              </w:rPr>
              <w:t>Form EXP – 4.2 (</w:t>
            </w:r>
            <w:r w:rsidR="00221323" w:rsidRPr="007538C5">
              <w:rPr>
                <w:sz w:val="22"/>
                <w:szCs w:val="22"/>
              </w:rPr>
              <w:t>c</w:t>
            </w:r>
            <w:r w:rsidRPr="007538C5">
              <w:rPr>
                <w:sz w:val="22"/>
                <w:szCs w:val="22"/>
              </w:rPr>
              <w:t>)</w:t>
            </w:r>
          </w:p>
        </w:tc>
      </w:tr>
    </w:tbl>
    <w:p w14:paraId="39A6EDDE" w14:textId="77777777" w:rsidR="00895847" w:rsidRPr="007538C5" w:rsidRDefault="00895847" w:rsidP="00895847">
      <w:pPr>
        <w:rPr>
          <w:b/>
        </w:rPr>
      </w:pPr>
    </w:p>
    <w:p w14:paraId="54003FA7" w14:textId="77777777" w:rsidR="00425F30" w:rsidRPr="007538C5" w:rsidRDefault="00425F30">
      <w:pPr>
        <w:widowControl/>
        <w:autoSpaceDE/>
        <w:autoSpaceDN/>
      </w:pPr>
      <w:r w:rsidRPr="007538C5">
        <w:br w:type="page"/>
      </w:r>
    </w:p>
    <w:p w14:paraId="2896D9FD" w14:textId="77777777" w:rsidR="00895847" w:rsidRPr="007538C5" w:rsidRDefault="00895847" w:rsidP="00895847"/>
    <w:p w14:paraId="3E357D1A" w14:textId="77777777" w:rsidR="00895847" w:rsidRPr="007538C5" w:rsidRDefault="00895847" w:rsidP="00390605">
      <w:pPr>
        <w:pStyle w:val="S3h1"/>
      </w:pPr>
      <w:bookmarkStart w:id="229" w:name="_Toc475543161"/>
      <w:bookmarkStart w:id="230" w:name="_Toc137712032"/>
      <w:bookmarkStart w:id="231" w:name="_Toc138252261"/>
      <w:r w:rsidRPr="007538C5">
        <w:t>Table 2 – Rated Criteria and Requirements</w:t>
      </w:r>
      <w:bookmarkEnd w:id="229"/>
      <w:bookmarkEnd w:id="230"/>
      <w:bookmarkEnd w:id="231"/>
    </w:p>
    <w:p w14:paraId="250D1F25" w14:textId="77777777" w:rsidR="00895847" w:rsidRPr="007538C5" w:rsidRDefault="00895847" w:rsidP="00895847">
      <w:pPr>
        <w:rPr>
          <w:b/>
        </w:rPr>
      </w:pPr>
      <w:r w:rsidRPr="007538C5">
        <w:rPr>
          <w:b/>
        </w:rPr>
        <w:t>[</w:t>
      </w:r>
      <w:r w:rsidRPr="007538C5">
        <w:rPr>
          <w:b/>
          <w:i/>
        </w:rPr>
        <w:t xml:space="preserve">Note to Employer: The criteria, requirements, maximum scores, weightings and scoring methodology contained in the tables below are </w:t>
      </w:r>
      <w:r w:rsidRPr="007538C5">
        <w:rPr>
          <w:b/>
          <w:i/>
          <w:u w:val="single"/>
        </w:rPr>
        <w:t>examples only</w:t>
      </w:r>
      <w:r w:rsidRPr="007538C5">
        <w:rPr>
          <w:b/>
          <w:i/>
        </w:rPr>
        <w:t xml:space="preserve"> and may be modified to suit the nature and complexity of the contract. Only applications that are substantially responsive to the qualification criteria and requirements in Table 1 are to be assessed against Table 2, Rated Criteria and Requirements</w:t>
      </w:r>
      <w:r w:rsidRPr="007538C5">
        <w:rPr>
          <w:b/>
        </w:rPr>
        <w:t>]</w:t>
      </w:r>
    </w:p>
    <w:p w14:paraId="037099F9" w14:textId="77777777" w:rsidR="00895847" w:rsidRPr="007538C5" w:rsidRDefault="00895847" w:rsidP="00390605">
      <w:pPr>
        <w:pStyle w:val="S3h2"/>
        <w:numPr>
          <w:ilvl w:val="0"/>
          <w:numId w:val="41"/>
        </w:numPr>
      </w:pPr>
      <w:bookmarkStart w:id="232" w:name="_Toc475543162"/>
      <w:bookmarkStart w:id="233" w:name="_Toc137712033"/>
      <w:bookmarkStart w:id="234" w:name="_Toc138252262"/>
      <w:r w:rsidRPr="007538C5">
        <w:t>Past Performance</w:t>
      </w:r>
      <w:bookmarkEnd w:id="232"/>
      <w:bookmarkEnd w:id="233"/>
      <w:bookmarkEnd w:id="234"/>
    </w:p>
    <w:p w14:paraId="11CF9C88" w14:textId="77777777" w:rsidR="00895847" w:rsidRPr="007538C5" w:rsidRDefault="00895847" w:rsidP="00895847">
      <w:pPr>
        <w:rPr>
          <w:sz w:val="8"/>
          <w:szCs w:val="8"/>
        </w:rPr>
      </w:pPr>
    </w:p>
    <w:tbl>
      <w:tblPr>
        <w:tblStyle w:val="TableGrid"/>
        <w:tblW w:w="14058" w:type="dxa"/>
        <w:tblLayout w:type="fixed"/>
        <w:tblLook w:val="04A0" w:firstRow="1" w:lastRow="0" w:firstColumn="1" w:lastColumn="0" w:noHBand="0" w:noVBand="1"/>
      </w:tblPr>
      <w:tblGrid>
        <w:gridCol w:w="9108"/>
        <w:gridCol w:w="1440"/>
        <w:gridCol w:w="1530"/>
        <w:gridCol w:w="1980"/>
      </w:tblGrid>
      <w:tr w:rsidR="00895847" w:rsidRPr="007538C5" w14:paraId="6CE0B487" w14:textId="77777777" w:rsidTr="00895847">
        <w:trPr>
          <w:trHeight w:val="305"/>
          <w:tblHeader/>
        </w:trPr>
        <w:tc>
          <w:tcPr>
            <w:tcW w:w="9108" w:type="dxa"/>
            <w:tcBorders>
              <w:top w:val="single" w:sz="4" w:space="0" w:color="FFFFFF" w:themeColor="background1"/>
              <w:left w:val="single" w:sz="8" w:space="0" w:color="FFFFFF" w:themeColor="background1"/>
              <w:bottom w:val="single" w:sz="4" w:space="0" w:color="FFFFFF" w:themeColor="background1"/>
              <w:right w:val="nil"/>
            </w:tcBorders>
            <w:shd w:val="clear" w:color="auto" w:fill="000000" w:themeFill="text1"/>
          </w:tcPr>
          <w:p w14:paraId="64B4D449" w14:textId="77777777" w:rsidR="00895847" w:rsidRPr="007538C5" w:rsidRDefault="00895847" w:rsidP="00895847">
            <w:pPr>
              <w:spacing w:before="80" w:after="80"/>
              <w:jc w:val="center"/>
              <w:rPr>
                <w:b/>
              </w:rPr>
            </w:pPr>
          </w:p>
        </w:tc>
        <w:tc>
          <w:tcPr>
            <w:tcW w:w="2970" w:type="dxa"/>
            <w:gridSpan w:val="2"/>
            <w:tcBorders>
              <w:top w:val="single" w:sz="4" w:space="0" w:color="FFFFFF" w:themeColor="background1"/>
              <w:left w:val="single" w:sz="8" w:space="0" w:color="FFFFFF" w:themeColor="background1"/>
              <w:bottom w:val="single" w:sz="4" w:space="0" w:color="FFFFFF" w:themeColor="background1"/>
              <w:right w:val="single" w:sz="8" w:space="0" w:color="FFFFFF" w:themeColor="background1"/>
            </w:tcBorders>
            <w:shd w:val="clear" w:color="auto" w:fill="000000" w:themeFill="text1"/>
          </w:tcPr>
          <w:p w14:paraId="0840EE48" w14:textId="77777777" w:rsidR="00895847" w:rsidRPr="007538C5" w:rsidRDefault="00895847" w:rsidP="00895847">
            <w:pPr>
              <w:spacing w:before="80" w:after="80"/>
              <w:jc w:val="center"/>
              <w:rPr>
                <w:b/>
                <w:color w:val="FFFFFF" w:themeColor="background1"/>
              </w:rPr>
            </w:pPr>
            <w:r w:rsidRPr="007538C5">
              <w:rPr>
                <w:b/>
                <w:color w:val="FFFFFF" w:themeColor="background1"/>
              </w:rPr>
              <w:t>Scoring</w:t>
            </w:r>
          </w:p>
        </w:tc>
        <w:tc>
          <w:tcPr>
            <w:tcW w:w="1980" w:type="dxa"/>
            <w:tcBorders>
              <w:top w:val="single" w:sz="4" w:space="0" w:color="FFFFFF" w:themeColor="background1"/>
              <w:left w:val="single" w:sz="8" w:space="0" w:color="FFFFFF" w:themeColor="background1"/>
              <w:bottom w:val="single" w:sz="4" w:space="0" w:color="FFFFFF" w:themeColor="background1"/>
              <w:right w:val="single" w:sz="8" w:space="0" w:color="FFFFFF" w:themeColor="background1"/>
            </w:tcBorders>
            <w:shd w:val="clear" w:color="auto" w:fill="000000" w:themeFill="text1"/>
          </w:tcPr>
          <w:p w14:paraId="3E01FA00" w14:textId="77777777" w:rsidR="00895847" w:rsidRPr="007538C5" w:rsidRDefault="00895847" w:rsidP="00895847">
            <w:pPr>
              <w:spacing w:before="80" w:after="80"/>
              <w:jc w:val="center"/>
              <w:rPr>
                <w:b/>
                <w:color w:val="FFFFFF" w:themeColor="background1"/>
              </w:rPr>
            </w:pPr>
            <w:r w:rsidRPr="007538C5">
              <w:rPr>
                <w:b/>
                <w:color w:val="FFFFFF" w:themeColor="background1"/>
              </w:rPr>
              <w:t>Documentation</w:t>
            </w:r>
          </w:p>
        </w:tc>
      </w:tr>
      <w:tr w:rsidR="00895847" w:rsidRPr="007538C5" w14:paraId="5F9DE099" w14:textId="77777777" w:rsidTr="00895847">
        <w:trPr>
          <w:tblHeader/>
        </w:trPr>
        <w:tc>
          <w:tcPr>
            <w:tcW w:w="9108" w:type="dxa"/>
            <w:tcBorders>
              <w:top w:val="single" w:sz="4" w:space="0" w:color="FFFFFF" w:themeColor="background1"/>
              <w:left w:val="single" w:sz="4" w:space="0" w:color="FFFFFF" w:themeColor="background1"/>
              <w:bottom w:val="single" w:sz="12" w:space="0" w:color="auto"/>
              <w:right w:val="single" w:sz="4" w:space="0" w:color="FFFFFF" w:themeColor="background1"/>
            </w:tcBorders>
            <w:shd w:val="clear" w:color="auto" w:fill="808080" w:themeFill="background1" w:themeFillShade="80"/>
            <w:vAlign w:val="center"/>
          </w:tcPr>
          <w:p w14:paraId="037A99C8" w14:textId="77777777" w:rsidR="00895847" w:rsidRPr="007538C5" w:rsidRDefault="00895847" w:rsidP="00895847">
            <w:pPr>
              <w:pStyle w:val="Style11"/>
              <w:tabs>
                <w:tab w:val="left" w:leader="dot" w:pos="8424"/>
              </w:tabs>
              <w:spacing w:before="80" w:after="80"/>
              <w:jc w:val="center"/>
              <w:rPr>
                <w:b/>
                <w:color w:val="FFFFFF" w:themeColor="background1"/>
                <w:sz w:val="22"/>
                <w:szCs w:val="22"/>
              </w:rPr>
            </w:pPr>
            <w:r w:rsidRPr="007538C5">
              <w:rPr>
                <w:b/>
                <w:color w:val="FFFFFF" w:themeColor="background1"/>
                <w:sz w:val="22"/>
                <w:szCs w:val="22"/>
              </w:rPr>
              <w:t>Requirement</w:t>
            </w:r>
          </w:p>
        </w:tc>
        <w:tc>
          <w:tcPr>
            <w:tcW w:w="1440" w:type="dxa"/>
            <w:tcBorders>
              <w:top w:val="single" w:sz="4" w:space="0" w:color="FFFFFF" w:themeColor="background1"/>
              <w:left w:val="single" w:sz="8" w:space="0" w:color="FFFFFF" w:themeColor="background1"/>
              <w:bottom w:val="single" w:sz="12" w:space="0" w:color="auto"/>
              <w:right w:val="single" w:sz="4" w:space="0" w:color="FFFFFF" w:themeColor="background1"/>
            </w:tcBorders>
            <w:shd w:val="clear" w:color="auto" w:fill="808080" w:themeFill="background1" w:themeFillShade="80"/>
            <w:vAlign w:val="center"/>
          </w:tcPr>
          <w:p w14:paraId="116A2F27" w14:textId="77777777" w:rsidR="00895847" w:rsidRPr="007538C5" w:rsidRDefault="00895847" w:rsidP="00895847">
            <w:pPr>
              <w:pStyle w:val="Style11"/>
              <w:tabs>
                <w:tab w:val="left" w:leader="dot" w:pos="8424"/>
              </w:tabs>
              <w:spacing w:before="80" w:after="80" w:line="240" w:lineRule="auto"/>
              <w:jc w:val="center"/>
              <w:rPr>
                <w:b/>
                <w:color w:val="FFFFFF" w:themeColor="background1"/>
                <w:sz w:val="22"/>
                <w:szCs w:val="22"/>
              </w:rPr>
            </w:pPr>
            <w:r w:rsidRPr="007538C5">
              <w:rPr>
                <w:b/>
                <w:color w:val="FFFFFF" w:themeColor="background1"/>
                <w:sz w:val="22"/>
                <w:szCs w:val="22"/>
              </w:rPr>
              <w:t>Maximum score</w:t>
            </w:r>
          </w:p>
        </w:tc>
        <w:tc>
          <w:tcPr>
            <w:tcW w:w="1530" w:type="dxa"/>
            <w:tcBorders>
              <w:top w:val="single" w:sz="4" w:space="0" w:color="FFFFFF" w:themeColor="background1"/>
              <w:left w:val="single" w:sz="4" w:space="0" w:color="FFFFFF" w:themeColor="background1"/>
              <w:bottom w:val="single" w:sz="12" w:space="0" w:color="auto"/>
              <w:right w:val="single" w:sz="4" w:space="0" w:color="FFFFFF" w:themeColor="background1"/>
            </w:tcBorders>
            <w:shd w:val="clear" w:color="auto" w:fill="808080" w:themeFill="background1" w:themeFillShade="80"/>
            <w:vAlign w:val="center"/>
          </w:tcPr>
          <w:p w14:paraId="319FA610" w14:textId="77777777" w:rsidR="00895847" w:rsidRPr="007538C5" w:rsidRDefault="00895847" w:rsidP="00895847">
            <w:pPr>
              <w:pStyle w:val="Style11"/>
              <w:tabs>
                <w:tab w:val="left" w:leader="dot" w:pos="8424"/>
              </w:tabs>
              <w:spacing w:before="80" w:after="80" w:line="240" w:lineRule="auto"/>
              <w:jc w:val="center"/>
              <w:rPr>
                <w:b/>
                <w:color w:val="FFFFFF" w:themeColor="background1"/>
                <w:sz w:val="22"/>
                <w:szCs w:val="22"/>
              </w:rPr>
            </w:pPr>
            <w:r w:rsidRPr="007538C5">
              <w:rPr>
                <w:b/>
                <w:color w:val="FFFFFF" w:themeColor="background1"/>
                <w:sz w:val="22"/>
                <w:szCs w:val="22"/>
              </w:rPr>
              <w:t>Remark</w:t>
            </w:r>
          </w:p>
        </w:tc>
        <w:tc>
          <w:tcPr>
            <w:tcW w:w="1980" w:type="dxa"/>
            <w:tcBorders>
              <w:top w:val="single" w:sz="4" w:space="0" w:color="FFFFFF" w:themeColor="background1"/>
              <w:left w:val="single" w:sz="4" w:space="0" w:color="FFFFFF" w:themeColor="background1"/>
              <w:bottom w:val="single" w:sz="12" w:space="0" w:color="auto"/>
              <w:right w:val="single" w:sz="4" w:space="0" w:color="FFFFFF" w:themeColor="background1"/>
            </w:tcBorders>
            <w:shd w:val="clear" w:color="auto" w:fill="808080" w:themeFill="background1" w:themeFillShade="80"/>
          </w:tcPr>
          <w:p w14:paraId="54B284CF" w14:textId="77777777" w:rsidR="00895847" w:rsidRPr="007538C5" w:rsidRDefault="00895847" w:rsidP="00895847">
            <w:pPr>
              <w:pStyle w:val="Style11"/>
              <w:tabs>
                <w:tab w:val="left" w:leader="dot" w:pos="8424"/>
              </w:tabs>
              <w:spacing w:before="80" w:after="80" w:line="240" w:lineRule="auto"/>
              <w:jc w:val="center"/>
              <w:rPr>
                <w:b/>
                <w:color w:val="FFFFFF" w:themeColor="background1"/>
                <w:sz w:val="22"/>
                <w:szCs w:val="22"/>
              </w:rPr>
            </w:pPr>
            <w:r w:rsidRPr="007538C5">
              <w:rPr>
                <w:b/>
                <w:color w:val="FFFFFF" w:themeColor="background1"/>
                <w:sz w:val="22"/>
                <w:szCs w:val="22"/>
              </w:rPr>
              <w:t>Submission Requirement</w:t>
            </w:r>
          </w:p>
        </w:tc>
      </w:tr>
      <w:tr w:rsidR="00895847" w:rsidRPr="007538C5" w14:paraId="6C2F166D" w14:textId="77777777" w:rsidTr="00895847">
        <w:tc>
          <w:tcPr>
            <w:tcW w:w="9108" w:type="dxa"/>
            <w:tcBorders>
              <w:right w:val="single" w:sz="12" w:space="0" w:color="auto"/>
            </w:tcBorders>
          </w:tcPr>
          <w:p w14:paraId="46BE40E6" w14:textId="77777777" w:rsidR="00895847" w:rsidRPr="007538C5" w:rsidRDefault="00895847" w:rsidP="000C5FC3">
            <w:pPr>
              <w:pStyle w:val="Style11"/>
              <w:numPr>
                <w:ilvl w:val="1"/>
                <w:numId w:val="14"/>
              </w:numPr>
              <w:tabs>
                <w:tab w:val="left" w:leader="dot" w:pos="8424"/>
              </w:tabs>
              <w:spacing w:before="80" w:after="80" w:line="240" w:lineRule="auto"/>
              <w:rPr>
                <w:b/>
                <w:sz w:val="22"/>
                <w:szCs w:val="22"/>
              </w:rPr>
            </w:pPr>
            <w:r w:rsidRPr="007538C5">
              <w:rPr>
                <w:b/>
                <w:sz w:val="22"/>
                <w:szCs w:val="22"/>
              </w:rPr>
              <w:t>Number of similar contracts</w:t>
            </w:r>
          </w:p>
          <w:p w14:paraId="0BCC7FF0" w14:textId="70CC5129" w:rsidR="00895847" w:rsidRPr="007538C5" w:rsidRDefault="00895847" w:rsidP="00895847">
            <w:pPr>
              <w:pStyle w:val="Style11"/>
              <w:tabs>
                <w:tab w:val="left" w:leader="dot" w:pos="8424"/>
              </w:tabs>
              <w:spacing w:before="80" w:after="80" w:line="240" w:lineRule="auto"/>
              <w:rPr>
                <w:i/>
                <w:sz w:val="22"/>
                <w:szCs w:val="22"/>
              </w:rPr>
            </w:pPr>
            <w:r w:rsidRPr="007538C5">
              <w:rPr>
                <w:i/>
                <w:sz w:val="22"/>
                <w:szCs w:val="22"/>
              </w:rPr>
              <w:t>[</w:t>
            </w:r>
            <w:r w:rsidRPr="007538C5">
              <w:rPr>
                <w:sz w:val="22"/>
                <w:szCs w:val="22"/>
              </w:rPr>
              <w:t xml:space="preserve">Number of </w:t>
            </w:r>
            <w:r w:rsidR="007F05A7" w:rsidRPr="007538C5">
              <w:rPr>
                <w:sz w:val="22"/>
                <w:szCs w:val="22"/>
              </w:rPr>
              <w:t>satisfactorily and substantially</w:t>
            </w:r>
            <w:r w:rsidRPr="007538C5">
              <w:rPr>
                <w:sz w:val="22"/>
                <w:szCs w:val="22"/>
              </w:rPr>
              <w:t xml:space="preserve"> completed contracts </w:t>
            </w:r>
            <w:r w:rsidR="00DA48B2" w:rsidRPr="007538C5">
              <w:rPr>
                <w:sz w:val="22"/>
                <w:szCs w:val="22"/>
              </w:rPr>
              <w:t xml:space="preserve">similar to the contract subject to this IS process </w:t>
            </w:r>
            <w:r w:rsidRPr="007538C5">
              <w:rPr>
                <w:sz w:val="22"/>
                <w:szCs w:val="22"/>
              </w:rPr>
              <w:t xml:space="preserve">that exceed the number specified in Table 1, </w:t>
            </w:r>
            <w:r w:rsidR="000E266E" w:rsidRPr="007538C5">
              <w:rPr>
                <w:sz w:val="22"/>
                <w:szCs w:val="22"/>
              </w:rPr>
              <w:t xml:space="preserve">Sub-Factor </w:t>
            </w:r>
            <w:r w:rsidRPr="007538C5">
              <w:rPr>
                <w:sz w:val="22"/>
                <w:szCs w:val="22"/>
              </w:rPr>
              <w:t xml:space="preserve">4.2(where this number is </w:t>
            </w:r>
            <w:proofErr w:type="gramStart"/>
            <w:r w:rsidRPr="007538C5">
              <w:rPr>
                <w:sz w:val="22"/>
                <w:szCs w:val="22"/>
              </w:rPr>
              <w:t>x)that</w:t>
            </w:r>
            <w:proofErr w:type="gramEnd"/>
            <w:r w:rsidRPr="007538C5">
              <w:rPr>
                <w:sz w:val="22"/>
                <w:szCs w:val="22"/>
              </w:rPr>
              <w:t xml:space="preserve"> are:</w:t>
            </w:r>
          </w:p>
          <w:p w14:paraId="3F54DF7F" w14:textId="77777777" w:rsidR="00895847" w:rsidRPr="007538C5" w:rsidRDefault="00895847" w:rsidP="000C5FC3">
            <w:pPr>
              <w:pStyle w:val="Style11"/>
              <w:numPr>
                <w:ilvl w:val="0"/>
                <w:numId w:val="17"/>
              </w:numPr>
              <w:tabs>
                <w:tab w:val="left" w:leader="dot" w:pos="8424"/>
              </w:tabs>
              <w:spacing w:before="80" w:after="80" w:line="240" w:lineRule="auto"/>
              <w:ind w:left="692" w:hanging="332"/>
              <w:rPr>
                <w:sz w:val="22"/>
                <w:szCs w:val="22"/>
              </w:rPr>
            </w:pPr>
            <w:proofErr w:type="gramStart"/>
            <w:r w:rsidRPr="007538C5">
              <w:rPr>
                <w:sz w:val="22"/>
                <w:szCs w:val="22"/>
              </w:rPr>
              <w:t>similar to</w:t>
            </w:r>
            <w:proofErr w:type="gramEnd"/>
            <w:r w:rsidRPr="007538C5">
              <w:rPr>
                <w:sz w:val="22"/>
                <w:szCs w:val="22"/>
              </w:rPr>
              <w:t xml:space="preserve"> the Requirements (</w:t>
            </w:r>
            <w:r w:rsidRPr="007538C5">
              <w:rPr>
                <w:sz w:val="22"/>
                <w:szCs w:val="22"/>
                <w:u w:val="single"/>
              </w:rPr>
              <w:t>Reference Table 1, 4.2)</w:t>
            </w:r>
            <w:r w:rsidRPr="007538C5">
              <w:rPr>
                <w:sz w:val="22"/>
                <w:szCs w:val="22"/>
              </w:rPr>
              <w:t>; and</w:t>
            </w:r>
          </w:p>
          <w:p w14:paraId="360EE5A7" w14:textId="77777777" w:rsidR="00895847" w:rsidRPr="007538C5" w:rsidRDefault="00895847" w:rsidP="000C5FC3">
            <w:pPr>
              <w:pStyle w:val="Style11"/>
              <w:numPr>
                <w:ilvl w:val="0"/>
                <w:numId w:val="17"/>
              </w:numPr>
              <w:tabs>
                <w:tab w:val="left" w:leader="dot" w:pos="8424"/>
              </w:tabs>
              <w:spacing w:before="80" w:after="80" w:line="240" w:lineRule="auto"/>
              <w:ind w:left="692" w:hanging="332"/>
              <w:rPr>
                <w:i/>
                <w:sz w:val="22"/>
                <w:szCs w:val="22"/>
              </w:rPr>
            </w:pPr>
            <w:r w:rsidRPr="007538C5">
              <w:rPr>
                <w:sz w:val="22"/>
                <w:szCs w:val="22"/>
              </w:rPr>
              <w:t>completed during the past___ years.</w:t>
            </w:r>
            <w:r w:rsidRPr="007538C5">
              <w:rPr>
                <w:i/>
                <w:sz w:val="22"/>
                <w:szCs w:val="22"/>
              </w:rPr>
              <w:t xml:space="preserve"> [insert number equal or more than the number of years specified in Table 1, </w:t>
            </w:r>
            <w:r w:rsidR="000E266E" w:rsidRPr="007538C5">
              <w:rPr>
                <w:i/>
                <w:sz w:val="22"/>
                <w:szCs w:val="22"/>
              </w:rPr>
              <w:t xml:space="preserve">Sub-Factor </w:t>
            </w:r>
            <w:r w:rsidRPr="007538C5">
              <w:rPr>
                <w:i/>
                <w:sz w:val="22"/>
                <w:szCs w:val="22"/>
              </w:rPr>
              <w:t>4.2</w:t>
            </w:r>
            <w:proofErr w:type="gramStart"/>
            <w:r w:rsidRPr="007538C5">
              <w:rPr>
                <w:i/>
                <w:sz w:val="22"/>
                <w:szCs w:val="22"/>
              </w:rPr>
              <w:t>] ]</w:t>
            </w:r>
            <w:proofErr w:type="gramEnd"/>
          </w:p>
          <w:p w14:paraId="748CFB53" w14:textId="77777777" w:rsidR="00895847" w:rsidRPr="007538C5" w:rsidRDefault="00895847" w:rsidP="00895847">
            <w:pPr>
              <w:pStyle w:val="Style11"/>
              <w:tabs>
                <w:tab w:val="left" w:leader="dot" w:pos="8424"/>
              </w:tabs>
              <w:spacing w:before="80" w:line="240" w:lineRule="auto"/>
              <w:ind w:left="43"/>
              <w:rPr>
                <w:b/>
                <w:sz w:val="22"/>
                <w:szCs w:val="22"/>
              </w:rPr>
            </w:pPr>
            <w:r w:rsidRPr="007538C5">
              <w:rPr>
                <w:b/>
                <w:sz w:val="22"/>
                <w:szCs w:val="22"/>
              </w:rPr>
              <w:t>Scoring methodology:</w:t>
            </w:r>
          </w:p>
          <w:p w14:paraId="5F92A02D" w14:textId="77777777" w:rsidR="00895847" w:rsidRPr="007538C5" w:rsidRDefault="00895847" w:rsidP="00895847">
            <w:pPr>
              <w:pStyle w:val="Style11"/>
              <w:tabs>
                <w:tab w:val="left" w:leader="dot" w:pos="8424"/>
              </w:tabs>
              <w:spacing w:line="240" w:lineRule="auto"/>
              <w:rPr>
                <w:sz w:val="12"/>
                <w:szCs w:val="12"/>
              </w:rPr>
            </w:pPr>
          </w:p>
          <w:tbl>
            <w:tblPr>
              <w:tblStyle w:val="TableGrid"/>
              <w:tblW w:w="8815" w:type="dxa"/>
              <w:tblLayout w:type="fixed"/>
              <w:tblLook w:val="04A0" w:firstRow="1" w:lastRow="0" w:firstColumn="1" w:lastColumn="0" w:noHBand="0" w:noVBand="1"/>
            </w:tblPr>
            <w:tblGrid>
              <w:gridCol w:w="3325"/>
              <w:gridCol w:w="1098"/>
              <w:gridCol w:w="1098"/>
              <w:gridCol w:w="1098"/>
              <w:gridCol w:w="1098"/>
              <w:gridCol w:w="1098"/>
            </w:tblGrid>
            <w:tr w:rsidR="00895847" w:rsidRPr="007538C5" w14:paraId="4D75FE47" w14:textId="77777777" w:rsidTr="00895847">
              <w:tc>
                <w:tcPr>
                  <w:tcW w:w="3325" w:type="dxa"/>
                </w:tcPr>
                <w:p w14:paraId="1717D676" w14:textId="77777777" w:rsidR="00895847" w:rsidRPr="007538C5" w:rsidRDefault="00895847" w:rsidP="00895847">
                  <w:pPr>
                    <w:pStyle w:val="Style11"/>
                    <w:tabs>
                      <w:tab w:val="left" w:leader="dot" w:pos="8424"/>
                    </w:tabs>
                    <w:spacing w:before="80" w:after="80" w:line="240" w:lineRule="auto"/>
                    <w:rPr>
                      <w:b/>
                      <w:sz w:val="20"/>
                      <w:szCs w:val="20"/>
                    </w:rPr>
                  </w:pPr>
                  <w:r w:rsidRPr="007538C5">
                    <w:rPr>
                      <w:b/>
                      <w:sz w:val="20"/>
                      <w:szCs w:val="20"/>
                    </w:rPr>
                    <w:t>Number of contracts</w:t>
                  </w:r>
                </w:p>
                <w:p w14:paraId="088B26DE" w14:textId="77777777" w:rsidR="00895847" w:rsidRPr="007538C5" w:rsidRDefault="00895847" w:rsidP="00895847">
                  <w:pPr>
                    <w:pStyle w:val="Style11"/>
                    <w:tabs>
                      <w:tab w:val="left" w:leader="dot" w:pos="8424"/>
                    </w:tabs>
                    <w:spacing w:before="80" w:after="80" w:line="240" w:lineRule="auto"/>
                    <w:rPr>
                      <w:sz w:val="20"/>
                      <w:szCs w:val="20"/>
                    </w:rPr>
                  </w:pPr>
                  <w:r w:rsidRPr="007538C5">
                    <w:rPr>
                      <w:sz w:val="20"/>
                      <w:szCs w:val="20"/>
                    </w:rPr>
                    <w:t>[</w:t>
                  </w:r>
                  <w:r w:rsidRPr="007538C5">
                    <w:rPr>
                      <w:i/>
                      <w:sz w:val="20"/>
                      <w:szCs w:val="20"/>
                    </w:rPr>
                    <w:t xml:space="preserve">Number of </w:t>
                  </w:r>
                  <w:r w:rsidR="007F05A7" w:rsidRPr="007538C5">
                    <w:rPr>
                      <w:i/>
                      <w:sz w:val="22"/>
                      <w:szCs w:val="22"/>
                    </w:rPr>
                    <w:t>satisfactorily and substantially</w:t>
                  </w:r>
                  <w:r w:rsidRPr="007538C5">
                    <w:rPr>
                      <w:i/>
                      <w:sz w:val="20"/>
                      <w:szCs w:val="20"/>
                    </w:rPr>
                    <w:t xml:space="preserve"> completed similar contracts.</w:t>
                  </w:r>
                  <w:r w:rsidRPr="007538C5">
                    <w:rPr>
                      <w:sz w:val="20"/>
                      <w:szCs w:val="20"/>
                    </w:rPr>
                    <w:t>]</w:t>
                  </w:r>
                </w:p>
              </w:tc>
              <w:tc>
                <w:tcPr>
                  <w:tcW w:w="1098" w:type="dxa"/>
                  <w:vAlign w:val="center"/>
                </w:tcPr>
                <w:p w14:paraId="5D5EB663" w14:textId="77777777" w:rsidR="00895847" w:rsidRPr="007538C5" w:rsidRDefault="00895847" w:rsidP="00895847">
                  <w:pPr>
                    <w:pStyle w:val="Style11"/>
                    <w:tabs>
                      <w:tab w:val="left" w:leader="dot" w:pos="8424"/>
                    </w:tabs>
                    <w:spacing w:line="240" w:lineRule="auto"/>
                    <w:ind w:left="12"/>
                    <w:jc w:val="center"/>
                    <w:rPr>
                      <w:sz w:val="20"/>
                      <w:szCs w:val="20"/>
                    </w:rPr>
                  </w:pPr>
                  <w:r w:rsidRPr="007538C5">
                    <w:rPr>
                      <w:i/>
                      <w:sz w:val="20"/>
                      <w:szCs w:val="20"/>
                    </w:rPr>
                    <w:t xml:space="preserve">[&gt;= x+4 </w:t>
                  </w:r>
                  <w:r w:rsidRPr="007538C5">
                    <w:rPr>
                      <w:i/>
                      <w:sz w:val="16"/>
                      <w:szCs w:val="16"/>
                    </w:rPr>
                    <w:t>contracts</w:t>
                  </w:r>
                  <w:r w:rsidRPr="007538C5">
                    <w:rPr>
                      <w:sz w:val="16"/>
                      <w:szCs w:val="16"/>
                    </w:rPr>
                    <w:t xml:space="preserve">] </w:t>
                  </w:r>
                </w:p>
              </w:tc>
              <w:tc>
                <w:tcPr>
                  <w:tcW w:w="1098" w:type="dxa"/>
                  <w:vAlign w:val="center"/>
                </w:tcPr>
                <w:p w14:paraId="1587E675" w14:textId="77777777" w:rsidR="00895847" w:rsidRPr="007538C5" w:rsidRDefault="00895847" w:rsidP="00895847">
                  <w:pPr>
                    <w:pStyle w:val="Style11"/>
                    <w:tabs>
                      <w:tab w:val="left" w:leader="dot" w:pos="8424"/>
                    </w:tabs>
                    <w:spacing w:line="240" w:lineRule="auto"/>
                    <w:jc w:val="center"/>
                    <w:rPr>
                      <w:sz w:val="20"/>
                      <w:szCs w:val="20"/>
                    </w:rPr>
                  </w:pPr>
                  <w:r w:rsidRPr="007538C5">
                    <w:rPr>
                      <w:sz w:val="20"/>
                      <w:szCs w:val="20"/>
                    </w:rPr>
                    <w:t>[x+</w:t>
                  </w:r>
                  <w:r w:rsidRPr="007538C5">
                    <w:rPr>
                      <w:i/>
                      <w:sz w:val="20"/>
                      <w:szCs w:val="20"/>
                    </w:rPr>
                    <w:t xml:space="preserve">3 </w:t>
                  </w:r>
                  <w:r w:rsidRPr="007538C5">
                    <w:rPr>
                      <w:i/>
                      <w:sz w:val="16"/>
                      <w:szCs w:val="16"/>
                    </w:rPr>
                    <w:t>contracts</w:t>
                  </w:r>
                  <w:r w:rsidRPr="007538C5">
                    <w:rPr>
                      <w:sz w:val="16"/>
                      <w:szCs w:val="16"/>
                    </w:rPr>
                    <w:t>]</w:t>
                  </w:r>
                </w:p>
              </w:tc>
              <w:tc>
                <w:tcPr>
                  <w:tcW w:w="1098" w:type="dxa"/>
                  <w:vAlign w:val="center"/>
                </w:tcPr>
                <w:p w14:paraId="19A0DEF6" w14:textId="77777777" w:rsidR="00895847" w:rsidRPr="007538C5" w:rsidRDefault="00895847" w:rsidP="00895847">
                  <w:pPr>
                    <w:pStyle w:val="Style11"/>
                    <w:tabs>
                      <w:tab w:val="left" w:leader="dot" w:pos="8424"/>
                    </w:tabs>
                    <w:spacing w:line="240" w:lineRule="auto"/>
                    <w:jc w:val="center"/>
                    <w:rPr>
                      <w:b/>
                      <w:sz w:val="20"/>
                      <w:szCs w:val="20"/>
                    </w:rPr>
                  </w:pPr>
                  <w:r w:rsidRPr="007538C5">
                    <w:rPr>
                      <w:sz w:val="20"/>
                      <w:szCs w:val="20"/>
                    </w:rPr>
                    <w:t>[x+</w:t>
                  </w:r>
                  <w:r w:rsidRPr="007538C5">
                    <w:rPr>
                      <w:i/>
                      <w:sz w:val="20"/>
                      <w:szCs w:val="20"/>
                    </w:rPr>
                    <w:t xml:space="preserve">2 </w:t>
                  </w:r>
                  <w:r w:rsidRPr="007538C5">
                    <w:rPr>
                      <w:i/>
                      <w:sz w:val="16"/>
                      <w:szCs w:val="16"/>
                    </w:rPr>
                    <w:t>contracts</w:t>
                  </w:r>
                  <w:r w:rsidRPr="007538C5">
                    <w:rPr>
                      <w:sz w:val="16"/>
                      <w:szCs w:val="16"/>
                    </w:rPr>
                    <w:t>]</w:t>
                  </w:r>
                </w:p>
              </w:tc>
              <w:tc>
                <w:tcPr>
                  <w:tcW w:w="1098" w:type="dxa"/>
                  <w:vAlign w:val="center"/>
                </w:tcPr>
                <w:p w14:paraId="4B964FA5" w14:textId="77777777" w:rsidR="00895847" w:rsidRPr="007538C5" w:rsidRDefault="00895847" w:rsidP="00895847">
                  <w:pPr>
                    <w:pStyle w:val="Style11"/>
                    <w:tabs>
                      <w:tab w:val="left" w:leader="dot" w:pos="8424"/>
                    </w:tabs>
                    <w:spacing w:line="240" w:lineRule="auto"/>
                    <w:jc w:val="center"/>
                    <w:rPr>
                      <w:sz w:val="20"/>
                      <w:szCs w:val="20"/>
                    </w:rPr>
                  </w:pPr>
                  <w:r w:rsidRPr="007538C5">
                    <w:rPr>
                      <w:sz w:val="20"/>
                      <w:szCs w:val="20"/>
                    </w:rPr>
                    <w:t>[x+</w:t>
                  </w:r>
                  <w:r w:rsidRPr="007538C5">
                    <w:rPr>
                      <w:i/>
                      <w:sz w:val="20"/>
                      <w:szCs w:val="20"/>
                    </w:rPr>
                    <w:t xml:space="preserve">1 </w:t>
                  </w:r>
                  <w:r w:rsidRPr="007538C5">
                    <w:rPr>
                      <w:i/>
                      <w:sz w:val="16"/>
                      <w:szCs w:val="16"/>
                    </w:rPr>
                    <w:t>contracts</w:t>
                  </w:r>
                  <w:r w:rsidRPr="007538C5">
                    <w:rPr>
                      <w:sz w:val="16"/>
                      <w:szCs w:val="16"/>
                    </w:rPr>
                    <w:t>]</w:t>
                  </w:r>
                </w:p>
              </w:tc>
              <w:tc>
                <w:tcPr>
                  <w:tcW w:w="1098" w:type="dxa"/>
                  <w:vAlign w:val="center"/>
                </w:tcPr>
                <w:p w14:paraId="607A4355" w14:textId="77777777" w:rsidR="00895847" w:rsidRPr="007538C5" w:rsidRDefault="00895847" w:rsidP="00895847">
                  <w:pPr>
                    <w:pStyle w:val="Style11"/>
                    <w:tabs>
                      <w:tab w:val="left" w:leader="dot" w:pos="8424"/>
                    </w:tabs>
                    <w:spacing w:line="240" w:lineRule="auto"/>
                    <w:jc w:val="center"/>
                    <w:rPr>
                      <w:sz w:val="20"/>
                      <w:szCs w:val="20"/>
                    </w:rPr>
                  </w:pPr>
                  <w:r w:rsidRPr="007538C5">
                    <w:rPr>
                      <w:sz w:val="20"/>
                      <w:szCs w:val="20"/>
                    </w:rPr>
                    <w:t xml:space="preserve">[x </w:t>
                  </w:r>
                  <w:r w:rsidRPr="007538C5">
                    <w:rPr>
                      <w:sz w:val="16"/>
                      <w:szCs w:val="16"/>
                    </w:rPr>
                    <w:t>contracts]</w:t>
                  </w:r>
                </w:p>
              </w:tc>
            </w:tr>
            <w:tr w:rsidR="00895847" w:rsidRPr="007538C5" w14:paraId="3980BDA8" w14:textId="77777777" w:rsidTr="00895847">
              <w:tc>
                <w:tcPr>
                  <w:tcW w:w="3325" w:type="dxa"/>
                </w:tcPr>
                <w:p w14:paraId="42A8C0EF" w14:textId="77777777" w:rsidR="00895847" w:rsidRPr="007538C5" w:rsidRDefault="00895847" w:rsidP="00895847">
                  <w:pPr>
                    <w:pStyle w:val="Style11"/>
                    <w:tabs>
                      <w:tab w:val="left" w:leader="dot" w:pos="8424"/>
                    </w:tabs>
                    <w:spacing w:before="80" w:after="80" w:line="240" w:lineRule="auto"/>
                    <w:jc w:val="right"/>
                    <w:rPr>
                      <w:b/>
                      <w:sz w:val="20"/>
                      <w:szCs w:val="20"/>
                    </w:rPr>
                  </w:pPr>
                  <w:r w:rsidRPr="007538C5">
                    <w:rPr>
                      <w:b/>
                      <w:sz w:val="20"/>
                      <w:szCs w:val="20"/>
                    </w:rPr>
                    <w:t>Weighting</w:t>
                  </w:r>
                </w:p>
              </w:tc>
              <w:tc>
                <w:tcPr>
                  <w:tcW w:w="1098" w:type="dxa"/>
                </w:tcPr>
                <w:p w14:paraId="5EFE742D" w14:textId="77777777" w:rsidR="00895847" w:rsidRPr="007538C5" w:rsidRDefault="00895847" w:rsidP="00895847">
                  <w:pPr>
                    <w:pStyle w:val="Style11"/>
                    <w:tabs>
                      <w:tab w:val="left" w:leader="dot" w:pos="8424"/>
                    </w:tabs>
                    <w:spacing w:before="80" w:after="80" w:line="240" w:lineRule="auto"/>
                    <w:jc w:val="center"/>
                    <w:rPr>
                      <w:b/>
                      <w:sz w:val="20"/>
                      <w:szCs w:val="20"/>
                    </w:rPr>
                  </w:pPr>
                  <w:r w:rsidRPr="007538C5">
                    <w:rPr>
                      <w:b/>
                      <w:sz w:val="20"/>
                      <w:szCs w:val="20"/>
                    </w:rPr>
                    <w:t>[</w:t>
                  </w:r>
                  <w:r w:rsidRPr="007538C5">
                    <w:rPr>
                      <w:b/>
                      <w:i/>
                      <w:sz w:val="20"/>
                      <w:szCs w:val="20"/>
                    </w:rPr>
                    <w:t>100]</w:t>
                  </w:r>
                </w:p>
              </w:tc>
              <w:tc>
                <w:tcPr>
                  <w:tcW w:w="1098" w:type="dxa"/>
                </w:tcPr>
                <w:p w14:paraId="62BBDD01" w14:textId="77777777" w:rsidR="00895847" w:rsidRPr="007538C5" w:rsidRDefault="00895847" w:rsidP="00895847">
                  <w:pPr>
                    <w:pStyle w:val="Style11"/>
                    <w:tabs>
                      <w:tab w:val="left" w:leader="dot" w:pos="8424"/>
                    </w:tabs>
                    <w:spacing w:before="80" w:after="80" w:line="240" w:lineRule="auto"/>
                    <w:jc w:val="center"/>
                    <w:rPr>
                      <w:b/>
                      <w:sz w:val="20"/>
                      <w:szCs w:val="20"/>
                    </w:rPr>
                  </w:pPr>
                  <w:r w:rsidRPr="007538C5">
                    <w:rPr>
                      <w:b/>
                      <w:sz w:val="20"/>
                      <w:szCs w:val="20"/>
                    </w:rPr>
                    <w:t>[</w:t>
                  </w:r>
                  <w:r w:rsidRPr="007538C5">
                    <w:rPr>
                      <w:b/>
                      <w:i/>
                      <w:sz w:val="20"/>
                      <w:szCs w:val="20"/>
                    </w:rPr>
                    <w:t>70</w:t>
                  </w:r>
                  <w:r w:rsidRPr="007538C5">
                    <w:rPr>
                      <w:b/>
                      <w:sz w:val="20"/>
                      <w:szCs w:val="20"/>
                    </w:rPr>
                    <w:t>]</w:t>
                  </w:r>
                </w:p>
              </w:tc>
              <w:tc>
                <w:tcPr>
                  <w:tcW w:w="1098" w:type="dxa"/>
                </w:tcPr>
                <w:p w14:paraId="5C1A5677" w14:textId="77777777" w:rsidR="00895847" w:rsidRPr="007538C5" w:rsidRDefault="00895847" w:rsidP="00895847">
                  <w:pPr>
                    <w:pStyle w:val="Style11"/>
                    <w:tabs>
                      <w:tab w:val="left" w:leader="dot" w:pos="8424"/>
                    </w:tabs>
                    <w:spacing w:before="80" w:after="80" w:line="240" w:lineRule="auto"/>
                    <w:jc w:val="center"/>
                    <w:rPr>
                      <w:b/>
                      <w:sz w:val="20"/>
                      <w:szCs w:val="20"/>
                    </w:rPr>
                  </w:pPr>
                  <w:r w:rsidRPr="007538C5">
                    <w:rPr>
                      <w:b/>
                      <w:sz w:val="20"/>
                      <w:szCs w:val="20"/>
                    </w:rPr>
                    <w:t>[</w:t>
                  </w:r>
                  <w:r w:rsidRPr="007538C5">
                    <w:rPr>
                      <w:b/>
                      <w:i/>
                      <w:sz w:val="20"/>
                      <w:szCs w:val="20"/>
                    </w:rPr>
                    <w:t>40</w:t>
                  </w:r>
                  <w:r w:rsidRPr="007538C5">
                    <w:rPr>
                      <w:b/>
                      <w:sz w:val="20"/>
                      <w:szCs w:val="20"/>
                    </w:rPr>
                    <w:t>]</w:t>
                  </w:r>
                </w:p>
              </w:tc>
              <w:tc>
                <w:tcPr>
                  <w:tcW w:w="1098" w:type="dxa"/>
                </w:tcPr>
                <w:p w14:paraId="7973EAAB" w14:textId="77777777" w:rsidR="00895847" w:rsidRPr="007538C5" w:rsidRDefault="00895847" w:rsidP="00895847">
                  <w:pPr>
                    <w:pStyle w:val="Style11"/>
                    <w:tabs>
                      <w:tab w:val="left" w:leader="dot" w:pos="8424"/>
                    </w:tabs>
                    <w:spacing w:before="80" w:after="80" w:line="240" w:lineRule="auto"/>
                    <w:jc w:val="center"/>
                    <w:rPr>
                      <w:b/>
                      <w:sz w:val="20"/>
                      <w:szCs w:val="20"/>
                    </w:rPr>
                  </w:pPr>
                  <w:r w:rsidRPr="007538C5">
                    <w:rPr>
                      <w:b/>
                      <w:sz w:val="20"/>
                      <w:szCs w:val="20"/>
                    </w:rPr>
                    <w:t>[</w:t>
                  </w:r>
                  <w:r w:rsidRPr="007538C5">
                    <w:rPr>
                      <w:b/>
                      <w:i/>
                      <w:sz w:val="20"/>
                      <w:szCs w:val="20"/>
                    </w:rPr>
                    <w:t>10</w:t>
                  </w:r>
                  <w:r w:rsidRPr="007538C5">
                    <w:rPr>
                      <w:b/>
                      <w:sz w:val="20"/>
                      <w:szCs w:val="20"/>
                    </w:rPr>
                    <w:t>]</w:t>
                  </w:r>
                </w:p>
              </w:tc>
              <w:tc>
                <w:tcPr>
                  <w:tcW w:w="1098" w:type="dxa"/>
                </w:tcPr>
                <w:p w14:paraId="6EFEA159" w14:textId="77777777" w:rsidR="00895847" w:rsidRPr="007538C5" w:rsidRDefault="00895847" w:rsidP="00895847">
                  <w:pPr>
                    <w:pStyle w:val="Style11"/>
                    <w:tabs>
                      <w:tab w:val="left" w:leader="dot" w:pos="8424"/>
                    </w:tabs>
                    <w:spacing w:before="80" w:after="80" w:line="240" w:lineRule="auto"/>
                    <w:jc w:val="center"/>
                    <w:rPr>
                      <w:b/>
                      <w:sz w:val="20"/>
                      <w:szCs w:val="20"/>
                    </w:rPr>
                  </w:pPr>
                  <w:r w:rsidRPr="007538C5">
                    <w:rPr>
                      <w:b/>
                      <w:sz w:val="20"/>
                      <w:szCs w:val="20"/>
                    </w:rPr>
                    <w:t>[</w:t>
                  </w:r>
                  <w:r w:rsidRPr="007538C5">
                    <w:rPr>
                      <w:b/>
                      <w:i/>
                      <w:sz w:val="20"/>
                      <w:szCs w:val="20"/>
                    </w:rPr>
                    <w:t>0</w:t>
                  </w:r>
                  <w:r w:rsidRPr="007538C5">
                    <w:rPr>
                      <w:b/>
                      <w:sz w:val="20"/>
                      <w:szCs w:val="20"/>
                    </w:rPr>
                    <w:t>]</w:t>
                  </w:r>
                </w:p>
              </w:tc>
            </w:tr>
          </w:tbl>
          <w:p w14:paraId="1AF8A648" w14:textId="77777777" w:rsidR="00895847" w:rsidRPr="007538C5" w:rsidRDefault="00895847" w:rsidP="00895847">
            <w:pPr>
              <w:pStyle w:val="Style11"/>
              <w:tabs>
                <w:tab w:val="left" w:leader="dot" w:pos="8424"/>
              </w:tabs>
              <w:spacing w:line="240" w:lineRule="auto"/>
              <w:rPr>
                <w:sz w:val="12"/>
                <w:szCs w:val="12"/>
              </w:rPr>
            </w:pPr>
          </w:p>
          <w:p w14:paraId="500FE03D" w14:textId="77777777" w:rsidR="00895847" w:rsidRPr="007538C5" w:rsidRDefault="00895847" w:rsidP="00895847">
            <w:pPr>
              <w:pStyle w:val="Style11"/>
              <w:tabs>
                <w:tab w:val="left" w:leader="dot" w:pos="8424"/>
              </w:tabs>
              <w:spacing w:line="240" w:lineRule="auto"/>
              <w:rPr>
                <w:sz w:val="6"/>
                <w:szCs w:val="6"/>
              </w:rPr>
            </w:pPr>
          </w:p>
        </w:tc>
        <w:tc>
          <w:tcPr>
            <w:tcW w:w="1440" w:type="dxa"/>
            <w:tcBorders>
              <w:left w:val="single" w:sz="12" w:space="0" w:color="auto"/>
            </w:tcBorders>
          </w:tcPr>
          <w:p w14:paraId="0C1A53F6" w14:textId="4F359CE1" w:rsidR="00895847" w:rsidRPr="007538C5" w:rsidRDefault="00895847" w:rsidP="00D83D1E">
            <w:pPr>
              <w:pStyle w:val="Style11"/>
              <w:tabs>
                <w:tab w:val="left" w:leader="dot" w:pos="8424"/>
              </w:tabs>
              <w:spacing w:before="80" w:after="80" w:line="240" w:lineRule="auto"/>
              <w:jc w:val="center"/>
              <w:rPr>
                <w:i/>
                <w:sz w:val="22"/>
                <w:szCs w:val="22"/>
              </w:rPr>
            </w:pPr>
            <w:r w:rsidRPr="007538C5">
              <w:rPr>
                <w:i/>
                <w:sz w:val="22"/>
                <w:szCs w:val="22"/>
              </w:rPr>
              <w:t xml:space="preserve">[select a maximum score (out of 100) </w:t>
            </w:r>
          </w:p>
        </w:tc>
        <w:tc>
          <w:tcPr>
            <w:tcW w:w="1530" w:type="dxa"/>
          </w:tcPr>
          <w:p w14:paraId="6913C900" w14:textId="77777777" w:rsidR="00895847" w:rsidRPr="007538C5" w:rsidRDefault="00895847" w:rsidP="00895847">
            <w:pPr>
              <w:pStyle w:val="Style11"/>
              <w:tabs>
                <w:tab w:val="left" w:leader="dot" w:pos="8424"/>
              </w:tabs>
              <w:spacing w:before="80" w:after="80" w:line="240" w:lineRule="auto"/>
              <w:rPr>
                <w:sz w:val="22"/>
                <w:szCs w:val="22"/>
              </w:rPr>
            </w:pPr>
            <w:r w:rsidRPr="007538C5">
              <w:rPr>
                <w:sz w:val="22"/>
                <w:szCs w:val="22"/>
              </w:rPr>
              <w:t xml:space="preserve">In case of JV, all members combined will be evaluated. </w:t>
            </w:r>
          </w:p>
        </w:tc>
        <w:tc>
          <w:tcPr>
            <w:tcW w:w="1980" w:type="dxa"/>
          </w:tcPr>
          <w:p w14:paraId="3712ED87" w14:textId="77777777" w:rsidR="00895847" w:rsidRPr="007538C5" w:rsidRDefault="00895847" w:rsidP="00895847">
            <w:pPr>
              <w:pStyle w:val="Style11"/>
              <w:tabs>
                <w:tab w:val="left" w:leader="dot" w:pos="8424"/>
              </w:tabs>
              <w:spacing w:before="80" w:after="80" w:line="240" w:lineRule="auto"/>
              <w:rPr>
                <w:sz w:val="22"/>
                <w:szCs w:val="22"/>
              </w:rPr>
            </w:pPr>
            <w:r w:rsidRPr="007538C5">
              <w:rPr>
                <w:sz w:val="22"/>
                <w:szCs w:val="22"/>
              </w:rPr>
              <w:t>Form EXP 4.2</w:t>
            </w:r>
          </w:p>
        </w:tc>
      </w:tr>
    </w:tbl>
    <w:p w14:paraId="657C5140" w14:textId="77777777" w:rsidR="00895847" w:rsidRPr="007538C5" w:rsidRDefault="00895847" w:rsidP="00390605">
      <w:pPr>
        <w:pStyle w:val="S3h2"/>
        <w:numPr>
          <w:ilvl w:val="0"/>
          <w:numId w:val="41"/>
        </w:numPr>
      </w:pPr>
      <w:r w:rsidRPr="007538C5">
        <w:br w:type="page"/>
      </w:r>
      <w:bookmarkStart w:id="235" w:name="_Toc475543163"/>
      <w:bookmarkStart w:id="236" w:name="_Toc137712034"/>
      <w:bookmarkStart w:id="237" w:name="_Toc138252263"/>
      <w:r w:rsidRPr="007538C5">
        <w:lastRenderedPageBreak/>
        <w:t>Contract/Project Management Capability</w:t>
      </w:r>
      <w:bookmarkEnd w:id="235"/>
      <w:bookmarkEnd w:id="236"/>
      <w:bookmarkEnd w:id="237"/>
    </w:p>
    <w:tbl>
      <w:tblPr>
        <w:tblStyle w:val="TableGrid"/>
        <w:tblW w:w="14058" w:type="dxa"/>
        <w:tblLayout w:type="fixed"/>
        <w:tblLook w:val="04A0" w:firstRow="1" w:lastRow="0" w:firstColumn="1" w:lastColumn="0" w:noHBand="0" w:noVBand="1"/>
      </w:tblPr>
      <w:tblGrid>
        <w:gridCol w:w="9108"/>
        <w:gridCol w:w="1440"/>
        <w:gridCol w:w="1530"/>
        <w:gridCol w:w="1980"/>
      </w:tblGrid>
      <w:tr w:rsidR="00895847" w:rsidRPr="007538C5" w14:paraId="3A9BE9B8" w14:textId="77777777" w:rsidTr="00895847">
        <w:trPr>
          <w:trHeight w:val="305"/>
        </w:trPr>
        <w:tc>
          <w:tcPr>
            <w:tcW w:w="9108" w:type="dxa"/>
            <w:tcBorders>
              <w:top w:val="single" w:sz="4" w:space="0" w:color="FFFFFF" w:themeColor="background1"/>
              <w:left w:val="single" w:sz="8" w:space="0" w:color="FFFFFF" w:themeColor="background1"/>
              <w:bottom w:val="single" w:sz="4" w:space="0" w:color="FFFFFF" w:themeColor="background1"/>
              <w:right w:val="nil"/>
            </w:tcBorders>
            <w:shd w:val="clear" w:color="auto" w:fill="000000" w:themeFill="text1"/>
          </w:tcPr>
          <w:p w14:paraId="6D45F59D" w14:textId="77777777" w:rsidR="00895847" w:rsidRPr="007538C5" w:rsidRDefault="00895847" w:rsidP="00895847">
            <w:pPr>
              <w:spacing w:before="80" w:after="80"/>
              <w:jc w:val="center"/>
              <w:rPr>
                <w:b/>
              </w:rPr>
            </w:pPr>
            <w:r w:rsidRPr="007538C5">
              <w:rPr>
                <w:b/>
              </w:rPr>
              <w:t>Criteria</w:t>
            </w:r>
          </w:p>
        </w:tc>
        <w:tc>
          <w:tcPr>
            <w:tcW w:w="2970" w:type="dxa"/>
            <w:gridSpan w:val="2"/>
            <w:tcBorders>
              <w:top w:val="single" w:sz="4" w:space="0" w:color="FFFFFF" w:themeColor="background1"/>
              <w:left w:val="single" w:sz="8" w:space="0" w:color="FFFFFF" w:themeColor="background1"/>
              <w:bottom w:val="single" w:sz="4" w:space="0" w:color="FFFFFF" w:themeColor="background1"/>
              <w:right w:val="single" w:sz="8" w:space="0" w:color="FFFFFF" w:themeColor="background1"/>
            </w:tcBorders>
            <w:shd w:val="clear" w:color="auto" w:fill="000000" w:themeFill="text1"/>
          </w:tcPr>
          <w:p w14:paraId="2FEC816C" w14:textId="77777777" w:rsidR="00895847" w:rsidRPr="007538C5" w:rsidRDefault="00895847" w:rsidP="00895847">
            <w:pPr>
              <w:spacing w:before="80" w:after="80"/>
              <w:jc w:val="center"/>
              <w:rPr>
                <w:b/>
                <w:color w:val="FFFFFF" w:themeColor="background1"/>
              </w:rPr>
            </w:pPr>
            <w:r w:rsidRPr="007538C5">
              <w:rPr>
                <w:b/>
                <w:color w:val="FFFFFF" w:themeColor="background1"/>
              </w:rPr>
              <w:t>Scoring</w:t>
            </w:r>
          </w:p>
        </w:tc>
        <w:tc>
          <w:tcPr>
            <w:tcW w:w="1980" w:type="dxa"/>
            <w:tcBorders>
              <w:top w:val="single" w:sz="4" w:space="0" w:color="FFFFFF" w:themeColor="background1"/>
              <w:left w:val="single" w:sz="8" w:space="0" w:color="FFFFFF" w:themeColor="background1"/>
              <w:bottom w:val="single" w:sz="4" w:space="0" w:color="FFFFFF" w:themeColor="background1"/>
              <w:right w:val="single" w:sz="8" w:space="0" w:color="FFFFFF" w:themeColor="background1"/>
            </w:tcBorders>
            <w:shd w:val="clear" w:color="auto" w:fill="000000" w:themeFill="text1"/>
          </w:tcPr>
          <w:p w14:paraId="1F2DC99A" w14:textId="77777777" w:rsidR="00895847" w:rsidRPr="007538C5" w:rsidRDefault="00895847" w:rsidP="00895847">
            <w:pPr>
              <w:spacing w:before="80" w:after="80"/>
              <w:jc w:val="center"/>
              <w:rPr>
                <w:b/>
                <w:color w:val="FFFFFF" w:themeColor="background1"/>
              </w:rPr>
            </w:pPr>
            <w:r w:rsidRPr="007538C5">
              <w:rPr>
                <w:b/>
                <w:color w:val="FFFFFF" w:themeColor="background1"/>
              </w:rPr>
              <w:t>Documentation</w:t>
            </w:r>
          </w:p>
        </w:tc>
      </w:tr>
      <w:tr w:rsidR="00895847" w:rsidRPr="007538C5" w14:paraId="7B529546" w14:textId="77777777" w:rsidTr="00895847">
        <w:tc>
          <w:tcPr>
            <w:tcW w:w="9108" w:type="dxa"/>
            <w:tcBorders>
              <w:top w:val="single" w:sz="4" w:space="0" w:color="FFFFFF" w:themeColor="background1"/>
              <w:left w:val="single" w:sz="4" w:space="0" w:color="FFFFFF" w:themeColor="background1"/>
              <w:bottom w:val="single" w:sz="12" w:space="0" w:color="auto"/>
              <w:right w:val="single" w:sz="4" w:space="0" w:color="FFFFFF" w:themeColor="background1"/>
            </w:tcBorders>
            <w:shd w:val="clear" w:color="auto" w:fill="808080" w:themeFill="background1" w:themeFillShade="80"/>
            <w:vAlign w:val="center"/>
          </w:tcPr>
          <w:p w14:paraId="0A620A58" w14:textId="77777777" w:rsidR="00895847" w:rsidRPr="007538C5" w:rsidRDefault="00895847" w:rsidP="00895847">
            <w:pPr>
              <w:pStyle w:val="Style11"/>
              <w:tabs>
                <w:tab w:val="left" w:leader="dot" w:pos="8424"/>
              </w:tabs>
              <w:spacing w:before="80" w:after="80"/>
              <w:jc w:val="center"/>
              <w:rPr>
                <w:b/>
                <w:color w:val="FFFFFF" w:themeColor="background1"/>
                <w:sz w:val="22"/>
                <w:szCs w:val="22"/>
              </w:rPr>
            </w:pPr>
            <w:r w:rsidRPr="007538C5">
              <w:rPr>
                <w:b/>
                <w:color w:val="FFFFFF" w:themeColor="background1"/>
                <w:sz w:val="22"/>
                <w:szCs w:val="22"/>
              </w:rPr>
              <w:t>Requirement</w:t>
            </w:r>
          </w:p>
        </w:tc>
        <w:tc>
          <w:tcPr>
            <w:tcW w:w="1440" w:type="dxa"/>
            <w:tcBorders>
              <w:top w:val="single" w:sz="4" w:space="0" w:color="FFFFFF" w:themeColor="background1"/>
              <w:left w:val="single" w:sz="8" w:space="0" w:color="FFFFFF" w:themeColor="background1"/>
              <w:bottom w:val="single" w:sz="12" w:space="0" w:color="auto"/>
              <w:right w:val="single" w:sz="4" w:space="0" w:color="FFFFFF" w:themeColor="background1"/>
            </w:tcBorders>
            <w:shd w:val="clear" w:color="auto" w:fill="808080" w:themeFill="background1" w:themeFillShade="80"/>
            <w:vAlign w:val="center"/>
          </w:tcPr>
          <w:p w14:paraId="6E3384EB" w14:textId="77777777" w:rsidR="00895847" w:rsidRPr="007538C5" w:rsidRDefault="00895847" w:rsidP="00895847">
            <w:pPr>
              <w:pStyle w:val="Style11"/>
              <w:tabs>
                <w:tab w:val="left" w:leader="dot" w:pos="8424"/>
              </w:tabs>
              <w:spacing w:before="80" w:after="80" w:line="240" w:lineRule="auto"/>
              <w:jc w:val="center"/>
              <w:rPr>
                <w:b/>
                <w:color w:val="FFFFFF" w:themeColor="background1"/>
                <w:sz w:val="22"/>
                <w:szCs w:val="22"/>
              </w:rPr>
            </w:pPr>
            <w:r w:rsidRPr="007538C5">
              <w:rPr>
                <w:b/>
                <w:color w:val="FFFFFF" w:themeColor="background1"/>
                <w:sz w:val="22"/>
                <w:szCs w:val="22"/>
              </w:rPr>
              <w:t>Maximum score</w:t>
            </w:r>
          </w:p>
        </w:tc>
        <w:tc>
          <w:tcPr>
            <w:tcW w:w="1530" w:type="dxa"/>
            <w:tcBorders>
              <w:top w:val="single" w:sz="4" w:space="0" w:color="FFFFFF" w:themeColor="background1"/>
              <w:left w:val="single" w:sz="4" w:space="0" w:color="FFFFFF" w:themeColor="background1"/>
              <w:bottom w:val="single" w:sz="12" w:space="0" w:color="auto"/>
              <w:right w:val="single" w:sz="4" w:space="0" w:color="FFFFFF" w:themeColor="background1"/>
            </w:tcBorders>
            <w:shd w:val="clear" w:color="auto" w:fill="808080" w:themeFill="background1" w:themeFillShade="80"/>
            <w:vAlign w:val="center"/>
          </w:tcPr>
          <w:p w14:paraId="497F18FE" w14:textId="77777777" w:rsidR="00895847" w:rsidRPr="007538C5" w:rsidRDefault="00895847" w:rsidP="00895847">
            <w:pPr>
              <w:pStyle w:val="Style11"/>
              <w:tabs>
                <w:tab w:val="left" w:leader="dot" w:pos="8424"/>
              </w:tabs>
              <w:spacing w:before="80" w:after="80" w:line="240" w:lineRule="auto"/>
              <w:jc w:val="center"/>
              <w:rPr>
                <w:b/>
                <w:color w:val="FFFFFF" w:themeColor="background1"/>
                <w:sz w:val="22"/>
                <w:szCs w:val="22"/>
              </w:rPr>
            </w:pPr>
            <w:r w:rsidRPr="007538C5">
              <w:rPr>
                <w:b/>
                <w:color w:val="FFFFFF" w:themeColor="background1"/>
                <w:sz w:val="22"/>
                <w:szCs w:val="22"/>
              </w:rPr>
              <w:t>Remark</w:t>
            </w:r>
          </w:p>
        </w:tc>
        <w:tc>
          <w:tcPr>
            <w:tcW w:w="1980" w:type="dxa"/>
            <w:tcBorders>
              <w:top w:val="single" w:sz="4" w:space="0" w:color="FFFFFF" w:themeColor="background1"/>
              <w:left w:val="single" w:sz="4" w:space="0" w:color="FFFFFF" w:themeColor="background1"/>
              <w:bottom w:val="single" w:sz="12" w:space="0" w:color="auto"/>
              <w:right w:val="single" w:sz="4" w:space="0" w:color="FFFFFF" w:themeColor="background1"/>
            </w:tcBorders>
            <w:shd w:val="clear" w:color="auto" w:fill="808080" w:themeFill="background1" w:themeFillShade="80"/>
          </w:tcPr>
          <w:p w14:paraId="2BEE9839" w14:textId="77777777" w:rsidR="00895847" w:rsidRPr="007538C5" w:rsidRDefault="00895847" w:rsidP="00895847">
            <w:pPr>
              <w:pStyle w:val="Style11"/>
              <w:tabs>
                <w:tab w:val="left" w:leader="dot" w:pos="8424"/>
              </w:tabs>
              <w:spacing w:before="80" w:after="80" w:line="240" w:lineRule="auto"/>
              <w:jc w:val="center"/>
              <w:rPr>
                <w:b/>
                <w:color w:val="FFFFFF" w:themeColor="background1"/>
                <w:sz w:val="22"/>
                <w:szCs w:val="22"/>
              </w:rPr>
            </w:pPr>
            <w:r w:rsidRPr="007538C5">
              <w:rPr>
                <w:b/>
                <w:color w:val="FFFFFF" w:themeColor="background1"/>
                <w:sz w:val="22"/>
                <w:szCs w:val="22"/>
              </w:rPr>
              <w:t>Submission Requirement</w:t>
            </w:r>
          </w:p>
        </w:tc>
      </w:tr>
      <w:tr w:rsidR="00895847" w:rsidRPr="007538C5" w14:paraId="479067BF" w14:textId="77777777" w:rsidTr="00895847">
        <w:tc>
          <w:tcPr>
            <w:tcW w:w="9108" w:type="dxa"/>
            <w:tcBorders>
              <w:right w:val="single" w:sz="12" w:space="0" w:color="auto"/>
            </w:tcBorders>
          </w:tcPr>
          <w:p w14:paraId="2A35A514" w14:textId="77777777" w:rsidR="00895847" w:rsidRPr="007538C5" w:rsidRDefault="00895847" w:rsidP="00895847">
            <w:pPr>
              <w:widowControl/>
              <w:suppressAutoHyphens/>
              <w:adjustRightInd w:val="0"/>
              <w:spacing w:before="80" w:after="80"/>
              <w:rPr>
                <w:sz w:val="22"/>
                <w:szCs w:val="22"/>
              </w:rPr>
            </w:pPr>
            <w:r w:rsidRPr="007538C5">
              <w:rPr>
                <w:sz w:val="22"/>
                <w:szCs w:val="22"/>
              </w:rPr>
              <w:t>[</w:t>
            </w:r>
            <w:r w:rsidRPr="007538C5">
              <w:rPr>
                <w:i/>
                <w:sz w:val="22"/>
                <w:szCs w:val="22"/>
              </w:rPr>
              <w:t>Contract/project management capability demonstrated in the following key areas:</w:t>
            </w:r>
            <w:r w:rsidRPr="007538C5">
              <w:rPr>
                <w:sz w:val="22"/>
                <w:szCs w:val="22"/>
              </w:rPr>
              <w:t xml:space="preserve"> </w:t>
            </w:r>
          </w:p>
          <w:p w14:paraId="670AB379" w14:textId="77777777" w:rsidR="00D5663E" w:rsidRPr="007538C5" w:rsidRDefault="00D5663E" w:rsidP="00D5663E">
            <w:pPr>
              <w:widowControl/>
              <w:suppressAutoHyphens/>
              <w:adjustRightInd w:val="0"/>
              <w:spacing w:before="80" w:after="80"/>
              <w:rPr>
                <w:sz w:val="22"/>
                <w:szCs w:val="22"/>
              </w:rPr>
            </w:pPr>
            <w:r w:rsidRPr="007538C5">
              <w:rPr>
                <w:b/>
                <w:i/>
                <w:sz w:val="22"/>
                <w:szCs w:val="22"/>
              </w:rPr>
              <w:t>[Note to Employer: consider putting a page limit on each of the responses</w:t>
            </w:r>
            <w:r w:rsidRPr="007538C5">
              <w:rPr>
                <w:i/>
                <w:sz w:val="22"/>
                <w:szCs w:val="22"/>
              </w:rPr>
              <w:t>]</w:t>
            </w:r>
          </w:p>
          <w:p w14:paraId="2094268A" w14:textId="77777777" w:rsidR="00D5663E" w:rsidRPr="007538C5" w:rsidRDefault="00D5663E" w:rsidP="00D5663E">
            <w:pPr>
              <w:pStyle w:val="ListParagraph"/>
              <w:widowControl/>
              <w:numPr>
                <w:ilvl w:val="0"/>
                <w:numId w:val="15"/>
              </w:numPr>
              <w:suppressAutoHyphens/>
              <w:adjustRightInd w:val="0"/>
              <w:spacing w:before="80" w:after="80"/>
              <w:rPr>
                <w:i/>
                <w:sz w:val="22"/>
                <w:szCs w:val="22"/>
              </w:rPr>
            </w:pPr>
            <w:r w:rsidRPr="007538C5">
              <w:rPr>
                <w:i/>
                <w:sz w:val="22"/>
                <w:szCs w:val="22"/>
              </w:rPr>
              <w:t xml:space="preserve">Description of project management system/s and how they will be applied (including status of accreditation with recognized international standards </w:t>
            </w:r>
            <w:r w:rsidR="007F05A7" w:rsidRPr="007538C5">
              <w:rPr>
                <w:i/>
                <w:sz w:val="22"/>
                <w:szCs w:val="22"/>
              </w:rPr>
              <w:t>applicable to the industry</w:t>
            </w:r>
            <w:r w:rsidRPr="007538C5">
              <w:rPr>
                <w:i/>
                <w:sz w:val="22"/>
                <w:szCs w:val="22"/>
              </w:rPr>
              <w:t>)</w:t>
            </w:r>
          </w:p>
          <w:p w14:paraId="6E974017" w14:textId="77777777" w:rsidR="007F05A7" w:rsidRPr="007538C5" w:rsidRDefault="007F05A7" w:rsidP="00D5663E">
            <w:pPr>
              <w:pStyle w:val="ListParagraph"/>
              <w:widowControl/>
              <w:numPr>
                <w:ilvl w:val="0"/>
                <w:numId w:val="15"/>
              </w:numPr>
              <w:suppressAutoHyphens/>
              <w:adjustRightInd w:val="0"/>
              <w:spacing w:before="80" w:after="80"/>
              <w:rPr>
                <w:i/>
                <w:sz w:val="22"/>
                <w:szCs w:val="22"/>
              </w:rPr>
            </w:pPr>
            <w:r w:rsidRPr="007538C5">
              <w:rPr>
                <w:i/>
                <w:sz w:val="22"/>
                <w:szCs w:val="22"/>
              </w:rPr>
              <w:t>Environmental, Social, Health, and Safety management practice</w:t>
            </w:r>
            <w:r w:rsidR="0049212C" w:rsidRPr="007538C5">
              <w:rPr>
                <w:i/>
                <w:sz w:val="22"/>
                <w:szCs w:val="22"/>
              </w:rPr>
              <w:t>, and</w:t>
            </w:r>
          </w:p>
          <w:p w14:paraId="3B82A8E5" w14:textId="77777777" w:rsidR="00D5663E" w:rsidRPr="007538C5" w:rsidRDefault="00D5663E" w:rsidP="00D5663E">
            <w:pPr>
              <w:pStyle w:val="ListParagraph"/>
              <w:widowControl/>
              <w:numPr>
                <w:ilvl w:val="0"/>
                <w:numId w:val="15"/>
              </w:numPr>
              <w:suppressAutoHyphens/>
              <w:adjustRightInd w:val="0"/>
              <w:spacing w:before="80" w:after="80"/>
              <w:rPr>
                <w:sz w:val="22"/>
                <w:szCs w:val="22"/>
              </w:rPr>
            </w:pPr>
            <w:r w:rsidRPr="007538C5">
              <w:rPr>
                <w:i/>
                <w:sz w:val="22"/>
                <w:szCs w:val="22"/>
              </w:rPr>
              <w:t>Use of value Engineering, innovation and continuous improvement</w:t>
            </w:r>
            <w:r w:rsidR="0049212C" w:rsidRPr="007538C5">
              <w:rPr>
                <w:i/>
                <w:sz w:val="22"/>
                <w:szCs w:val="22"/>
              </w:rPr>
              <w:t>.</w:t>
            </w:r>
            <w:r w:rsidRPr="007538C5">
              <w:rPr>
                <w:sz w:val="22"/>
                <w:szCs w:val="22"/>
              </w:rPr>
              <w:t>]</w:t>
            </w:r>
          </w:p>
          <w:p w14:paraId="1E961A75" w14:textId="77777777" w:rsidR="0049212C" w:rsidRPr="007538C5" w:rsidRDefault="00D5663E" w:rsidP="00D5663E">
            <w:pPr>
              <w:pStyle w:val="Style11"/>
              <w:tabs>
                <w:tab w:val="left" w:leader="dot" w:pos="8424"/>
              </w:tabs>
              <w:spacing w:before="80" w:line="240" w:lineRule="auto"/>
              <w:ind w:left="43"/>
              <w:rPr>
                <w:b/>
                <w:sz w:val="22"/>
                <w:szCs w:val="22"/>
              </w:rPr>
            </w:pPr>
            <w:r w:rsidRPr="007538C5">
              <w:rPr>
                <w:b/>
                <w:sz w:val="22"/>
                <w:szCs w:val="22"/>
              </w:rPr>
              <w:t>Scoring methodology:</w:t>
            </w:r>
          </w:p>
          <w:p w14:paraId="7F81B5FE" w14:textId="77777777" w:rsidR="0049212C" w:rsidRPr="007538C5" w:rsidRDefault="0049212C" w:rsidP="00D5663E">
            <w:pPr>
              <w:pStyle w:val="Style11"/>
              <w:tabs>
                <w:tab w:val="left" w:leader="dot" w:pos="8424"/>
              </w:tabs>
              <w:spacing w:before="80" w:line="240" w:lineRule="auto"/>
              <w:ind w:left="43"/>
              <w:rPr>
                <w:b/>
                <w:sz w:val="22"/>
                <w:szCs w:val="22"/>
              </w:rPr>
            </w:pPr>
          </w:p>
          <w:tbl>
            <w:tblPr>
              <w:tblStyle w:val="TableGrid"/>
              <w:tblW w:w="7717" w:type="dxa"/>
              <w:tblLayout w:type="fixed"/>
              <w:tblLook w:val="04A0" w:firstRow="1" w:lastRow="0" w:firstColumn="1" w:lastColumn="0" w:noHBand="0" w:noVBand="1"/>
            </w:tblPr>
            <w:tblGrid>
              <w:gridCol w:w="3325"/>
              <w:gridCol w:w="1098"/>
              <w:gridCol w:w="1098"/>
              <w:gridCol w:w="1098"/>
              <w:gridCol w:w="1098"/>
            </w:tblGrid>
            <w:tr w:rsidR="0049212C" w:rsidRPr="007538C5" w14:paraId="5C8D1DA7" w14:textId="77777777" w:rsidTr="000C4859">
              <w:tc>
                <w:tcPr>
                  <w:tcW w:w="3325" w:type="dxa"/>
                </w:tcPr>
                <w:p w14:paraId="2E2FDA05" w14:textId="77777777" w:rsidR="0049212C" w:rsidRPr="007538C5" w:rsidRDefault="0049212C" w:rsidP="000C4859">
                  <w:pPr>
                    <w:pStyle w:val="Style11"/>
                    <w:tabs>
                      <w:tab w:val="left" w:leader="dot" w:pos="8424"/>
                    </w:tabs>
                    <w:spacing w:before="80" w:after="80" w:line="240" w:lineRule="auto"/>
                    <w:rPr>
                      <w:sz w:val="20"/>
                      <w:szCs w:val="20"/>
                    </w:rPr>
                  </w:pPr>
                  <w:r w:rsidRPr="007538C5">
                    <w:rPr>
                      <w:b/>
                      <w:sz w:val="20"/>
                      <w:szCs w:val="20"/>
                    </w:rPr>
                    <w:t xml:space="preserve">Key areas: </w:t>
                  </w:r>
                  <w:r w:rsidRPr="007538C5">
                    <w:rPr>
                      <w:b/>
                      <w:i/>
                      <w:sz w:val="20"/>
                      <w:szCs w:val="20"/>
                    </w:rPr>
                    <w:t>[</w:t>
                  </w:r>
                  <w:r w:rsidRPr="007538C5">
                    <w:rPr>
                      <w:i/>
                      <w:sz w:val="20"/>
                      <w:szCs w:val="20"/>
                    </w:rPr>
                    <w:t>Number and extent of key areas demonstrated.]</w:t>
                  </w:r>
                </w:p>
              </w:tc>
              <w:tc>
                <w:tcPr>
                  <w:tcW w:w="1098" w:type="dxa"/>
                  <w:vAlign w:val="center"/>
                </w:tcPr>
                <w:p w14:paraId="7CCBB852" w14:textId="77777777" w:rsidR="0049212C" w:rsidRPr="007538C5" w:rsidRDefault="0049212C" w:rsidP="000C4859">
                  <w:pPr>
                    <w:pStyle w:val="Style11"/>
                    <w:tabs>
                      <w:tab w:val="left" w:leader="dot" w:pos="8424"/>
                    </w:tabs>
                    <w:spacing w:line="240" w:lineRule="auto"/>
                    <w:ind w:left="12"/>
                    <w:jc w:val="center"/>
                    <w:rPr>
                      <w:i/>
                      <w:sz w:val="20"/>
                      <w:szCs w:val="20"/>
                    </w:rPr>
                  </w:pPr>
                  <w:r w:rsidRPr="007538C5">
                    <w:rPr>
                      <w:i/>
                      <w:sz w:val="20"/>
                      <w:szCs w:val="20"/>
                    </w:rPr>
                    <w:t xml:space="preserve">[all 3] </w:t>
                  </w:r>
                </w:p>
              </w:tc>
              <w:tc>
                <w:tcPr>
                  <w:tcW w:w="1098" w:type="dxa"/>
                  <w:vAlign w:val="center"/>
                </w:tcPr>
                <w:p w14:paraId="2E6B1F12" w14:textId="77777777" w:rsidR="0049212C" w:rsidRPr="007538C5" w:rsidRDefault="0049212C" w:rsidP="000C4859">
                  <w:pPr>
                    <w:pStyle w:val="Style11"/>
                    <w:tabs>
                      <w:tab w:val="left" w:leader="dot" w:pos="8424"/>
                    </w:tabs>
                    <w:spacing w:line="240" w:lineRule="auto"/>
                    <w:jc w:val="center"/>
                    <w:rPr>
                      <w:i/>
                      <w:sz w:val="20"/>
                      <w:szCs w:val="20"/>
                    </w:rPr>
                  </w:pPr>
                  <w:r w:rsidRPr="007538C5">
                    <w:rPr>
                      <w:i/>
                      <w:sz w:val="20"/>
                      <w:szCs w:val="20"/>
                    </w:rPr>
                    <w:t>[2]</w:t>
                  </w:r>
                </w:p>
              </w:tc>
              <w:tc>
                <w:tcPr>
                  <w:tcW w:w="1098" w:type="dxa"/>
                  <w:vAlign w:val="center"/>
                </w:tcPr>
                <w:p w14:paraId="5E93C3FD" w14:textId="77777777" w:rsidR="0049212C" w:rsidRPr="007538C5" w:rsidRDefault="0049212C" w:rsidP="000C4859">
                  <w:pPr>
                    <w:pStyle w:val="Style11"/>
                    <w:tabs>
                      <w:tab w:val="left" w:leader="dot" w:pos="8424"/>
                    </w:tabs>
                    <w:spacing w:line="240" w:lineRule="auto"/>
                    <w:jc w:val="center"/>
                    <w:rPr>
                      <w:i/>
                      <w:sz w:val="20"/>
                      <w:szCs w:val="20"/>
                    </w:rPr>
                  </w:pPr>
                  <w:r w:rsidRPr="007538C5">
                    <w:rPr>
                      <w:i/>
                      <w:sz w:val="20"/>
                      <w:szCs w:val="20"/>
                    </w:rPr>
                    <w:t>[1]</w:t>
                  </w:r>
                </w:p>
              </w:tc>
              <w:tc>
                <w:tcPr>
                  <w:tcW w:w="1098" w:type="dxa"/>
                  <w:vAlign w:val="center"/>
                </w:tcPr>
                <w:p w14:paraId="65D2A191" w14:textId="77777777" w:rsidR="0049212C" w:rsidRPr="007538C5" w:rsidRDefault="0049212C" w:rsidP="0049212C">
                  <w:pPr>
                    <w:pStyle w:val="Style11"/>
                    <w:tabs>
                      <w:tab w:val="left" w:leader="dot" w:pos="8424"/>
                    </w:tabs>
                    <w:spacing w:line="240" w:lineRule="auto"/>
                    <w:jc w:val="center"/>
                    <w:rPr>
                      <w:i/>
                      <w:sz w:val="20"/>
                      <w:szCs w:val="20"/>
                    </w:rPr>
                  </w:pPr>
                  <w:r w:rsidRPr="007538C5">
                    <w:rPr>
                      <w:i/>
                      <w:sz w:val="20"/>
                      <w:szCs w:val="20"/>
                    </w:rPr>
                    <w:t>[0]</w:t>
                  </w:r>
                </w:p>
              </w:tc>
            </w:tr>
            <w:tr w:rsidR="0049212C" w:rsidRPr="007538C5" w14:paraId="008A972A" w14:textId="77777777" w:rsidTr="000C4859">
              <w:tc>
                <w:tcPr>
                  <w:tcW w:w="3325" w:type="dxa"/>
                </w:tcPr>
                <w:p w14:paraId="2CB771AD" w14:textId="77777777" w:rsidR="0049212C" w:rsidRPr="007538C5" w:rsidRDefault="0049212C" w:rsidP="000C4859">
                  <w:pPr>
                    <w:pStyle w:val="Style11"/>
                    <w:tabs>
                      <w:tab w:val="left" w:leader="dot" w:pos="8424"/>
                    </w:tabs>
                    <w:spacing w:before="80" w:after="80" w:line="240" w:lineRule="auto"/>
                    <w:jc w:val="right"/>
                    <w:rPr>
                      <w:b/>
                      <w:sz w:val="20"/>
                      <w:szCs w:val="20"/>
                    </w:rPr>
                  </w:pPr>
                  <w:r w:rsidRPr="007538C5">
                    <w:rPr>
                      <w:b/>
                      <w:sz w:val="20"/>
                      <w:szCs w:val="20"/>
                    </w:rPr>
                    <w:t>Initial score</w:t>
                  </w:r>
                </w:p>
              </w:tc>
              <w:tc>
                <w:tcPr>
                  <w:tcW w:w="1098" w:type="dxa"/>
                </w:tcPr>
                <w:p w14:paraId="1490C3CE" w14:textId="77777777" w:rsidR="0049212C" w:rsidRPr="007538C5" w:rsidRDefault="0049212C" w:rsidP="000C4859">
                  <w:pPr>
                    <w:pStyle w:val="Style11"/>
                    <w:tabs>
                      <w:tab w:val="left" w:leader="dot" w:pos="8424"/>
                    </w:tabs>
                    <w:spacing w:before="80" w:after="80" w:line="240" w:lineRule="auto"/>
                    <w:jc w:val="center"/>
                    <w:rPr>
                      <w:b/>
                      <w:i/>
                      <w:sz w:val="20"/>
                      <w:szCs w:val="20"/>
                    </w:rPr>
                  </w:pPr>
                  <w:r w:rsidRPr="007538C5">
                    <w:rPr>
                      <w:b/>
                      <w:sz w:val="20"/>
                      <w:szCs w:val="20"/>
                    </w:rPr>
                    <w:t>[67-</w:t>
                  </w:r>
                  <w:r w:rsidRPr="007538C5">
                    <w:rPr>
                      <w:b/>
                      <w:i/>
                      <w:sz w:val="20"/>
                      <w:szCs w:val="20"/>
                    </w:rPr>
                    <w:t>100]</w:t>
                  </w:r>
                </w:p>
              </w:tc>
              <w:tc>
                <w:tcPr>
                  <w:tcW w:w="1098" w:type="dxa"/>
                </w:tcPr>
                <w:p w14:paraId="10B47408" w14:textId="77777777" w:rsidR="0049212C" w:rsidRPr="007538C5" w:rsidRDefault="0049212C" w:rsidP="000C4859">
                  <w:pPr>
                    <w:pStyle w:val="Style11"/>
                    <w:tabs>
                      <w:tab w:val="left" w:leader="dot" w:pos="8424"/>
                    </w:tabs>
                    <w:spacing w:before="80" w:after="80" w:line="240" w:lineRule="auto"/>
                    <w:jc w:val="center"/>
                    <w:rPr>
                      <w:b/>
                      <w:i/>
                      <w:sz w:val="20"/>
                      <w:szCs w:val="20"/>
                    </w:rPr>
                  </w:pPr>
                  <w:r w:rsidRPr="007538C5">
                    <w:rPr>
                      <w:b/>
                      <w:sz w:val="20"/>
                      <w:szCs w:val="20"/>
                    </w:rPr>
                    <w:t>[</w:t>
                  </w:r>
                  <w:r w:rsidRPr="007538C5">
                    <w:rPr>
                      <w:b/>
                      <w:i/>
                      <w:sz w:val="20"/>
                      <w:szCs w:val="20"/>
                    </w:rPr>
                    <w:t>34-66</w:t>
                  </w:r>
                  <w:r w:rsidRPr="007538C5">
                    <w:rPr>
                      <w:b/>
                      <w:sz w:val="20"/>
                      <w:szCs w:val="20"/>
                    </w:rPr>
                    <w:t>]</w:t>
                  </w:r>
                </w:p>
              </w:tc>
              <w:tc>
                <w:tcPr>
                  <w:tcW w:w="1098" w:type="dxa"/>
                </w:tcPr>
                <w:p w14:paraId="75D4013D" w14:textId="77777777" w:rsidR="0049212C" w:rsidRPr="007538C5" w:rsidRDefault="0049212C" w:rsidP="000C4859">
                  <w:pPr>
                    <w:pStyle w:val="Style11"/>
                    <w:tabs>
                      <w:tab w:val="left" w:leader="dot" w:pos="8424"/>
                    </w:tabs>
                    <w:spacing w:before="80" w:after="80" w:line="240" w:lineRule="auto"/>
                    <w:jc w:val="center"/>
                    <w:rPr>
                      <w:b/>
                      <w:i/>
                      <w:sz w:val="20"/>
                      <w:szCs w:val="20"/>
                    </w:rPr>
                  </w:pPr>
                  <w:r w:rsidRPr="007538C5">
                    <w:rPr>
                      <w:b/>
                      <w:sz w:val="20"/>
                      <w:szCs w:val="20"/>
                    </w:rPr>
                    <w:t>[</w:t>
                  </w:r>
                  <w:r w:rsidRPr="007538C5">
                    <w:rPr>
                      <w:b/>
                      <w:i/>
                      <w:sz w:val="20"/>
                      <w:szCs w:val="20"/>
                    </w:rPr>
                    <w:t>1-33</w:t>
                  </w:r>
                  <w:r w:rsidRPr="007538C5">
                    <w:rPr>
                      <w:b/>
                      <w:sz w:val="20"/>
                      <w:szCs w:val="20"/>
                    </w:rPr>
                    <w:t>]</w:t>
                  </w:r>
                </w:p>
              </w:tc>
              <w:tc>
                <w:tcPr>
                  <w:tcW w:w="1098" w:type="dxa"/>
                </w:tcPr>
                <w:p w14:paraId="6140730D" w14:textId="77777777" w:rsidR="0049212C" w:rsidRPr="007538C5" w:rsidRDefault="0049212C" w:rsidP="000C4859">
                  <w:pPr>
                    <w:pStyle w:val="Style11"/>
                    <w:tabs>
                      <w:tab w:val="left" w:leader="dot" w:pos="8424"/>
                    </w:tabs>
                    <w:spacing w:before="80" w:after="80" w:line="240" w:lineRule="auto"/>
                    <w:jc w:val="center"/>
                    <w:rPr>
                      <w:b/>
                      <w:i/>
                      <w:sz w:val="20"/>
                      <w:szCs w:val="20"/>
                    </w:rPr>
                  </w:pPr>
                  <w:r w:rsidRPr="007538C5">
                    <w:rPr>
                      <w:b/>
                      <w:sz w:val="20"/>
                      <w:szCs w:val="20"/>
                    </w:rPr>
                    <w:t>[</w:t>
                  </w:r>
                  <w:r w:rsidRPr="007538C5">
                    <w:rPr>
                      <w:b/>
                      <w:i/>
                      <w:sz w:val="20"/>
                      <w:szCs w:val="20"/>
                    </w:rPr>
                    <w:t>0</w:t>
                  </w:r>
                  <w:r w:rsidRPr="007538C5">
                    <w:rPr>
                      <w:b/>
                      <w:sz w:val="20"/>
                      <w:szCs w:val="20"/>
                    </w:rPr>
                    <w:t>]</w:t>
                  </w:r>
                </w:p>
              </w:tc>
            </w:tr>
          </w:tbl>
          <w:p w14:paraId="5FD5C6C6" w14:textId="77777777" w:rsidR="00895847" w:rsidRPr="007538C5" w:rsidRDefault="00895847" w:rsidP="00895847">
            <w:pPr>
              <w:widowControl/>
              <w:suppressAutoHyphens/>
              <w:adjustRightInd w:val="0"/>
              <w:spacing w:before="80" w:after="80"/>
              <w:rPr>
                <w:sz w:val="22"/>
                <w:szCs w:val="22"/>
              </w:rPr>
            </w:pPr>
          </w:p>
          <w:p w14:paraId="273793B1" w14:textId="77777777" w:rsidR="0049212C" w:rsidRPr="007538C5" w:rsidRDefault="0049212C" w:rsidP="00895847">
            <w:pPr>
              <w:widowControl/>
              <w:suppressAutoHyphens/>
              <w:adjustRightInd w:val="0"/>
              <w:spacing w:before="80" w:after="80"/>
              <w:rPr>
                <w:sz w:val="22"/>
                <w:szCs w:val="22"/>
              </w:rPr>
            </w:pPr>
          </w:p>
        </w:tc>
        <w:tc>
          <w:tcPr>
            <w:tcW w:w="1440" w:type="dxa"/>
            <w:tcBorders>
              <w:left w:val="single" w:sz="12" w:space="0" w:color="auto"/>
            </w:tcBorders>
          </w:tcPr>
          <w:p w14:paraId="1A29B29D" w14:textId="50A82683" w:rsidR="00895847" w:rsidRPr="007538C5" w:rsidRDefault="00895847" w:rsidP="00895847">
            <w:pPr>
              <w:pStyle w:val="Style11"/>
              <w:tabs>
                <w:tab w:val="left" w:leader="dot" w:pos="8424"/>
              </w:tabs>
              <w:spacing w:before="80" w:after="80" w:line="240" w:lineRule="auto"/>
              <w:jc w:val="center"/>
              <w:rPr>
                <w:sz w:val="22"/>
                <w:szCs w:val="22"/>
              </w:rPr>
            </w:pPr>
            <w:r w:rsidRPr="007538C5">
              <w:rPr>
                <w:sz w:val="22"/>
                <w:szCs w:val="22"/>
              </w:rPr>
              <w:t>[</w:t>
            </w:r>
            <w:r w:rsidRPr="007538C5">
              <w:rPr>
                <w:i/>
                <w:sz w:val="22"/>
                <w:szCs w:val="22"/>
              </w:rPr>
              <w:t xml:space="preserve">select a maximum score (out of 100) </w:t>
            </w:r>
          </w:p>
        </w:tc>
        <w:tc>
          <w:tcPr>
            <w:tcW w:w="1530" w:type="dxa"/>
          </w:tcPr>
          <w:p w14:paraId="4CB5E52F" w14:textId="77777777" w:rsidR="00895847" w:rsidRPr="007538C5" w:rsidRDefault="00895847" w:rsidP="00895847">
            <w:pPr>
              <w:pStyle w:val="Style11"/>
              <w:tabs>
                <w:tab w:val="left" w:leader="dot" w:pos="8424"/>
              </w:tabs>
              <w:spacing w:before="80" w:after="80" w:line="240" w:lineRule="auto"/>
              <w:rPr>
                <w:b/>
                <w:sz w:val="22"/>
                <w:szCs w:val="22"/>
              </w:rPr>
            </w:pPr>
            <w:r w:rsidRPr="007538C5">
              <w:rPr>
                <w:sz w:val="22"/>
                <w:szCs w:val="22"/>
              </w:rPr>
              <w:t>In case of JV, the capability of the lead member will be evaluated</w:t>
            </w:r>
          </w:p>
        </w:tc>
        <w:tc>
          <w:tcPr>
            <w:tcW w:w="1980" w:type="dxa"/>
          </w:tcPr>
          <w:p w14:paraId="79262618" w14:textId="77777777" w:rsidR="00895847" w:rsidRPr="007538C5" w:rsidRDefault="00895847" w:rsidP="00895847">
            <w:pPr>
              <w:pStyle w:val="Style11"/>
              <w:tabs>
                <w:tab w:val="left" w:leader="dot" w:pos="8424"/>
              </w:tabs>
              <w:spacing w:before="80" w:after="80" w:line="240" w:lineRule="auto"/>
              <w:rPr>
                <w:sz w:val="22"/>
                <w:szCs w:val="22"/>
              </w:rPr>
            </w:pPr>
            <w:r w:rsidRPr="007538C5">
              <w:rPr>
                <w:sz w:val="22"/>
                <w:szCs w:val="22"/>
              </w:rPr>
              <w:t>Table 2-PM</w:t>
            </w:r>
          </w:p>
        </w:tc>
      </w:tr>
    </w:tbl>
    <w:p w14:paraId="09E8DC23" w14:textId="77777777" w:rsidR="00895847" w:rsidRPr="007538C5" w:rsidRDefault="00895847" w:rsidP="00895847">
      <w:pPr>
        <w:widowControl/>
        <w:autoSpaceDE/>
        <w:autoSpaceDN/>
        <w:spacing w:before="240" w:after="120"/>
        <w:rPr>
          <w:b/>
          <w:sz w:val="28"/>
          <w:szCs w:val="28"/>
        </w:rPr>
      </w:pPr>
      <w:r w:rsidRPr="007538C5">
        <w:rPr>
          <w:b/>
          <w:sz w:val="28"/>
          <w:szCs w:val="28"/>
        </w:rPr>
        <w:br w:type="page"/>
      </w:r>
    </w:p>
    <w:p w14:paraId="4551E4B6" w14:textId="77777777" w:rsidR="00895847" w:rsidRPr="007538C5" w:rsidRDefault="00895847" w:rsidP="00390605">
      <w:pPr>
        <w:pStyle w:val="S3h2"/>
        <w:numPr>
          <w:ilvl w:val="0"/>
          <w:numId w:val="41"/>
        </w:numPr>
      </w:pPr>
      <w:bookmarkStart w:id="238" w:name="_Toc475543164"/>
      <w:bookmarkStart w:id="239" w:name="_Toc137712035"/>
      <w:bookmarkStart w:id="240" w:name="_Toc138252264"/>
      <w:r w:rsidRPr="007538C5">
        <w:lastRenderedPageBreak/>
        <w:t>Employer’s Requirements</w:t>
      </w:r>
      <w:bookmarkEnd w:id="238"/>
      <w:bookmarkEnd w:id="239"/>
      <w:bookmarkEnd w:id="240"/>
    </w:p>
    <w:tbl>
      <w:tblPr>
        <w:tblStyle w:val="TableGrid"/>
        <w:tblW w:w="14058" w:type="dxa"/>
        <w:tblLayout w:type="fixed"/>
        <w:tblLook w:val="04A0" w:firstRow="1" w:lastRow="0" w:firstColumn="1" w:lastColumn="0" w:noHBand="0" w:noVBand="1"/>
      </w:tblPr>
      <w:tblGrid>
        <w:gridCol w:w="9108"/>
        <w:gridCol w:w="1440"/>
        <w:gridCol w:w="1530"/>
        <w:gridCol w:w="1980"/>
      </w:tblGrid>
      <w:tr w:rsidR="00895847" w:rsidRPr="007538C5" w14:paraId="5FD99CCD" w14:textId="77777777" w:rsidTr="00895847">
        <w:trPr>
          <w:trHeight w:val="305"/>
        </w:trPr>
        <w:tc>
          <w:tcPr>
            <w:tcW w:w="9108" w:type="dxa"/>
            <w:tcBorders>
              <w:top w:val="single" w:sz="4" w:space="0" w:color="FFFFFF" w:themeColor="background1"/>
              <w:left w:val="single" w:sz="8" w:space="0" w:color="FFFFFF" w:themeColor="background1"/>
              <w:bottom w:val="single" w:sz="4" w:space="0" w:color="FFFFFF" w:themeColor="background1"/>
              <w:right w:val="nil"/>
            </w:tcBorders>
            <w:shd w:val="clear" w:color="auto" w:fill="000000" w:themeFill="text1"/>
          </w:tcPr>
          <w:p w14:paraId="71BFE438" w14:textId="77777777" w:rsidR="00895847" w:rsidRPr="007538C5" w:rsidRDefault="00895847" w:rsidP="00895847">
            <w:pPr>
              <w:spacing w:before="80" w:after="80"/>
              <w:jc w:val="center"/>
              <w:rPr>
                <w:b/>
              </w:rPr>
            </w:pPr>
            <w:r w:rsidRPr="007538C5">
              <w:rPr>
                <w:b/>
              </w:rPr>
              <w:t>Criteria</w:t>
            </w:r>
          </w:p>
        </w:tc>
        <w:tc>
          <w:tcPr>
            <w:tcW w:w="2970" w:type="dxa"/>
            <w:gridSpan w:val="2"/>
            <w:tcBorders>
              <w:top w:val="single" w:sz="4" w:space="0" w:color="FFFFFF" w:themeColor="background1"/>
              <w:left w:val="single" w:sz="8" w:space="0" w:color="FFFFFF" w:themeColor="background1"/>
              <w:bottom w:val="single" w:sz="4" w:space="0" w:color="FFFFFF" w:themeColor="background1"/>
              <w:right w:val="single" w:sz="8" w:space="0" w:color="FFFFFF" w:themeColor="background1"/>
            </w:tcBorders>
            <w:shd w:val="clear" w:color="auto" w:fill="000000" w:themeFill="text1"/>
          </w:tcPr>
          <w:p w14:paraId="69A32AD5" w14:textId="77777777" w:rsidR="00895847" w:rsidRPr="007538C5" w:rsidRDefault="00895847" w:rsidP="00895847">
            <w:pPr>
              <w:spacing w:before="80" w:after="80"/>
              <w:jc w:val="center"/>
              <w:rPr>
                <w:b/>
                <w:color w:val="FFFFFF" w:themeColor="background1"/>
              </w:rPr>
            </w:pPr>
            <w:r w:rsidRPr="007538C5">
              <w:rPr>
                <w:b/>
                <w:color w:val="FFFFFF" w:themeColor="background1"/>
              </w:rPr>
              <w:t>Scoring</w:t>
            </w:r>
          </w:p>
        </w:tc>
        <w:tc>
          <w:tcPr>
            <w:tcW w:w="1980" w:type="dxa"/>
            <w:tcBorders>
              <w:top w:val="single" w:sz="4" w:space="0" w:color="FFFFFF" w:themeColor="background1"/>
              <w:left w:val="single" w:sz="8" w:space="0" w:color="FFFFFF" w:themeColor="background1"/>
              <w:bottom w:val="single" w:sz="4" w:space="0" w:color="FFFFFF" w:themeColor="background1"/>
              <w:right w:val="single" w:sz="8" w:space="0" w:color="FFFFFF" w:themeColor="background1"/>
            </w:tcBorders>
            <w:shd w:val="clear" w:color="auto" w:fill="000000" w:themeFill="text1"/>
          </w:tcPr>
          <w:p w14:paraId="33AF1C33" w14:textId="77777777" w:rsidR="00895847" w:rsidRPr="007538C5" w:rsidRDefault="00895847" w:rsidP="00895847">
            <w:pPr>
              <w:spacing w:before="80" w:after="80"/>
              <w:jc w:val="center"/>
              <w:rPr>
                <w:b/>
                <w:color w:val="FFFFFF" w:themeColor="background1"/>
              </w:rPr>
            </w:pPr>
            <w:r w:rsidRPr="007538C5">
              <w:rPr>
                <w:b/>
                <w:color w:val="FFFFFF" w:themeColor="background1"/>
              </w:rPr>
              <w:t>Documentation</w:t>
            </w:r>
          </w:p>
        </w:tc>
      </w:tr>
      <w:tr w:rsidR="00895847" w:rsidRPr="007538C5" w14:paraId="6C9267F6" w14:textId="77777777" w:rsidTr="00895847">
        <w:tc>
          <w:tcPr>
            <w:tcW w:w="9108" w:type="dxa"/>
            <w:tcBorders>
              <w:top w:val="single" w:sz="4" w:space="0" w:color="FFFFFF" w:themeColor="background1"/>
              <w:left w:val="single" w:sz="4" w:space="0" w:color="FFFFFF" w:themeColor="background1"/>
              <w:bottom w:val="single" w:sz="12" w:space="0" w:color="auto"/>
              <w:right w:val="single" w:sz="4" w:space="0" w:color="FFFFFF" w:themeColor="background1"/>
            </w:tcBorders>
            <w:shd w:val="clear" w:color="auto" w:fill="808080" w:themeFill="background1" w:themeFillShade="80"/>
            <w:vAlign w:val="center"/>
          </w:tcPr>
          <w:p w14:paraId="3A61613B" w14:textId="77777777" w:rsidR="00895847" w:rsidRPr="007538C5" w:rsidRDefault="00895847" w:rsidP="00895847">
            <w:pPr>
              <w:pStyle w:val="Style11"/>
              <w:tabs>
                <w:tab w:val="left" w:leader="dot" w:pos="8424"/>
              </w:tabs>
              <w:spacing w:before="80" w:after="80"/>
              <w:jc w:val="center"/>
              <w:rPr>
                <w:b/>
                <w:color w:val="FFFFFF" w:themeColor="background1"/>
                <w:sz w:val="22"/>
                <w:szCs w:val="22"/>
              </w:rPr>
            </w:pPr>
            <w:r w:rsidRPr="007538C5">
              <w:rPr>
                <w:b/>
                <w:color w:val="FFFFFF" w:themeColor="background1"/>
                <w:sz w:val="22"/>
                <w:szCs w:val="22"/>
              </w:rPr>
              <w:t>Requirement</w:t>
            </w:r>
          </w:p>
        </w:tc>
        <w:tc>
          <w:tcPr>
            <w:tcW w:w="1440" w:type="dxa"/>
            <w:tcBorders>
              <w:top w:val="single" w:sz="4" w:space="0" w:color="FFFFFF" w:themeColor="background1"/>
              <w:left w:val="single" w:sz="8" w:space="0" w:color="FFFFFF" w:themeColor="background1"/>
              <w:bottom w:val="single" w:sz="12" w:space="0" w:color="auto"/>
              <w:right w:val="single" w:sz="4" w:space="0" w:color="FFFFFF" w:themeColor="background1"/>
            </w:tcBorders>
            <w:shd w:val="clear" w:color="auto" w:fill="808080" w:themeFill="background1" w:themeFillShade="80"/>
            <w:vAlign w:val="center"/>
          </w:tcPr>
          <w:p w14:paraId="44DBD878" w14:textId="77777777" w:rsidR="00895847" w:rsidRPr="007538C5" w:rsidRDefault="00895847" w:rsidP="00895847">
            <w:pPr>
              <w:pStyle w:val="Style11"/>
              <w:tabs>
                <w:tab w:val="left" w:leader="dot" w:pos="8424"/>
              </w:tabs>
              <w:spacing w:before="80" w:after="80" w:line="240" w:lineRule="auto"/>
              <w:jc w:val="center"/>
              <w:rPr>
                <w:b/>
                <w:color w:val="FFFFFF" w:themeColor="background1"/>
                <w:sz w:val="22"/>
                <w:szCs w:val="22"/>
              </w:rPr>
            </w:pPr>
            <w:r w:rsidRPr="007538C5">
              <w:rPr>
                <w:b/>
                <w:color w:val="FFFFFF" w:themeColor="background1"/>
                <w:sz w:val="22"/>
                <w:szCs w:val="22"/>
              </w:rPr>
              <w:t>Maximum score</w:t>
            </w:r>
          </w:p>
        </w:tc>
        <w:tc>
          <w:tcPr>
            <w:tcW w:w="1530" w:type="dxa"/>
            <w:tcBorders>
              <w:top w:val="single" w:sz="4" w:space="0" w:color="FFFFFF" w:themeColor="background1"/>
              <w:left w:val="single" w:sz="4" w:space="0" w:color="FFFFFF" w:themeColor="background1"/>
              <w:bottom w:val="single" w:sz="12" w:space="0" w:color="auto"/>
              <w:right w:val="single" w:sz="4" w:space="0" w:color="FFFFFF" w:themeColor="background1"/>
            </w:tcBorders>
            <w:shd w:val="clear" w:color="auto" w:fill="808080" w:themeFill="background1" w:themeFillShade="80"/>
            <w:vAlign w:val="center"/>
          </w:tcPr>
          <w:p w14:paraId="410C4ABC" w14:textId="77777777" w:rsidR="00895847" w:rsidRPr="007538C5" w:rsidRDefault="00895847" w:rsidP="00895847">
            <w:pPr>
              <w:pStyle w:val="Style11"/>
              <w:tabs>
                <w:tab w:val="left" w:leader="dot" w:pos="8424"/>
              </w:tabs>
              <w:spacing w:before="80" w:after="80" w:line="240" w:lineRule="auto"/>
              <w:jc w:val="center"/>
              <w:rPr>
                <w:b/>
                <w:color w:val="FFFFFF" w:themeColor="background1"/>
                <w:sz w:val="22"/>
                <w:szCs w:val="22"/>
              </w:rPr>
            </w:pPr>
            <w:r w:rsidRPr="007538C5">
              <w:rPr>
                <w:b/>
                <w:color w:val="FFFFFF" w:themeColor="background1"/>
                <w:sz w:val="22"/>
                <w:szCs w:val="22"/>
              </w:rPr>
              <w:t>Remark</w:t>
            </w:r>
          </w:p>
        </w:tc>
        <w:tc>
          <w:tcPr>
            <w:tcW w:w="1980" w:type="dxa"/>
            <w:tcBorders>
              <w:top w:val="single" w:sz="4" w:space="0" w:color="FFFFFF" w:themeColor="background1"/>
              <w:left w:val="single" w:sz="4" w:space="0" w:color="FFFFFF" w:themeColor="background1"/>
              <w:bottom w:val="single" w:sz="12" w:space="0" w:color="auto"/>
              <w:right w:val="single" w:sz="4" w:space="0" w:color="FFFFFF" w:themeColor="background1"/>
            </w:tcBorders>
            <w:shd w:val="clear" w:color="auto" w:fill="808080" w:themeFill="background1" w:themeFillShade="80"/>
          </w:tcPr>
          <w:p w14:paraId="0F9BF1A8" w14:textId="77777777" w:rsidR="00895847" w:rsidRPr="007538C5" w:rsidRDefault="00895847" w:rsidP="00895847">
            <w:pPr>
              <w:pStyle w:val="Style11"/>
              <w:tabs>
                <w:tab w:val="left" w:leader="dot" w:pos="8424"/>
              </w:tabs>
              <w:spacing w:before="80" w:after="80" w:line="240" w:lineRule="auto"/>
              <w:jc w:val="center"/>
              <w:rPr>
                <w:b/>
                <w:color w:val="FFFFFF" w:themeColor="background1"/>
                <w:sz w:val="22"/>
                <w:szCs w:val="22"/>
              </w:rPr>
            </w:pPr>
            <w:r w:rsidRPr="007538C5">
              <w:rPr>
                <w:b/>
                <w:color w:val="FFFFFF" w:themeColor="background1"/>
                <w:sz w:val="22"/>
                <w:szCs w:val="22"/>
              </w:rPr>
              <w:t>Submission Requirement</w:t>
            </w:r>
          </w:p>
        </w:tc>
      </w:tr>
      <w:tr w:rsidR="00895847" w:rsidRPr="007538C5" w14:paraId="1A4C768F" w14:textId="77777777" w:rsidTr="00895847">
        <w:tc>
          <w:tcPr>
            <w:tcW w:w="9108" w:type="dxa"/>
            <w:tcBorders>
              <w:right w:val="single" w:sz="12" w:space="0" w:color="auto"/>
            </w:tcBorders>
          </w:tcPr>
          <w:p w14:paraId="47AB2F78" w14:textId="77777777" w:rsidR="00895847" w:rsidRPr="007538C5" w:rsidRDefault="00895847" w:rsidP="00895847">
            <w:pPr>
              <w:pStyle w:val="Style11"/>
              <w:tabs>
                <w:tab w:val="left" w:leader="dot" w:pos="8424"/>
              </w:tabs>
              <w:spacing w:before="80" w:after="80" w:line="240" w:lineRule="auto"/>
              <w:rPr>
                <w:i/>
                <w:sz w:val="22"/>
                <w:szCs w:val="22"/>
              </w:rPr>
            </w:pPr>
            <w:r w:rsidRPr="007538C5">
              <w:rPr>
                <w:sz w:val="22"/>
                <w:szCs w:val="22"/>
              </w:rPr>
              <w:t>[</w:t>
            </w:r>
            <w:r w:rsidRPr="007538C5">
              <w:rPr>
                <w:i/>
                <w:sz w:val="22"/>
                <w:szCs w:val="22"/>
              </w:rPr>
              <w:t>Demonstrate</w:t>
            </w:r>
            <w:r w:rsidR="00D5663E" w:rsidRPr="007538C5">
              <w:rPr>
                <w:i/>
                <w:sz w:val="22"/>
                <w:szCs w:val="22"/>
              </w:rPr>
              <w:t xml:space="preserve"> </w:t>
            </w:r>
            <w:proofErr w:type="gramStart"/>
            <w:r w:rsidR="00874747" w:rsidRPr="007538C5">
              <w:rPr>
                <w:i/>
                <w:sz w:val="22"/>
                <w:szCs w:val="22"/>
              </w:rPr>
              <w:t>an</w:t>
            </w:r>
            <w:r w:rsidRPr="007538C5">
              <w:rPr>
                <w:i/>
                <w:sz w:val="22"/>
                <w:szCs w:val="22"/>
              </w:rPr>
              <w:t xml:space="preserve">  understanding</w:t>
            </w:r>
            <w:proofErr w:type="gramEnd"/>
            <w:r w:rsidRPr="007538C5">
              <w:rPr>
                <w:i/>
                <w:sz w:val="22"/>
                <w:szCs w:val="22"/>
              </w:rPr>
              <w:t xml:space="preserve"> of the Employer’s Requirements.</w:t>
            </w:r>
          </w:p>
          <w:p w14:paraId="0D48E60A" w14:textId="77777777" w:rsidR="00895847" w:rsidRPr="007538C5" w:rsidRDefault="00895847" w:rsidP="00895847">
            <w:pPr>
              <w:pStyle w:val="Style11"/>
              <w:tabs>
                <w:tab w:val="left" w:leader="dot" w:pos="8424"/>
              </w:tabs>
              <w:spacing w:before="80" w:after="80" w:line="240" w:lineRule="auto"/>
              <w:rPr>
                <w:i/>
                <w:sz w:val="22"/>
                <w:szCs w:val="22"/>
              </w:rPr>
            </w:pPr>
            <w:r w:rsidRPr="007538C5">
              <w:rPr>
                <w:i/>
                <w:sz w:val="22"/>
                <w:szCs w:val="22"/>
              </w:rPr>
              <w:t>Key aspects to be addressed are:</w:t>
            </w:r>
          </w:p>
          <w:p w14:paraId="40ADC023" w14:textId="77777777" w:rsidR="003B6EA9" w:rsidRPr="007538C5" w:rsidRDefault="0049212C" w:rsidP="000C5FC3">
            <w:pPr>
              <w:pStyle w:val="ListParagraph"/>
              <w:widowControl/>
              <w:numPr>
                <w:ilvl w:val="0"/>
                <w:numId w:val="18"/>
              </w:numPr>
              <w:suppressAutoHyphens/>
              <w:adjustRightInd w:val="0"/>
              <w:spacing w:before="80" w:after="80"/>
              <w:rPr>
                <w:i/>
                <w:sz w:val="22"/>
                <w:szCs w:val="22"/>
              </w:rPr>
            </w:pPr>
            <w:r w:rsidRPr="007538C5">
              <w:rPr>
                <w:i/>
                <w:sz w:val="22"/>
                <w:szCs w:val="22"/>
              </w:rPr>
              <w:t>a</w:t>
            </w:r>
            <w:r w:rsidR="003B6EA9" w:rsidRPr="007538C5">
              <w:rPr>
                <w:i/>
                <w:sz w:val="22"/>
                <w:szCs w:val="22"/>
              </w:rPr>
              <w:t xml:space="preserve">pproach to the contract </w:t>
            </w:r>
          </w:p>
          <w:p w14:paraId="64B0C286" w14:textId="6D777527" w:rsidR="00895847" w:rsidRPr="007538C5" w:rsidRDefault="0049212C" w:rsidP="000C5FC3">
            <w:pPr>
              <w:pStyle w:val="ListParagraph"/>
              <w:widowControl/>
              <w:numPr>
                <w:ilvl w:val="0"/>
                <w:numId w:val="18"/>
              </w:numPr>
              <w:suppressAutoHyphens/>
              <w:adjustRightInd w:val="0"/>
              <w:spacing w:before="80" w:after="80"/>
              <w:rPr>
                <w:i/>
                <w:sz w:val="22"/>
                <w:szCs w:val="22"/>
              </w:rPr>
            </w:pPr>
            <w:r w:rsidRPr="007538C5">
              <w:rPr>
                <w:i/>
                <w:sz w:val="22"/>
                <w:szCs w:val="22"/>
              </w:rPr>
              <w:t>p</w:t>
            </w:r>
            <w:r w:rsidR="003B6EA9" w:rsidRPr="007538C5">
              <w:rPr>
                <w:i/>
                <w:sz w:val="22"/>
                <w:szCs w:val="22"/>
              </w:rPr>
              <w:t xml:space="preserve">reliminary </w:t>
            </w:r>
            <w:r w:rsidR="00895847" w:rsidRPr="007538C5">
              <w:rPr>
                <w:i/>
                <w:sz w:val="22"/>
                <w:szCs w:val="22"/>
              </w:rPr>
              <w:t>timeline/delivery schedule</w:t>
            </w:r>
            <w:r w:rsidR="007361BB" w:rsidRPr="007538C5">
              <w:rPr>
                <w:i/>
                <w:sz w:val="22"/>
                <w:szCs w:val="22"/>
              </w:rPr>
              <w:t xml:space="preserve"> [including design, procurement and works activities as the case may </w:t>
            </w:r>
            <w:r w:rsidR="00B23953" w:rsidRPr="007538C5">
              <w:rPr>
                <w:i/>
                <w:sz w:val="22"/>
                <w:szCs w:val="22"/>
              </w:rPr>
              <w:t>be</w:t>
            </w:r>
            <w:proofErr w:type="gramStart"/>
            <w:r w:rsidR="00B23953" w:rsidRPr="007538C5">
              <w:rPr>
                <w:i/>
                <w:sz w:val="22"/>
                <w:szCs w:val="22"/>
              </w:rPr>
              <w:t>]</w:t>
            </w:r>
            <w:r w:rsidR="00116448" w:rsidRPr="007538C5">
              <w:rPr>
                <w:i/>
                <w:sz w:val="22"/>
                <w:szCs w:val="22"/>
              </w:rPr>
              <w:t xml:space="preserve"> </w:t>
            </w:r>
            <w:r w:rsidRPr="007538C5">
              <w:rPr>
                <w:i/>
                <w:sz w:val="22"/>
                <w:szCs w:val="22"/>
              </w:rPr>
              <w:t>,</w:t>
            </w:r>
            <w:proofErr w:type="gramEnd"/>
            <w:r w:rsidRPr="007538C5">
              <w:rPr>
                <w:i/>
                <w:sz w:val="22"/>
                <w:szCs w:val="22"/>
              </w:rPr>
              <w:t xml:space="preserve"> and</w:t>
            </w:r>
          </w:p>
          <w:p w14:paraId="6C237747" w14:textId="77777777" w:rsidR="00895847" w:rsidRPr="007538C5" w:rsidRDefault="00895847" w:rsidP="000C5FC3">
            <w:pPr>
              <w:pStyle w:val="ListParagraph"/>
              <w:widowControl/>
              <w:numPr>
                <w:ilvl w:val="0"/>
                <w:numId w:val="18"/>
              </w:numPr>
              <w:suppressAutoHyphens/>
              <w:adjustRightInd w:val="0"/>
              <w:spacing w:before="80" w:after="80"/>
              <w:rPr>
                <w:sz w:val="22"/>
                <w:szCs w:val="22"/>
              </w:rPr>
            </w:pPr>
            <w:r w:rsidRPr="007538C5">
              <w:rPr>
                <w:i/>
                <w:sz w:val="22"/>
                <w:szCs w:val="22"/>
              </w:rPr>
              <w:t>risk identification)</w:t>
            </w:r>
            <w:r w:rsidRPr="007538C5">
              <w:rPr>
                <w:sz w:val="22"/>
                <w:szCs w:val="22"/>
              </w:rPr>
              <w:t>.]</w:t>
            </w:r>
          </w:p>
          <w:p w14:paraId="27A3CE83" w14:textId="77777777" w:rsidR="00895847" w:rsidRPr="007538C5" w:rsidRDefault="00895847" w:rsidP="00895847">
            <w:pPr>
              <w:pStyle w:val="Style11"/>
              <w:tabs>
                <w:tab w:val="left" w:leader="dot" w:pos="8424"/>
              </w:tabs>
              <w:spacing w:before="80" w:line="240" w:lineRule="auto"/>
              <w:ind w:left="43"/>
              <w:rPr>
                <w:b/>
                <w:sz w:val="22"/>
                <w:szCs w:val="22"/>
              </w:rPr>
            </w:pPr>
            <w:r w:rsidRPr="007538C5">
              <w:rPr>
                <w:b/>
                <w:sz w:val="22"/>
                <w:szCs w:val="22"/>
              </w:rPr>
              <w:t>Scoring methodology:</w:t>
            </w:r>
          </w:p>
          <w:p w14:paraId="52364AD6" w14:textId="77777777" w:rsidR="00895847" w:rsidRPr="007538C5" w:rsidRDefault="00895847" w:rsidP="00895847">
            <w:pPr>
              <w:pStyle w:val="Style11"/>
              <w:tabs>
                <w:tab w:val="left" w:leader="dot" w:pos="8424"/>
              </w:tabs>
              <w:spacing w:line="240" w:lineRule="auto"/>
              <w:rPr>
                <w:sz w:val="12"/>
                <w:szCs w:val="12"/>
              </w:rPr>
            </w:pPr>
          </w:p>
          <w:tbl>
            <w:tblPr>
              <w:tblStyle w:val="TableGrid"/>
              <w:tblW w:w="7717" w:type="dxa"/>
              <w:tblLayout w:type="fixed"/>
              <w:tblLook w:val="04A0" w:firstRow="1" w:lastRow="0" w:firstColumn="1" w:lastColumn="0" w:noHBand="0" w:noVBand="1"/>
            </w:tblPr>
            <w:tblGrid>
              <w:gridCol w:w="3325"/>
              <w:gridCol w:w="1098"/>
              <w:gridCol w:w="1098"/>
              <w:gridCol w:w="1098"/>
              <w:gridCol w:w="1098"/>
            </w:tblGrid>
            <w:tr w:rsidR="003B6EA9" w:rsidRPr="007538C5" w14:paraId="7C4E4E64" w14:textId="77777777" w:rsidTr="00683D01">
              <w:tc>
                <w:tcPr>
                  <w:tcW w:w="3325" w:type="dxa"/>
                </w:tcPr>
                <w:p w14:paraId="07E1C604" w14:textId="77777777" w:rsidR="003B6EA9" w:rsidRPr="007538C5" w:rsidRDefault="003B6EA9" w:rsidP="0049212C">
                  <w:pPr>
                    <w:pStyle w:val="Style11"/>
                    <w:tabs>
                      <w:tab w:val="left" w:leader="dot" w:pos="8424"/>
                    </w:tabs>
                    <w:spacing w:before="80" w:after="80" w:line="240" w:lineRule="auto"/>
                    <w:rPr>
                      <w:sz w:val="20"/>
                      <w:szCs w:val="20"/>
                    </w:rPr>
                  </w:pPr>
                  <w:r w:rsidRPr="007538C5">
                    <w:rPr>
                      <w:b/>
                      <w:sz w:val="20"/>
                      <w:szCs w:val="20"/>
                    </w:rPr>
                    <w:t>Key aspects: [</w:t>
                  </w:r>
                  <w:r w:rsidRPr="007538C5">
                    <w:rPr>
                      <w:i/>
                      <w:sz w:val="20"/>
                      <w:szCs w:val="20"/>
                    </w:rPr>
                    <w:t>Number and extent of key areas demonstrated.</w:t>
                  </w:r>
                  <w:r w:rsidRPr="007538C5">
                    <w:rPr>
                      <w:sz w:val="20"/>
                      <w:szCs w:val="20"/>
                    </w:rPr>
                    <w:t>]</w:t>
                  </w:r>
                </w:p>
              </w:tc>
              <w:tc>
                <w:tcPr>
                  <w:tcW w:w="1098" w:type="dxa"/>
                  <w:vAlign w:val="center"/>
                </w:tcPr>
                <w:p w14:paraId="7B764BDC" w14:textId="77777777" w:rsidR="003B6EA9" w:rsidRPr="007538C5" w:rsidRDefault="003B6EA9" w:rsidP="00683D01">
                  <w:pPr>
                    <w:pStyle w:val="Style11"/>
                    <w:tabs>
                      <w:tab w:val="left" w:leader="dot" w:pos="8424"/>
                    </w:tabs>
                    <w:spacing w:line="240" w:lineRule="auto"/>
                    <w:ind w:left="12"/>
                    <w:jc w:val="center"/>
                    <w:rPr>
                      <w:sz w:val="20"/>
                      <w:szCs w:val="20"/>
                    </w:rPr>
                  </w:pPr>
                  <w:r w:rsidRPr="007538C5">
                    <w:rPr>
                      <w:i/>
                      <w:sz w:val="20"/>
                      <w:szCs w:val="20"/>
                    </w:rPr>
                    <w:t>[all 3</w:t>
                  </w:r>
                  <w:r w:rsidRPr="007538C5">
                    <w:rPr>
                      <w:sz w:val="20"/>
                      <w:szCs w:val="20"/>
                    </w:rPr>
                    <w:t xml:space="preserve">] </w:t>
                  </w:r>
                </w:p>
              </w:tc>
              <w:tc>
                <w:tcPr>
                  <w:tcW w:w="1098" w:type="dxa"/>
                  <w:vAlign w:val="center"/>
                </w:tcPr>
                <w:p w14:paraId="044930E9" w14:textId="77777777" w:rsidR="003B6EA9" w:rsidRPr="007538C5" w:rsidRDefault="003B6EA9" w:rsidP="00683D01">
                  <w:pPr>
                    <w:pStyle w:val="Style11"/>
                    <w:tabs>
                      <w:tab w:val="left" w:leader="dot" w:pos="8424"/>
                    </w:tabs>
                    <w:spacing w:line="240" w:lineRule="auto"/>
                    <w:jc w:val="center"/>
                    <w:rPr>
                      <w:sz w:val="20"/>
                      <w:szCs w:val="20"/>
                    </w:rPr>
                  </w:pPr>
                  <w:r w:rsidRPr="007538C5">
                    <w:rPr>
                      <w:sz w:val="20"/>
                      <w:szCs w:val="20"/>
                    </w:rPr>
                    <w:t>[</w:t>
                  </w:r>
                  <w:r w:rsidRPr="007538C5">
                    <w:rPr>
                      <w:i/>
                      <w:sz w:val="20"/>
                      <w:szCs w:val="20"/>
                    </w:rPr>
                    <w:t>2</w:t>
                  </w:r>
                  <w:r w:rsidRPr="007538C5">
                    <w:rPr>
                      <w:sz w:val="20"/>
                      <w:szCs w:val="20"/>
                    </w:rPr>
                    <w:t>]</w:t>
                  </w:r>
                </w:p>
              </w:tc>
              <w:tc>
                <w:tcPr>
                  <w:tcW w:w="1098" w:type="dxa"/>
                  <w:vAlign w:val="center"/>
                </w:tcPr>
                <w:p w14:paraId="06E60309" w14:textId="77777777" w:rsidR="003B6EA9" w:rsidRPr="007538C5" w:rsidRDefault="003B6EA9" w:rsidP="00683D01">
                  <w:pPr>
                    <w:pStyle w:val="Style11"/>
                    <w:tabs>
                      <w:tab w:val="left" w:leader="dot" w:pos="8424"/>
                    </w:tabs>
                    <w:spacing w:line="240" w:lineRule="auto"/>
                    <w:jc w:val="center"/>
                    <w:rPr>
                      <w:b/>
                      <w:sz w:val="20"/>
                      <w:szCs w:val="20"/>
                    </w:rPr>
                  </w:pPr>
                  <w:r w:rsidRPr="007538C5">
                    <w:rPr>
                      <w:sz w:val="20"/>
                      <w:szCs w:val="20"/>
                    </w:rPr>
                    <w:t>[</w:t>
                  </w:r>
                  <w:r w:rsidRPr="007538C5">
                    <w:rPr>
                      <w:i/>
                      <w:sz w:val="20"/>
                      <w:szCs w:val="20"/>
                    </w:rPr>
                    <w:t>1</w:t>
                  </w:r>
                  <w:r w:rsidRPr="007538C5">
                    <w:rPr>
                      <w:sz w:val="20"/>
                      <w:szCs w:val="20"/>
                    </w:rPr>
                    <w:t>]</w:t>
                  </w:r>
                </w:p>
              </w:tc>
              <w:tc>
                <w:tcPr>
                  <w:tcW w:w="1098" w:type="dxa"/>
                  <w:vAlign w:val="center"/>
                </w:tcPr>
                <w:p w14:paraId="410F2013" w14:textId="77777777" w:rsidR="003B6EA9" w:rsidRPr="007538C5" w:rsidRDefault="003B6EA9" w:rsidP="00683D01">
                  <w:pPr>
                    <w:pStyle w:val="Style11"/>
                    <w:tabs>
                      <w:tab w:val="left" w:leader="dot" w:pos="8424"/>
                    </w:tabs>
                    <w:spacing w:line="240" w:lineRule="auto"/>
                    <w:jc w:val="center"/>
                    <w:rPr>
                      <w:sz w:val="20"/>
                      <w:szCs w:val="20"/>
                    </w:rPr>
                  </w:pPr>
                  <w:r w:rsidRPr="007538C5">
                    <w:rPr>
                      <w:sz w:val="20"/>
                      <w:szCs w:val="20"/>
                    </w:rPr>
                    <w:t>[</w:t>
                  </w:r>
                  <w:r w:rsidRPr="007538C5">
                    <w:rPr>
                      <w:i/>
                      <w:sz w:val="20"/>
                      <w:szCs w:val="20"/>
                    </w:rPr>
                    <w:t>0</w:t>
                  </w:r>
                  <w:r w:rsidRPr="007538C5">
                    <w:rPr>
                      <w:sz w:val="20"/>
                      <w:szCs w:val="20"/>
                    </w:rPr>
                    <w:t>]</w:t>
                  </w:r>
                </w:p>
              </w:tc>
            </w:tr>
            <w:tr w:rsidR="003B6EA9" w:rsidRPr="007538C5" w14:paraId="74B5F3D7" w14:textId="77777777" w:rsidTr="00683D01">
              <w:tc>
                <w:tcPr>
                  <w:tcW w:w="3325" w:type="dxa"/>
                </w:tcPr>
                <w:p w14:paraId="63225C32" w14:textId="77777777" w:rsidR="003B6EA9" w:rsidRPr="007538C5" w:rsidRDefault="003B6EA9" w:rsidP="00683D01">
                  <w:pPr>
                    <w:pStyle w:val="Style11"/>
                    <w:tabs>
                      <w:tab w:val="left" w:leader="dot" w:pos="8424"/>
                    </w:tabs>
                    <w:spacing w:before="80" w:after="80" w:line="240" w:lineRule="auto"/>
                    <w:jc w:val="right"/>
                    <w:rPr>
                      <w:b/>
                      <w:sz w:val="20"/>
                      <w:szCs w:val="20"/>
                    </w:rPr>
                  </w:pPr>
                  <w:r w:rsidRPr="007538C5">
                    <w:rPr>
                      <w:b/>
                      <w:sz w:val="20"/>
                      <w:szCs w:val="20"/>
                    </w:rPr>
                    <w:t>Initial score</w:t>
                  </w:r>
                </w:p>
              </w:tc>
              <w:tc>
                <w:tcPr>
                  <w:tcW w:w="1098" w:type="dxa"/>
                </w:tcPr>
                <w:p w14:paraId="3837CC65" w14:textId="77777777" w:rsidR="003B6EA9" w:rsidRPr="007538C5" w:rsidRDefault="003B6EA9" w:rsidP="00683D01">
                  <w:pPr>
                    <w:pStyle w:val="Style11"/>
                    <w:tabs>
                      <w:tab w:val="left" w:leader="dot" w:pos="8424"/>
                    </w:tabs>
                    <w:spacing w:before="80" w:after="80" w:line="240" w:lineRule="auto"/>
                    <w:jc w:val="center"/>
                    <w:rPr>
                      <w:b/>
                      <w:sz w:val="20"/>
                      <w:szCs w:val="20"/>
                    </w:rPr>
                  </w:pPr>
                  <w:r w:rsidRPr="007538C5">
                    <w:rPr>
                      <w:b/>
                      <w:sz w:val="20"/>
                      <w:szCs w:val="20"/>
                    </w:rPr>
                    <w:t>[67-</w:t>
                  </w:r>
                  <w:r w:rsidRPr="007538C5">
                    <w:rPr>
                      <w:b/>
                      <w:i/>
                      <w:sz w:val="20"/>
                      <w:szCs w:val="20"/>
                    </w:rPr>
                    <w:t>100]</w:t>
                  </w:r>
                </w:p>
              </w:tc>
              <w:tc>
                <w:tcPr>
                  <w:tcW w:w="1098" w:type="dxa"/>
                </w:tcPr>
                <w:p w14:paraId="4FA91D8D" w14:textId="77777777" w:rsidR="003B6EA9" w:rsidRPr="007538C5" w:rsidRDefault="003B6EA9" w:rsidP="00683D01">
                  <w:pPr>
                    <w:pStyle w:val="Style11"/>
                    <w:tabs>
                      <w:tab w:val="left" w:leader="dot" w:pos="8424"/>
                    </w:tabs>
                    <w:spacing w:before="80" w:after="80" w:line="240" w:lineRule="auto"/>
                    <w:jc w:val="center"/>
                    <w:rPr>
                      <w:b/>
                      <w:sz w:val="20"/>
                      <w:szCs w:val="20"/>
                    </w:rPr>
                  </w:pPr>
                  <w:r w:rsidRPr="007538C5">
                    <w:rPr>
                      <w:b/>
                      <w:sz w:val="20"/>
                      <w:szCs w:val="20"/>
                    </w:rPr>
                    <w:t>[</w:t>
                  </w:r>
                  <w:r w:rsidRPr="007538C5">
                    <w:rPr>
                      <w:b/>
                      <w:i/>
                      <w:sz w:val="20"/>
                      <w:szCs w:val="20"/>
                    </w:rPr>
                    <w:t>34-66</w:t>
                  </w:r>
                  <w:r w:rsidRPr="007538C5">
                    <w:rPr>
                      <w:b/>
                      <w:sz w:val="20"/>
                      <w:szCs w:val="20"/>
                    </w:rPr>
                    <w:t>]</w:t>
                  </w:r>
                </w:p>
              </w:tc>
              <w:tc>
                <w:tcPr>
                  <w:tcW w:w="1098" w:type="dxa"/>
                </w:tcPr>
                <w:p w14:paraId="25DF826A" w14:textId="77777777" w:rsidR="003B6EA9" w:rsidRPr="007538C5" w:rsidRDefault="003B6EA9" w:rsidP="00683D01">
                  <w:pPr>
                    <w:pStyle w:val="Style11"/>
                    <w:tabs>
                      <w:tab w:val="left" w:leader="dot" w:pos="8424"/>
                    </w:tabs>
                    <w:spacing w:before="80" w:after="80" w:line="240" w:lineRule="auto"/>
                    <w:jc w:val="center"/>
                    <w:rPr>
                      <w:b/>
                      <w:sz w:val="20"/>
                      <w:szCs w:val="20"/>
                    </w:rPr>
                  </w:pPr>
                  <w:r w:rsidRPr="007538C5">
                    <w:rPr>
                      <w:b/>
                      <w:sz w:val="20"/>
                      <w:szCs w:val="20"/>
                    </w:rPr>
                    <w:t>[</w:t>
                  </w:r>
                  <w:r w:rsidRPr="007538C5">
                    <w:rPr>
                      <w:b/>
                      <w:i/>
                      <w:sz w:val="20"/>
                      <w:szCs w:val="20"/>
                    </w:rPr>
                    <w:t>1-33</w:t>
                  </w:r>
                  <w:r w:rsidRPr="007538C5">
                    <w:rPr>
                      <w:b/>
                      <w:sz w:val="20"/>
                      <w:szCs w:val="20"/>
                    </w:rPr>
                    <w:t>]</w:t>
                  </w:r>
                </w:p>
              </w:tc>
              <w:tc>
                <w:tcPr>
                  <w:tcW w:w="1098" w:type="dxa"/>
                </w:tcPr>
                <w:p w14:paraId="0A9AEE55" w14:textId="77777777" w:rsidR="003B6EA9" w:rsidRPr="007538C5" w:rsidRDefault="003B6EA9" w:rsidP="00683D01">
                  <w:pPr>
                    <w:pStyle w:val="Style11"/>
                    <w:tabs>
                      <w:tab w:val="left" w:leader="dot" w:pos="8424"/>
                    </w:tabs>
                    <w:spacing w:before="80" w:after="80" w:line="240" w:lineRule="auto"/>
                    <w:jc w:val="center"/>
                    <w:rPr>
                      <w:b/>
                      <w:sz w:val="20"/>
                      <w:szCs w:val="20"/>
                    </w:rPr>
                  </w:pPr>
                  <w:r w:rsidRPr="007538C5">
                    <w:rPr>
                      <w:b/>
                      <w:sz w:val="20"/>
                      <w:szCs w:val="20"/>
                    </w:rPr>
                    <w:t>[</w:t>
                  </w:r>
                  <w:r w:rsidRPr="007538C5">
                    <w:rPr>
                      <w:b/>
                      <w:i/>
                      <w:sz w:val="20"/>
                      <w:szCs w:val="20"/>
                    </w:rPr>
                    <w:t>0</w:t>
                  </w:r>
                  <w:r w:rsidRPr="007538C5">
                    <w:rPr>
                      <w:b/>
                      <w:sz w:val="20"/>
                      <w:szCs w:val="20"/>
                    </w:rPr>
                    <w:t>]</w:t>
                  </w:r>
                </w:p>
              </w:tc>
            </w:tr>
          </w:tbl>
          <w:p w14:paraId="03586B75" w14:textId="77777777" w:rsidR="00895847" w:rsidRPr="007538C5" w:rsidRDefault="00895847" w:rsidP="00895847">
            <w:pPr>
              <w:pStyle w:val="Style11"/>
              <w:tabs>
                <w:tab w:val="left" w:leader="dot" w:pos="8424"/>
              </w:tabs>
              <w:spacing w:before="80" w:after="80" w:line="240" w:lineRule="auto"/>
              <w:rPr>
                <w:sz w:val="22"/>
                <w:szCs w:val="22"/>
              </w:rPr>
            </w:pPr>
          </w:p>
        </w:tc>
        <w:tc>
          <w:tcPr>
            <w:tcW w:w="1440" w:type="dxa"/>
            <w:tcBorders>
              <w:left w:val="single" w:sz="12" w:space="0" w:color="auto"/>
            </w:tcBorders>
          </w:tcPr>
          <w:p w14:paraId="721F0DCA" w14:textId="46D1F270" w:rsidR="00895847" w:rsidRPr="007538C5" w:rsidRDefault="00895847">
            <w:pPr>
              <w:pStyle w:val="Style11"/>
              <w:tabs>
                <w:tab w:val="left" w:leader="dot" w:pos="8424"/>
              </w:tabs>
              <w:spacing w:before="80" w:after="80" w:line="240" w:lineRule="auto"/>
              <w:jc w:val="center"/>
              <w:rPr>
                <w:sz w:val="22"/>
                <w:szCs w:val="22"/>
              </w:rPr>
            </w:pPr>
            <w:r w:rsidRPr="007538C5">
              <w:rPr>
                <w:sz w:val="22"/>
                <w:szCs w:val="22"/>
              </w:rPr>
              <w:t>[</w:t>
            </w:r>
            <w:r w:rsidRPr="007538C5">
              <w:rPr>
                <w:i/>
                <w:sz w:val="22"/>
                <w:szCs w:val="22"/>
              </w:rPr>
              <w:t xml:space="preserve">select a maximum score (out of 100) </w:t>
            </w:r>
          </w:p>
        </w:tc>
        <w:tc>
          <w:tcPr>
            <w:tcW w:w="1530" w:type="dxa"/>
          </w:tcPr>
          <w:p w14:paraId="2C60F79E" w14:textId="77777777" w:rsidR="00895847" w:rsidRPr="007538C5" w:rsidRDefault="00895847" w:rsidP="00895847">
            <w:pPr>
              <w:pStyle w:val="Style11"/>
              <w:tabs>
                <w:tab w:val="left" w:leader="dot" w:pos="8424"/>
              </w:tabs>
              <w:spacing w:before="80" w:after="80" w:line="240" w:lineRule="auto"/>
              <w:rPr>
                <w:sz w:val="22"/>
                <w:szCs w:val="22"/>
              </w:rPr>
            </w:pPr>
          </w:p>
        </w:tc>
        <w:tc>
          <w:tcPr>
            <w:tcW w:w="1980" w:type="dxa"/>
          </w:tcPr>
          <w:p w14:paraId="1F083E58" w14:textId="77777777" w:rsidR="00895847" w:rsidRPr="007538C5" w:rsidRDefault="00895847" w:rsidP="00895847">
            <w:pPr>
              <w:pStyle w:val="Style11"/>
              <w:tabs>
                <w:tab w:val="left" w:leader="dot" w:pos="8424"/>
              </w:tabs>
              <w:spacing w:before="80" w:after="80" w:line="240" w:lineRule="auto"/>
              <w:rPr>
                <w:sz w:val="22"/>
                <w:szCs w:val="22"/>
              </w:rPr>
            </w:pPr>
            <w:r w:rsidRPr="007538C5">
              <w:rPr>
                <w:sz w:val="22"/>
                <w:szCs w:val="22"/>
              </w:rPr>
              <w:t>Table 2-ER</w:t>
            </w:r>
          </w:p>
        </w:tc>
      </w:tr>
    </w:tbl>
    <w:p w14:paraId="026D1575" w14:textId="77777777" w:rsidR="00895847" w:rsidRPr="007538C5" w:rsidRDefault="00895847" w:rsidP="00895847">
      <w:r w:rsidRPr="007538C5">
        <w:br w:type="page"/>
      </w:r>
    </w:p>
    <w:p w14:paraId="2DDCE440" w14:textId="77777777" w:rsidR="00895847" w:rsidRPr="007538C5" w:rsidRDefault="00895847" w:rsidP="00390605">
      <w:pPr>
        <w:pStyle w:val="S3h2"/>
        <w:numPr>
          <w:ilvl w:val="0"/>
          <w:numId w:val="41"/>
        </w:numPr>
      </w:pPr>
      <w:bookmarkStart w:id="241" w:name="_Toc475543165"/>
      <w:bookmarkStart w:id="242" w:name="_Toc137712036"/>
      <w:bookmarkStart w:id="243" w:name="_Toc138252265"/>
      <w:r w:rsidRPr="007538C5">
        <w:lastRenderedPageBreak/>
        <w:t>Sustainable Procurement</w:t>
      </w:r>
      <w:bookmarkEnd w:id="241"/>
      <w:bookmarkEnd w:id="242"/>
      <w:bookmarkEnd w:id="243"/>
    </w:p>
    <w:tbl>
      <w:tblPr>
        <w:tblStyle w:val="TableGrid"/>
        <w:tblW w:w="14058" w:type="dxa"/>
        <w:tblLayout w:type="fixed"/>
        <w:tblLook w:val="04A0" w:firstRow="1" w:lastRow="0" w:firstColumn="1" w:lastColumn="0" w:noHBand="0" w:noVBand="1"/>
      </w:tblPr>
      <w:tblGrid>
        <w:gridCol w:w="9108"/>
        <w:gridCol w:w="1440"/>
        <w:gridCol w:w="1530"/>
        <w:gridCol w:w="1980"/>
      </w:tblGrid>
      <w:tr w:rsidR="00895847" w:rsidRPr="007538C5" w14:paraId="54D04BD7" w14:textId="77777777" w:rsidTr="00895847">
        <w:trPr>
          <w:trHeight w:val="305"/>
        </w:trPr>
        <w:tc>
          <w:tcPr>
            <w:tcW w:w="9108" w:type="dxa"/>
            <w:tcBorders>
              <w:top w:val="single" w:sz="4" w:space="0" w:color="FFFFFF" w:themeColor="background1"/>
              <w:left w:val="single" w:sz="8" w:space="0" w:color="FFFFFF" w:themeColor="background1"/>
              <w:bottom w:val="single" w:sz="4" w:space="0" w:color="FFFFFF" w:themeColor="background1"/>
              <w:right w:val="nil"/>
            </w:tcBorders>
            <w:shd w:val="clear" w:color="auto" w:fill="000000" w:themeFill="text1"/>
          </w:tcPr>
          <w:p w14:paraId="0E2D2E51" w14:textId="77777777" w:rsidR="00895847" w:rsidRPr="007538C5" w:rsidRDefault="00895847" w:rsidP="00895847">
            <w:pPr>
              <w:spacing w:before="80" w:after="80"/>
              <w:jc w:val="center"/>
              <w:rPr>
                <w:b/>
              </w:rPr>
            </w:pPr>
            <w:r w:rsidRPr="007538C5">
              <w:rPr>
                <w:b/>
              </w:rPr>
              <w:t>Criteria</w:t>
            </w:r>
          </w:p>
        </w:tc>
        <w:tc>
          <w:tcPr>
            <w:tcW w:w="2970" w:type="dxa"/>
            <w:gridSpan w:val="2"/>
            <w:tcBorders>
              <w:top w:val="single" w:sz="4" w:space="0" w:color="FFFFFF" w:themeColor="background1"/>
              <w:left w:val="single" w:sz="8" w:space="0" w:color="FFFFFF" w:themeColor="background1"/>
              <w:bottom w:val="single" w:sz="4" w:space="0" w:color="FFFFFF" w:themeColor="background1"/>
              <w:right w:val="single" w:sz="8" w:space="0" w:color="FFFFFF" w:themeColor="background1"/>
            </w:tcBorders>
            <w:shd w:val="clear" w:color="auto" w:fill="000000" w:themeFill="text1"/>
          </w:tcPr>
          <w:p w14:paraId="76569358" w14:textId="77777777" w:rsidR="00895847" w:rsidRPr="007538C5" w:rsidRDefault="00895847" w:rsidP="00895847">
            <w:pPr>
              <w:spacing w:before="80" w:after="80"/>
              <w:jc w:val="center"/>
              <w:rPr>
                <w:b/>
                <w:color w:val="FFFFFF" w:themeColor="background1"/>
              </w:rPr>
            </w:pPr>
            <w:r w:rsidRPr="007538C5">
              <w:rPr>
                <w:b/>
                <w:color w:val="FFFFFF" w:themeColor="background1"/>
              </w:rPr>
              <w:t>Scoring</w:t>
            </w:r>
          </w:p>
        </w:tc>
        <w:tc>
          <w:tcPr>
            <w:tcW w:w="1980" w:type="dxa"/>
            <w:tcBorders>
              <w:top w:val="single" w:sz="4" w:space="0" w:color="FFFFFF" w:themeColor="background1"/>
              <w:left w:val="single" w:sz="8" w:space="0" w:color="FFFFFF" w:themeColor="background1"/>
              <w:bottom w:val="single" w:sz="4" w:space="0" w:color="FFFFFF" w:themeColor="background1"/>
              <w:right w:val="single" w:sz="8" w:space="0" w:color="FFFFFF" w:themeColor="background1"/>
            </w:tcBorders>
            <w:shd w:val="clear" w:color="auto" w:fill="000000" w:themeFill="text1"/>
          </w:tcPr>
          <w:p w14:paraId="725F8077" w14:textId="77777777" w:rsidR="00895847" w:rsidRPr="007538C5" w:rsidRDefault="00895847" w:rsidP="00895847">
            <w:pPr>
              <w:spacing w:before="80" w:after="80"/>
              <w:jc w:val="center"/>
              <w:rPr>
                <w:b/>
                <w:color w:val="FFFFFF" w:themeColor="background1"/>
              </w:rPr>
            </w:pPr>
            <w:r w:rsidRPr="007538C5">
              <w:rPr>
                <w:b/>
                <w:color w:val="FFFFFF" w:themeColor="background1"/>
              </w:rPr>
              <w:t>Documentation</w:t>
            </w:r>
          </w:p>
        </w:tc>
      </w:tr>
      <w:tr w:rsidR="00895847" w:rsidRPr="007538C5" w14:paraId="74EA0B1C" w14:textId="77777777" w:rsidTr="00895847">
        <w:tc>
          <w:tcPr>
            <w:tcW w:w="9108" w:type="dxa"/>
            <w:tcBorders>
              <w:top w:val="single" w:sz="4" w:space="0" w:color="FFFFFF" w:themeColor="background1"/>
              <w:left w:val="single" w:sz="4" w:space="0" w:color="FFFFFF" w:themeColor="background1"/>
              <w:bottom w:val="single" w:sz="12" w:space="0" w:color="auto"/>
              <w:right w:val="single" w:sz="4" w:space="0" w:color="FFFFFF" w:themeColor="background1"/>
            </w:tcBorders>
            <w:shd w:val="clear" w:color="auto" w:fill="808080" w:themeFill="background1" w:themeFillShade="80"/>
            <w:vAlign w:val="center"/>
          </w:tcPr>
          <w:p w14:paraId="55FA65A0" w14:textId="77777777" w:rsidR="00895847" w:rsidRPr="007538C5" w:rsidRDefault="00895847" w:rsidP="00895847">
            <w:pPr>
              <w:pStyle w:val="Style11"/>
              <w:tabs>
                <w:tab w:val="left" w:leader="dot" w:pos="8424"/>
              </w:tabs>
              <w:spacing w:before="80" w:after="80"/>
              <w:jc w:val="center"/>
              <w:rPr>
                <w:b/>
                <w:color w:val="FFFFFF" w:themeColor="background1"/>
                <w:sz w:val="22"/>
                <w:szCs w:val="22"/>
              </w:rPr>
            </w:pPr>
            <w:r w:rsidRPr="007538C5">
              <w:rPr>
                <w:b/>
                <w:color w:val="FFFFFF" w:themeColor="background1"/>
                <w:sz w:val="22"/>
                <w:szCs w:val="22"/>
              </w:rPr>
              <w:t>Requirement</w:t>
            </w:r>
          </w:p>
        </w:tc>
        <w:tc>
          <w:tcPr>
            <w:tcW w:w="1440" w:type="dxa"/>
            <w:tcBorders>
              <w:top w:val="single" w:sz="4" w:space="0" w:color="FFFFFF" w:themeColor="background1"/>
              <w:left w:val="single" w:sz="8" w:space="0" w:color="FFFFFF" w:themeColor="background1"/>
              <w:bottom w:val="single" w:sz="12" w:space="0" w:color="auto"/>
              <w:right w:val="single" w:sz="4" w:space="0" w:color="FFFFFF" w:themeColor="background1"/>
            </w:tcBorders>
            <w:shd w:val="clear" w:color="auto" w:fill="808080" w:themeFill="background1" w:themeFillShade="80"/>
            <w:vAlign w:val="center"/>
          </w:tcPr>
          <w:p w14:paraId="021981E5" w14:textId="77777777" w:rsidR="00895847" w:rsidRPr="007538C5" w:rsidRDefault="00895847" w:rsidP="00895847">
            <w:pPr>
              <w:pStyle w:val="Style11"/>
              <w:tabs>
                <w:tab w:val="left" w:leader="dot" w:pos="8424"/>
              </w:tabs>
              <w:spacing w:before="80" w:after="80" w:line="240" w:lineRule="auto"/>
              <w:jc w:val="center"/>
              <w:rPr>
                <w:b/>
                <w:color w:val="FFFFFF" w:themeColor="background1"/>
                <w:sz w:val="22"/>
                <w:szCs w:val="22"/>
              </w:rPr>
            </w:pPr>
            <w:r w:rsidRPr="007538C5">
              <w:rPr>
                <w:b/>
                <w:color w:val="FFFFFF" w:themeColor="background1"/>
                <w:sz w:val="22"/>
                <w:szCs w:val="22"/>
              </w:rPr>
              <w:t>Maximum score</w:t>
            </w:r>
          </w:p>
        </w:tc>
        <w:tc>
          <w:tcPr>
            <w:tcW w:w="1530" w:type="dxa"/>
            <w:tcBorders>
              <w:top w:val="single" w:sz="4" w:space="0" w:color="FFFFFF" w:themeColor="background1"/>
              <w:left w:val="single" w:sz="4" w:space="0" w:color="FFFFFF" w:themeColor="background1"/>
              <w:bottom w:val="single" w:sz="12" w:space="0" w:color="auto"/>
              <w:right w:val="single" w:sz="4" w:space="0" w:color="FFFFFF" w:themeColor="background1"/>
            </w:tcBorders>
            <w:shd w:val="clear" w:color="auto" w:fill="808080" w:themeFill="background1" w:themeFillShade="80"/>
            <w:vAlign w:val="center"/>
          </w:tcPr>
          <w:p w14:paraId="2798EEB5" w14:textId="77777777" w:rsidR="00895847" w:rsidRPr="007538C5" w:rsidRDefault="00895847" w:rsidP="00895847">
            <w:pPr>
              <w:pStyle w:val="Style11"/>
              <w:tabs>
                <w:tab w:val="left" w:leader="dot" w:pos="8424"/>
              </w:tabs>
              <w:spacing w:before="80" w:after="80" w:line="240" w:lineRule="auto"/>
              <w:jc w:val="center"/>
              <w:rPr>
                <w:b/>
                <w:color w:val="FFFFFF" w:themeColor="background1"/>
                <w:sz w:val="22"/>
                <w:szCs w:val="22"/>
              </w:rPr>
            </w:pPr>
            <w:r w:rsidRPr="007538C5">
              <w:rPr>
                <w:b/>
                <w:color w:val="FFFFFF" w:themeColor="background1"/>
                <w:sz w:val="22"/>
                <w:szCs w:val="22"/>
              </w:rPr>
              <w:t>Remark</w:t>
            </w:r>
          </w:p>
        </w:tc>
        <w:tc>
          <w:tcPr>
            <w:tcW w:w="1980" w:type="dxa"/>
            <w:tcBorders>
              <w:top w:val="single" w:sz="4" w:space="0" w:color="FFFFFF" w:themeColor="background1"/>
              <w:left w:val="single" w:sz="4" w:space="0" w:color="FFFFFF" w:themeColor="background1"/>
              <w:bottom w:val="single" w:sz="12" w:space="0" w:color="auto"/>
              <w:right w:val="single" w:sz="4" w:space="0" w:color="FFFFFF" w:themeColor="background1"/>
            </w:tcBorders>
            <w:shd w:val="clear" w:color="auto" w:fill="808080" w:themeFill="background1" w:themeFillShade="80"/>
          </w:tcPr>
          <w:p w14:paraId="310A584B" w14:textId="77777777" w:rsidR="00895847" w:rsidRPr="007538C5" w:rsidRDefault="00895847" w:rsidP="00895847">
            <w:pPr>
              <w:pStyle w:val="Style11"/>
              <w:tabs>
                <w:tab w:val="left" w:leader="dot" w:pos="8424"/>
              </w:tabs>
              <w:spacing w:before="80" w:after="80" w:line="240" w:lineRule="auto"/>
              <w:jc w:val="center"/>
              <w:rPr>
                <w:b/>
                <w:color w:val="FFFFFF" w:themeColor="background1"/>
                <w:sz w:val="22"/>
                <w:szCs w:val="22"/>
              </w:rPr>
            </w:pPr>
            <w:r w:rsidRPr="007538C5">
              <w:rPr>
                <w:b/>
                <w:color w:val="FFFFFF" w:themeColor="background1"/>
                <w:sz w:val="22"/>
                <w:szCs w:val="22"/>
              </w:rPr>
              <w:t>Submission Requirement</w:t>
            </w:r>
          </w:p>
        </w:tc>
      </w:tr>
      <w:tr w:rsidR="00895847" w:rsidRPr="007538C5" w14:paraId="06F53E57" w14:textId="77777777" w:rsidTr="00895847">
        <w:tc>
          <w:tcPr>
            <w:tcW w:w="9108" w:type="dxa"/>
            <w:tcBorders>
              <w:right w:val="single" w:sz="12" w:space="0" w:color="auto"/>
            </w:tcBorders>
          </w:tcPr>
          <w:p w14:paraId="51B93784" w14:textId="77777777" w:rsidR="00895847" w:rsidRPr="007538C5" w:rsidRDefault="00895847" w:rsidP="00895847">
            <w:pPr>
              <w:widowControl/>
              <w:suppressAutoHyphens/>
              <w:adjustRightInd w:val="0"/>
              <w:spacing w:before="80" w:after="80"/>
              <w:rPr>
                <w:sz w:val="22"/>
                <w:szCs w:val="22"/>
              </w:rPr>
            </w:pPr>
            <w:r w:rsidRPr="007538C5">
              <w:rPr>
                <w:sz w:val="22"/>
                <w:szCs w:val="22"/>
              </w:rPr>
              <w:t>[</w:t>
            </w:r>
            <w:r w:rsidRPr="007538C5">
              <w:rPr>
                <w:i/>
                <w:sz w:val="22"/>
                <w:szCs w:val="22"/>
              </w:rPr>
              <w:t>Sustainable procurement (to be specif</w:t>
            </w:r>
            <w:r w:rsidR="0049212C" w:rsidRPr="007538C5">
              <w:rPr>
                <w:i/>
                <w:sz w:val="22"/>
                <w:szCs w:val="22"/>
              </w:rPr>
              <w:t xml:space="preserve">ied by the Employer) practices </w:t>
            </w:r>
            <w:r w:rsidRPr="007538C5">
              <w:rPr>
                <w:i/>
                <w:sz w:val="22"/>
                <w:szCs w:val="22"/>
              </w:rPr>
              <w:t>demonstrated in the following key areas:</w:t>
            </w:r>
            <w:r w:rsidRPr="007538C5">
              <w:rPr>
                <w:sz w:val="22"/>
                <w:szCs w:val="22"/>
              </w:rPr>
              <w:t xml:space="preserve"> </w:t>
            </w:r>
          </w:p>
          <w:p w14:paraId="4993B704" w14:textId="77777777" w:rsidR="00895847" w:rsidRPr="007538C5" w:rsidRDefault="00895847" w:rsidP="000C5FC3">
            <w:pPr>
              <w:pStyle w:val="ListParagraph"/>
              <w:widowControl/>
              <w:numPr>
                <w:ilvl w:val="0"/>
                <w:numId w:val="19"/>
              </w:numPr>
              <w:suppressAutoHyphens/>
              <w:adjustRightInd w:val="0"/>
              <w:contextualSpacing w:val="0"/>
              <w:rPr>
                <w:i/>
                <w:sz w:val="22"/>
                <w:szCs w:val="22"/>
              </w:rPr>
            </w:pPr>
            <w:r w:rsidRPr="007538C5">
              <w:rPr>
                <w:i/>
                <w:sz w:val="22"/>
                <w:szCs w:val="22"/>
              </w:rPr>
              <w:t xml:space="preserve">Sustainable procurement </w:t>
            </w:r>
            <w:r w:rsidR="0049212C" w:rsidRPr="007538C5">
              <w:rPr>
                <w:i/>
                <w:sz w:val="22"/>
                <w:szCs w:val="22"/>
              </w:rPr>
              <w:t xml:space="preserve">practice, and </w:t>
            </w:r>
          </w:p>
          <w:p w14:paraId="42E0FC27" w14:textId="77777777" w:rsidR="00895847" w:rsidRPr="007538C5" w:rsidRDefault="00895847" w:rsidP="000C5FC3">
            <w:pPr>
              <w:pStyle w:val="ListParagraph"/>
              <w:widowControl/>
              <w:numPr>
                <w:ilvl w:val="0"/>
                <w:numId w:val="19"/>
              </w:numPr>
              <w:suppressAutoHyphens/>
              <w:adjustRightInd w:val="0"/>
              <w:contextualSpacing w:val="0"/>
              <w:rPr>
                <w:i/>
                <w:sz w:val="22"/>
                <w:szCs w:val="22"/>
              </w:rPr>
            </w:pPr>
            <w:r w:rsidRPr="007538C5">
              <w:rPr>
                <w:i/>
                <w:sz w:val="22"/>
                <w:szCs w:val="22"/>
              </w:rPr>
              <w:t xml:space="preserve">Track </w:t>
            </w:r>
            <w:r w:rsidR="0049212C" w:rsidRPr="007538C5">
              <w:rPr>
                <w:i/>
                <w:sz w:val="22"/>
                <w:szCs w:val="22"/>
              </w:rPr>
              <w:t xml:space="preserve">record of delivering </w:t>
            </w:r>
            <w:r w:rsidRPr="007538C5">
              <w:rPr>
                <w:i/>
                <w:sz w:val="22"/>
                <w:szCs w:val="22"/>
              </w:rPr>
              <w:t xml:space="preserve">sustainable procurement </w:t>
            </w:r>
            <w:r w:rsidR="0049212C" w:rsidRPr="007538C5">
              <w:rPr>
                <w:i/>
                <w:sz w:val="22"/>
                <w:szCs w:val="22"/>
              </w:rPr>
              <w:t xml:space="preserve">outcomes. </w:t>
            </w:r>
          </w:p>
          <w:p w14:paraId="4C364CFE" w14:textId="77777777" w:rsidR="0049212C" w:rsidRPr="007538C5" w:rsidRDefault="003B6EA9" w:rsidP="003B6EA9">
            <w:pPr>
              <w:pStyle w:val="Style11"/>
              <w:tabs>
                <w:tab w:val="left" w:leader="dot" w:pos="8424"/>
              </w:tabs>
              <w:spacing w:before="80" w:line="240" w:lineRule="auto"/>
              <w:ind w:left="43"/>
              <w:rPr>
                <w:b/>
                <w:sz w:val="22"/>
                <w:szCs w:val="22"/>
              </w:rPr>
            </w:pPr>
            <w:r w:rsidRPr="007538C5">
              <w:rPr>
                <w:b/>
                <w:sz w:val="22"/>
                <w:szCs w:val="22"/>
              </w:rPr>
              <w:t>Scoring methodology:</w:t>
            </w:r>
          </w:p>
          <w:tbl>
            <w:tblPr>
              <w:tblStyle w:val="TableGrid"/>
              <w:tblW w:w="6619" w:type="dxa"/>
              <w:tblLayout w:type="fixed"/>
              <w:tblLook w:val="04A0" w:firstRow="1" w:lastRow="0" w:firstColumn="1" w:lastColumn="0" w:noHBand="0" w:noVBand="1"/>
            </w:tblPr>
            <w:tblGrid>
              <w:gridCol w:w="3325"/>
              <w:gridCol w:w="1098"/>
              <w:gridCol w:w="1098"/>
              <w:gridCol w:w="1098"/>
            </w:tblGrid>
            <w:tr w:rsidR="0049212C" w:rsidRPr="007538C5" w14:paraId="26C3B534" w14:textId="77777777" w:rsidTr="000C4859">
              <w:tc>
                <w:tcPr>
                  <w:tcW w:w="3325" w:type="dxa"/>
                </w:tcPr>
                <w:p w14:paraId="2CB37094" w14:textId="77777777" w:rsidR="0049212C" w:rsidRPr="007538C5" w:rsidRDefault="0049212C" w:rsidP="000C4859">
                  <w:pPr>
                    <w:pStyle w:val="Style11"/>
                    <w:tabs>
                      <w:tab w:val="left" w:leader="dot" w:pos="8424"/>
                    </w:tabs>
                    <w:spacing w:before="80" w:after="80" w:line="240" w:lineRule="auto"/>
                    <w:rPr>
                      <w:sz w:val="20"/>
                      <w:szCs w:val="20"/>
                    </w:rPr>
                  </w:pPr>
                  <w:r w:rsidRPr="007538C5">
                    <w:rPr>
                      <w:b/>
                      <w:sz w:val="20"/>
                      <w:szCs w:val="20"/>
                    </w:rPr>
                    <w:t xml:space="preserve">Key aspects: </w:t>
                  </w:r>
                  <w:r w:rsidRPr="007538C5">
                    <w:rPr>
                      <w:b/>
                      <w:i/>
                      <w:sz w:val="20"/>
                      <w:szCs w:val="20"/>
                    </w:rPr>
                    <w:t>[</w:t>
                  </w:r>
                  <w:r w:rsidRPr="007538C5">
                    <w:rPr>
                      <w:i/>
                      <w:sz w:val="20"/>
                      <w:szCs w:val="20"/>
                    </w:rPr>
                    <w:t>Number and extent of key areas demonstrated.]</w:t>
                  </w:r>
                </w:p>
              </w:tc>
              <w:tc>
                <w:tcPr>
                  <w:tcW w:w="1098" w:type="dxa"/>
                  <w:vAlign w:val="center"/>
                </w:tcPr>
                <w:p w14:paraId="7AF2AA30" w14:textId="77777777" w:rsidR="0049212C" w:rsidRPr="007538C5" w:rsidRDefault="0049212C" w:rsidP="000C4859">
                  <w:pPr>
                    <w:pStyle w:val="Style11"/>
                    <w:tabs>
                      <w:tab w:val="left" w:leader="dot" w:pos="8424"/>
                    </w:tabs>
                    <w:spacing w:line="240" w:lineRule="auto"/>
                    <w:ind w:left="12"/>
                    <w:jc w:val="center"/>
                    <w:rPr>
                      <w:sz w:val="20"/>
                      <w:szCs w:val="20"/>
                    </w:rPr>
                  </w:pPr>
                  <w:r w:rsidRPr="007538C5">
                    <w:rPr>
                      <w:i/>
                      <w:sz w:val="20"/>
                      <w:szCs w:val="20"/>
                    </w:rPr>
                    <w:t>[all 2</w:t>
                  </w:r>
                  <w:r w:rsidRPr="007538C5">
                    <w:rPr>
                      <w:sz w:val="20"/>
                      <w:szCs w:val="20"/>
                    </w:rPr>
                    <w:t xml:space="preserve">] </w:t>
                  </w:r>
                </w:p>
              </w:tc>
              <w:tc>
                <w:tcPr>
                  <w:tcW w:w="1098" w:type="dxa"/>
                  <w:vAlign w:val="center"/>
                </w:tcPr>
                <w:p w14:paraId="4A77FE21" w14:textId="77777777" w:rsidR="0049212C" w:rsidRPr="007538C5" w:rsidRDefault="0049212C" w:rsidP="000C4859">
                  <w:pPr>
                    <w:pStyle w:val="Style11"/>
                    <w:tabs>
                      <w:tab w:val="left" w:leader="dot" w:pos="8424"/>
                    </w:tabs>
                    <w:spacing w:line="240" w:lineRule="auto"/>
                    <w:jc w:val="center"/>
                    <w:rPr>
                      <w:sz w:val="20"/>
                      <w:szCs w:val="20"/>
                    </w:rPr>
                  </w:pPr>
                  <w:r w:rsidRPr="007538C5">
                    <w:rPr>
                      <w:sz w:val="20"/>
                      <w:szCs w:val="20"/>
                    </w:rPr>
                    <w:t>[</w:t>
                  </w:r>
                  <w:r w:rsidRPr="007538C5">
                    <w:rPr>
                      <w:i/>
                      <w:sz w:val="20"/>
                      <w:szCs w:val="20"/>
                    </w:rPr>
                    <w:t>1</w:t>
                  </w:r>
                  <w:r w:rsidRPr="007538C5">
                    <w:rPr>
                      <w:sz w:val="20"/>
                      <w:szCs w:val="20"/>
                    </w:rPr>
                    <w:t>]</w:t>
                  </w:r>
                </w:p>
              </w:tc>
              <w:tc>
                <w:tcPr>
                  <w:tcW w:w="1098" w:type="dxa"/>
                  <w:vAlign w:val="center"/>
                </w:tcPr>
                <w:p w14:paraId="785D1A37" w14:textId="77777777" w:rsidR="0049212C" w:rsidRPr="007538C5" w:rsidRDefault="0049212C" w:rsidP="000C4859">
                  <w:pPr>
                    <w:pStyle w:val="Style11"/>
                    <w:tabs>
                      <w:tab w:val="left" w:leader="dot" w:pos="8424"/>
                    </w:tabs>
                    <w:spacing w:line="240" w:lineRule="auto"/>
                    <w:jc w:val="center"/>
                    <w:rPr>
                      <w:sz w:val="20"/>
                      <w:szCs w:val="20"/>
                    </w:rPr>
                  </w:pPr>
                  <w:r w:rsidRPr="007538C5">
                    <w:rPr>
                      <w:sz w:val="20"/>
                      <w:szCs w:val="20"/>
                    </w:rPr>
                    <w:t>[0]</w:t>
                  </w:r>
                </w:p>
              </w:tc>
            </w:tr>
            <w:tr w:rsidR="0049212C" w:rsidRPr="007538C5" w14:paraId="24E2A5DC" w14:textId="77777777" w:rsidTr="000C4859">
              <w:tc>
                <w:tcPr>
                  <w:tcW w:w="3325" w:type="dxa"/>
                </w:tcPr>
                <w:p w14:paraId="3D0B643B" w14:textId="77777777" w:rsidR="0049212C" w:rsidRPr="007538C5" w:rsidRDefault="0049212C" w:rsidP="000C4859">
                  <w:pPr>
                    <w:pStyle w:val="Style11"/>
                    <w:tabs>
                      <w:tab w:val="left" w:leader="dot" w:pos="8424"/>
                    </w:tabs>
                    <w:spacing w:before="80" w:after="80" w:line="240" w:lineRule="auto"/>
                    <w:jc w:val="right"/>
                    <w:rPr>
                      <w:b/>
                      <w:sz w:val="20"/>
                      <w:szCs w:val="20"/>
                    </w:rPr>
                  </w:pPr>
                  <w:r w:rsidRPr="007538C5">
                    <w:rPr>
                      <w:b/>
                      <w:sz w:val="20"/>
                      <w:szCs w:val="20"/>
                    </w:rPr>
                    <w:t>Initial score</w:t>
                  </w:r>
                </w:p>
              </w:tc>
              <w:tc>
                <w:tcPr>
                  <w:tcW w:w="1098" w:type="dxa"/>
                </w:tcPr>
                <w:p w14:paraId="79110B30" w14:textId="77777777" w:rsidR="0049212C" w:rsidRPr="007538C5" w:rsidRDefault="0049212C" w:rsidP="000C4859">
                  <w:pPr>
                    <w:pStyle w:val="Style11"/>
                    <w:tabs>
                      <w:tab w:val="left" w:leader="dot" w:pos="8424"/>
                    </w:tabs>
                    <w:spacing w:before="80" w:after="80" w:line="240" w:lineRule="auto"/>
                    <w:jc w:val="center"/>
                    <w:rPr>
                      <w:b/>
                      <w:sz w:val="20"/>
                      <w:szCs w:val="20"/>
                    </w:rPr>
                  </w:pPr>
                  <w:r w:rsidRPr="007538C5">
                    <w:rPr>
                      <w:b/>
                      <w:i/>
                      <w:sz w:val="20"/>
                      <w:szCs w:val="20"/>
                    </w:rPr>
                    <w:t>[51-100]</w:t>
                  </w:r>
                </w:p>
              </w:tc>
              <w:tc>
                <w:tcPr>
                  <w:tcW w:w="1098" w:type="dxa"/>
                </w:tcPr>
                <w:p w14:paraId="1DE735E3" w14:textId="77777777" w:rsidR="0049212C" w:rsidRPr="007538C5" w:rsidRDefault="0049212C" w:rsidP="000C4859">
                  <w:pPr>
                    <w:pStyle w:val="Style11"/>
                    <w:tabs>
                      <w:tab w:val="left" w:leader="dot" w:pos="8424"/>
                    </w:tabs>
                    <w:spacing w:before="80" w:after="80" w:line="240" w:lineRule="auto"/>
                    <w:jc w:val="center"/>
                    <w:rPr>
                      <w:b/>
                      <w:sz w:val="20"/>
                      <w:szCs w:val="20"/>
                    </w:rPr>
                  </w:pPr>
                  <w:r w:rsidRPr="007538C5">
                    <w:rPr>
                      <w:b/>
                      <w:i/>
                      <w:sz w:val="20"/>
                      <w:szCs w:val="20"/>
                    </w:rPr>
                    <w:t>[1-50]</w:t>
                  </w:r>
                </w:p>
              </w:tc>
              <w:tc>
                <w:tcPr>
                  <w:tcW w:w="1098" w:type="dxa"/>
                </w:tcPr>
                <w:p w14:paraId="4A0B0C46" w14:textId="77777777" w:rsidR="0049212C" w:rsidRPr="007538C5" w:rsidRDefault="0049212C" w:rsidP="000C4859">
                  <w:pPr>
                    <w:pStyle w:val="Style11"/>
                    <w:tabs>
                      <w:tab w:val="left" w:leader="dot" w:pos="8424"/>
                    </w:tabs>
                    <w:spacing w:before="80" w:after="80" w:line="240" w:lineRule="auto"/>
                    <w:jc w:val="center"/>
                    <w:rPr>
                      <w:b/>
                      <w:sz w:val="20"/>
                      <w:szCs w:val="20"/>
                    </w:rPr>
                  </w:pPr>
                  <w:r w:rsidRPr="007538C5">
                    <w:rPr>
                      <w:b/>
                      <w:sz w:val="20"/>
                      <w:szCs w:val="20"/>
                    </w:rPr>
                    <w:t>[</w:t>
                  </w:r>
                  <w:r w:rsidRPr="007538C5">
                    <w:rPr>
                      <w:b/>
                      <w:i/>
                      <w:sz w:val="20"/>
                      <w:szCs w:val="20"/>
                    </w:rPr>
                    <w:t>0</w:t>
                  </w:r>
                  <w:r w:rsidRPr="007538C5">
                    <w:rPr>
                      <w:b/>
                      <w:sz w:val="20"/>
                      <w:szCs w:val="20"/>
                    </w:rPr>
                    <w:t>]</w:t>
                  </w:r>
                </w:p>
              </w:tc>
            </w:tr>
          </w:tbl>
          <w:p w14:paraId="286C349F" w14:textId="77777777" w:rsidR="0049212C" w:rsidRPr="007538C5" w:rsidRDefault="0049212C" w:rsidP="00895847">
            <w:pPr>
              <w:widowControl/>
              <w:suppressAutoHyphens/>
              <w:adjustRightInd w:val="0"/>
              <w:spacing w:before="80" w:after="80"/>
              <w:rPr>
                <w:sz w:val="22"/>
                <w:szCs w:val="22"/>
              </w:rPr>
            </w:pPr>
          </w:p>
        </w:tc>
        <w:tc>
          <w:tcPr>
            <w:tcW w:w="1440" w:type="dxa"/>
            <w:tcBorders>
              <w:left w:val="single" w:sz="12" w:space="0" w:color="auto"/>
            </w:tcBorders>
          </w:tcPr>
          <w:p w14:paraId="5A2B8FA7" w14:textId="66E4A17F" w:rsidR="00895847" w:rsidRPr="007538C5" w:rsidRDefault="00895847" w:rsidP="003B6EA9">
            <w:pPr>
              <w:pStyle w:val="Style11"/>
              <w:tabs>
                <w:tab w:val="left" w:leader="dot" w:pos="8424"/>
              </w:tabs>
              <w:spacing w:before="80" w:after="80" w:line="240" w:lineRule="auto"/>
              <w:jc w:val="center"/>
              <w:rPr>
                <w:sz w:val="20"/>
                <w:szCs w:val="20"/>
              </w:rPr>
            </w:pPr>
            <w:r w:rsidRPr="007538C5">
              <w:rPr>
                <w:sz w:val="22"/>
                <w:szCs w:val="22"/>
              </w:rPr>
              <w:t>[</w:t>
            </w:r>
            <w:r w:rsidRPr="007538C5">
              <w:rPr>
                <w:i/>
                <w:sz w:val="22"/>
                <w:szCs w:val="22"/>
              </w:rPr>
              <w:t xml:space="preserve">select a maximum score (out of 100) </w:t>
            </w:r>
          </w:p>
        </w:tc>
        <w:tc>
          <w:tcPr>
            <w:tcW w:w="1530" w:type="dxa"/>
          </w:tcPr>
          <w:p w14:paraId="5432D5FB" w14:textId="77777777" w:rsidR="00895847" w:rsidRPr="007538C5" w:rsidRDefault="00895847" w:rsidP="00895847">
            <w:pPr>
              <w:pStyle w:val="Style11"/>
              <w:tabs>
                <w:tab w:val="left" w:leader="dot" w:pos="8424"/>
              </w:tabs>
              <w:spacing w:before="80" w:after="80" w:line="240" w:lineRule="auto"/>
              <w:rPr>
                <w:b/>
                <w:sz w:val="20"/>
                <w:szCs w:val="20"/>
              </w:rPr>
            </w:pPr>
            <w:r w:rsidRPr="007538C5">
              <w:rPr>
                <w:sz w:val="20"/>
                <w:szCs w:val="20"/>
              </w:rPr>
              <w:t>In case of JV, at least one member will be evaluated.</w:t>
            </w:r>
          </w:p>
        </w:tc>
        <w:tc>
          <w:tcPr>
            <w:tcW w:w="1980" w:type="dxa"/>
          </w:tcPr>
          <w:p w14:paraId="3D47CFA2" w14:textId="77777777" w:rsidR="00895847" w:rsidRPr="007538C5" w:rsidRDefault="00895847" w:rsidP="00895847">
            <w:pPr>
              <w:pStyle w:val="Style11"/>
              <w:tabs>
                <w:tab w:val="left" w:leader="dot" w:pos="8424"/>
              </w:tabs>
              <w:spacing w:before="80" w:after="80" w:line="240" w:lineRule="auto"/>
              <w:rPr>
                <w:sz w:val="20"/>
                <w:szCs w:val="20"/>
              </w:rPr>
            </w:pPr>
            <w:r w:rsidRPr="007538C5">
              <w:rPr>
                <w:sz w:val="20"/>
                <w:szCs w:val="20"/>
              </w:rPr>
              <w:t>Table 2-SP</w:t>
            </w:r>
          </w:p>
        </w:tc>
      </w:tr>
    </w:tbl>
    <w:p w14:paraId="495ED084" w14:textId="77777777" w:rsidR="00DD297B" w:rsidRPr="007538C5" w:rsidRDefault="00941293" w:rsidP="00941293">
      <w:pPr>
        <w:pStyle w:val="S3h2"/>
        <w:numPr>
          <w:ilvl w:val="0"/>
          <w:numId w:val="41"/>
        </w:numPr>
        <w:rPr>
          <w:b w:val="0"/>
          <w:i/>
          <w:iCs/>
        </w:rPr>
      </w:pPr>
      <w:bookmarkStart w:id="244" w:name="_Hlt108930933"/>
      <w:bookmarkStart w:id="245" w:name="_Hlt166998647"/>
      <w:bookmarkStart w:id="246" w:name="_Toc138252266"/>
      <w:bookmarkStart w:id="247" w:name="_Toc137712037"/>
      <w:bookmarkStart w:id="248" w:name="_Toc108425176"/>
      <w:bookmarkEnd w:id="209"/>
      <w:bookmarkEnd w:id="244"/>
      <w:bookmarkEnd w:id="245"/>
      <w:r w:rsidRPr="007538C5">
        <w:t>Cyber Security</w:t>
      </w:r>
      <w:bookmarkEnd w:id="246"/>
      <w:r w:rsidRPr="007538C5">
        <w:t xml:space="preserve"> </w:t>
      </w:r>
    </w:p>
    <w:p w14:paraId="3B1A7618" w14:textId="054BD609" w:rsidR="00941293" w:rsidRPr="007538C5" w:rsidRDefault="00941293" w:rsidP="00DD297B">
      <w:pPr>
        <w:spacing w:after="120"/>
        <w:rPr>
          <w:b/>
          <w:i/>
          <w:iCs/>
        </w:rPr>
      </w:pPr>
      <w:r w:rsidRPr="007538C5">
        <w:rPr>
          <w:i/>
          <w:iCs/>
        </w:rPr>
        <w:t>[Include for contracts that have been assessed to present potential or actual cyber security risks]</w:t>
      </w:r>
      <w:bookmarkEnd w:id="247"/>
    </w:p>
    <w:tbl>
      <w:tblPr>
        <w:tblStyle w:val="TableGrid"/>
        <w:tblW w:w="14058" w:type="dxa"/>
        <w:tblLayout w:type="fixed"/>
        <w:tblLook w:val="04A0" w:firstRow="1" w:lastRow="0" w:firstColumn="1" w:lastColumn="0" w:noHBand="0" w:noVBand="1"/>
      </w:tblPr>
      <w:tblGrid>
        <w:gridCol w:w="9108"/>
        <w:gridCol w:w="1440"/>
        <w:gridCol w:w="1530"/>
        <w:gridCol w:w="1980"/>
      </w:tblGrid>
      <w:tr w:rsidR="00941293" w:rsidRPr="007538C5" w14:paraId="5B5537EC" w14:textId="77777777" w:rsidTr="00602CEF">
        <w:trPr>
          <w:trHeight w:val="305"/>
        </w:trPr>
        <w:tc>
          <w:tcPr>
            <w:tcW w:w="9108" w:type="dxa"/>
            <w:tcBorders>
              <w:top w:val="single" w:sz="4" w:space="0" w:color="FFFFFF" w:themeColor="background1"/>
              <w:left w:val="single" w:sz="8" w:space="0" w:color="FFFFFF" w:themeColor="background1"/>
              <w:bottom w:val="single" w:sz="4" w:space="0" w:color="FFFFFF" w:themeColor="background1"/>
              <w:right w:val="nil"/>
            </w:tcBorders>
            <w:shd w:val="clear" w:color="auto" w:fill="000000" w:themeFill="text1"/>
          </w:tcPr>
          <w:p w14:paraId="01314CE4" w14:textId="77777777" w:rsidR="00941293" w:rsidRPr="007538C5" w:rsidRDefault="00941293" w:rsidP="00602CEF">
            <w:pPr>
              <w:spacing w:before="80" w:after="80"/>
              <w:jc w:val="center"/>
              <w:rPr>
                <w:b/>
              </w:rPr>
            </w:pPr>
            <w:r w:rsidRPr="007538C5">
              <w:rPr>
                <w:b/>
              </w:rPr>
              <w:t>Criteria</w:t>
            </w:r>
          </w:p>
        </w:tc>
        <w:tc>
          <w:tcPr>
            <w:tcW w:w="2970" w:type="dxa"/>
            <w:gridSpan w:val="2"/>
            <w:tcBorders>
              <w:top w:val="single" w:sz="4" w:space="0" w:color="FFFFFF" w:themeColor="background1"/>
              <w:left w:val="single" w:sz="8" w:space="0" w:color="FFFFFF" w:themeColor="background1"/>
              <w:bottom w:val="single" w:sz="4" w:space="0" w:color="FFFFFF" w:themeColor="background1"/>
              <w:right w:val="single" w:sz="8" w:space="0" w:color="FFFFFF" w:themeColor="background1"/>
            </w:tcBorders>
            <w:shd w:val="clear" w:color="auto" w:fill="000000" w:themeFill="text1"/>
          </w:tcPr>
          <w:p w14:paraId="5B5F75F5" w14:textId="77777777" w:rsidR="00941293" w:rsidRPr="007538C5" w:rsidRDefault="00941293" w:rsidP="00602CEF">
            <w:pPr>
              <w:spacing w:before="80" w:after="80"/>
              <w:jc w:val="center"/>
              <w:rPr>
                <w:b/>
                <w:color w:val="FFFFFF" w:themeColor="background1"/>
              </w:rPr>
            </w:pPr>
            <w:r w:rsidRPr="007538C5">
              <w:rPr>
                <w:b/>
                <w:color w:val="FFFFFF" w:themeColor="background1"/>
              </w:rPr>
              <w:t>Scoring</w:t>
            </w:r>
          </w:p>
        </w:tc>
        <w:tc>
          <w:tcPr>
            <w:tcW w:w="1980" w:type="dxa"/>
            <w:tcBorders>
              <w:top w:val="single" w:sz="4" w:space="0" w:color="FFFFFF" w:themeColor="background1"/>
              <w:left w:val="single" w:sz="8" w:space="0" w:color="FFFFFF" w:themeColor="background1"/>
              <w:bottom w:val="single" w:sz="4" w:space="0" w:color="FFFFFF" w:themeColor="background1"/>
              <w:right w:val="single" w:sz="8" w:space="0" w:color="FFFFFF" w:themeColor="background1"/>
            </w:tcBorders>
            <w:shd w:val="clear" w:color="auto" w:fill="000000" w:themeFill="text1"/>
          </w:tcPr>
          <w:p w14:paraId="783D1B82" w14:textId="77777777" w:rsidR="00941293" w:rsidRPr="007538C5" w:rsidRDefault="00941293" w:rsidP="00602CEF">
            <w:pPr>
              <w:spacing w:before="80" w:after="80"/>
              <w:jc w:val="center"/>
              <w:rPr>
                <w:b/>
                <w:color w:val="FFFFFF" w:themeColor="background1"/>
              </w:rPr>
            </w:pPr>
            <w:r w:rsidRPr="007538C5">
              <w:rPr>
                <w:b/>
                <w:color w:val="FFFFFF" w:themeColor="background1"/>
              </w:rPr>
              <w:t>Documentation</w:t>
            </w:r>
          </w:p>
        </w:tc>
      </w:tr>
      <w:tr w:rsidR="00941293" w:rsidRPr="007538C5" w14:paraId="14A0EABC" w14:textId="77777777" w:rsidTr="00602CEF">
        <w:tc>
          <w:tcPr>
            <w:tcW w:w="9108" w:type="dxa"/>
            <w:tcBorders>
              <w:top w:val="single" w:sz="4" w:space="0" w:color="FFFFFF" w:themeColor="background1"/>
              <w:left w:val="single" w:sz="4" w:space="0" w:color="FFFFFF" w:themeColor="background1"/>
              <w:bottom w:val="single" w:sz="12" w:space="0" w:color="auto"/>
              <w:right w:val="single" w:sz="4" w:space="0" w:color="FFFFFF" w:themeColor="background1"/>
            </w:tcBorders>
            <w:shd w:val="clear" w:color="auto" w:fill="808080" w:themeFill="background1" w:themeFillShade="80"/>
            <w:vAlign w:val="center"/>
          </w:tcPr>
          <w:p w14:paraId="6F4F2F93" w14:textId="77777777" w:rsidR="00941293" w:rsidRPr="007538C5" w:rsidRDefault="00941293" w:rsidP="00602CEF">
            <w:pPr>
              <w:tabs>
                <w:tab w:val="left" w:leader="dot" w:pos="8424"/>
              </w:tabs>
              <w:spacing w:before="80" w:after="80" w:line="384" w:lineRule="atLeast"/>
              <w:jc w:val="center"/>
              <w:rPr>
                <w:b/>
                <w:color w:val="FFFFFF" w:themeColor="background1"/>
                <w:sz w:val="22"/>
                <w:szCs w:val="22"/>
              </w:rPr>
            </w:pPr>
            <w:r w:rsidRPr="007538C5">
              <w:rPr>
                <w:b/>
                <w:color w:val="FFFFFF" w:themeColor="background1"/>
                <w:sz w:val="22"/>
                <w:szCs w:val="22"/>
              </w:rPr>
              <w:t>Requirement</w:t>
            </w:r>
          </w:p>
        </w:tc>
        <w:tc>
          <w:tcPr>
            <w:tcW w:w="1440" w:type="dxa"/>
            <w:tcBorders>
              <w:top w:val="single" w:sz="4" w:space="0" w:color="FFFFFF" w:themeColor="background1"/>
              <w:left w:val="single" w:sz="8" w:space="0" w:color="FFFFFF" w:themeColor="background1"/>
              <w:bottom w:val="single" w:sz="12" w:space="0" w:color="auto"/>
              <w:right w:val="single" w:sz="4" w:space="0" w:color="FFFFFF" w:themeColor="background1"/>
            </w:tcBorders>
            <w:shd w:val="clear" w:color="auto" w:fill="808080" w:themeFill="background1" w:themeFillShade="80"/>
            <w:vAlign w:val="center"/>
          </w:tcPr>
          <w:p w14:paraId="4BE1083F" w14:textId="77777777" w:rsidR="00941293" w:rsidRPr="007538C5" w:rsidRDefault="00941293" w:rsidP="00602CEF">
            <w:pPr>
              <w:tabs>
                <w:tab w:val="left" w:leader="dot" w:pos="8424"/>
              </w:tabs>
              <w:spacing w:before="80" w:after="80"/>
              <w:jc w:val="center"/>
              <w:rPr>
                <w:b/>
                <w:color w:val="FFFFFF" w:themeColor="background1"/>
                <w:sz w:val="22"/>
                <w:szCs w:val="22"/>
              </w:rPr>
            </w:pPr>
            <w:r w:rsidRPr="007538C5">
              <w:rPr>
                <w:b/>
                <w:color w:val="FFFFFF" w:themeColor="background1"/>
                <w:sz w:val="22"/>
                <w:szCs w:val="22"/>
              </w:rPr>
              <w:t>Maximum score</w:t>
            </w:r>
          </w:p>
        </w:tc>
        <w:tc>
          <w:tcPr>
            <w:tcW w:w="1530" w:type="dxa"/>
            <w:tcBorders>
              <w:top w:val="single" w:sz="4" w:space="0" w:color="FFFFFF" w:themeColor="background1"/>
              <w:left w:val="single" w:sz="4" w:space="0" w:color="FFFFFF" w:themeColor="background1"/>
              <w:bottom w:val="single" w:sz="12" w:space="0" w:color="auto"/>
              <w:right w:val="single" w:sz="4" w:space="0" w:color="FFFFFF" w:themeColor="background1"/>
            </w:tcBorders>
            <w:shd w:val="clear" w:color="auto" w:fill="808080" w:themeFill="background1" w:themeFillShade="80"/>
            <w:vAlign w:val="center"/>
          </w:tcPr>
          <w:p w14:paraId="13063DD1" w14:textId="77777777" w:rsidR="00941293" w:rsidRPr="007538C5" w:rsidRDefault="00941293" w:rsidP="00602CEF">
            <w:pPr>
              <w:tabs>
                <w:tab w:val="left" w:leader="dot" w:pos="8424"/>
              </w:tabs>
              <w:spacing w:before="80" w:after="80"/>
              <w:jc w:val="center"/>
              <w:rPr>
                <w:b/>
                <w:color w:val="FFFFFF" w:themeColor="background1"/>
                <w:sz w:val="22"/>
                <w:szCs w:val="22"/>
              </w:rPr>
            </w:pPr>
            <w:r w:rsidRPr="007538C5">
              <w:rPr>
                <w:b/>
                <w:color w:val="FFFFFF" w:themeColor="background1"/>
                <w:sz w:val="22"/>
                <w:szCs w:val="22"/>
              </w:rPr>
              <w:t>Remark</w:t>
            </w:r>
          </w:p>
        </w:tc>
        <w:tc>
          <w:tcPr>
            <w:tcW w:w="1980" w:type="dxa"/>
            <w:tcBorders>
              <w:top w:val="single" w:sz="4" w:space="0" w:color="FFFFFF" w:themeColor="background1"/>
              <w:left w:val="single" w:sz="4" w:space="0" w:color="FFFFFF" w:themeColor="background1"/>
              <w:bottom w:val="single" w:sz="12" w:space="0" w:color="auto"/>
              <w:right w:val="single" w:sz="4" w:space="0" w:color="FFFFFF" w:themeColor="background1"/>
            </w:tcBorders>
            <w:shd w:val="clear" w:color="auto" w:fill="808080" w:themeFill="background1" w:themeFillShade="80"/>
          </w:tcPr>
          <w:p w14:paraId="717E4819" w14:textId="77777777" w:rsidR="00941293" w:rsidRPr="007538C5" w:rsidRDefault="00941293" w:rsidP="00602CEF">
            <w:pPr>
              <w:tabs>
                <w:tab w:val="left" w:leader="dot" w:pos="8424"/>
              </w:tabs>
              <w:spacing w:before="80" w:after="80"/>
              <w:jc w:val="center"/>
              <w:rPr>
                <w:b/>
                <w:color w:val="FFFFFF" w:themeColor="background1"/>
                <w:sz w:val="22"/>
                <w:szCs w:val="22"/>
              </w:rPr>
            </w:pPr>
            <w:r w:rsidRPr="007538C5">
              <w:rPr>
                <w:b/>
                <w:color w:val="FFFFFF" w:themeColor="background1"/>
                <w:sz w:val="22"/>
                <w:szCs w:val="22"/>
              </w:rPr>
              <w:t>Submission Requirement</w:t>
            </w:r>
          </w:p>
        </w:tc>
      </w:tr>
      <w:tr w:rsidR="00941293" w:rsidRPr="007538C5" w14:paraId="12CD3418" w14:textId="77777777" w:rsidTr="00602CEF">
        <w:tc>
          <w:tcPr>
            <w:tcW w:w="9108" w:type="dxa"/>
            <w:tcBorders>
              <w:right w:val="single" w:sz="12" w:space="0" w:color="auto"/>
            </w:tcBorders>
          </w:tcPr>
          <w:p w14:paraId="7C59E750" w14:textId="77777777" w:rsidR="00941293" w:rsidRPr="007538C5" w:rsidRDefault="00941293" w:rsidP="00602CEF">
            <w:pPr>
              <w:widowControl/>
              <w:suppressAutoHyphens/>
              <w:adjustRightInd w:val="0"/>
              <w:spacing w:before="80" w:after="80"/>
              <w:rPr>
                <w:sz w:val="22"/>
                <w:szCs w:val="22"/>
              </w:rPr>
            </w:pPr>
            <w:r w:rsidRPr="007538C5">
              <w:rPr>
                <w:sz w:val="22"/>
                <w:szCs w:val="22"/>
              </w:rPr>
              <w:t>[</w:t>
            </w:r>
            <w:bookmarkStart w:id="249" w:name="_Hlk113464427"/>
            <w:r w:rsidRPr="007538C5">
              <w:rPr>
                <w:i/>
                <w:sz w:val="22"/>
                <w:szCs w:val="22"/>
              </w:rPr>
              <w:t xml:space="preserve">Cyber Security practice and track record shall be demonstrated </w:t>
            </w:r>
            <w:proofErr w:type="gramStart"/>
            <w:r w:rsidRPr="007538C5">
              <w:rPr>
                <w:i/>
                <w:sz w:val="22"/>
                <w:szCs w:val="22"/>
              </w:rPr>
              <w:t>through::</w:t>
            </w:r>
            <w:proofErr w:type="gramEnd"/>
            <w:r w:rsidRPr="007538C5">
              <w:rPr>
                <w:sz w:val="22"/>
                <w:szCs w:val="22"/>
              </w:rPr>
              <w:t xml:space="preserve"> </w:t>
            </w:r>
          </w:p>
          <w:p w14:paraId="200BF109" w14:textId="77777777" w:rsidR="00941293" w:rsidRPr="007538C5" w:rsidRDefault="00941293" w:rsidP="00941293">
            <w:pPr>
              <w:widowControl/>
              <w:numPr>
                <w:ilvl w:val="0"/>
                <w:numId w:val="49"/>
              </w:numPr>
              <w:suppressAutoHyphens/>
              <w:adjustRightInd w:val="0"/>
              <w:spacing w:before="80" w:after="80"/>
              <w:contextualSpacing/>
              <w:rPr>
                <w:i/>
                <w:sz w:val="22"/>
                <w:szCs w:val="22"/>
              </w:rPr>
            </w:pPr>
            <w:r w:rsidRPr="007538C5">
              <w:rPr>
                <w:i/>
                <w:sz w:val="22"/>
                <w:szCs w:val="22"/>
              </w:rPr>
              <w:t xml:space="preserve">Cyber Security risk management practice and track record </w:t>
            </w:r>
          </w:p>
          <w:p w14:paraId="052A9B3F" w14:textId="77777777" w:rsidR="00941293" w:rsidRPr="007538C5" w:rsidRDefault="00941293" w:rsidP="00941293">
            <w:pPr>
              <w:widowControl/>
              <w:numPr>
                <w:ilvl w:val="0"/>
                <w:numId w:val="49"/>
              </w:numPr>
              <w:suppressAutoHyphens/>
              <w:adjustRightInd w:val="0"/>
              <w:spacing w:before="80" w:after="80"/>
              <w:contextualSpacing/>
              <w:rPr>
                <w:i/>
                <w:sz w:val="22"/>
                <w:szCs w:val="22"/>
              </w:rPr>
            </w:pPr>
            <w:r w:rsidRPr="007538C5">
              <w:rPr>
                <w:i/>
                <w:sz w:val="22"/>
                <w:szCs w:val="22"/>
              </w:rPr>
              <w:t xml:space="preserve">Relevant Cyber security accreditation such as ISO 27000 (ISO 27001) or equivalent </w:t>
            </w:r>
          </w:p>
          <w:bookmarkEnd w:id="249"/>
          <w:p w14:paraId="4E928379" w14:textId="77777777" w:rsidR="00941293" w:rsidRPr="007538C5" w:rsidRDefault="00941293" w:rsidP="00602CEF">
            <w:pPr>
              <w:tabs>
                <w:tab w:val="left" w:leader="dot" w:pos="8424"/>
              </w:tabs>
              <w:spacing w:before="80"/>
              <w:ind w:left="43"/>
              <w:rPr>
                <w:b/>
                <w:sz w:val="22"/>
                <w:szCs w:val="22"/>
              </w:rPr>
            </w:pPr>
            <w:r w:rsidRPr="007538C5">
              <w:rPr>
                <w:b/>
                <w:sz w:val="22"/>
                <w:szCs w:val="22"/>
              </w:rPr>
              <w:t>Scoring methodology:</w:t>
            </w:r>
          </w:p>
          <w:p w14:paraId="65CA8CA6" w14:textId="77777777" w:rsidR="00941293" w:rsidRPr="007538C5" w:rsidRDefault="00941293" w:rsidP="00602CEF">
            <w:pPr>
              <w:tabs>
                <w:tab w:val="left" w:leader="dot" w:pos="8424"/>
              </w:tabs>
              <w:rPr>
                <w:sz w:val="12"/>
                <w:szCs w:val="12"/>
              </w:rPr>
            </w:pPr>
          </w:p>
          <w:tbl>
            <w:tblPr>
              <w:tblStyle w:val="TableGrid"/>
              <w:tblW w:w="6619" w:type="dxa"/>
              <w:tblLayout w:type="fixed"/>
              <w:tblLook w:val="04A0" w:firstRow="1" w:lastRow="0" w:firstColumn="1" w:lastColumn="0" w:noHBand="0" w:noVBand="1"/>
            </w:tblPr>
            <w:tblGrid>
              <w:gridCol w:w="3325"/>
              <w:gridCol w:w="1098"/>
              <w:gridCol w:w="1098"/>
              <w:gridCol w:w="1098"/>
            </w:tblGrid>
            <w:tr w:rsidR="00941293" w:rsidRPr="007538C5" w14:paraId="3F9FFD47" w14:textId="77777777" w:rsidTr="00602CEF">
              <w:tc>
                <w:tcPr>
                  <w:tcW w:w="3325" w:type="dxa"/>
                </w:tcPr>
                <w:p w14:paraId="2682B863" w14:textId="77777777" w:rsidR="00941293" w:rsidRPr="007538C5" w:rsidRDefault="00941293" w:rsidP="00602CEF">
                  <w:pPr>
                    <w:tabs>
                      <w:tab w:val="left" w:leader="dot" w:pos="8424"/>
                    </w:tabs>
                    <w:spacing w:before="80" w:after="80"/>
                    <w:rPr>
                      <w:sz w:val="20"/>
                      <w:szCs w:val="20"/>
                    </w:rPr>
                  </w:pPr>
                  <w:r w:rsidRPr="007538C5">
                    <w:rPr>
                      <w:b/>
                      <w:sz w:val="20"/>
                      <w:szCs w:val="20"/>
                    </w:rPr>
                    <w:t xml:space="preserve">Key aspects: </w:t>
                  </w:r>
                  <w:r w:rsidRPr="007538C5">
                    <w:rPr>
                      <w:b/>
                      <w:i/>
                      <w:sz w:val="20"/>
                      <w:szCs w:val="20"/>
                    </w:rPr>
                    <w:t>[</w:t>
                  </w:r>
                  <w:r w:rsidRPr="007538C5">
                    <w:rPr>
                      <w:i/>
                      <w:sz w:val="20"/>
                      <w:szCs w:val="20"/>
                    </w:rPr>
                    <w:t>Number and extent of key areas demonstrated.]</w:t>
                  </w:r>
                </w:p>
              </w:tc>
              <w:tc>
                <w:tcPr>
                  <w:tcW w:w="1098" w:type="dxa"/>
                  <w:vAlign w:val="center"/>
                </w:tcPr>
                <w:p w14:paraId="7FE88002" w14:textId="77777777" w:rsidR="00941293" w:rsidRPr="007538C5" w:rsidRDefault="00941293" w:rsidP="00602CEF">
                  <w:pPr>
                    <w:tabs>
                      <w:tab w:val="left" w:leader="dot" w:pos="8424"/>
                    </w:tabs>
                    <w:ind w:left="12"/>
                    <w:jc w:val="center"/>
                    <w:rPr>
                      <w:sz w:val="20"/>
                      <w:szCs w:val="20"/>
                    </w:rPr>
                  </w:pPr>
                  <w:r w:rsidRPr="007538C5">
                    <w:rPr>
                      <w:i/>
                      <w:sz w:val="20"/>
                      <w:szCs w:val="20"/>
                    </w:rPr>
                    <w:t>[all 2</w:t>
                  </w:r>
                  <w:r w:rsidRPr="007538C5">
                    <w:rPr>
                      <w:sz w:val="20"/>
                      <w:szCs w:val="20"/>
                    </w:rPr>
                    <w:t xml:space="preserve">] </w:t>
                  </w:r>
                </w:p>
              </w:tc>
              <w:tc>
                <w:tcPr>
                  <w:tcW w:w="1098" w:type="dxa"/>
                  <w:vAlign w:val="center"/>
                </w:tcPr>
                <w:p w14:paraId="1583C8F6" w14:textId="77777777" w:rsidR="00941293" w:rsidRPr="007538C5" w:rsidRDefault="00941293" w:rsidP="00602CEF">
                  <w:pPr>
                    <w:tabs>
                      <w:tab w:val="left" w:leader="dot" w:pos="8424"/>
                    </w:tabs>
                    <w:jc w:val="center"/>
                    <w:rPr>
                      <w:sz w:val="20"/>
                      <w:szCs w:val="20"/>
                    </w:rPr>
                  </w:pPr>
                  <w:r w:rsidRPr="007538C5">
                    <w:rPr>
                      <w:sz w:val="20"/>
                      <w:szCs w:val="20"/>
                    </w:rPr>
                    <w:t>[</w:t>
                  </w:r>
                  <w:r w:rsidRPr="007538C5">
                    <w:rPr>
                      <w:i/>
                      <w:sz w:val="20"/>
                      <w:szCs w:val="20"/>
                    </w:rPr>
                    <w:t>1</w:t>
                  </w:r>
                  <w:r w:rsidRPr="007538C5">
                    <w:rPr>
                      <w:sz w:val="20"/>
                      <w:szCs w:val="20"/>
                    </w:rPr>
                    <w:t>]</w:t>
                  </w:r>
                </w:p>
              </w:tc>
              <w:tc>
                <w:tcPr>
                  <w:tcW w:w="1098" w:type="dxa"/>
                  <w:vAlign w:val="center"/>
                </w:tcPr>
                <w:p w14:paraId="7BC13F22" w14:textId="77777777" w:rsidR="00941293" w:rsidRPr="007538C5" w:rsidRDefault="00941293" w:rsidP="00602CEF">
                  <w:pPr>
                    <w:tabs>
                      <w:tab w:val="left" w:leader="dot" w:pos="8424"/>
                    </w:tabs>
                    <w:jc w:val="center"/>
                    <w:rPr>
                      <w:sz w:val="20"/>
                      <w:szCs w:val="20"/>
                    </w:rPr>
                  </w:pPr>
                  <w:r w:rsidRPr="007538C5">
                    <w:rPr>
                      <w:sz w:val="20"/>
                      <w:szCs w:val="20"/>
                    </w:rPr>
                    <w:t>[0]</w:t>
                  </w:r>
                </w:p>
              </w:tc>
            </w:tr>
            <w:tr w:rsidR="00941293" w:rsidRPr="007538C5" w14:paraId="34B6A4D6" w14:textId="77777777" w:rsidTr="00602CEF">
              <w:tc>
                <w:tcPr>
                  <w:tcW w:w="3325" w:type="dxa"/>
                </w:tcPr>
                <w:p w14:paraId="77C4656E" w14:textId="77777777" w:rsidR="00941293" w:rsidRPr="007538C5" w:rsidRDefault="00941293" w:rsidP="00602CEF">
                  <w:pPr>
                    <w:tabs>
                      <w:tab w:val="left" w:leader="dot" w:pos="8424"/>
                    </w:tabs>
                    <w:spacing w:before="80" w:after="80"/>
                    <w:jc w:val="right"/>
                    <w:rPr>
                      <w:b/>
                      <w:sz w:val="20"/>
                      <w:szCs w:val="20"/>
                    </w:rPr>
                  </w:pPr>
                  <w:r w:rsidRPr="007538C5">
                    <w:rPr>
                      <w:b/>
                      <w:sz w:val="20"/>
                      <w:szCs w:val="20"/>
                    </w:rPr>
                    <w:t>Initial score</w:t>
                  </w:r>
                </w:p>
              </w:tc>
              <w:tc>
                <w:tcPr>
                  <w:tcW w:w="1098" w:type="dxa"/>
                </w:tcPr>
                <w:p w14:paraId="44742898" w14:textId="77777777" w:rsidR="00941293" w:rsidRPr="007538C5" w:rsidRDefault="00941293" w:rsidP="00602CEF">
                  <w:pPr>
                    <w:tabs>
                      <w:tab w:val="left" w:leader="dot" w:pos="8424"/>
                    </w:tabs>
                    <w:spacing w:before="80" w:after="80"/>
                    <w:jc w:val="center"/>
                    <w:rPr>
                      <w:b/>
                      <w:sz w:val="20"/>
                      <w:szCs w:val="20"/>
                    </w:rPr>
                  </w:pPr>
                  <w:r w:rsidRPr="007538C5">
                    <w:rPr>
                      <w:b/>
                      <w:i/>
                      <w:sz w:val="20"/>
                      <w:szCs w:val="20"/>
                    </w:rPr>
                    <w:t>[51-100]</w:t>
                  </w:r>
                </w:p>
              </w:tc>
              <w:tc>
                <w:tcPr>
                  <w:tcW w:w="1098" w:type="dxa"/>
                </w:tcPr>
                <w:p w14:paraId="37461DF8" w14:textId="77777777" w:rsidR="00941293" w:rsidRPr="007538C5" w:rsidRDefault="00941293" w:rsidP="00602CEF">
                  <w:pPr>
                    <w:tabs>
                      <w:tab w:val="left" w:leader="dot" w:pos="8424"/>
                    </w:tabs>
                    <w:spacing w:before="80" w:after="80"/>
                    <w:jc w:val="center"/>
                    <w:rPr>
                      <w:b/>
                      <w:sz w:val="20"/>
                      <w:szCs w:val="20"/>
                    </w:rPr>
                  </w:pPr>
                  <w:r w:rsidRPr="007538C5">
                    <w:rPr>
                      <w:b/>
                      <w:i/>
                      <w:sz w:val="20"/>
                      <w:szCs w:val="20"/>
                    </w:rPr>
                    <w:t>[1-50]</w:t>
                  </w:r>
                </w:p>
              </w:tc>
              <w:tc>
                <w:tcPr>
                  <w:tcW w:w="1098" w:type="dxa"/>
                </w:tcPr>
                <w:p w14:paraId="17F88944" w14:textId="77777777" w:rsidR="00941293" w:rsidRPr="007538C5" w:rsidRDefault="00941293" w:rsidP="00602CEF">
                  <w:pPr>
                    <w:tabs>
                      <w:tab w:val="left" w:leader="dot" w:pos="8424"/>
                    </w:tabs>
                    <w:spacing w:before="80" w:after="80"/>
                    <w:jc w:val="center"/>
                    <w:rPr>
                      <w:b/>
                      <w:sz w:val="20"/>
                      <w:szCs w:val="20"/>
                    </w:rPr>
                  </w:pPr>
                  <w:r w:rsidRPr="007538C5">
                    <w:rPr>
                      <w:b/>
                      <w:sz w:val="20"/>
                      <w:szCs w:val="20"/>
                    </w:rPr>
                    <w:t>[</w:t>
                  </w:r>
                  <w:r w:rsidRPr="007538C5">
                    <w:rPr>
                      <w:b/>
                      <w:i/>
                      <w:sz w:val="20"/>
                      <w:szCs w:val="20"/>
                    </w:rPr>
                    <w:t>0</w:t>
                  </w:r>
                  <w:r w:rsidRPr="007538C5">
                    <w:rPr>
                      <w:b/>
                      <w:sz w:val="20"/>
                      <w:szCs w:val="20"/>
                    </w:rPr>
                    <w:t>]</w:t>
                  </w:r>
                </w:p>
              </w:tc>
            </w:tr>
          </w:tbl>
          <w:p w14:paraId="5DDE62E2" w14:textId="77777777" w:rsidR="00941293" w:rsidRPr="007538C5" w:rsidRDefault="00941293" w:rsidP="00602CEF">
            <w:pPr>
              <w:widowControl/>
              <w:suppressAutoHyphens/>
              <w:adjustRightInd w:val="0"/>
              <w:spacing w:before="80" w:after="80"/>
              <w:rPr>
                <w:sz w:val="22"/>
                <w:szCs w:val="22"/>
              </w:rPr>
            </w:pPr>
          </w:p>
        </w:tc>
        <w:tc>
          <w:tcPr>
            <w:tcW w:w="1440" w:type="dxa"/>
            <w:tcBorders>
              <w:left w:val="single" w:sz="12" w:space="0" w:color="auto"/>
            </w:tcBorders>
          </w:tcPr>
          <w:p w14:paraId="37845A55" w14:textId="77777777" w:rsidR="00941293" w:rsidRPr="007538C5" w:rsidRDefault="00941293" w:rsidP="00602CEF">
            <w:pPr>
              <w:tabs>
                <w:tab w:val="left" w:leader="dot" w:pos="8424"/>
              </w:tabs>
              <w:spacing w:before="80" w:after="80"/>
              <w:jc w:val="center"/>
              <w:rPr>
                <w:sz w:val="20"/>
                <w:szCs w:val="20"/>
              </w:rPr>
            </w:pPr>
            <w:r w:rsidRPr="007538C5">
              <w:rPr>
                <w:sz w:val="22"/>
                <w:szCs w:val="22"/>
              </w:rPr>
              <w:t>[</w:t>
            </w:r>
            <w:r w:rsidRPr="007538C5">
              <w:rPr>
                <w:i/>
                <w:sz w:val="22"/>
                <w:szCs w:val="22"/>
              </w:rPr>
              <w:t xml:space="preserve">select a maximum score (out of 100) </w:t>
            </w:r>
          </w:p>
        </w:tc>
        <w:tc>
          <w:tcPr>
            <w:tcW w:w="1530" w:type="dxa"/>
          </w:tcPr>
          <w:p w14:paraId="6B8A4DBC" w14:textId="77777777" w:rsidR="00941293" w:rsidRPr="007538C5" w:rsidRDefault="00941293" w:rsidP="00602CEF">
            <w:pPr>
              <w:tabs>
                <w:tab w:val="left" w:leader="dot" w:pos="8424"/>
              </w:tabs>
              <w:spacing w:before="80" w:after="80"/>
              <w:rPr>
                <w:b/>
                <w:sz w:val="20"/>
                <w:szCs w:val="20"/>
              </w:rPr>
            </w:pPr>
            <w:r w:rsidRPr="007538C5">
              <w:rPr>
                <w:sz w:val="20"/>
                <w:szCs w:val="20"/>
              </w:rPr>
              <w:t>In case of JV, at least one member will be evaluated.</w:t>
            </w:r>
          </w:p>
        </w:tc>
        <w:tc>
          <w:tcPr>
            <w:tcW w:w="1980" w:type="dxa"/>
          </w:tcPr>
          <w:p w14:paraId="33D523DA" w14:textId="77777777" w:rsidR="00941293" w:rsidRPr="007538C5" w:rsidRDefault="00941293" w:rsidP="00602CEF">
            <w:pPr>
              <w:tabs>
                <w:tab w:val="left" w:leader="dot" w:pos="8424"/>
              </w:tabs>
              <w:spacing w:before="80" w:after="80"/>
              <w:rPr>
                <w:sz w:val="20"/>
                <w:szCs w:val="20"/>
              </w:rPr>
            </w:pPr>
            <w:r w:rsidRPr="007538C5">
              <w:rPr>
                <w:sz w:val="20"/>
                <w:szCs w:val="20"/>
              </w:rPr>
              <w:t>Table 2-CS</w:t>
            </w:r>
          </w:p>
        </w:tc>
      </w:tr>
    </w:tbl>
    <w:p w14:paraId="3D47DC45" w14:textId="1F2A892D" w:rsidR="00895847" w:rsidRPr="007538C5" w:rsidRDefault="00941293" w:rsidP="001639AB">
      <w:pPr>
        <w:widowControl/>
        <w:tabs>
          <w:tab w:val="left" w:pos="1830"/>
        </w:tabs>
        <w:autoSpaceDE/>
        <w:autoSpaceDN/>
        <w:rPr>
          <w:b/>
          <w:bCs/>
          <w:spacing w:val="4"/>
          <w:sz w:val="44"/>
          <w:szCs w:val="46"/>
        </w:rPr>
        <w:sectPr w:rsidR="00895847" w:rsidRPr="007538C5" w:rsidSect="0077124A">
          <w:headerReference w:type="even" r:id="rId46"/>
          <w:headerReference w:type="default" r:id="rId47"/>
          <w:headerReference w:type="first" r:id="rId48"/>
          <w:footnotePr>
            <w:numRestart w:val="eachSect"/>
          </w:footnotePr>
          <w:type w:val="oddPage"/>
          <w:pgSz w:w="15840" w:h="12240" w:orient="landscape"/>
          <w:pgMar w:top="1440" w:right="990" w:bottom="1170" w:left="1350" w:header="720" w:footer="720" w:gutter="0"/>
          <w:cols w:space="720"/>
          <w:noEndnote/>
          <w:titlePg/>
          <w:docGrid w:linePitch="326"/>
        </w:sectPr>
      </w:pPr>
      <w:r w:rsidRPr="007538C5">
        <w:rPr>
          <w:b/>
          <w:bCs/>
          <w:spacing w:val="4"/>
          <w:sz w:val="44"/>
          <w:szCs w:val="46"/>
        </w:rPr>
        <w:tab/>
      </w:r>
    </w:p>
    <w:p w14:paraId="08DA150B" w14:textId="77777777" w:rsidR="00895847" w:rsidRPr="007538C5" w:rsidRDefault="00895847" w:rsidP="00895847">
      <w:pPr>
        <w:widowControl/>
        <w:autoSpaceDE/>
        <w:autoSpaceDN/>
        <w:rPr>
          <w:b/>
          <w:bCs/>
          <w:spacing w:val="4"/>
          <w:sz w:val="44"/>
          <w:szCs w:val="46"/>
        </w:rPr>
      </w:pPr>
    </w:p>
    <w:p w14:paraId="3165EF89" w14:textId="77777777" w:rsidR="00895847" w:rsidRPr="007538C5" w:rsidRDefault="00895847" w:rsidP="00895847">
      <w:pPr>
        <w:widowControl/>
        <w:autoSpaceDE/>
        <w:autoSpaceDN/>
        <w:rPr>
          <w:b/>
          <w:bCs/>
          <w:spacing w:val="4"/>
          <w:sz w:val="44"/>
          <w:szCs w:val="46"/>
        </w:rPr>
      </w:pPr>
    </w:p>
    <w:p w14:paraId="2EA31883" w14:textId="77777777" w:rsidR="00895847" w:rsidRPr="007538C5" w:rsidRDefault="00895847" w:rsidP="00843004">
      <w:pPr>
        <w:pStyle w:val="SPDSectionHeading1"/>
      </w:pPr>
      <w:bookmarkStart w:id="250" w:name="_Toc451353731"/>
      <w:bookmarkStart w:id="251" w:name="_Toc138251630"/>
      <w:r w:rsidRPr="007538C5">
        <w:t>Section IV - Application Forms</w:t>
      </w:r>
      <w:bookmarkEnd w:id="248"/>
      <w:bookmarkEnd w:id="250"/>
      <w:bookmarkEnd w:id="251"/>
    </w:p>
    <w:p w14:paraId="41F026D7" w14:textId="77777777" w:rsidR="00895847" w:rsidRPr="007538C5" w:rsidRDefault="00895847" w:rsidP="006D5ACD">
      <w:pPr>
        <w:spacing w:before="120"/>
        <w:jc w:val="center"/>
        <w:rPr>
          <w:b/>
          <w:spacing w:val="6"/>
          <w:sz w:val="32"/>
          <w:szCs w:val="32"/>
        </w:rPr>
      </w:pPr>
      <w:r w:rsidRPr="007538C5">
        <w:rPr>
          <w:b/>
          <w:spacing w:val="6"/>
          <w:sz w:val="32"/>
          <w:szCs w:val="32"/>
        </w:rPr>
        <w:t>Table of Forms</w:t>
      </w:r>
    </w:p>
    <w:p w14:paraId="350EEA5C" w14:textId="77777777" w:rsidR="00895847" w:rsidRPr="007538C5" w:rsidRDefault="00895847" w:rsidP="00895847">
      <w:pPr>
        <w:spacing w:before="120"/>
        <w:ind w:right="851"/>
        <w:jc w:val="center"/>
        <w:rPr>
          <w:b/>
          <w:spacing w:val="6"/>
          <w:sz w:val="32"/>
          <w:szCs w:val="32"/>
        </w:rPr>
      </w:pPr>
    </w:p>
    <w:p w14:paraId="119DFF9D" w14:textId="0A598A24" w:rsidR="00604CDA" w:rsidRPr="00EB2B82" w:rsidRDefault="00604CDA">
      <w:pPr>
        <w:pStyle w:val="TOC1"/>
        <w:rPr>
          <w:rFonts w:asciiTheme="minorHAnsi" w:eastAsiaTheme="minorEastAsia" w:hAnsiTheme="minorHAnsi" w:cstheme="minorBidi"/>
          <w:b w:val="0"/>
          <w:kern w:val="2"/>
          <w:sz w:val="22"/>
          <w:szCs w:val="22"/>
          <w:lang w:eastAsia="fr-FR"/>
          <w14:ligatures w14:val="standardContextual"/>
        </w:rPr>
      </w:pPr>
      <w:r w:rsidRPr="007538C5">
        <w:rPr>
          <w:b w:val="0"/>
          <w:spacing w:val="-4"/>
        </w:rPr>
        <w:fldChar w:fldCharType="begin"/>
      </w:r>
      <w:r w:rsidRPr="007538C5">
        <w:rPr>
          <w:b w:val="0"/>
          <w:spacing w:val="-4"/>
        </w:rPr>
        <w:instrText xml:space="preserve"> TOC \h \z \t "Style14;1" </w:instrText>
      </w:r>
      <w:r w:rsidRPr="007538C5">
        <w:rPr>
          <w:b w:val="0"/>
          <w:spacing w:val="-4"/>
        </w:rPr>
        <w:fldChar w:fldCharType="separate"/>
      </w:r>
      <w:hyperlink w:anchor="_Toc138252863" w:history="1">
        <w:r w:rsidRPr="00EB2B82">
          <w:rPr>
            <w:rStyle w:val="Hyperlink"/>
          </w:rPr>
          <w:t>Application Submission Letter</w:t>
        </w:r>
        <w:r w:rsidRPr="00EB2B82">
          <w:rPr>
            <w:webHidden/>
          </w:rPr>
          <w:tab/>
        </w:r>
        <w:r w:rsidRPr="00EB2B82">
          <w:rPr>
            <w:webHidden/>
          </w:rPr>
          <w:fldChar w:fldCharType="begin"/>
        </w:r>
        <w:r w:rsidRPr="00EB2B82">
          <w:rPr>
            <w:webHidden/>
          </w:rPr>
          <w:instrText xml:space="preserve"> PAGEREF _Toc138252863 \h </w:instrText>
        </w:r>
        <w:r w:rsidRPr="00EB2B82">
          <w:rPr>
            <w:webHidden/>
          </w:rPr>
        </w:r>
        <w:r w:rsidRPr="00EB2B82">
          <w:rPr>
            <w:webHidden/>
          </w:rPr>
          <w:fldChar w:fldCharType="separate"/>
        </w:r>
        <w:r w:rsidR="00E25497">
          <w:rPr>
            <w:noProof/>
            <w:webHidden/>
          </w:rPr>
          <w:t>37</w:t>
        </w:r>
        <w:r w:rsidRPr="00EB2B82">
          <w:rPr>
            <w:webHidden/>
          </w:rPr>
          <w:fldChar w:fldCharType="end"/>
        </w:r>
      </w:hyperlink>
    </w:p>
    <w:p w14:paraId="7563F064" w14:textId="523A8255" w:rsidR="00604CDA" w:rsidRPr="00EB2B82" w:rsidRDefault="00000000">
      <w:pPr>
        <w:pStyle w:val="TOC1"/>
        <w:rPr>
          <w:rFonts w:asciiTheme="minorHAnsi" w:eastAsiaTheme="minorEastAsia" w:hAnsiTheme="minorHAnsi" w:cstheme="minorBidi"/>
          <w:b w:val="0"/>
          <w:kern w:val="2"/>
          <w:sz w:val="22"/>
          <w:szCs w:val="22"/>
          <w:lang w:eastAsia="fr-FR"/>
          <w14:ligatures w14:val="standardContextual"/>
        </w:rPr>
      </w:pPr>
      <w:hyperlink w:anchor="_Toc138252864" w:history="1">
        <w:r w:rsidR="00604CDA" w:rsidRPr="00EB2B82">
          <w:rPr>
            <w:rStyle w:val="Hyperlink"/>
          </w:rPr>
          <w:t>Form ELI -1.1 Applicant Information Form</w:t>
        </w:r>
        <w:r w:rsidR="00604CDA" w:rsidRPr="00EB2B82">
          <w:rPr>
            <w:webHidden/>
          </w:rPr>
          <w:tab/>
        </w:r>
        <w:r w:rsidR="00604CDA" w:rsidRPr="00EB2B82">
          <w:rPr>
            <w:webHidden/>
          </w:rPr>
          <w:fldChar w:fldCharType="begin"/>
        </w:r>
        <w:r w:rsidR="00604CDA" w:rsidRPr="00EB2B82">
          <w:rPr>
            <w:webHidden/>
          </w:rPr>
          <w:instrText xml:space="preserve"> PAGEREF _Toc138252864 \h </w:instrText>
        </w:r>
        <w:r w:rsidR="00604CDA" w:rsidRPr="00EB2B82">
          <w:rPr>
            <w:webHidden/>
          </w:rPr>
        </w:r>
        <w:r w:rsidR="00604CDA" w:rsidRPr="00EB2B82">
          <w:rPr>
            <w:webHidden/>
          </w:rPr>
          <w:fldChar w:fldCharType="separate"/>
        </w:r>
        <w:r w:rsidR="00E25497">
          <w:rPr>
            <w:noProof/>
            <w:webHidden/>
          </w:rPr>
          <w:t>40</w:t>
        </w:r>
        <w:r w:rsidR="00604CDA" w:rsidRPr="00EB2B82">
          <w:rPr>
            <w:webHidden/>
          </w:rPr>
          <w:fldChar w:fldCharType="end"/>
        </w:r>
      </w:hyperlink>
    </w:p>
    <w:p w14:paraId="160A1BAD" w14:textId="02F1EE5E" w:rsidR="00604CDA" w:rsidRPr="00EB2B82" w:rsidRDefault="00000000">
      <w:pPr>
        <w:pStyle w:val="TOC1"/>
        <w:rPr>
          <w:rFonts w:asciiTheme="minorHAnsi" w:eastAsiaTheme="minorEastAsia" w:hAnsiTheme="minorHAnsi" w:cstheme="minorBidi"/>
          <w:b w:val="0"/>
          <w:kern w:val="2"/>
          <w:sz w:val="22"/>
          <w:szCs w:val="22"/>
          <w:lang w:eastAsia="fr-FR"/>
          <w14:ligatures w14:val="standardContextual"/>
        </w:rPr>
      </w:pPr>
      <w:hyperlink w:anchor="_Toc138252865" w:history="1">
        <w:r w:rsidR="00604CDA" w:rsidRPr="00EB2B82">
          <w:rPr>
            <w:rStyle w:val="Hyperlink"/>
          </w:rPr>
          <w:t>Form ELI -1.2 Applicant's JV Information Form</w:t>
        </w:r>
        <w:r w:rsidR="00604CDA" w:rsidRPr="00EB2B82">
          <w:rPr>
            <w:webHidden/>
          </w:rPr>
          <w:tab/>
        </w:r>
        <w:r w:rsidR="00604CDA" w:rsidRPr="00EB2B82">
          <w:rPr>
            <w:webHidden/>
          </w:rPr>
          <w:fldChar w:fldCharType="begin"/>
        </w:r>
        <w:r w:rsidR="00604CDA" w:rsidRPr="00EB2B82">
          <w:rPr>
            <w:webHidden/>
          </w:rPr>
          <w:instrText xml:space="preserve"> PAGEREF _Toc138252865 \h </w:instrText>
        </w:r>
        <w:r w:rsidR="00604CDA" w:rsidRPr="00EB2B82">
          <w:rPr>
            <w:webHidden/>
          </w:rPr>
        </w:r>
        <w:r w:rsidR="00604CDA" w:rsidRPr="00EB2B82">
          <w:rPr>
            <w:webHidden/>
          </w:rPr>
          <w:fldChar w:fldCharType="separate"/>
        </w:r>
        <w:r w:rsidR="00E25497">
          <w:rPr>
            <w:noProof/>
            <w:webHidden/>
          </w:rPr>
          <w:t>41</w:t>
        </w:r>
        <w:r w:rsidR="00604CDA" w:rsidRPr="00EB2B82">
          <w:rPr>
            <w:webHidden/>
          </w:rPr>
          <w:fldChar w:fldCharType="end"/>
        </w:r>
      </w:hyperlink>
    </w:p>
    <w:p w14:paraId="1CD46C54" w14:textId="6E177B03" w:rsidR="00604CDA" w:rsidRPr="00EB2B82" w:rsidRDefault="00000000">
      <w:pPr>
        <w:pStyle w:val="TOC1"/>
        <w:rPr>
          <w:rFonts w:asciiTheme="minorHAnsi" w:eastAsiaTheme="minorEastAsia" w:hAnsiTheme="minorHAnsi" w:cstheme="minorBidi"/>
          <w:b w:val="0"/>
          <w:kern w:val="2"/>
          <w:sz w:val="22"/>
          <w:szCs w:val="22"/>
          <w:lang w:eastAsia="fr-FR"/>
          <w14:ligatures w14:val="standardContextual"/>
        </w:rPr>
      </w:pPr>
      <w:hyperlink w:anchor="_Toc138252866" w:history="1">
        <w:r w:rsidR="00604CDA" w:rsidRPr="00EB2B82">
          <w:rPr>
            <w:rStyle w:val="Hyperlink"/>
          </w:rPr>
          <w:t>Form CON – 2 Historical Contract Non-Performance, and Pending Litigation and Litigation History</w:t>
        </w:r>
        <w:r w:rsidR="00604CDA" w:rsidRPr="00EB2B82">
          <w:rPr>
            <w:webHidden/>
          </w:rPr>
          <w:tab/>
        </w:r>
        <w:r w:rsidR="00604CDA" w:rsidRPr="00EB2B82">
          <w:rPr>
            <w:webHidden/>
          </w:rPr>
          <w:fldChar w:fldCharType="begin"/>
        </w:r>
        <w:r w:rsidR="00604CDA" w:rsidRPr="00EB2B82">
          <w:rPr>
            <w:webHidden/>
          </w:rPr>
          <w:instrText xml:space="preserve"> PAGEREF _Toc138252866 \h </w:instrText>
        </w:r>
        <w:r w:rsidR="00604CDA" w:rsidRPr="00EB2B82">
          <w:rPr>
            <w:webHidden/>
          </w:rPr>
        </w:r>
        <w:r w:rsidR="00604CDA" w:rsidRPr="00EB2B82">
          <w:rPr>
            <w:webHidden/>
          </w:rPr>
          <w:fldChar w:fldCharType="separate"/>
        </w:r>
        <w:r w:rsidR="00E25497">
          <w:rPr>
            <w:noProof/>
            <w:webHidden/>
          </w:rPr>
          <w:t>42</w:t>
        </w:r>
        <w:r w:rsidR="00604CDA" w:rsidRPr="00EB2B82">
          <w:rPr>
            <w:webHidden/>
          </w:rPr>
          <w:fldChar w:fldCharType="end"/>
        </w:r>
      </w:hyperlink>
    </w:p>
    <w:p w14:paraId="1C4C9A00" w14:textId="746BE11E" w:rsidR="00604CDA" w:rsidRPr="00EB2B82" w:rsidRDefault="00000000">
      <w:pPr>
        <w:pStyle w:val="TOC1"/>
        <w:rPr>
          <w:rFonts w:asciiTheme="minorHAnsi" w:eastAsiaTheme="minorEastAsia" w:hAnsiTheme="minorHAnsi" w:cstheme="minorBidi"/>
          <w:b w:val="0"/>
          <w:kern w:val="2"/>
          <w:sz w:val="22"/>
          <w:szCs w:val="22"/>
          <w:lang w:eastAsia="fr-FR"/>
          <w14:ligatures w14:val="standardContextual"/>
        </w:rPr>
      </w:pPr>
      <w:hyperlink w:anchor="_Toc138252867" w:history="1">
        <w:r w:rsidR="00604CDA" w:rsidRPr="00EB2B82">
          <w:rPr>
            <w:rStyle w:val="Hyperlink"/>
          </w:rPr>
          <w:t>Form CON – 3 Environmental and Social Performance Declaration</w:t>
        </w:r>
        <w:r w:rsidR="00604CDA" w:rsidRPr="00EB2B82">
          <w:rPr>
            <w:webHidden/>
          </w:rPr>
          <w:tab/>
        </w:r>
        <w:r w:rsidR="00604CDA" w:rsidRPr="00EB2B82">
          <w:rPr>
            <w:webHidden/>
          </w:rPr>
          <w:fldChar w:fldCharType="begin"/>
        </w:r>
        <w:r w:rsidR="00604CDA" w:rsidRPr="00EB2B82">
          <w:rPr>
            <w:webHidden/>
          </w:rPr>
          <w:instrText xml:space="preserve"> PAGEREF _Toc138252867 \h </w:instrText>
        </w:r>
        <w:r w:rsidR="00604CDA" w:rsidRPr="00EB2B82">
          <w:rPr>
            <w:webHidden/>
          </w:rPr>
        </w:r>
        <w:r w:rsidR="00604CDA" w:rsidRPr="00EB2B82">
          <w:rPr>
            <w:webHidden/>
          </w:rPr>
          <w:fldChar w:fldCharType="separate"/>
        </w:r>
        <w:r w:rsidR="00E25497">
          <w:rPr>
            <w:noProof/>
            <w:webHidden/>
          </w:rPr>
          <w:t>44</w:t>
        </w:r>
        <w:r w:rsidR="00604CDA" w:rsidRPr="00EB2B82">
          <w:rPr>
            <w:webHidden/>
          </w:rPr>
          <w:fldChar w:fldCharType="end"/>
        </w:r>
      </w:hyperlink>
    </w:p>
    <w:p w14:paraId="41BCB06A" w14:textId="74E2F0F4" w:rsidR="00604CDA" w:rsidRPr="00EB2B82" w:rsidRDefault="00000000">
      <w:pPr>
        <w:pStyle w:val="TOC1"/>
        <w:rPr>
          <w:rFonts w:asciiTheme="minorHAnsi" w:eastAsiaTheme="minorEastAsia" w:hAnsiTheme="minorHAnsi" w:cstheme="minorBidi"/>
          <w:b w:val="0"/>
          <w:kern w:val="2"/>
          <w:sz w:val="22"/>
          <w:szCs w:val="22"/>
          <w:lang w:eastAsia="fr-FR"/>
          <w14:ligatures w14:val="standardContextual"/>
        </w:rPr>
      </w:pPr>
      <w:hyperlink w:anchor="_Toc138252868" w:history="1">
        <w:r w:rsidR="00604CDA" w:rsidRPr="00EB2B82">
          <w:rPr>
            <w:rStyle w:val="Hyperlink"/>
          </w:rPr>
          <w:t>Form CON – 4 Sexual Exploitation and Abuse (SEA) and/or Sexual Harassment Performance Declaration</w:t>
        </w:r>
        <w:r w:rsidR="00604CDA" w:rsidRPr="00EB2B82">
          <w:rPr>
            <w:webHidden/>
          </w:rPr>
          <w:tab/>
        </w:r>
        <w:r w:rsidR="00604CDA" w:rsidRPr="00EB2B82">
          <w:rPr>
            <w:webHidden/>
          </w:rPr>
          <w:fldChar w:fldCharType="begin"/>
        </w:r>
        <w:r w:rsidR="00604CDA" w:rsidRPr="00EB2B82">
          <w:rPr>
            <w:webHidden/>
          </w:rPr>
          <w:instrText xml:space="preserve"> PAGEREF _Toc138252868 \h </w:instrText>
        </w:r>
        <w:r w:rsidR="00604CDA" w:rsidRPr="00EB2B82">
          <w:rPr>
            <w:webHidden/>
          </w:rPr>
        </w:r>
        <w:r w:rsidR="00604CDA" w:rsidRPr="00EB2B82">
          <w:rPr>
            <w:webHidden/>
          </w:rPr>
          <w:fldChar w:fldCharType="separate"/>
        </w:r>
        <w:r w:rsidR="00E25497">
          <w:rPr>
            <w:noProof/>
            <w:webHidden/>
          </w:rPr>
          <w:t>46</w:t>
        </w:r>
        <w:r w:rsidR="00604CDA" w:rsidRPr="00EB2B82">
          <w:rPr>
            <w:webHidden/>
          </w:rPr>
          <w:fldChar w:fldCharType="end"/>
        </w:r>
      </w:hyperlink>
    </w:p>
    <w:p w14:paraId="7EC8B81B" w14:textId="35F33290" w:rsidR="00604CDA" w:rsidRPr="00EB2B82" w:rsidRDefault="00000000">
      <w:pPr>
        <w:pStyle w:val="TOC1"/>
        <w:rPr>
          <w:rFonts w:asciiTheme="minorHAnsi" w:eastAsiaTheme="minorEastAsia" w:hAnsiTheme="minorHAnsi" w:cstheme="minorBidi"/>
          <w:b w:val="0"/>
          <w:kern w:val="2"/>
          <w:sz w:val="22"/>
          <w:szCs w:val="22"/>
          <w:lang w:eastAsia="fr-FR"/>
          <w14:ligatures w14:val="standardContextual"/>
        </w:rPr>
      </w:pPr>
      <w:hyperlink w:anchor="_Toc138252869" w:history="1">
        <w:r w:rsidR="00604CDA" w:rsidRPr="00EB2B82">
          <w:rPr>
            <w:rStyle w:val="Hyperlink"/>
          </w:rPr>
          <w:t>Form FIN – 3.1 Financial Situation and Performance</w:t>
        </w:r>
        <w:r w:rsidR="00604CDA" w:rsidRPr="00EB2B82">
          <w:rPr>
            <w:webHidden/>
          </w:rPr>
          <w:tab/>
        </w:r>
        <w:r w:rsidR="00604CDA" w:rsidRPr="00EB2B82">
          <w:rPr>
            <w:webHidden/>
          </w:rPr>
          <w:fldChar w:fldCharType="begin"/>
        </w:r>
        <w:r w:rsidR="00604CDA" w:rsidRPr="00EB2B82">
          <w:rPr>
            <w:webHidden/>
          </w:rPr>
          <w:instrText xml:space="preserve"> PAGEREF _Toc138252869 \h </w:instrText>
        </w:r>
        <w:r w:rsidR="00604CDA" w:rsidRPr="00EB2B82">
          <w:rPr>
            <w:webHidden/>
          </w:rPr>
        </w:r>
        <w:r w:rsidR="00604CDA" w:rsidRPr="00EB2B82">
          <w:rPr>
            <w:webHidden/>
          </w:rPr>
          <w:fldChar w:fldCharType="separate"/>
        </w:r>
        <w:r w:rsidR="00E25497">
          <w:rPr>
            <w:noProof/>
            <w:webHidden/>
          </w:rPr>
          <w:t>47</w:t>
        </w:r>
        <w:r w:rsidR="00604CDA" w:rsidRPr="00EB2B82">
          <w:rPr>
            <w:webHidden/>
          </w:rPr>
          <w:fldChar w:fldCharType="end"/>
        </w:r>
      </w:hyperlink>
    </w:p>
    <w:p w14:paraId="754BEFB2" w14:textId="47B98DDE" w:rsidR="00604CDA" w:rsidRPr="00EB2B82" w:rsidRDefault="00000000">
      <w:pPr>
        <w:pStyle w:val="TOC1"/>
        <w:rPr>
          <w:rFonts w:asciiTheme="minorHAnsi" w:eastAsiaTheme="minorEastAsia" w:hAnsiTheme="minorHAnsi" w:cstheme="minorBidi"/>
          <w:b w:val="0"/>
          <w:kern w:val="2"/>
          <w:sz w:val="22"/>
          <w:szCs w:val="22"/>
          <w:lang w:eastAsia="fr-FR"/>
          <w14:ligatures w14:val="standardContextual"/>
        </w:rPr>
      </w:pPr>
      <w:hyperlink w:anchor="_Toc138252870" w:history="1">
        <w:r w:rsidR="00604CDA" w:rsidRPr="00EB2B82">
          <w:rPr>
            <w:rStyle w:val="Hyperlink"/>
          </w:rPr>
          <w:t>Form FIN - 3.2 Average Annual Construction Turnover</w:t>
        </w:r>
        <w:r w:rsidR="00604CDA" w:rsidRPr="00EB2B82">
          <w:rPr>
            <w:webHidden/>
          </w:rPr>
          <w:tab/>
        </w:r>
        <w:r w:rsidR="00604CDA" w:rsidRPr="00EB2B82">
          <w:rPr>
            <w:webHidden/>
          </w:rPr>
          <w:fldChar w:fldCharType="begin"/>
        </w:r>
        <w:r w:rsidR="00604CDA" w:rsidRPr="00EB2B82">
          <w:rPr>
            <w:webHidden/>
          </w:rPr>
          <w:instrText xml:space="preserve"> PAGEREF _Toc138252870 \h </w:instrText>
        </w:r>
        <w:r w:rsidR="00604CDA" w:rsidRPr="00EB2B82">
          <w:rPr>
            <w:webHidden/>
          </w:rPr>
        </w:r>
        <w:r w:rsidR="00604CDA" w:rsidRPr="00EB2B82">
          <w:rPr>
            <w:webHidden/>
          </w:rPr>
          <w:fldChar w:fldCharType="separate"/>
        </w:r>
        <w:r w:rsidR="00E25497">
          <w:rPr>
            <w:noProof/>
            <w:webHidden/>
          </w:rPr>
          <w:t>49</w:t>
        </w:r>
        <w:r w:rsidR="00604CDA" w:rsidRPr="00EB2B82">
          <w:rPr>
            <w:webHidden/>
          </w:rPr>
          <w:fldChar w:fldCharType="end"/>
        </w:r>
      </w:hyperlink>
    </w:p>
    <w:p w14:paraId="7D3784A9" w14:textId="53FD8981" w:rsidR="00604CDA" w:rsidRPr="00EB2B82" w:rsidRDefault="00000000">
      <w:pPr>
        <w:pStyle w:val="TOC1"/>
        <w:rPr>
          <w:rFonts w:asciiTheme="minorHAnsi" w:eastAsiaTheme="minorEastAsia" w:hAnsiTheme="minorHAnsi" w:cstheme="minorBidi"/>
          <w:b w:val="0"/>
          <w:kern w:val="2"/>
          <w:sz w:val="22"/>
          <w:szCs w:val="22"/>
          <w:lang w:eastAsia="fr-FR"/>
          <w14:ligatures w14:val="standardContextual"/>
        </w:rPr>
      </w:pPr>
      <w:hyperlink w:anchor="_Toc138252871" w:history="1">
        <w:r w:rsidR="00604CDA" w:rsidRPr="00EB2B82">
          <w:rPr>
            <w:rStyle w:val="Hyperlink"/>
          </w:rPr>
          <w:t xml:space="preserve">Form EXP </w:t>
        </w:r>
        <w:r w:rsidR="00604CDA" w:rsidRPr="00EB2B82">
          <w:rPr>
            <w:rStyle w:val="Hyperlink"/>
            <w:spacing w:val="22"/>
          </w:rPr>
          <w:t>- 4.1</w:t>
        </w:r>
        <w:r w:rsidR="00604CDA" w:rsidRPr="00EB2B82">
          <w:rPr>
            <w:rStyle w:val="Hyperlink"/>
          </w:rPr>
          <w:t xml:space="preserve"> General Construction Experience</w:t>
        </w:r>
        <w:r w:rsidR="00604CDA" w:rsidRPr="00EB2B82">
          <w:rPr>
            <w:webHidden/>
          </w:rPr>
          <w:tab/>
        </w:r>
        <w:r w:rsidR="00604CDA" w:rsidRPr="00EB2B82">
          <w:rPr>
            <w:webHidden/>
          </w:rPr>
          <w:fldChar w:fldCharType="begin"/>
        </w:r>
        <w:r w:rsidR="00604CDA" w:rsidRPr="00EB2B82">
          <w:rPr>
            <w:webHidden/>
          </w:rPr>
          <w:instrText xml:space="preserve"> PAGEREF _Toc138252871 \h </w:instrText>
        </w:r>
        <w:r w:rsidR="00604CDA" w:rsidRPr="00EB2B82">
          <w:rPr>
            <w:webHidden/>
          </w:rPr>
        </w:r>
        <w:r w:rsidR="00604CDA" w:rsidRPr="00EB2B82">
          <w:rPr>
            <w:webHidden/>
          </w:rPr>
          <w:fldChar w:fldCharType="separate"/>
        </w:r>
        <w:r w:rsidR="00E25497">
          <w:rPr>
            <w:noProof/>
            <w:webHidden/>
          </w:rPr>
          <w:t>50</w:t>
        </w:r>
        <w:r w:rsidR="00604CDA" w:rsidRPr="00EB2B82">
          <w:rPr>
            <w:webHidden/>
          </w:rPr>
          <w:fldChar w:fldCharType="end"/>
        </w:r>
      </w:hyperlink>
    </w:p>
    <w:p w14:paraId="55E9311E" w14:textId="14DC26D0" w:rsidR="00604CDA" w:rsidRPr="00EB2B82" w:rsidRDefault="00000000">
      <w:pPr>
        <w:pStyle w:val="TOC1"/>
        <w:rPr>
          <w:rFonts w:asciiTheme="minorHAnsi" w:eastAsiaTheme="minorEastAsia" w:hAnsiTheme="minorHAnsi" w:cstheme="minorBidi"/>
          <w:b w:val="0"/>
          <w:kern w:val="2"/>
          <w:sz w:val="22"/>
          <w:szCs w:val="22"/>
          <w:lang w:eastAsia="fr-FR"/>
          <w14:ligatures w14:val="standardContextual"/>
        </w:rPr>
      </w:pPr>
      <w:hyperlink w:anchor="_Toc138252872" w:history="1">
        <w:r w:rsidR="00604CDA" w:rsidRPr="00EB2B82">
          <w:rPr>
            <w:rStyle w:val="Hyperlink"/>
          </w:rPr>
          <w:t xml:space="preserve">Form EXP </w:t>
        </w:r>
        <w:r w:rsidR="00604CDA" w:rsidRPr="00EB2B82">
          <w:rPr>
            <w:rStyle w:val="Hyperlink"/>
            <w:spacing w:val="22"/>
          </w:rPr>
          <w:t xml:space="preserve">- </w:t>
        </w:r>
        <w:r w:rsidR="00604CDA" w:rsidRPr="00EB2B82">
          <w:rPr>
            <w:rStyle w:val="Hyperlink"/>
            <w:spacing w:val="20"/>
          </w:rPr>
          <w:t>4.2 (a)</w:t>
        </w:r>
        <w:r w:rsidR="00604CDA" w:rsidRPr="00EB2B82">
          <w:rPr>
            <w:rStyle w:val="Hyperlink"/>
          </w:rPr>
          <w:t xml:space="preserve">  Specific Construction Experience</w:t>
        </w:r>
        <w:r w:rsidR="00604CDA" w:rsidRPr="00EB2B82">
          <w:rPr>
            <w:webHidden/>
          </w:rPr>
          <w:tab/>
        </w:r>
        <w:r w:rsidR="00604CDA" w:rsidRPr="00EB2B82">
          <w:rPr>
            <w:webHidden/>
          </w:rPr>
          <w:fldChar w:fldCharType="begin"/>
        </w:r>
        <w:r w:rsidR="00604CDA" w:rsidRPr="00EB2B82">
          <w:rPr>
            <w:webHidden/>
          </w:rPr>
          <w:instrText xml:space="preserve"> PAGEREF _Toc138252872 \h </w:instrText>
        </w:r>
        <w:r w:rsidR="00604CDA" w:rsidRPr="00EB2B82">
          <w:rPr>
            <w:webHidden/>
          </w:rPr>
        </w:r>
        <w:r w:rsidR="00604CDA" w:rsidRPr="00EB2B82">
          <w:rPr>
            <w:webHidden/>
          </w:rPr>
          <w:fldChar w:fldCharType="separate"/>
        </w:r>
        <w:r w:rsidR="00E25497">
          <w:rPr>
            <w:noProof/>
            <w:webHidden/>
          </w:rPr>
          <w:t>52</w:t>
        </w:r>
        <w:r w:rsidR="00604CDA" w:rsidRPr="00EB2B82">
          <w:rPr>
            <w:webHidden/>
          </w:rPr>
          <w:fldChar w:fldCharType="end"/>
        </w:r>
      </w:hyperlink>
    </w:p>
    <w:p w14:paraId="6E0E3120" w14:textId="43B1DFC2" w:rsidR="00604CDA" w:rsidRPr="00EB2B82" w:rsidRDefault="00000000">
      <w:pPr>
        <w:pStyle w:val="TOC1"/>
        <w:rPr>
          <w:rFonts w:asciiTheme="minorHAnsi" w:eastAsiaTheme="minorEastAsia" w:hAnsiTheme="minorHAnsi" w:cstheme="minorBidi"/>
          <w:b w:val="0"/>
          <w:kern w:val="2"/>
          <w:sz w:val="22"/>
          <w:szCs w:val="22"/>
          <w:lang w:eastAsia="fr-FR"/>
          <w14:ligatures w14:val="standardContextual"/>
        </w:rPr>
      </w:pPr>
      <w:hyperlink w:anchor="_Toc138252873" w:history="1">
        <w:r w:rsidR="00604CDA" w:rsidRPr="00EB2B82">
          <w:rPr>
            <w:rStyle w:val="Hyperlink"/>
          </w:rPr>
          <w:t xml:space="preserve">Form EXP </w:t>
        </w:r>
        <w:r w:rsidR="00604CDA" w:rsidRPr="00EB2B82">
          <w:rPr>
            <w:rStyle w:val="Hyperlink"/>
            <w:spacing w:val="22"/>
          </w:rPr>
          <w:t xml:space="preserve">- </w:t>
        </w:r>
        <w:r w:rsidR="00604CDA" w:rsidRPr="00EB2B82">
          <w:rPr>
            <w:rStyle w:val="Hyperlink"/>
            <w:spacing w:val="20"/>
          </w:rPr>
          <w:t>4.2 (b)</w:t>
        </w:r>
        <w:r w:rsidR="00604CDA" w:rsidRPr="00EB2B82">
          <w:rPr>
            <w:rStyle w:val="Hyperlink"/>
          </w:rPr>
          <w:t xml:space="preserve">  Specific Design Experience</w:t>
        </w:r>
        <w:r w:rsidR="00604CDA" w:rsidRPr="00EB2B82">
          <w:rPr>
            <w:webHidden/>
          </w:rPr>
          <w:tab/>
        </w:r>
        <w:r w:rsidR="00604CDA" w:rsidRPr="00EB2B82">
          <w:rPr>
            <w:webHidden/>
          </w:rPr>
          <w:fldChar w:fldCharType="begin"/>
        </w:r>
        <w:r w:rsidR="00604CDA" w:rsidRPr="00EB2B82">
          <w:rPr>
            <w:webHidden/>
          </w:rPr>
          <w:instrText xml:space="preserve"> PAGEREF _Toc138252873 \h </w:instrText>
        </w:r>
        <w:r w:rsidR="00604CDA" w:rsidRPr="00EB2B82">
          <w:rPr>
            <w:webHidden/>
          </w:rPr>
        </w:r>
        <w:r w:rsidR="00604CDA" w:rsidRPr="00EB2B82">
          <w:rPr>
            <w:webHidden/>
          </w:rPr>
          <w:fldChar w:fldCharType="separate"/>
        </w:r>
        <w:r w:rsidR="00E25497">
          <w:rPr>
            <w:noProof/>
            <w:webHidden/>
          </w:rPr>
          <w:t>54</w:t>
        </w:r>
        <w:r w:rsidR="00604CDA" w:rsidRPr="00EB2B82">
          <w:rPr>
            <w:webHidden/>
          </w:rPr>
          <w:fldChar w:fldCharType="end"/>
        </w:r>
      </w:hyperlink>
    </w:p>
    <w:p w14:paraId="317F81AD" w14:textId="099E7F82" w:rsidR="00604CDA" w:rsidRPr="00EB2B82" w:rsidRDefault="00000000">
      <w:pPr>
        <w:pStyle w:val="TOC1"/>
        <w:rPr>
          <w:rFonts w:asciiTheme="minorHAnsi" w:eastAsiaTheme="minorEastAsia" w:hAnsiTheme="minorHAnsi" w:cstheme="minorBidi"/>
          <w:b w:val="0"/>
          <w:kern w:val="2"/>
          <w:sz w:val="22"/>
          <w:szCs w:val="22"/>
          <w:lang w:eastAsia="fr-FR"/>
          <w14:ligatures w14:val="standardContextual"/>
        </w:rPr>
      </w:pPr>
      <w:hyperlink w:anchor="_Toc138252874" w:history="1">
        <w:r w:rsidR="00604CDA" w:rsidRPr="00EB2B82">
          <w:rPr>
            <w:rStyle w:val="Hyperlink"/>
          </w:rPr>
          <w:t>Form EXP –4.2(c)  Specific Experience in Managing ES aspects</w:t>
        </w:r>
        <w:r w:rsidR="00604CDA" w:rsidRPr="00EB2B82">
          <w:rPr>
            <w:webHidden/>
          </w:rPr>
          <w:tab/>
        </w:r>
        <w:r w:rsidR="00604CDA" w:rsidRPr="00EB2B82">
          <w:rPr>
            <w:webHidden/>
          </w:rPr>
          <w:fldChar w:fldCharType="begin"/>
        </w:r>
        <w:r w:rsidR="00604CDA" w:rsidRPr="00EB2B82">
          <w:rPr>
            <w:webHidden/>
          </w:rPr>
          <w:instrText xml:space="preserve"> PAGEREF _Toc138252874 \h </w:instrText>
        </w:r>
        <w:r w:rsidR="00604CDA" w:rsidRPr="00EB2B82">
          <w:rPr>
            <w:webHidden/>
          </w:rPr>
        </w:r>
        <w:r w:rsidR="00604CDA" w:rsidRPr="00EB2B82">
          <w:rPr>
            <w:webHidden/>
          </w:rPr>
          <w:fldChar w:fldCharType="separate"/>
        </w:r>
        <w:r w:rsidR="00E25497">
          <w:rPr>
            <w:noProof/>
            <w:webHidden/>
          </w:rPr>
          <w:t>56</w:t>
        </w:r>
        <w:r w:rsidR="00604CDA" w:rsidRPr="00EB2B82">
          <w:rPr>
            <w:webHidden/>
          </w:rPr>
          <w:fldChar w:fldCharType="end"/>
        </w:r>
      </w:hyperlink>
    </w:p>
    <w:p w14:paraId="039E96CE" w14:textId="115C7B7C" w:rsidR="00604CDA" w:rsidRPr="00EB2B82" w:rsidRDefault="00000000">
      <w:pPr>
        <w:pStyle w:val="TOC1"/>
        <w:rPr>
          <w:rFonts w:asciiTheme="minorHAnsi" w:eastAsiaTheme="minorEastAsia" w:hAnsiTheme="minorHAnsi" w:cstheme="minorBidi"/>
          <w:b w:val="0"/>
          <w:kern w:val="2"/>
          <w:sz w:val="22"/>
          <w:szCs w:val="22"/>
          <w:lang w:eastAsia="fr-FR"/>
          <w14:ligatures w14:val="standardContextual"/>
        </w:rPr>
      </w:pPr>
      <w:hyperlink w:anchor="_Toc138252875" w:history="1">
        <w:r w:rsidR="00604CDA" w:rsidRPr="00EB2B82">
          <w:rPr>
            <w:rStyle w:val="Hyperlink"/>
          </w:rPr>
          <w:t>Table 2-PM  Contract / Project Management Capability</w:t>
        </w:r>
        <w:r w:rsidR="00604CDA" w:rsidRPr="00EB2B82">
          <w:rPr>
            <w:webHidden/>
          </w:rPr>
          <w:tab/>
        </w:r>
        <w:r w:rsidR="00604CDA" w:rsidRPr="00EB2B82">
          <w:rPr>
            <w:webHidden/>
          </w:rPr>
          <w:fldChar w:fldCharType="begin"/>
        </w:r>
        <w:r w:rsidR="00604CDA" w:rsidRPr="00EB2B82">
          <w:rPr>
            <w:webHidden/>
          </w:rPr>
          <w:instrText xml:space="preserve"> PAGEREF _Toc138252875 \h </w:instrText>
        </w:r>
        <w:r w:rsidR="00604CDA" w:rsidRPr="00EB2B82">
          <w:rPr>
            <w:webHidden/>
          </w:rPr>
        </w:r>
        <w:r w:rsidR="00604CDA" w:rsidRPr="00EB2B82">
          <w:rPr>
            <w:webHidden/>
          </w:rPr>
          <w:fldChar w:fldCharType="separate"/>
        </w:r>
        <w:r w:rsidR="00E25497">
          <w:rPr>
            <w:noProof/>
            <w:webHidden/>
          </w:rPr>
          <w:t>57</w:t>
        </w:r>
        <w:r w:rsidR="00604CDA" w:rsidRPr="00EB2B82">
          <w:rPr>
            <w:webHidden/>
          </w:rPr>
          <w:fldChar w:fldCharType="end"/>
        </w:r>
      </w:hyperlink>
    </w:p>
    <w:p w14:paraId="760BFEDA" w14:textId="4906B0ED" w:rsidR="00604CDA" w:rsidRPr="00EB2B82" w:rsidRDefault="00000000">
      <w:pPr>
        <w:pStyle w:val="TOC1"/>
        <w:rPr>
          <w:rFonts w:asciiTheme="minorHAnsi" w:eastAsiaTheme="minorEastAsia" w:hAnsiTheme="minorHAnsi" w:cstheme="minorBidi"/>
          <w:b w:val="0"/>
          <w:kern w:val="2"/>
          <w:sz w:val="22"/>
          <w:szCs w:val="22"/>
          <w:lang w:eastAsia="fr-FR"/>
          <w14:ligatures w14:val="standardContextual"/>
        </w:rPr>
      </w:pPr>
      <w:hyperlink w:anchor="_Toc138252876" w:history="1">
        <w:r w:rsidR="00604CDA" w:rsidRPr="00EB2B82">
          <w:rPr>
            <w:rStyle w:val="Hyperlink"/>
          </w:rPr>
          <w:t>Table 2-ER  Understanding of the Employer’s Requirement</w:t>
        </w:r>
        <w:r w:rsidR="00604CDA" w:rsidRPr="00EB2B82">
          <w:rPr>
            <w:webHidden/>
          </w:rPr>
          <w:tab/>
        </w:r>
        <w:r w:rsidR="00604CDA" w:rsidRPr="00EB2B82">
          <w:rPr>
            <w:webHidden/>
          </w:rPr>
          <w:fldChar w:fldCharType="begin"/>
        </w:r>
        <w:r w:rsidR="00604CDA" w:rsidRPr="00EB2B82">
          <w:rPr>
            <w:webHidden/>
          </w:rPr>
          <w:instrText xml:space="preserve"> PAGEREF _Toc138252876 \h </w:instrText>
        </w:r>
        <w:r w:rsidR="00604CDA" w:rsidRPr="00EB2B82">
          <w:rPr>
            <w:webHidden/>
          </w:rPr>
        </w:r>
        <w:r w:rsidR="00604CDA" w:rsidRPr="00EB2B82">
          <w:rPr>
            <w:webHidden/>
          </w:rPr>
          <w:fldChar w:fldCharType="separate"/>
        </w:r>
        <w:r w:rsidR="00E25497">
          <w:rPr>
            <w:noProof/>
            <w:webHidden/>
          </w:rPr>
          <w:t>58</w:t>
        </w:r>
        <w:r w:rsidR="00604CDA" w:rsidRPr="00EB2B82">
          <w:rPr>
            <w:webHidden/>
          </w:rPr>
          <w:fldChar w:fldCharType="end"/>
        </w:r>
      </w:hyperlink>
    </w:p>
    <w:p w14:paraId="453CDCDE" w14:textId="41BD8AF8" w:rsidR="00604CDA" w:rsidRPr="00EB2B82" w:rsidRDefault="00000000">
      <w:pPr>
        <w:pStyle w:val="TOC1"/>
        <w:rPr>
          <w:rFonts w:asciiTheme="minorHAnsi" w:eastAsiaTheme="minorEastAsia" w:hAnsiTheme="minorHAnsi" w:cstheme="minorBidi"/>
          <w:b w:val="0"/>
          <w:kern w:val="2"/>
          <w:sz w:val="22"/>
          <w:szCs w:val="22"/>
          <w:lang w:eastAsia="fr-FR"/>
          <w14:ligatures w14:val="standardContextual"/>
        </w:rPr>
      </w:pPr>
      <w:hyperlink w:anchor="_Toc138252877" w:history="1">
        <w:r w:rsidR="00604CDA" w:rsidRPr="00EB2B82">
          <w:rPr>
            <w:rStyle w:val="Hyperlink"/>
          </w:rPr>
          <w:t>Table 2-SP  Sustainable Procurement</w:t>
        </w:r>
        <w:r w:rsidR="00604CDA" w:rsidRPr="00EB2B82">
          <w:rPr>
            <w:webHidden/>
          </w:rPr>
          <w:tab/>
        </w:r>
        <w:r w:rsidR="00604CDA" w:rsidRPr="00EB2B82">
          <w:rPr>
            <w:webHidden/>
          </w:rPr>
          <w:fldChar w:fldCharType="begin"/>
        </w:r>
        <w:r w:rsidR="00604CDA" w:rsidRPr="00EB2B82">
          <w:rPr>
            <w:webHidden/>
          </w:rPr>
          <w:instrText xml:space="preserve"> PAGEREF _Toc138252877 \h </w:instrText>
        </w:r>
        <w:r w:rsidR="00604CDA" w:rsidRPr="00EB2B82">
          <w:rPr>
            <w:webHidden/>
          </w:rPr>
        </w:r>
        <w:r w:rsidR="00604CDA" w:rsidRPr="00EB2B82">
          <w:rPr>
            <w:webHidden/>
          </w:rPr>
          <w:fldChar w:fldCharType="separate"/>
        </w:r>
        <w:r w:rsidR="00E25497">
          <w:rPr>
            <w:noProof/>
            <w:webHidden/>
          </w:rPr>
          <w:t>59</w:t>
        </w:r>
        <w:r w:rsidR="00604CDA" w:rsidRPr="00EB2B82">
          <w:rPr>
            <w:webHidden/>
          </w:rPr>
          <w:fldChar w:fldCharType="end"/>
        </w:r>
      </w:hyperlink>
    </w:p>
    <w:p w14:paraId="4AF20B3D" w14:textId="6B5BB52D" w:rsidR="00604CDA" w:rsidRPr="00EB2B82" w:rsidRDefault="00000000">
      <w:pPr>
        <w:pStyle w:val="TOC1"/>
        <w:rPr>
          <w:rFonts w:asciiTheme="minorHAnsi" w:eastAsiaTheme="minorEastAsia" w:hAnsiTheme="minorHAnsi" w:cstheme="minorBidi"/>
          <w:b w:val="0"/>
          <w:kern w:val="2"/>
          <w:sz w:val="22"/>
          <w:szCs w:val="22"/>
          <w:lang w:eastAsia="fr-FR"/>
          <w14:ligatures w14:val="standardContextual"/>
        </w:rPr>
      </w:pPr>
      <w:hyperlink w:anchor="_Toc138252878" w:history="1">
        <w:r w:rsidR="00604CDA" w:rsidRPr="00EB2B82">
          <w:rPr>
            <w:rStyle w:val="Hyperlink"/>
          </w:rPr>
          <w:t>Table 2-CS  Cyber Security Requirement</w:t>
        </w:r>
        <w:r w:rsidR="00604CDA" w:rsidRPr="00EB2B82">
          <w:rPr>
            <w:webHidden/>
          </w:rPr>
          <w:tab/>
        </w:r>
        <w:r w:rsidR="00604CDA" w:rsidRPr="00EB2B82">
          <w:rPr>
            <w:webHidden/>
          </w:rPr>
          <w:fldChar w:fldCharType="begin"/>
        </w:r>
        <w:r w:rsidR="00604CDA" w:rsidRPr="00EB2B82">
          <w:rPr>
            <w:webHidden/>
          </w:rPr>
          <w:instrText xml:space="preserve"> PAGEREF _Toc138252878 \h </w:instrText>
        </w:r>
        <w:r w:rsidR="00604CDA" w:rsidRPr="00EB2B82">
          <w:rPr>
            <w:webHidden/>
          </w:rPr>
        </w:r>
        <w:r w:rsidR="00604CDA" w:rsidRPr="00EB2B82">
          <w:rPr>
            <w:webHidden/>
          </w:rPr>
          <w:fldChar w:fldCharType="separate"/>
        </w:r>
        <w:r w:rsidR="00E25497">
          <w:rPr>
            <w:noProof/>
            <w:webHidden/>
          </w:rPr>
          <w:t>60</w:t>
        </w:r>
        <w:r w:rsidR="00604CDA" w:rsidRPr="00EB2B82">
          <w:rPr>
            <w:webHidden/>
          </w:rPr>
          <w:fldChar w:fldCharType="end"/>
        </w:r>
      </w:hyperlink>
    </w:p>
    <w:p w14:paraId="2E016EDC" w14:textId="42A5EDCA" w:rsidR="00895847" w:rsidRPr="00EB2B82" w:rsidRDefault="00604CDA" w:rsidP="00895847">
      <w:pPr>
        <w:spacing w:after="120" w:line="504" w:lineRule="atLeast"/>
        <w:ind w:left="709" w:right="1563" w:hanging="142"/>
        <w:rPr>
          <w:spacing w:val="-4"/>
        </w:rPr>
      </w:pPr>
      <w:r w:rsidRPr="007538C5">
        <w:rPr>
          <w:rFonts w:ascii="Times New Roman Bold" w:hAnsi="Times New Roman Bold"/>
          <w:b/>
          <w:spacing w:val="-4"/>
        </w:rPr>
        <w:fldChar w:fldCharType="end"/>
      </w:r>
    </w:p>
    <w:p w14:paraId="0806C24B" w14:textId="77777777" w:rsidR="00895847" w:rsidRPr="00EB2B82" w:rsidRDefault="00895847" w:rsidP="00895847">
      <w:pPr>
        <w:pStyle w:val="Style16"/>
        <w:tabs>
          <w:tab w:val="left" w:leader="dot" w:pos="8748"/>
        </w:tabs>
        <w:spacing w:after="360"/>
        <w:ind w:right="1563"/>
      </w:pPr>
    </w:p>
    <w:p w14:paraId="06587EF5" w14:textId="77777777" w:rsidR="00895847" w:rsidRPr="007538C5" w:rsidRDefault="00895847" w:rsidP="00CA3BF9">
      <w:pPr>
        <w:pStyle w:val="Style140"/>
      </w:pPr>
      <w:r w:rsidRPr="007538C5">
        <w:br w:type="page"/>
      </w:r>
      <w:bookmarkStart w:id="252" w:name="_Toc138252863"/>
      <w:r w:rsidRPr="007538C5">
        <w:lastRenderedPageBreak/>
        <w:t>Application Submission Letter</w:t>
      </w:r>
      <w:bookmarkEnd w:id="252"/>
    </w:p>
    <w:p w14:paraId="0C0B29F7" w14:textId="77777777" w:rsidR="00895847" w:rsidRPr="007538C5" w:rsidRDefault="00895847" w:rsidP="00895847">
      <w:pPr>
        <w:spacing w:before="360"/>
        <w:ind w:left="4392" w:firstLine="1458"/>
        <w:jc w:val="right"/>
        <w:rPr>
          <w:bCs/>
          <w:i/>
          <w:iCs/>
        </w:rPr>
      </w:pPr>
      <w:r w:rsidRPr="007538C5">
        <w:rPr>
          <w:bCs/>
        </w:rPr>
        <w:t xml:space="preserve">Date: </w:t>
      </w:r>
      <w:r w:rsidRPr="007538C5">
        <w:rPr>
          <w:bCs/>
          <w:i/>
          <w:iCs/>
        </w:rPr>
        <w:t xml:space="preserve">[insert day, month, and year] </w:t>
      </w:r>
      <w:r w:rsidRPr="007538C5">
        <w:rPr>
          <w:bCs/>
          <w:i/>
          <w:iCs/>
        </w:rPr>
        <w:br/>
      </w:r>
      <w:r w:rsidRPr="007538C5">
        <w:rPr>
          <w:bCs/>
        </w:rPr>
        <w:t xml:space="preserve">RFP No. and title: </w:t>
      </w:r>
      <w:r w:rsidRPr="007538C5">
        <w:rPr>
          <w:bCs/>
          <w:i/>
          <w:iCs/>
        </w:rPr>
        <w:t>[insert RFP number and title]</w:t>
      </w:r>
    </w:p>
    <w:p w14:paraId="23559B9C" w14:textId="77777777" w:rsidR="00895847" w:rsidRPr="007538C5" w:rsidRDefault="00895847" w:rsidP="00895847">
      <w:pPr>
        <w:rPr>
          <w:b/>
          <w:bCs/>
        </w:rPr>
      </w:pPr>
    </w:p>
    <w:p w14:paraId="263F6FF6" w14:textId="77777777" w:rsidR="00895847" w:rsidRPr="007538C5" w:rsidRDefault="00895847" w:rsidP="00895847">
      <w:pPr>
        <w:pStyle w:val="Style11"/>
        <w:spacing w:line="240" w:lineRule="auto"/>
        <w:rPr>
          <w:bCs/>
        </w:rPr>
      </w:pPr>
    </w:p>
    <w:p w14:paraId="6AB7045C" w14:textId="77777777" w:rsidR="00895847" w:rsidRPr="007538C5" w:rsidRDefault="00895847" w:rsidP="00895847">
      <w:pPr>
        <w:pStyle w:val="Style11"/>
        <w:spacing w:line="240" w:lineRule="auto"/>
        <w:rPr>
          <w:bCs/>
          <w:i/>
          <w:iCs/>
        </w:rPr>
      </w:pPr>
      <w:r w:rsidRPr="007538C5">
        <w:rPr>
          <w:bCs/>
        </w:rPr>
        <w:t xml:space="preserve">To: </w:t>
      </w:r>
      <w:r w:rsidRPr="007538C5">
        <w:rPr>
          <w:bCs/>
          <w:i/>
          <w:iCs/>
          <w:u w:val="single"/>
        </w:rPr>
        <w:t>[</w:t>
      </w:r>
      <w:r w:rsidRPr="007538C5">
        <w:rPr>
          <w:bCs/>
          <w:i/>
          <w:iCs/>
        </w:rPr>
        <w:t>insert full name of Employer]</w:t>
      </w:r>
    </w:p>
    <w:p w14:paraId="0A2F2F04" w14:textId="77777777" w:rsidR="00895847" w:rsidRPr="007538C5" w:rsidRDefault="00895847" w:rsidP="00895847">
      <w:pPr>
        <w:rPr>
          <w:bCs/>
        </w:rPr>
      </w:pPr>
    </w:p>
    <w:p w14:paraId="4F2B6E04" w14:textId="77777777" w:rsidR="00895847" w:rsidRPr="007538C5" w:rsidRDefault="00895847" w:rsidP="00895847">
      <w:pPr>
        <w:pStyle w:val="Style11"/>
        <w:spacing w:line="240" w:lineRule="auto"/>
        <w:rPr>
          <w:bCs/>
          <w:spacing w:val="-7"/>
        </w:rPr>
      </w:pPr>
      <w:r w:rsidRPr="007538C5">
        <w:rPr>
          <w:bCs/>
          <w:spacing w:val="-7"/>
        </w:rPr>
        <w:t>We, the undersigned, apply to be initially selected for the referenced Request for Proposal (RFP) and declare that:</w:t>
      </w:r>
    </w:p>
    <w:p w14:paraId="502866D2" w14:textId="77777777" w:rsidR="00895847" w:rsidRPr="007538C5" w:rsidRDefault="00895847" w:rsidP="00895847">
      <w:pPr>
        <w:rPr>
          <w:bCs/>
        </w:rPr>
      </w:pPr>
    </w:p>
    <w:p w14:paraId="38FD5830" w14:textId="77777777" w:rsidR="00895847" w:rsidRPr="007538C5" w:rsidRDefault="00895847" w:rsidP="00895847">
      <w:pPr>
        <w:spacing w:after="200"/>
        <w:ind w:left="547" w:hanging="547"/>
        <w:jc w:val="both"/>
        <w:rPr>
          <w:bCs/>
          <w:i/>
          <w:iCs/>
        </w:rPr>
      </w:pPr>
      <w:r w:rsidRPr="007538C5">
        <w:rPr>
          <w:bCs/>
        </w:rPr>
        <w:t xml:space="preserve">(a) </w:t>
      </w:r>
      <w:r w:rsidRPr="007538C5">
        <w:rPr>
          <w:bCs/>
        </w:rPr>
        <w:tab/>
      </w:r>
      <w:r w:rsidRPr="007538C5">
        <w:rPr>
          <w:b/>
          <w:bCs/>
        </w:rPr>
        <w:t>No reservations:</w:t>
      </w:r>
      <w:r w:rsidRPr="007538C5">
        <w:rPr>
          <w:bCs/>
        </w:rPr>
        <w:t xml:space="preserve"> We have examined and have no reservations to the Initial Selection Document, including Addendum(s) No(s)</w:t>
      </w:r>
      <w:r w:rsidR="00D20A01" w:rsidRPr="007538C5">
        <w:rPr>
          <w:bCs/>
        </w:rPr>
        <w:t>.</w:t>
      </w:r>
      <w:r w:rsidRPr="007538C5">
        <w:rPr>
          <w:bCs/>
        </w:rPr>
        <w:t xml:space="preserve"> issued in accordance with ITA 8: </w:t>
      </w:r>
      <w:r w:rsidRPr="007538C5">
        <w:rPr>
          <w:bCs/>
          <w:i/>
          <w:iCs/>
        </w:rPr>
        <w:t>[insert the number and issuing date of each addendum].</w:t>
      </w:r>
    </w:p>
    <w:p w14:paraId="6A2CF15E" w14:textId="77777777" w:rsidR="00895847" w:rsidRPr="007538C5" w:rsidRDefault="00895847" w:rsidP="00895847">
      <w:pPr>
        <w:spacing w:after="200"/>
        <w:ind w:left="547" w:hanging="547"/>
        <w:jc w:val="both"/>
        <w:rPr>
          <w:bCs/>
        </w:rPr>
      </w:pPr>
      <w:r w:rsidRPr="007538C5">
        <w:rPr>
          <w:bCs/>
        </w:rPr>
        <w:t xml:space="preserve">(b) </w:t>
      </w:r>
      <w:r w:rsidRPr="007538C5">
        <w:rPr>
          <w:bCs/>
        </w:rPr>
        <w:tab/>
      </w:r>
      <w:r w:rsidRPr="007538C5">
        <w:rPr>
          <w:b/>
          <w:bCs/>
        </w:rPr>
        <w:t>No conflict of interest:</w:t>
      </w:r>
      <w:r w:rsidRPr="007538C5">
        <w:rPr>
          <w:bCs/>
        </w:rPr>
        <w:t xml:space="preserve"> We have no conflict of interest in accordance with ITA </w:t>
      </w:r>
      <w:proofErr w:type="gramStart"/>
      <w:r w:rsidRPr="007538C5">
        <w:rPr>
          <w:bCs/>
        </w:rPr>
        <w:t>4.6;</w:t>
      </w:r>
      <w:proofErr w:type="gramEnd"/>
    </w:p>
    <w:p w14:paraId="59348B5F" w14:textId="77777777" w:rsidR="00895847" w:rsidRPr="007538C5" w:rsidRDefault="00895847" w:rsidP="00895847">
      <w:pPr>
        <w:spacing w:after="200"/>
        <w:ind w:left="547" w:hanging="547"/>
        <w:jc w:val="both"/>
        <w:rPr>
          <w:bCs/>
          <w:spacing w:val="-5"/>
        </w:rPr>
      </w:pPr>
      <w:r w:rsidRPr="007538C5">
        <w:rPr>
          <w:bCs/>
          <w:spacing w:val="-7"/>
        </w:rPr>
        <w:t xml:space="preserve">(c) </w:t>
      </w:r>
      <w:r w:rsidRPr="007538C5">
        <w:rPr>
          <w:bCs/>
          <w:spacing w:val="-7"/>
        </w:rPr>
        <w:tab/>
      </w:r>
      <w:r w:rsidRPr="007538C5">
        <w:rPr>
          <w:b/>
          <w:bCs/>
          <w:spacing w:val="-7"/>
        </w:rPr>
        <w:t>Eligibility:</w:t>
      </w:r>
      <w:r w:rsidRPr="007538C5">
        <w:rPr>
          <w:bCs/>
          <w:spacing w:val="-7"/>
        </w:rPr>
        <w:t xml:space="preserve"> We (and our subcontractors) meet the eligibility requirements as stated </w:t>
      </w:r>
      <w:r w:rsidR="00A96641" w:rsidRPr="007538C5">
        <w:rPr>
          <w:bCs/>
          <w:spacing w:val="-7"/>
        </w:rPr>
        <w:t xml:space="preserve">in </w:t>
      </w:r>
      <w:r w:rsidRPr="007538C5">
        <w:rPr>
          <w:bCs/>
          <w:spacing w:val="-7"/>
        </w:rPr>
        <w:t xml:space="preserve">ITA 4, we have not been suspended by the Employer based on execution of a </w:t>
      </w:r>
      <w:r w:rsidR="003B6EA9" w:rsidRPr="007538C5">
        <w:rPr>
          <w:bCs/>
          <w:spacing w:val="-7"/>
        </w:rPr>
        <w:t xml:space="preserve">Bid-Securing Declaration or </w:t>
      </w:r>
      <w:r w:rsidRPr="007538C5">
        <w:rPr>
          <w:bCs/>
          <w:spacing w:val="-7"/>
        </w:rPr>
        <w:t xml:space="preserve">Proposal-Securing Declaration </w:t>
      </w:r>
      <w:r w:rsidRPr="007538C5">
        <w:rPr>
          <w:spacing w:val="-7"/>
        </w:rPr>
        <w:t xml:space="preserve">in accordance with ITA </w:t>
      </w:r>
      <w:proofErr w:type="gramStart"/>
      <w:r w:rsidRPr="007538C5">
        <w:rPr>
          <w:spacing w:val="-7"/>
        </w:rPr>
        <w:t>4.10</w:t>
      </w:r>
      <w:r w:rsidRPr="007538C5">
        <w:rPr>
          <w:bCs/>
          <w:spacing w:val="-5"/>
        </w:rPr>
        <w:t>;</w:t>
      </w:r>
      <w:proofErr w:type="gramEnd"/>
    </w:p>
    <w:p w14:paraId="4FD3AEC0" w14:textId="73CEA23C" w:rsidR="00895847" w:rsidRPr="007538C5" w:rsidRDefault="00512151" w:rsidP="00912C80">
      <w:pPr>
        <w:spacing w:after="200"/>
        <w:ind w:left="547" w:hanging="547"/>
        <w:jc w:val="both"/>
        <w:rPr>
          <w:color w:val="000000" w:themeColor="text1"/>
        </w:rPr>
      </w:pPr>
      <w:r w:rsidRPr="007538C5">
        <w:rPr>
          <w:bCs/>
          <w:color w:val="000000" w:themeColor="text1"/>
        </w:rPr>
        <w:t>(d)</w:t>
      </w:r>
      <w:r w:rsidRPr="007538C5">
        <w:rPr>
          <w:b/>
          <w:color w:val="000000" w:themeColor="text1"/>
        </w:rPr>
        <w:tab/>
      </w:r>
      <w:r w:rsidR="00895847" w:rsidRPr="007538C5">
        <w:rPr>
          <w:b/>
          <w:color w:val="000000" w:themeColor="text1"/>
        </w:rPr>
        <w:t>Suspension and Debarment</w:t>
      </w:r>
      <w:r w:rsidR="00895847" w:rsidRPr="007538C5">
        <w:rPr>
          <w:color w:val="000000" w:themeColor="text1"/>
        </w:rPr>
        <w:t xml:space="preserve">: </w:t>
      </w:r>
      <w:r w:rsidR="0019103F" w:rsidRPr="007538C5">
        <w:rPr>
          <w:color w:val="000000" w:themeColor="text1"/>
        </w:rPr>
        <w:t xml:space="preserve">We, along with any of our subcontractors, suppliers, consultants, manufacturers, or service providers for any part of the contract, are not subject to, and not controlled by any entity or individual that is subject to, a temporary suspension </w:t>
      </w:r>
      <w:r w:rsidR="0019103F" w:rsidRPr="007538C5">
        <w:t xml:space="preserve">or a debarment imposed by the Islamic Development Bank </w:t>
      </w:r>
      <w:r w:rsidR="0019103F" w:rsidRPr="007538C5">
        <w:rPr>
          <w:color w:val="000000" w:themeColor="text1"/>
        </w:rPr>
        <w:t xml:space="preserve">or a debarment imposed by the </w:t>
      </w:r>
      <w:r w:rsidR="0019103F" w:rsidRPr="007538C5">
        <w:t>Islamic Development Bank</w:t>
      </w:r>
      <w:r w:rsidR="0019103F" w:rsidRPr="007538C5">
        <w:rPr>
          <w:color w:val="000000" w:themeColor="text1"/>
        </w:rPr>
        <w:t xml:space="preserve"> in accordance with the Agreement for Mutual Enforcement of Debarment Decisions between the </w:t>
      </w:r>
      <w:r w:rsidR="0019103F" w:rsidRPr="007538C5">
        <w:t xml:space="preserve">Islamic Development Bank </w:t>
      </w:r>
      <w:r w:rsidR="0019103F" w:rsidRPr="007538C5">
        <w:rPr>
          <w:color w:val="000000" w:themeColor="text1"/>
        </w:rPr>
        <w:t xml:space="preserve">and other development banks. Further, we are not ineligible under the Employer’s country laws or official regulations or pursuant to a decision of the United Nations Security </w:t>
      </w:r>
      <w:proofErr w:type="gramStart"/>
      <w:r w:rsidR="0019103F" w:rsidRPr="007538C5">
        <w:rPr>
          <w:color w:val="000000" w:themeColor="text1"/>
        </w:rPr>
        <w:t>Council</w:t>
      </w:r>
      <w:r w:rsidR="00895847" w:rsidRPr="007538C5">
        <w:rPr>
          <w:color w:val="000000" w:themeColor="text1"/>
        </w:rPr>
        <w:t>;</w:t>
      </w:r>
      <w:proofErr w:type="gramEnd"/>
    </w:p>
    <w:p w14:paraId="5C0732C2" w14:textId="23358943" w:rsidR="00912C80" w:rsidRPr="007538C5" w:rsidRDefault="00512151" w:rsidP="00512151">
      <w:pPr>
        <w:spacing w:after="200"/>
        <w:ind w:left="547" w:hanging="547"/>
        <w:jc w:val="both"/>
        <w:rPr>
          <w:color w:val="000000" w:themeColor="text1"/>
        </w:rPr>
      </w:pPr>
      <w:bookmarkStart w:id="253" w:name="_Hlk52355373"/>
      <w:r w:rsidRPr="007538C5">
        <w:rPr>
          <w:bCs/>
          <w:spacing w:val="-2"/>
        </w:rPr>
        <w:t>(e)</w:t>
      </w:r>
      <w:r w:rsidRPr="007538C5">
        <w:rPr>
          <w:b/>
          <w:spacing w:val="-2"/>
        </w:rPr>
        <w:tab/>
      </w:r>
      <w:r w:rsidR="00912C80" w:rsidRPr="007538C5">
        <w:rPr>
          <w:b/>
          <w:spacing w:val="-2"/>
        </w:rPr>
        <w:t>Sexual</w:t>
      </w:r>
      <w:r w:rsidR="00912C80" w:rsidRPr="007538C5">
        <w:rPr>
          <w:b/>
          <w:color w:val="000000" w:themeColor="text1"/>
        </w:rPr>
        <w:t xml:space="preserve"> Exploitation and Abuse (SEA) and/or Sexual Harassment (SH):</w:t>
      </w:r>
      <w:r w:rsidR="00912C80" w:rsidRPr="007538C5">
        <w:rPr>
          <w:color w:val="000000" w:themeColor="text1"/>
        </w:rPr>
        <w:t xml:space="preserve"> </w:t>
      </w:r>
      <w:r w:rsidR="00912C80" w:rsidRPr="007538C5">
        <w:rPr>
          <w:color w:val="000000"/>
        </w:rPr>
        <w:t>[</w:t>
      </w:r>
      <w:r w:rsidR="00912C80" w:rsidRPr="007538C5">
        <w:rPr>
          <w:i/>
          <w:iCs/>
          <w:color w:val="000000"/>
        </w:rPr>
        <w:t>select the appropriate option from (i) to (v) below and delete the others</w:t>
      </w:r>
      <w:r w:rsidR="00912C80" w:rsidRPr="007538C5">
        <w:rPr>
          <w:color w:val="000000"/>
        </w:rPr>
        <w:t>].</w:t>
      </w:r>
      <w:r w:rsidR="00912C80" w:rsidRPr="007538C5">
        <w:rPr>
          <w:i/>
          <w:color w:val="000000" w:themeColor="text1"/>
        </w:rPr>
        <w:t xml:space="preserve"> </w:t>
      </w:r>
    </w:p>
    <w:p w14:paraId="1B332D05" w14:textId="77777777" w:rsidR="00912C80" w:rsidRPr="007538C5" w:rsidRDefault="00912C80" w:rsidP="00912C80">
      <w:pPr>
        <w:pStyle w:val="ListParagraph"/>
        <w:spacing w:before="120" w:after="120"/>
        <w:contextualSpacing w:val="0"/>
      </w:pPr>
      <w:r w:rsidRPr="007538C5">
        <w:rPr>
          <w:color w:val="000000"/>
        </w:rPr>
        <w:t xml:space="preserve">We </w:t>
      </w:r>
      <w:r w:rsidRPr="007538C5">
        <w:rPr>
          <w:i/>
          <w:iCs/>
          <w:color w:val="000000"/>
        </w:rPr>
        <w:t xml:space="preserve">[where JV, insert: </w:t>
      </w:r>
      <w:r w:rsidRPr="007538C5">
        <w:rPr>
          <w:color w:val="000000"/>
        </w:rPr>
        <w:t>“including any of our JV members”</w:t>
      </w:r>
      <w:r w:rsidRPr="007538C5">
        <w:rPr>
          <w:i/>
          <w:iCs/>
          <w:color w:val="000000"/>
        </w:rPr>
        <w:t>]</w:t>
      </w:r>
      <w:r w:rsidRPr="007538C5">
        <w:rPr>
          <w:color w:val="000000"/>
        </w:rPr>
        <w:t>, and any of our subcontractors:</w:t>
      </w:r>
    </w:p>
    <w:p w14:paraId="1552EBEA" w14:textId="00F4F844" w:rsidR="00912C80" w:rsidRPr="007538C5" w:rsidRDefault="00912C80" w:rsidP="00912C80">
      <w:pPr>
        <w:widowControl/>
        <w:numPr>
          <w:ilvl w:val="0"/>
          <w:numId w:val="71"/>
        </w:numPr>
        <w:tabs>
          <w:tab w:val="right" w:pos="9000"/>
        </w:tabs>
        <w:autoSpaceDE/>
        <w:spacing w:before="120" w:after="120"/>
        <w:jc w:val="both"/>
      </w:pPr>
      <w:r w:rsidRPr="007538C5" w:rsidDel="00957C4A">
        <w:rPr>
          <w:color w:val="000000" w:themeColor="text1"/>
        </w:rPr>
        <w:t xml:space="preserve"> </w:t>
      </w:r>
      <w:r w:rsidRPr="007538C5">
        <w:rPr>
          <w:color w:val="000000" w:themeColor="text1"/>
        </w:rPr>
        <w:t xml:space="preserve">[have not been </w:t>
      </w:r>
      <w:r w:rsidRPr="007538C5">
        <w:t xml:space="preserve">subject to disqualification by the </w:t>
      </w:r>
      <w:r w:rsidR="00512151" w:rsidRPr="007538C5">
        <w:t>IsDB</w:t>
      </w:r>
      <w:r w:rsidRPr="007538C5">
        <w:t xml:space="preserve"> for non-compliance with SEA/ SH obligations.] </w:t>
      </w:r>
    </w:p>
    <w:p w14:paraId="29313458" w14:textId="68A2EE1D" w:rsidR="00912C80" w:rsidRPr="007538C5" w:rsidRDefault="00912C80" w:rsidP="00912C80">
      <w:pPr>
        <w:widowControl/>
        <w:numPr>
          <w:ilvl w:val="0"/>
          <w:numId w:val="71"/>
        </w:numPr>
        <w:tabs>
          <w:tab w:val="right" w:pos="9000"/>
        </w:tabs>
        <w:autoSpaceDE/>
        <w:spacing w:before="120" w:after="120"/>
        <w:jc w:val="both"/>
      </w:pPr>
      <w:r w:rsidRPr="007538C5">
        <w:t>[</w:t>
      </w:r>
      <w:r w:rsidRPr="007538C5">
        <w:rPr>
          <w:color w:val="000000" w:themeColor="text1"/>
        </w:rPr>
        <w:t xml:space="preserve">are </w:t>
      </w:r>
      <w:r w:rsidRPr="007538C5">
        <w:t xml:space="preserve">subject to disqualification by the </w:t>
      </w:r>
      <w:r w:rsidR="00512151" w:rsidRPr="007538C5">
        <w:t>IsDB</w:t>
      </w:r>
      <w:r w:rsidRPr="007538C5">
        <w:t xml:space="preserve"> for non-compliance with SEA/ SH obligations.] </w:t>
      </w:r>
    </w:p>
    <w:p w14:paraId="7D224AA4" w14:textId="034AA32C" w:rsidR="00912C80" w:rsidRPr="007538C5" w:rsidRDefault="00912C80" w:rsidP="00450A58">
      <w:pPr>
        <w:widowControl/>
        <w:numPr>
          <w:ilvl w:val="0"/>
          <w:numId w:val="71"/>
        </w:numPr>
        <w:tabs>
          <w:tab w:val="right" w:pos="9000"/>
        </w:tabs>
        <w:autoSpaceDE/>
        <w:spacing w:before="120" w:after="120"/>
        <w:jc w:val="both"/>
        <w:rPr>
          <w:color w:val="000000" w:themeColor="text1"/>
        </w:rPr>
      </w:pPr>
      <w:r w:rsidRPr="007538C5">
        <w:rPr>
          <w:color w:val="000000" w:themeColor="text1"/>
        </w:rPr>
        <w:t>[</w:t>
      </w:r>
      <w:bookmarkStart w:id="254" w:name="_Hlk51840452"/>
      <w:r w:rsidRPr="007538C5">
        <w:rPr>
          <w:color w:val="000000" w:themeColor="text1"/>
        </w:rPr>
        <w:t xml:space="preserve">had been </w:t>
      </w:r>
      <w:r w:rsidRPr="007538C5">
        <w:t xml:space="preserve">subject to disqualification by the </w:t>
      </w:r>
      <w:r w:rsidR="00512151" w:rsidRPr="007538C5">
        <w:t>IsDB</w:t>
      </w:r>
      <w:r w:rsidRPr="007538C5">
        <w:t xml:space="preserve"> for non-compliance with SEA/ SH obligations</w:t>
      </w:r>
      <w:bookmarkEnd w:id="254"/>
      <w:r w:rsidRPr="007538C5">
        <w:rPr>
          <w:color w:val="000000" w:themeColor="text1"/>
        </w:rPr>
        <w:t>. An arbitral award on the disqualification case has been made in our favor.]</w:t>
      </w:r>
    </w:p>
    <w:bookmarkEnd w:id="253"/>
    <w:p w14:paraId="6F9C7B78" w14:textId="1170CAB2" w:rsidR="00895847" w:rsidRPr="007538C5" w:rsidRDefault="00213067" w:rsidP="00213067">
      <w:pPr>
        <w:spacing w:after="200"/>
        <w:ind w:left="547" w:hanging="547"/>
        <w:rPr>
          <w:color w:val="000000" w:themeColor="text1"/>
        </w:rPr>
      </w:pPr>
      <w:r w:rsidRPr="007538C5">
        <w:rPr>
          <w:bCs/>
        </w:rPr>
        <w:t>(f)</w:t>
      </w:r>
      <w:r w:rsidRPr="007538C5">
        <w:rPr>
          <w:bCs/>
        </w:rPr>
        <w:tab/>
      </w:r>
      <w:r w:rsidR="0060048C" w:rsidRPr="007538C5">
        <w:rPr>
          <w:b/>
          <w:spacing w:val="-2"/>
        </w:rPr>
        <w:t>Government</w:t>
      </w:r>
      <w:r w:rsidR="00895847" w:rsidRPr="007538C5">
        <w:rPr>
          <w:b/>
          <w:spacing w:val="-2"/>
        </w:rPr>
        <w:t>-owned enterprise or institution:</w:t>
      </w:r>
      <w:r w:rsidR="00895847" w:rsidRPr="007538C5">
        <w:rPr>
          <w:spacing w:val="-2"/>
        </w:rPr>
        <w:t xml:space="preserve"> </w:t>
      </w:r>
      <w:r w:rsidR="00895847" w:rsidRPr="007538C5">
        <w:rPr>
          <w:color w:val="000000" w:themeColor="text1"/>
        </w:rPr>
        <w:t>[</w:t>
      </w:r>
      <w:r w:rsidR="00895847" w:rsidRPr="007538C5">
        <w:rPr>
          <w:i/>
          <w:color w:val="000000" w:themeColor="text1"/>
        </w:rPr>
        <w:t>select the appropriate option and delete the other</w:t>
      </w:r>
      <w:r w:rsidR="00895847" w:rsidRPr="007538C5">
        <w:rPr>
          <w:color w:val="000000" w:themeColor="text1"/>
        </w:rPr>
        <w:t>] [</w:t>
      </w:r>
      <w:r w:rsidR="00895847" w:rsidRPr="007538C5">
        <w:rPr>
          <w:i/>
          <w:color w:val="000000" w:themeColor="text1"/>
        </w:rPr>
        <w:t xml:space="preserve">We are not a </w:t>
      </w:r>
      <w:r w:rsidR="00425E2F" w:rsidRPr="007538C5">
        <w:rPr>
          <w:i/>
          <w:color w:val="000000" w:themeColor="text1"/>
        </w:rPr>
        <w:t>government</w:t>
      </w:r>
      <w:r w:rsidR="00895847" w:rsidRPr="007538C5">
        <w:rPr>
          <w:i/>
          <w:color w:val="000000" w:themeColor="text1"/>
        </w:rPr>
        <w:t>-owned enterprise or institution</w:t>
      </w:r>
      <w:r w:rsidR="00895847" w:rsidRPr="007538C5">
        <w:rPr>
          <w:color w:val="000000" w:themeColor="text1"/>
        </w:rPr>
        <w:t>] / [</w:t>
      </w:r>
      <w:r w:rsidR="00895847" w:rsidRPr="007538C5">
        <w:rPr>
          <w:i/>
          <w:color w:val="000000" w:themeColor="text1"/>
        </w:rPr>
        <w:t xml:space="preserve">We are a </w:t>
      </w:r>
      <w:r w:rsidR="00425E2F" w:rsidRPr="007538C5">
        <w:rPr>
          <w:i/>
          <w:color w:val="000000" w:themeColor="text1"/>
        </w:rPr>
        <w:t>government</w:t>
      </w:r>
      <w:r w:rsidR="00895847" w:rsidRPr="007538C5">
        <w:rPr>
          <w:i/>
          <w:color w:val="000000" w:themeColor="text1"/>
        </w:rPr>
        <w:t>-owned enterprise or institution but meet the requirements of ITA 4.9</w:t>
      </w:r>
      <w:proofErr w:type="gramStart"/>
      <w:r w:rsidR="00895847" w:rsidRPr="007538C5">
        <w:rPr>
          <w:i/>
          <w:color w:val="000000" w:themeColor="text1"/>
        </w:rPr>
        <w:t>];</w:t>
      </w:r>
      <w:proofErr w:type="gramEnd"/>
    </w:p>
    <w:p w14:paraId="7C65A556" w14:textId="2EC7D9A5" w:rsidR="00895847" w:rsidRPr="007538C5" w:rsidRDefault="00895847" w:rsidP="00895847">
      <w:pPr>
        <w:spacing w:after="200"/>
        <w:ind w:left="547" w:hanging="547"/>
        <w:rPr>
          <w:bCs/>
        </w:rPr>
      </w:pPr>
      <w:r w:rsidRPr="007538C5">
        <w:rPr>
          <w:bCs/>
        </w:rPr>
        <w:lastRenderedPageBreak/>
        <w:t>(</w:t>
      </w:r>
      <w:r w:rsidR="00213067" w:rsidRPr="007538C5">
        <w:rPr>
          <w:bCs/>
        </w:rPr>
        <w:t>g</w:t>
      </w:r>
      <w:r w:rsidRPr="007538C5">
        <w:rPr>
          <w:bCs/>
        </w:rPr>
        <w:t>)</w:t>
      </w:r>
      <w:r w:rsidRPr="007538C5">
        <w:rPr>
          <w:bCs/>
        </w:rPr>
        <w:tab/>
      </w:r>
      <w:r w:rsidRPr="007538C5">
        <w:rPr>
          <w:b/>
          <w:bCs/>
        </w:rPr>
        <w:t>Subcontractors and Specialized Subcontractors:</w:t>
      </w:r>
      <w:r w:rsidRPr="007538C5">
        <w:rPr>
          <w:bCs/>
        </w:rPr>
        <w:t xml:space="preserve">  We, in accordance with ITA 24.2 and 25.2, plan to subcontract the following parts of the contract:</w:t>
      </w:r>
    </w:p>
    <w:p w14:paraId="6284CA7A" w14:textId="77777777" w:rsidR="00895847" w:rsidRPr="007538C5" w:rsidRDefault="00895847" w:rsidP="00895847">
      <w:pPr>
        <w:spacing w:after="200"/>
        <w:ind w:left="547"/>
        <w:rPr>
          <w:bCs/>
          <w:i/>
          <w:iCs/>
        </w:rPr>
      </w:pPr>
      <w:r w:rsidRPr="007538C5">
        <w:rPr>
          <w:bCs/>
          <w:i/>
          <w:iCs/>
        </w:rPr>
        <w:t>[Insert any part of the contract which the Applicant intends to subcontract along with complete details of the Specialized Subcontractors, their qualification and experience]</w:t>
      </w:r>
    </w:p>
    <w:p w14:paraId="1B589C70" w14:textId="0B8A9074" w:rsidR="00895847" w:rsidRPr="007538C5" w:rsidRDefault="00895847" w:rsidP="00895847">
      <w:pPr>
        <w:spacing w:after="200"/>
        <w:ind w:left="547" w:hanging="547"/>
        <w:jc w:val="both"/>
        <w:rPr>
          <w:bCs/>
        </w:rPr>
      </w:pPr>
      <w:r w:rsidRPr="007538C5">
        <w:rPr>
          <w:bCs/>
        </w:rPr>
        <w:t>(</w:t>
      </w:r>
      <w:r w:rsidR="00213067" w:rsidRPr="007538C5">
        <w:rPr>
          <w:bCs/>
        </w:rPr>
        <w:t>h</w:t>
      </w:r>
      <w:r w:rsidRPr="007538C5">
        <w:rPr>
          <w:bCs/>
        </w:rPr>
        <w:t>)</w:t>
      </w:r>
      <w:r w:rsidRPr="007538C5">
        <w:rPr>
          <w:bCs/>
        </w:rPr>
        <w:tab/>
      </w:r>
      <w:r w:rsidRPr="007538C5">
        <w:rPr>
          <w:b/>
          <w:bCs/>
        </w:rPr>
        <w:t>Commissions, gratuities, fees:</w:t>
      </w:r>
      <w:r w:rsidRPr="007538C5">
        <w:rPr>
          <w:bCs/>
        </w:rPr>
        <w:t xml:space="preserve"> We declare that the following commissions, gratuities, or fees have been paid or are to be paid with respect to the </w:t>
      </w:r>
      <w:r w:rsidR="00936C2F" w:rsidRPr="007538C5">
        <w:rPr>
          <w:bCs/>
        </w:rPr>
        <w:t>Initial Selection</w:t>
      </w:r>
      <w:r w:rsidRPr="007538C5">
        <w:rPr>
          <w:bCs/>
        </w:rPr>
        <w:t xml:space="preserve"> process, the corresponding RFP process or execution of the Contract:</w:t>
      </w:r>
    </w:p>
    <w:p w14:paraId="317640AA" w14:textId="77777777" w:rsidR="00895847" w:rsidRPr="007538C5" w:rsidRDefault="00895847" w:rsidP="00895847">
      <w:pPr>
        <w:spacing w:after="200"/>
        <w:ind w:left="547" w:hanging="547"/>
        <w:jc w:val="both"/>
        <w:rPr>
          <w:bCs/>
        </w:rPr>
      </w:pPr>
    </w:p>
    <w:tbl>
      <w:tblPr>
        <w:tblW w:w="0" w:type="auto"/>
        <w:tblLook w:val="01E0" w:firstRow="1" w:lastRow="1" w:firstColumn="1" w:lastColumn="1" w:noHBand="0" w:noVBand="0"/>
      </w:tblPr>
      <w:tblGrid>
        <w:gridCol w:w="2237"/>
        <w:gridCol w:w="2457"/>
        <w:gridCol w:w="2333"/>
        <w:gridCol w:w="2333"/>
      </w:tblGrid>
      <w:tr w:rsidR="00895847" w:rsidRPr="007538C5" w14:paraId="0E5286DC" w14:textId="77777777" w:rsidTr="00895847">
        <w:tc>
          <w:tcPr>
            <w:tcW w:w="2268" w:type="dxa"/>
          </w:tcPr>
          <w:p w14:paraId="209B9AA4" w14:textId="77777777" w:rsidR="00895847" w:rsidRPr="007538C5" w:rsidRDefault="00895847" w:rsidP="00895847">
            <w:pPr>
              <w:rPr>
                <w:spacing w:val="-2"/>
              </w:rPr>
            </w:pPr>
            <w:r w:rsidRPr="007538C5">
              <w:rPr>
                <w:spacing w:val="-2"/>
                <w:u w:val="single"/>
              </w:rPr>
              <w:t>Name of Recipient</w:t>
            </w:r>
          </w:p>
          <w:p w14:paraId="0C885A1A" w14:textId="77777777" w:rsidR="00895847" w:rsidRPr="007538C5" w:rsidRDefault="00895847" w:rsidP="00895847">
            <w:pPr>
              <w:jc w:val="both"/>
              <w:rPr>
                <w:bCs/>
              </w:rPr>
            </w:pPr>
          </w:p>
        </w:tc>
        <w:tc>
          <w:tcPr>
            <w:tcW w:w="2520" w:type="dxa"/>
          </w:tcPr>
          <w:p w14:paraId="65F546B9" w14:textId="77777777" w:rsidR="00895847" w:rsidRPr="007538C5" w:rsidRDefault="00895847" w:rsidP="00895847">
            <w:pPr>
              <w:jc w:val="both"/>
              <w:rPr>
                <w:bCs/>
              </w:rPr>
            </w:pPr>
            <w:r w:rsidRPr="007538C5">
              <w:rPr>
                <w:spacing w:val="-2"/>
                <w:u w:val="single"/>
              </w:rPr>
              <w:t>Address</w:t>
            </w:r>
          </w:p>
        </w:tc>
        <w:tc>
          <w:tcPr>
            <w:tcW w:w="2394" w:type="dxa"/>
          </w:tcPr>
          <w:p w14:paraId="0DA718A7" w14:textId="77777777" w:rsidR="00895847" w:rsidRPr="007538C5" w:rsidRDefault="00895847" w:rsidP="00895847">
            <w:pPr>
              <w:jc w:val="both"/>
              <w:rPr>
                <w:bCs/>
              </w:rPr>
            </w:pPr>
            <w:r w:rsidRPr="007538C5">
              <w:rPr>
                <w:spacing w:val="-2"/>
                <w:u w:val="single"/>
              </w:rPr>
              <w:t>Reason</w:t>
            </w:r>
          </w:p>
        </w:tc>
        <w:tc>
          <w:tcPr>
            <w:tcW w:w="2394" w:type="dxa"/>
          </w:tcPr>
          <w:p w14:paraId="5E69724B" w14:textId="77777777" w:rsidR="00895847" w:rsidRPr="007538C5" w:rsidRDefault="00895847" w:rsidP="00895847">
            <w:pPr>
              <w:jc w:val="both"/>
              <w:rPr>
                <w:bCs/>
              </w:rPr>
            </w:pPr>
            <w:r w:rsidRPr="007538C5">
              <w:rPr>
                <w:spacing w:val="-2"/>
                <w:u w:val="single"/>
              </w:rPr>
              <w:t>Amount</w:t>
            </w:r>
          </w:p>
        </w:tc>
      </w:tr>
      <w:tr w:rsidR="00895847" w:rsidRPr="007538C5" w14:paraId="503FBE2B" w14:textId="77777777" w:rsidTr="00895847">
        <w:tc>
          <w:tcPr>
            <w:tcW w:w="2268" w:type="dxa"/>
          </w:tcPr>
          <w:p w14:paraId="0F0C50B6" w14:textId="77777777" w:rsidR="00895847" w:rsidRPr="007538C5" w:rsidRDefault="00895847" w:rsidP="00895847">
            <w:pPr>
              <w:spacing w:after="200"/>
              <w:jc w:val="both"/>
              <w:rPr>
                <w:bCs/>
                <w:i/>
              </w:rPr>
            </w:pPr>
            <w:r w:rsidRPr="007538C5">
              <w:rPr>
                <w:i/>
              </w:rPr>
              <w:t>[insert full name for each occurrence]</w:t>
            </w:r>
          </w:p>
        </w:tc>
        <w:tc>
          <w:tcPr>
            <w:tcW w:w="2520" w:type="dxa"/>
          </w:tcPr>
          <w:p w14:paraId="6680FEBA" w14:textId="77777777" w:rsidR="00895847" w:rsidRPr="007538C5" w:rsidRDefault="00895847" w:rsidP="00895847">
            <w:pPr>
              <w:spacing w:after="200"/>
              <w:rPr>
                <w:bCs/>
                <w:i/>
              </w:rPr>
            </w:pPr>
            <w:r w:rsidRPr="007538C5">
              <w:rPr>
                <w:i/>
              </w:rPr>
              <w:t>[insert street/ number/city/country]</w:t>
            </w:r>
          </w:p>
        </w:tc>
        <w:tc>
          <w:tcPr>
            <w:tcW w:w="2394" w:type="dxa"/>
          </w:tcPr>
          <w:p w14:paraId="7DB910A4" w14:textId="77777777" w:rsidR="00895847" w:rsidRPr="007538C5" w:rsidRDefault="00895847" w:rsidP="00895847">
            <w:pPr>
              <w:spacing w:after="200"/>
              <w:jc w:val="both"/>
              <w:rPr>
                <w:bCs/>
                <w:i/>
              </w:rPr>
            </w:pPr>
            <w:r w:rsidRPr="007538C5">
              <w:rPr>
                <w:i/>
              </w:rPr>
              <w:t>[indicate reason]</w:t>
            </w:r>
          </w:p>
        </w:tc>
        <w:tc>
          <w:tcPr>
            <w:tcW w:w="2394" w:type="dxa"/>
          </w:tcPr>
          <w:p w14:paraId="3FC05312" w14:textId="77777777" w:rsidR="00895847" w:rsidRPr="007538C5" w:rsidRDefault="00895847" w:rsidP="00895847">
            <w:pPr>
              <w:spacing w:after="200"/>
              <w:jc w:val="both"/>
              <w:rPr>
                <w:bCs/>
                <w:i/>
              </w:rPr>
            </w:pPr>
            <w:r w:rsidRPr="007538C5">
              <w:rPr>
                <w:i/>
              </w:rPr>
              <w:t xml:space="preserve">[specify amount currency, value, exchange rate and </w:t>
            </w:r>
            <w:r w:rsidRPr="007538C5">
              <w:rPr>
                <w:i/>
                <w:iCs/>
                <w:spacing w:val="-4"/>
              </w:rPr>
              <w:t>US$</w:t>
            </w:r>
            <w:r w:rsidRPr="007538C5">
              <w:rPr>
                <w:i/>
                <w:iCs/>
              </w:rPr>
              <w:t xml:space="preserve"> </w:t>
            </w:r>
            <w:r w:rsidRPr="007538C5">
              <w:rPr>
                <w:i/>
                <w:iCs/>
                <w:spacing w:val="-4"/>
              </w:rPr>
              <w:t>equivalent</w:t>
            </w:r>
            <w:r w:rsidRPr="007538C5">
              <w:rPr>
                <w:i/>
                <w:iCs/>
                <w:spacing w:val="-4"/>
                <w:u w:val="single"/>
              </w:rPr>
              <w:t>]</w:t>
            </w:r>
          </w:p>
        </w:tc>
      </w:tr>
      <w:tr w:rsidR="00895847" w:rsidRPr="007538C5" w14:paraId="3683E469" w14:textId="77777777" w:rsidTr="00895847">
        <w:tc>
          <w:tcPr>
            <w:tcW w:w="2268" w:type="dxa"/>
          </w:tcPr>
          <w:p w14:paraId="386F4F4A" w14:textId="77777777" w:rsidR="00895847" w:rsidRPr="007538C5" w:rsidRDefault="00895847" w:rsidP="00895847">
            <w:pPr>
              <w:spacing w:after="200"/>
              <w:jc w:val="both"/>
              <w:rPr>
                <w:bCs/>
              </w:rPr>
            </w:pPr>
            <w:r w:rsidRPr="007538C5">
              <w:rPr>
                <w:bCs/>
              </w:rPr>
              <w:t>________________</w:t>
            </w:r>
            <w:r w:rsidRPr="007538C5">
              <w:rPr>
                <w:bCs/>
              </w:rPr>
              <w:br/>
              <w:t>________________</w:t>
            </w:r>
            <w:r w:rsidRPr="007538C5">
              <w:rPr>
                <w:bCs/>
              </w:rPr>
              <w:br/>
              <w:t>________________</w:t>
            </w:r>
            <w:r w:rsidRPr="007538C5">
              <w:rPr>
                <w:bCs/>
              </w:rPr>
              <w:br/>
              <w:t>________________</w:t>
            </w:r>
          </w:p>
        </w:tc>
        <w:tc>
          <w:tcPr>
            <w:tcW w:w="2520" w:type="dxa"/>
          </w:tcPr>
          <w:p w14:paraId="2141914B" w14:textId="77777777" w:rsidR="00895847" w:rsidRPr="007538C5" w:rsidRDefault="00895847" w:rsidP="00895847">
            <w:pPr>
              <w:spacing w:after="200"/>
              <w:jc w:val="both"/>
              <w:rPr>
                <w:bCs/>
              </w:rPr>
            </w:pPr>
            <w:r w:rsidRPr="007538C5">
              <w:rPr>
                <w:bCs/>
              </w:rPr>
              <w:t>________________</w:t>
            </w:r>
            <w:r w:rsidRPr="007538C5">
              <w:rPr>
                <w:bCs/>
              </w:rPr>
              <w:br/>
              <w:t>________________</w:t>
            </w:r>
            <w:r w:rsidRPr="007538C5">
              <w:rPr>
                <w:bCs/>
              </w:rPr>
              <w:br/>
              <w:t>________________</w:t>
            </w:r>
            <w:r w:rsidRPr="007538C5">
              <w:rPr>
                <w:bCs/>
              </w:rPr>
              <w:br/>
              <w:t>________________</w:t>
            </w:r>
          </w:p>
        </w:tc>
        <w:tc>
          <w:tcPr>
            <w:tcW w:w="2394" w:type="dxa"/>
          </w:tcPr>
          <w:p w14:paraId="6B6FA1B1" w14:textId="77777777" w:rsidR="00895847" w:rsidRPr="007538C5" w:rsidRDefault="00895847" w:rsidP="00895847">
            <w:pPr>
              <w:spacing w:after="200"/>
              <w:jc w:val="both"/>
              <w:rPr>
                <w:bCs/>
              </w:rPr>
            </w:pPr>
            <w:r w:rsidRPr="007538C5">
              <w:rPr>
                <w:bCs/>
              </w:rPr>
              <w:t>________________</w:t>
            </w:r>
            <w:r w:rsidRPr="007538C5">
              <w:rPr>
                <w:bCs/>
              </w:rPr>
              <w:br/>
              <w:t>________________</w:t>
            </w:r>
            <w:r w:rsidRPr="007538C5">
              <w:rPr>
                <w:bCs/>
              </w:rPr>
              <w:br/>
              <w:t>________________</w:t>
            </w:r>
            <w:r w:rsidRPr="007538C5">
              <w:rPr>
                <w:bCs/>
              </w:rPr>
              <w:br/>
              <w:t>________________</w:t>
            </w:r>
          </w:p>
        </w:tc>
        <w:tc>
          <w:tcPr>
            <w:tcW w:w="2394" w:type="dxa"/>
          </w:tcPr>
          <w:p w14:paraId="349AED07" w14:textId="77777777" w:rsidR="00895847" w:rsidRPr="007538C5" w:rsidRDefault="00895847" w:rsidP="00895847">
            <w:pPr>
              <w:spacing w:after="200"/>
              <w:jc w:val="both"/>
              <w:rPr>
                <w:bCs/>
              </w:rPr>
            </w:pPr>
            <w:r w:rsidRPr="007538C5">
              <w:rPr>
                <w:bCs/>
              </w:rPr>
              <w:t>________________</w:t>
            </w:r>
            <w:r w:rsidRPr="007538C5">
              <w:rPr>
                <w:bCs/>
              </w:rPr>
              <w:br/>
              <w:t>________________</w:t>
            </w:r>
            <w:r w:rsidRPr="007538C5">
              <w:rPr>
                <w:bCs/>
              </w:rPr>
              <w:br/>
              <w:t>________________</w:t>
            </w:r>
            <w:r w:rsidRPr="007538C5">
              <w:rPr>
                <w:bCs/>
              </w:rPr>
              <w:br/>
              <w:t>________________</w:t>
            </w:r>
          </w:p>
        </w:tc>
      </w:tr>
    </w:tbl>
    <w:p w14:paraId="7CDE52D4" w14:textId="77777777" w:rsidR="00895847" w:rsidRPr="007538C5" w:rsidRDefault="00895847" w:rsidP="00895847">
      <w:pPr>
        <w:pStyle w:val="Style11"/>
        <w:spacing w:line="240" w:lineRule="auto"/>
        <w:rPr>
          <w:i/>
          <w:iCs/>
          <w:spacing w:val="-4"/>
        </w:rPr>
      </w:pPr>
      <w:r w:rsidRPr="007538C5">
        <w:rPr>
          <w:i/>
          <w:iCs/>
          <w:spacing w:val="-4"/>
        </w:rPr>
        <w:t xml:space="preserve"> [If no payments are made or promised, add the following statement: “No commissions or gratuities have been or are to be paid by us to agents or any third party relating to this Application]</w:t>
      </w:r>
    </w:p>
    <w:p w14:paraId="781C822D" w14:textId="77777777" w:rsidR="00895847" w:rsidRPr="007538C5" w:rsidRDefault="00895847" w:rsidP="00895847">
      <w:pPr>
        <w:rPr>
          <w:i/>
          <w:iCs/>
          <w:spacing w:val="-4"/>
        </w:rPr>
      </w:pPr>
    </w:p>
    <w:p w14:paraId="78BAFF97" w14:textId="6A99BCDF" w:rsidR="00895847" w:rsidRPr="007538C5" w:rsidRDefault="00895847" w:rsidP="00895847">
      <w:pPr>
        <w:spacing w:after="200" w:line="276" w:lineRule="exact"/>
        <w:ind w:left="540" w:hanging="540"/>
        <w:jc w:val="both"/>
        <w:rPr>
          <w:spacing w:val="-6"/>
        </w:rPr>
      </w:pPr>
      <w:r w:rsidRPr="007538C5">
        <w:rPr>
          <w:spacing w:val="-2"/>
        </w:rPr>
        <w:t>(</w:t>
      </w:r>
      <w:r w:rsidR="00213067" w:rsidRPr="007538C5">
        <w:rPr>
          <w:spacing w:val="-2"/>
        </w:rPr>
        <w:t>i</w:t>
      </w:r>
      <w:r w:rsidRPr="007538C5">
        <w:rPr>
          <w:spacing w:val="-2"/>
        </w:rPr>
        <w:t xml:space="preserve">) </w:t>
      </w:r>
      <w:r w:rsidRPr="007538C5">
        <w:rPr>
          <w:spacing w:val="-2"/>
        </w:rPr>
        <w:tab/>
      </w:r>
      <w:r w:rsidRPr="007538C5">
        <w:rPr>
          <w:b/>
          <w:spacing w:val="-2"/>
        </w:rPr>
        <w:t>Not bound to accept:</w:t>
      </w:r>
      <w:r w:rsidRPr="007538C5">
        <w:rPr>
          <w:spacing w:val="-2"/>
        </w:rPr>
        <w:t xml:space="preserve"> We understand that you may cancel the </w:t>
      </w:r>
      <w:r w:rsidR="00936C2F" w:rsidRPr="007538C5">
        <w:rPr>
          <w:spacing w:val="-2"/>
        </w:rPr>
        <w:t>Initial Selection</w:t>
      </w:r>
      <w:r w:rsidRPr="007538C5">
        <w:rPr>
          <w:spacing w:val="-2"/>
        </w:rPr>
        <w:t xml:space="preserve"> process at any time and that you are neither bound to accept any Application that you may receive nor to invite the initially selected Applicants to </w:t>
      </w:r>
      <w:r w:rsidR="005A602E" w:rsidRPr="007538C5">
        <w:rPr>
          <w:spacing w:val="-2"/>
        </w:rPr>
        <w:t xml:space="preserve">submit </w:t>
      </w:r>
      <w:r w:rsidRPr="007538C5">
        <w:rPr>
          <w:spacing w:val="-2"/>
        </w:rPr>
        <w:t xml:space="preserve">Proposal for the contract subject of this Initial selection process, without </w:t>
      </w:r>
      <w:r w:rsidRPr="007538C5">
        <w:rPr>
          <w:spacing w:val="-6"/>
        </w:rPr>
        <w:t>incurring any liability to the Applicants, in accordance with ITA 26.1.</w:t>
      </w:r>
    </w:p>
    <w:p w14:paraId="38EC3ED0" w14:textId="13A7F0FB" w:rsidR="00895847" w:rsidRPr="007538C5" w:rsidRDefault="00895847" w:rsidP="00895847">
      <w:pPr>
        <w:spacing w:after="200" w:line="276" w:lineRule="exact"/>
        <w:ind w:left="540" w:hanging="540"/>
        <w:jc w:val="both"/>
        <w:rPr>
          <w:spacing w:val="-2"/>
        </w:rPr>
      </w:pPr>
      <w:r w:rsidRPr="007538C5">
        <w:rPr>
          <w:spacing w:val="-6"/>
        </w:rPr>
        <w:t>(</w:t>
      </w:r>
      <w:r w:rsidR="00213067" w:rsidRPr="007538C5">
        <w:rPr>
          <w:spacing w:val="-6"/>
        </w:rPr>
        <w:t>j</w:t>
      </w:r>
      <w:r w:rsidRPr="007538C5">
        <w:rPr>
          <w:spacing w:val="-6"/>
        </w:rPr>
        <w:t xml:space="preserve">) </w:t>
      </w:r>
      <w:r w:rsidRPr="007538C5">
        <w:rPr>
          <w:spacing w:val="-6"/>
        </w:rPr>
        <w:tab/>
      </w:r>
      <w:r w:rsidRPr="007538C5">
        <w:rPr>
          <w:b/>
          <w:spacing w:val="-6"/>
        </w:rPr>
        <w:t xml:space="preserve">True and correct: </w:t>
      </w:r>
      <w:r w:rsidRPr="007538C5">
        <w:rPr>
          <w:spacing w:val="-6"/>
        </w:rPr>
        <w:t>All information, statements and description contained in the Application are in all respect true, correct and complete to the best of our knowledge and belief.</w:t>
      </w:r>
    </w:p>
    <w:p w14:paraId="5A328E3F" w14:textId="77777777" w:rsidR="00895847" w:rsidRPr="007538C5" w:rsidRDefault="00895847" w:rsidP="00895847">
      <w:pPr>
        <w:spacing w:after="200" w:line="276" w:lineRule="exact"/>
        <w:ind w:left="540" w:hanging="540"/>
        <w:jc w:val="both"/>
        <w:rPr>
          <w:spacing w:val="-2"/>
        </w:rPr>
      </w:pPr>
    </w:p>
    <w:p w14:paraId="6087FB2C" w14:textId="77777777" w:rsidR="00895847" w:rsidRPr="007538C5" w:rsidRDefault="00895847" w:rsidP="00895847">
      <w:pPr>
        <w:pStyle w:val="Style11"/>
        <w:spacing w:after="200" w:line="240" w:lineRule="auto"/>
        <w:ind w:left="43"/>
        <w:rPr>
          <w:i/>
          <w:iCs/>
          <w:spacing w:val="-4"/>
        </w:rPr>
      </w:pPr>
      <w:r w:rsidRPr="007538C5">
        <w:rPr>
          <w:spacing w:val="-2"/>
        </w:rPr>
        <w:t xml:space="preserve">Signed </w:t>
      </w:r>
      <w:r w:rsidRPr="007538C5">
        <w:rPr>
          <w:i/>
          <w:iCs/>
          <w:spacing w:val="-4"/>
        </w:rPr>
        <w:t>[insert signature(s) of an authorized representative(s) of the Applicant]</w:t>
      </w:r>
    </w:p>
    <w:p w14:paraId="5BBBC397" w14:textId="77777777" w:rsidR="00895847" w:rsidRPr="007538C5" w:rsidRDefault="00895847" w:rsidP="00895847">
      <w:pPr>
        <w:spacing w:after="200"/>
        <w:rPr>
          <w:i/>
          <w:iCs/>
          <w:spacing w:val="-4"/>
        </w:rPr>
      </w:pPr>
    </w:p>
    <w:p w14:paraId="4D4B5451" w14:textId="77777777" w:rsidR="00895847" w:rsidRPr="007538C5" w:rsidRDefault="00895847" w:rsidP="00895847">
      <w:pPr>
        <w:pStyle w:val="Style11"/>
        <w:spacing w:after="200" w:line="240" w:lineRule="auto"/>
        <w:rPr>
          <w:i/>
          <w:iCs/>
          <w:spacing w:val="-4"/>
        </w:rPr>
      </w:pPr>
      <w:r w:rsidRPr="007538C5">
        <w:rPr>
          <w:i/>
          <w:iCs/>
          <w:spacing w:val="-4"/>
        </w:rPr>
        <w:t>Name [insert full name of person signing the Application]</w:t>
      </w:r>
    </w:p>
    <w:p w14:paraId="5DEE86CF" w14:textId="77777777" w:rsidR="00895847" w:rsidRPr="007538C5" w:rsidRDefault="00895847" w:rsidP="00895847">
      <w:pPr>
        <w:pStyle w:val="Style11"/>
        <w:spacing w:after="200" w:line="240" w:lineRule="auto"/>
        <w:ind w:left="36"/>
        <w:rPr>
          <w:i/>
          <w:iCs/>
          <w:spacing w:val="-4"/>
        </w:rPr>
      </w:pPr>
      <w:r w:rsidRPr="007538C5">
        <w:rPr>
          <w:spacing w:val="-2"/>
        </w:rPr>
        <w:t xml:space="preserve">In the capacity of </w:t>
      </w:r>
      <w:r w:rsidRPr="007538C5">
        <w:rPr>
          <w:i/>
          <w:iCs/>
          <w:spacing w:val="-4"/>
        </w:rPr>
        <w:t>[insert capacity of person signing the Application]</w:t>
      </w:r>
    </w:p>
    <w:p w14:paraId="22B695CF" w14:textId="77777777" w:rsidR="00895847" w:rsidRPr="007538C5" w:rsidRDefault="00895847" w:rsidP="00895847">
      <w:pPr>
        <w:spacing w:after="200" w:line="552" w:lineRule="atLeast"/>
        <w:ind w:right="2700"/>
        <w:rPr>
          <w:i/>
          <w:iCs/>
          <w:spacing w:val="-4"/>
        </w:rPr>
      </w:pPr>
      <w:r w:rsidRPr="007538C5">
        <w:rPr>
          <w:spacing w:val="-5"/>
        </w:rPr>
        <w:t xml:space="preserve">Duly authorized to sign the Application for and on behalf of: </w:t>
      </w:r>
      <w:r w:rsidRPr="007538C5">
        <w:rPr>
          <w:spacing w:val="-2"/>
        </w:rPr>
        <w:t xml:space="preserve">Applicant’s Name </w:t>
      </w:r>
      <w:r w:rsidRPr="007538C5">
        <w:rPr>
          <w:i/>
          <w:iCs/>
          <w:spacing w:val="-4"/>
        </w:rPr>
        <w:t xml:space="preserve">[insert full name of Applicant or the name of the JV] </w:t>
      </w:r>
    </w:p>
    <w:p w14:paraId="519DDB2C" w14:textId="77777777" w:rsidR="00895847" w:rsidRPr="007538C5" w:rsidRDefault="00895847" w:rsidP="00895847">
      <w:pPr>
        <w:spacing w:after="200" w:line="552" w:lineRule="atLeast"/>
        <w:ind w:right="3168"/>
        <w:rPr>
          <w:i/>
          <w:iCs/>
          <w:spacing w:val="-5"/>
        </w:rPr>
      </w:pPr>
      <w:r w:rsidRPr="007538C5">
        <w:rPr>
          <w:spacing w:val="-2"/>
        </w:rPr>
        <w:lastRenderedPageBreak/>
        <w:t xml:space="preserve">Address </w:t>
      </w:r>
      <w:r w:rsidRPr="007538C5">
        <w:rPr>
          <w:i/>
          <w:iCs/>
          <w:spacing w:val="-4"/>
        </w:rPr>
        <w:t xml:space="preserve">[insert street number/town or city/country </w:t>
      </w:r>
      <w:r w:rsidRPr="007538C5">
        <w:rPr>
          <w:i/>
          <w:iCs/>
          <w:spacing w:val="-5"/>
        </w:rPr>
        <w:t>address]</w:t>
      </w:r>
    </w:p>
    <w:p w14:paraId="2FEE10EF" w14:textId="77777777" w:rsidR="00895847" w:rsidRPr="007538C5" w:rsidRDefault="00895847" w:rsidP="00895847">
      <w:pPr>
        <w:pStyle w:val="Style11"/>
        <w:spacing w:after="200" w:line="240" w:lineRule="auto"/>
        <w:ind w:left="36"/>
        <w:rPr>
          <w:i/>
          <w:iCs/>
          <w:spacing w:val="-4"/>
        </w:rPr>
      </w:pPr>
      <w:r w:rsidRPr="007538C5">
        <w:rPr>
          <w:spacing w:val="-2"/>
        </w:rPr>
        <w:t xml:space="preserve">Dated on </w:t>
      </w:r>
      <w:r w:rsidRPr="007538C5">
        <w:rPr>
          <w:i/>
          <w:iCs/>
          <w:spacing w:val="-4"/>
        </w:rPr>
        <w:t xml:space="preserve">[insert day number] </w:t>
      </w:r>
      <w:r w:rsidRPr="007538C5">
        <w:rPr>
          <w:spacing w:val="-2"/>
        </w:rPr>
        <w:t xml:space="preserve">day of </w:t>
      </w:r>
      <w:r w:rsidRPr="007538C5">
        <w:rPr>
          <w:i/>
          <w:iCs/>
          <w:spacing w:val="-4"/>
        </w:rPr>
        <w:t>[insert month], [insert year]</w:t>
      </w:r>
    </w:p>
    <w:p w14:paraId="5B0C7485" w14:textId="77777777" w:rsidR="00895847" w:rsidRPr="007538C5" w:rsidRDefault="00A96641" w:rsidP="00895847">
      <w:pPr>
        <w:pStyle w:val="Style11"/>
        <w:spacing w:before="720" w:after="396" w:line="240" w:lineRule="auto"/>
        <w:ind w:left="36"/>
        <w:rPr>
          <w:i/>
        </w:rPr>
      </w:pPr>
      <w:r w:rsidRPr="007538C5">
        <w:rPr>
          <w:i/>
        </w:rPr>
        <w:t>[</w:t>
      </w:r>
      <w:r w:rsidR="00D20A01" w:rsidRPr="007538C5">
        <w:rPr>
          <w:i/>
        </w:rPr>
        <w:t>For a</w:t>
      </w:r>
      <w:r w:rsidR="00895847" w:rsidRPr="007538C5">
        <w:rPr>
          <w:i/>
        </w:rPr>
        <w:t xml:space="preserve"> joint venture, either all members shall sign or only the authorized representative, in which case the power of attorney to sign on behalf of all members shall be attached]</w:t>
      </w:r>
    </w:p>
    <w:p w14:paraId="0D787352" w14:textId="5C54AA67" w:rsidR="00895847" w:rsidRPr="007538C5" w:rsidRDefault="00895847" w:rsidP="00CA3BF9">
      <w:pPr>
        <w:pStyle w:val="Style140"/>
      </w:pPr>
      <w:r w:rsidRPr="007538C5">
        <w:br w:type="page"/>
      </w:r>
      <w:bookmarkStart w:id="255" w:name="_Toc138252864"/>
      <w:r w:rsidRPr="007538C5">
        <w:lastRenderedPageBreak/>
        <w:t>Form ELI -1.1</w:t>
      </w:r>
      <w:r w:rsidR="001A11F1" w:rsidRPr="007538C5">
        <w:br/>
      </w:r>
      <w:r w:rsidRPr="007538C5">
        <w:t>Applicant Information Form</w:t>
      </w:r>
      <w:bookmarkEnd w:id="255"/>
    </w:p>
    <w:p w14:paraId="60ECC04B" w14:textId="773403CE" w:rsidR="00895847" w:rsidRPr="007538C5" w:rsidRDefault="00895847" w:rsidP="00895847">
      <w:pPr>
        <w:jc w:val="right"/>
        <w:rPr>
          <w:spacing w:val="-2"/>
        </w:rPr>
      </w:pPr>
      <w:r w:rsidRPr="007538C5">
        <w:rPr>
          <w:spacing w:val="-2"/>
        </w:rPr>
        <w:t xml:space="preserve">Date: </w:t>
      </w:r>
      <w:r w:rsidRPr="007538C5">
        <w:rPr>
          <w:i/>
        </w:rPr>
        <w:t>[insert day, month, year</w:t>
      </w:r>
      <w:r w:rsidRPr="007538C5">
        <w:t>]</w:t>
      </w:r>
      <w:r w:rsidRPr="007538C5">
        <w:br/>
      </w:r>
      <w:r w:rsidR="00C178A1" w:rsidRPr="007538C5">
        <w:rPr>
          <w:spacing w:val="-2"/>
        </w:rPr>
        <w:t>ISD</w:t>
      </w:r>
      <w:r w:rsidRPr="007538C5">
        <w:rPr>
          <w:spacing w:val="-2"/>
        </w:rPr>
        <w:t xml:space="preserve"> No. and title: </w:t>
      </w:r>
      <w:r w:rsidRPr="007538C5">
        <w:rPr>
          <w:i/>
          <w:spacing w:val="3"/>
        </w:rPr>
        <w:t xml:space="preserve">[insert </w:t>
      </w:r>
      <w:r w:rsidR="00C178A1" w:rsidRPr="007538C5">
        <w:rPr>
          <w:i/>
          <w:spacing w:val="3"/>
        </w:rPr>
        <w:t>ISD</w:t>
      </w:r>
      <w:r w:rsidRPr="007538C5">
        <w:rPr>
          <w:i/>
          <w:spacing w:val="3"/>
        </w:rPr>
        <w:t xml:space="preserve"> number and title]</w:t>
      </w:r>
      <w:r w:rsidRPr="007538C5">
        <w:rPr>
          <w:spacing w:val="3"/>
        </w:rPr>
        <w:br/>
      </w:r>
      <w:r w:rsidRPr="007538C5">
        <w:rPr>
          <w:spacing w:val="-2"/>
        </w:rPr>
        <w:t>Page</w:t>
      </w:r>
      <w:r w:rsidRPr="007538C5">
        <w:rPr>
          <w:i/>
          <w:spacing w:val="-2"/>
        </w:rPr>
        <w:t xml:space="preserve"> </w:t>
      </w:r>
      <w:r w:rsidRPr="007538C5">
        <w:rPr>
          <w:i/>
        </w:rPr>
        <w:t>[insert page number]</w:t>
      </w:r>
      <w:r w:rsidRPr="007538C5">
        <w:t xml:space="preserve"> </w:t>
      </w:r>
      <w:r w:rsidRPr="007538C5">
        <w:rPr>
          <w:spacing w:val="-2"/>
        </w:rPr>
        <w:t xml:space="preserve">of </w:t>
      </w:r>
      <w:r w:rsidRPr="007538C5">
        <w:rPr>
          <w:i/>
          <w:spacing w:val="1"/>
        </w:rPr>
        <w:t>[insert total number]</w:t>
      </w:r>
      <w:r w:rsidRPr="007538C5">
        <w:rPr>
          <w:spacing w:val="1"/>
        </w:rPr>
        <w:t xml:space="preserve"> </w:t>
      </w:r>
      <w:r w:rsidRPr="007538C5">
        <w:rPr>
          <w:spacing w:val="-2"/>
        </w:rPr>
        <w:t>pages</w:t>
      </w:r>
    </w:p>
    <w:p w14:paraId="7599DD3A" w14:textId="77777777" w:rsidR="00895847" w:rsidRPr="007538C5" w:rsidRDefault="00895847" w:rsidP="00895847">
      <w:pPr>
        <w:jc w:val="right"/>
        <w:rPr>
          <w:spacing w:val="-2"/>
        </w:rPr>
      </w:pPr>
    </w:p>
    <w:tbl>
      <w:tblPr>
        <w:tblW w:w="0" w:type="auto"/>
        <w:tblInd w:w="3" w:type="dxa"/>
        <w:tblLayout w:type="fixed"/>
        <w:tblCellMar>
          <w:left w:w="0" w:type="dxa"/>
          <w:right w:w="0" w:type="dxa"/>
        </w:tblCellMar>
        <w:tblLook w:val="0000" w:firstRow="0" w:lastRow="0" w:firstColumn="0" w:lastColumn="0" w:noHBand="0" w:noVBand="0"/>
      </w:tblPr>
      <w:tblGrid>
        <w:gridCol w:w="9279"/>
      </w:tblGrid>
      <w:tr w:rsidR="00895847" w:rsidRPr="007538C5" w14:paraId="2FCB4FA8" w14:textId="77777777" w:rsidTr="00895847">
        <w:tc>
          <w:tcPr>
            <w:tcW w:w="9279" w:type="dxa"/>
            <w:tcBorders>
              <w:top w:val="single" w:sz="2" w:space="0" w:color="auto"/>
              <w:left w:val="single" w:sz="2" w:space="0" w:color="auto"/>
              <w:bottom w:val="single" w:sz="2" w:space="0" w:color="auto"/>
              <w:right w:val="single" w:sz="2" w:space="0" w:color="auto"/>
            </w:tcBorders>
          </w:tcPr>
          <w:p w14:paraId="2AC8EE10" w14:textId="77777777" w:rsidR="00895847" w:rsidRPr="007538C5" w:rsidRDefault="00895847" w:rsidP="00895847">
            <w:pPr>
              <w:spacing w:before="40" w:after="120"/>
              <w:ind w:left="90"/>
              <w:rPr>
                <w:spacing w:val="-2"/>
              </w:rPr>
            </w:pPr>
            <w:r w:rsidRPr="007538C5">
              <w:rPr>
                <w:spacing w:val="-2"/>
              </w:rPr>
              <w:t>Applicant's name</w:t>
            </w:r>
          </w:p>
          <w:p w14:paraId="7961962E" w14:textId="77777777" w:rsidR="00895847" w:rsidRPr="007538C5" w:rsidRDefault="00895847" w:rsidP="00895847">
            <w:pPr>
              <w:spacing w:before="40" w:after="120"/>
              <w:ind w:left="90"/>
              <w:rPr>
                <w:i/>
                <w:spacing w:val="3"/>
              </w:rPr>
            </w:pPr>
            <w:r w:rsidRPr="007538C5">
              <w:rPr>
                <w:i/>
                <w:spacing w:val="3"/>
              </w:rPr>
              <w:t>[insert full name]</w:t>
            </w:r>
          </w:p>
        </w:tc>
      </w:tr>
      <w:tr w:rsidR="00895847" w:rsidRPr="007538C5" w14:paraId="363B49D7" w14:textId="77777777" w:rsidTr="00895847">
        <w:tc>
          <w:tcPr>
            <w:tcW w:w="9279" w:type="dxa"/>
            <w:tcBorders>
              <w:top w:val="single" w:sz="2" w:space="0" w:color="auto"/>
              <w:left w:val="single" w:sz="2" w:space="0" w:color="auto"/>
              <w:bottom w:val="single" w:sz="2" w:space="0" w:color="auto"/>
              <w:right w:val="single" w:sz="2" w:space="0" w:color="auto"/>
            </w:tcBorders>
          </w:tcPr>
          <w:p w14:paraId="25BBBE11" w14:textId="77777777" w:rsidR="00895847" w:rsidRPr="007538C5" w:rsidRDefault="00895847" w:rsidP="00895847">
            <w:pPr>
              <w:spacing w:before="40" w:after="120"/>
              <w:ind w:left="90"/>
              <w:rPr>
                <w:spacing w:val="-10"/>
              </w:rPr>
            </w:pPr>
            <w:r w:rsidRPr="007538C5">
              <w:rPr>
                <w:spacing w:val="-2"/>
              </w:rPr>
              <w:t xml:space="preserve">In case of Joint Venture (JV), </w:t>
            </w:r>
            <w:r w:rsidRPr="007538C5">
              <w:rPr>
                <w:spacing w:val="-10"/>
              </w:rPr>
              <w:t>name of each member:</w:t>
            </w:r>
          </w:p>
          <w:p w14:paraId="2E776A71" w14:textId="77777777" w:rsidR="00895847" w:rsidRPr="007538C5" w:rsidRDefault="00895847" w:rsidP="00895847">
            <w:pPr>
              <w:spacing w:before="40" w:after="120"/>
              <w:ind w:left="90"/>
              <w:rPr>
                <w:i/>
                <w:spacing w:val="4"/>
              </w:rPr>
            </w:pPr>
            <w:r w:rsidRPr="007538C5">
              <w:rPr>
                <w:i/>
                <w:spacing w:val="4"/>
              </w:rPr>
              <w:t>[insert full name of each member in JV]</w:t>
            </w:r>
          </w:p>
        </w:tc>
      </w:tr>
      <w:tr w:rsidR="00895847" w:rsidRPr="007538C5" w14:paraId="73976F36" w14:textId="77777777" w:rsidTr="00895847">
        <w:tc>
          <w:tcPr>
            <w:tcW w:w="9279" w:type="dxa"/>
            <w:tcBorders>
              <w:top w:val="single" w:sz="2" w:space="0" w:color="auto"/>
              <w:left w:val="single" w:sz="2" w:space="0" w:color="auto"/>
              <w:bottom w:val="single" w:sz="2" w:space="0" w:color="auto"/>
              <w:right w:val="single" w:sz="2" w:space="0" w:color="auto"/>
            </w:tcBorders>
          </w:tcPr>
          <w:p w14:paraId="1B8CA050" w14:textId="77777777" w:rsidR="00895847" w:rsidRPr="007538C5" w:rsidRDefault="00895847" w:rsidP="00895847">
            <w:pPr>
              <w:spacing w:before="40" w:after="120"/>
              <w:ind w:left="90"/>
              <w:rPr>
                <w:spacing w:val="-8"/>
              </w:rPr>
            </w:pPr>
            <w:r w:rsidRPr="007538C5">
              <w:rPr>
                <w:spacing w:val="-8"/>
              </w:rPr>
              <w:t>Applicant's actual or intended country of registration:</w:t>
            </w:r>
          </w:p>
          <w:p w14:paraId="7CEEE36B" w14:textId="77777777" w:rsidR="00895847" w:rsidRPr="007538C5" w:rsidRDefault="00895847" w:rsidP="00895847">
            <w:pPr>
              <w:spacing w:before="40" w:after="120"/>
              <w:ind w:left="90"/>
              <w:rPr>
                <w:i/>
                <w:spacing w:val="6"/>
              </w:rPr>
            </w:pPr>
            <w:r w:rsidRPr="007538C5">
              <w:rPr>
                <w:i/>
                <w:spacing w:val="6"/>
              </w:rPr>
              <w:t>[indicate country of Constitution]</w:t>
            </w:r>
          </w:p>
        </w:tc>
      </w:tr>
      <w:tr w:rsidR="00895847" w:rsidRPr="007538C5" w14:paraId="5E57CA00" w14:textId="77777777" w:rsidTr="00895847">
        <w:tc>
          <w:tcPr>
            <w:tcW w:w="9279" w:type="dxa"/>
            <w:tcBorders>
              <w:top w:val="single" w:sz="2" w:space="0" w:color="auto"/>
              <w:left w:val="single" w:sz="2" w:space="0" w:color="auto"/>
              <w:bottom w:val="single" w:sz="2" w:space="0" w:color="auto"/>
              <w:right w:val="single" w:sz="2" w:space="0" w:color="auto"/>
            </w:tcBorders>
          </w:tcPr>
          <w:p w14:paraId="139267D3" w14:textId="77777777" w:rsidR="00895847" w:rsidRPr="007538C5" w:rsidRDefault="00895847" w:rsidP="00895847">
            <w:pPr>
              <w:spacing w:before="40" w:after="120"/>
              <w:ind w:left="90"/>
              <w:rPr>
                <w:spacing w:val="-8"/>
              </w:rPr>
            </w:pPr>
            <w:r w:rsidRPr="007538C5">
              <w:rPr>
                <w:spacing w:val="-8"/>
              </w:rPr>
              <w:t>Applicant's actual or intended year of incorporation:</w:t>
            </w:r>
          </w:p>
          <w:p w14:paraId="72A5D135" w14:textId="77777777" w:rsidR="00895847" w:rsidRPr="007538C5" w:rsidRDefault="00895847" w:rsidP="00895847">
            <w:pPr>
              <w:spacing w:before="40" w:after="120"/>
              <w:ind w:left="90"/>
              <w:rPr>
                <w:i/>
                <w:spacing w:val="6"/>
              </w:rPr>
            </w:pPr>
            <w:r w:rsidRPr="007538C5">
              <w:rPr>
                <w:i/>
                <w:spacing w:val="6"/>
              </w:rPr>
              <w:t>[indicate year of Constitution]</w:t>
            </w:r>
          </w:p>
        </w:tc>
      </w:tr>
      <w:tr w:rsidR="00895847" w:rsidRPr="007538C5" w14:paraId="024A4851" w14:textId="77777777" w:rsidTr="00895847">
        <w:tc>
          <w:tcPr>
            <w:tcW w:w="9279" w:type="dxa"/>
            <w:tcBorders>
              <w:top w:val="single" w:sz="2" w:space="0" w:color="auto"/>
              <w:left w:val="single" w:sz="2" w:space="0" w:color="auto"/>
              <w:bottom w:val="single" w:sz="2" w:space="0" w:color="auto"/>
              <w:right w:val="single" w:sz="2" w:space="0" w:color="auto"/>
            </w:tcBorders>
          </w:tcPr>
          <w:p w14:paraId="68ED43A1" w14:textId="77777777" w:rsidR="00895847" w:rsidRPr="007538C5" w:rsidRDefault="00895847" w:rsidP="00895847">
            <w:pPr>
              <w:spacing w:before="40" w:after="120"/>
              <w:ind w:left="90"/>
              <w:rPr>
                <w:spacing w:val="-2"/>
              </w:rPr>
            </w:pPr>
            <w:r w:rsidRPr="007538C5">
              <w:rPr>
                <w:spacing w:val="-2"/>
              </w:rPr>
              <w:t>Applicant's legal address [in country of registration]:</w:t>
            </w:r>
          </w:p>
          <w:p w14:paraId="71486B53" w14:textId="77777777" w:rsidR="00895847" w:rsidRPr="007538C5" w:rsidRDefault="00895847" w:rsidP="00895847">
            <w:pPr>
              <w:spacing w:before="40" w:after="120"/>
              <w:ind w:left="90"/>
              <w:rPr>
                <w:i/>
                <w:spacing w:val="1"/>
              </w:rPr>
            </w:pPr>
            <w:r w:rsidRPr="007538C5">
              <w:rPr>
                <w:i/>
                <w:spacing w:val="1"/>
              </w:rPr>
              <w:t>[insert street/ number/ town or city/ country]</w:t>
            </w:r>
          </w:p>
        </w:tc>
      </w:tr>
      <w:tr w:rsidR="00895847" w:rsidRPr="007538C5" w14:paraId="00B454DE" w14:textId="77777777" w:rsidTr="00895847">
        <w:tc>
          <w:tcPr>
            <w:tcW w:w="9279" w:type="dxa"/>
            <w:tcBorders>
              <w:top w:val="single" w:sz="2" w:space="0" w:color="auto"/>
              <w:left w:val="single" w:sz="2" w:space="0" w:color="auto"/>
              <w:bottom w:val="single" w:sz="2" w:space="0" w:color="auto"/>
              <w:right w:val="single" w:sz="2" w:space="0" w:color="auto"/>
            </w:tcBorders>
          </w:tcPr>
          <w:p w14:paraId="76C4F3F5" w14:textId="77777777" w:rsidR="00895847" w:rsidRPr="007538C5" w:rsidRDefault="00895847" w:rsidP="00895847">
            <w:pPr>
              <w:spacing w:before="40" w:after="120"/>
              <w:ind w:left="90"/>
              <w:rPr>
                <w:spacing w:val="-2"/>
              </w:rPr>
            </w:pPr>
            <w:r w:rsidRPr="007538C5">
              <w:rPr>
                <w:spacing w:val="-2"/>
              </w:rPr>
              <w:t>Applicant's authorized representative information</w:t>
            </w:r>
          </w:p>
          <w:p w14:paraId="7CD00878" w14:textId="77777777" w:rsidR="00895847" w:rsidRPr="007538C5" w:rsidRDefault="00895847" w:rsidP="00895847">
            <w:pPr>
              <w:spacing w:before="40" w:after="120"/>
              <w:ind w:left="90"/>
              <w:rPr>
                <w:spacing w:val="6"/>
              </w:rPr>
            </w:pPr>
            <w:r w:rsidRPr="007538C5">
              <w:rPr>
                <w:spacing w:val="-2"/>
              </w:rPr>
              <w:t xml:space="preserve">Name: </w:t>
            </w:r>
            <w:r w:rsidRPr="007538C5">
              <w:rPr>
                <w:i/>
                <w:spacing w:val="6"/>
              </w:rPr>
              <w:t>[insert full name]</w:t>
            </w:r>
          </w:p>
          <w:p w14:paraId="53E1EE49" w14:textId="77777777" w:rsidR="00895847" w:rsidRPr="007538C5" w:rsidRDefault="00895847" w:rsidP="00895847">
            <w:pPr>
              <w:spacing w:before="40" w:after="120"/>
              <w:ind w:left="90"/>
              <w:rPr>
                <w:i/>
                <w:spacing w:val="1"/>
              </w:rPr>
            </w:pPr>
            <w:r w:rsidRPr="007538C5">
              <w:rPr>
                <w:spacing w:val="-2"/>
              </w:rPr>
              <w:t xml:space="preserve">Address: </w:t>
            </w:r>
            <w:r w:rsidRPr="007538C5">
              <w:rPr>
                <w:i/>
                <w:spacing w:val="1"/>
              </w:rPr>
              <w:t>[insert street/ number/ town or city/ country]</w:t>
            </w:r>
          </w:p>
          <w:p w14:paraId="1D7F48C1" w14:textId="77777777" w:rsidR="00895847" w:rsidRPr="007538C5" w:rsidRDefault="00895847" w:rsidP="00895847">
            <w:pPr>
              <w:spacing w:before="40" w:after="120"/>
              <w:ind w:left="90"/>
            </w:pPr>
            <w:r w:rsidRPr="007538C5">
              <w:rPr>
                <w:spacing w:val="-2"/>
              </w:rPr>
              <w:t xml:space="preserve">Telephone/Fax numbers: </w:t>
            </w:r>
            <w:r w:rsidRPr="007538C5">
              <w:rPr>
                <w:i/>
              </w:rPr>
              <w:t>[insert telephone/fax numbers, including country and city codes]</w:t>
            </w:r>
          </w:p>
          <w:p w14:paraId="3716CC9C" w14:textId="77777777" w:rsidR="00895847" w:rsidRPr="007538C5" w:rsidRDefault="00895847" w:rsidP="00895847">
            <w:pPr>
              <w:spacing w:before="40" w:after="120"/>
              <w:ind w:left="90"/>
            </w:pPr>
            <w:r w:rsidRPr="007538C5">
              <w:rPr>
                <w:spacing w:val="-6"/>
              </w:rPr>
              <w:t xml:space="preserve">E-mail address: </w:t>
            </w:r>
            <w:r w:rsidRPr="007538C5">
              <w:rPr>
                <w:i/>
              </w:rPr>
              <w:t>[indicate e-mail address]</w:t>
            </w:r>
          </w:p>
        </w:tc>
      </w:tr>
      <w:tr w:rsidR="00895847" w:rsidRPr="007538C5" w14:paraId="5F30CA94" w14:textId="77777777" w:rsidTr="00895847">
        <w:tc>
          <w:tcPr>
            <w:tcW w:w="9279" w:type="dxa"/>
            <w:tcBorders>
              <w:top w:val="single" w:sz="2" w:space="0" w:color="auto"/>
              <w:left w:val="single" w:sz="2" w:space="0" w:color="auto"/>
              <w:bottom w:val="single" w:sz="2" w:space="0" w:color="auto"/>
              <w:right w:val="single" w:sz="2" w:space="0" w:color="auto"/>
            </w:tcBorders>
          </w:tcPr>
          <w:p w14:paraId="2128741C" w14:textId="77777777" w:rsidR="00895847" w:rsidRPr="007538C5" w:rsidRDefault="00895847" w:rsidP="00895847">
            <w:pPr>
              <w:spacing w:before="40" w:after="120"/>
              <w:ind w:left="90"/>
              <w:rPr>
                <w:spacing w:val="-2"/>
              </w:rPr>
            </w:pPr>
            <w:r w:rsidRPr="007538C5">
              <w:rPr>
                <w:spacing w:val="-2"/>
              </w:rPr>
              <w:t>1. Attached are copies of original documents of</w:t>
            </w:r>
          </w:p>
          <w:p w14:paraId="27FB1723" w14:textId="77777777" w:rsidR="00895847" w:rsidRPr="007538C5" w:rsidRDefault="00895847" w:rsidP="00895847">
            <w:pPr>
              <w:spacing w:before="40" w:after="120"/>
              <w:ind w:left="540" w:hanging="450"/>
              <w:rPr>
                <w:spacing w:val="-8"/>
              </w:rPr>
            </w:pPr>
            <w:r w:rsidRPr="007538C5">
              <w:rPr>
                <w:rFonts w:ascii="MS Mincho" w:eastAsia="MS Mincho" w:hAnsi="MS Mincho" w:cs="MS Mincho"/>
                <w:spacing w:val="-2"/>
              </w:rPr>
              <w:sym w:font="Wingdings" w:char="F0A8"/>
            </w:r>
            <w:r w:rsidRPr="007538C5">
              <w:rPr>
                <w:rFonts w:ascii="MS Mincho" w:eastAsia="MS Mincho" w:hAnsi="MS Mincho" w:cs="MS Mincho"/>
                <w:spacing w:val="-2"/>
              </w:rPr>
              <w:tab/>
            </w:r>
            <w:r w:rsidRPr="007538C5">
              <w:rPr>
                <w:spacing w:val="-2"/>
              </w:rPr>
              <w:t xml:space="preserve">Articles of Incorporation (or equivalent documents of constitution or association), and/or documents of registration of </w:t>
            </w:r>
            <w:r w:rsidRPr="007538C5">
              <w:rPr>
                <w:spacing w:val="-8"/>
              </w:rPr>
              <w:t>the legal entity named above, in accordance with ITA 4.5.</w:t>
            </w:r>
          </w:p>
          <w:p w14:paraId="66B36B33" w14:textId="77777777" w:rsidR="00895847" w:rsidRPr="007538C5" w:rsidRDefault="00895847" w:rsidP="00895847">
            <w:pPr>
              <w:spacing w:before="40" w:after="120"/>
              <w:ind w:left="540" w:hanging="450"/>
              <w:rPr>
                <w:spacing w:val="-2"/>
              </w:rPr>
            </w:pPr>
            <w:r w:rsidRPr="007538C5">
              <w:rPr>
                <w:rFonts w:ascii="MS Mincho" w:eastAsia="MS Mincho" w:hAnsi="MS Mincho" w:cs="MS Mincho"/>
                <w:spacing w:val="-2"/>
              </w:rPr>
              <w:sym w:font="Wingdings" w:char="F0A8"/>
            </w:r>
            <w:r w:rsidRPr="007538C5">
              <w:rPr>
                <w:spacing w:val="-2"/>
              </w:rPr>
              <w:tab/>
              <w:t xml:space="preserve">In </w:t>
            </w:r>
            <w:proofErr w:type="gramStart"/>
            <w:r w:rsidRPr="007538C5">
              <w:rPr>
                <w:spacing w:val="-2"/>
              </w:rPr>
              <w:t>case</w:t>
            </w:r>
            <w:proofErr w:type="gramEnd"/>
            <w:r w:rsidRPr="007538C5">
              <w:rPr>
                <w:spacing w:val="-2"/>
              </w:rPr>
              <w:t xml:space="preserve"> of JV, letter of intent to form JV or JV agreement, in accordance with ITA 4.2.</w:t>
            </w:r>
          </w:p>
          <w:p w14:paraId="0C245EAE" w14:textId="77777777" w:rsidR="00895847" w:rsidRPr="007538C5" w:rsidRDefault="00895847" w:rsidP="00895847">
            <w:pPr>
              <w:spacing w:before="40" w:after="120"/>
              <w:ind w:left="540" w:hanging="450"/>
              <w:rPr>
                <w:spacing w:val="-2"/>
              </w:rPr>
            </w:pPr>
            <w:r w:rsidRPr="007538C5">
              <w:rPr>
                <w:rFonts w:ascii="MS Mincho" w:eastAsia="MS Mincho" w:hAnsi="MS Mincho" w:cs="MS Mincho"/>
                <w:spacing w:val="-2"/>
              </w:rPr>
              <w:sym w:font="Wingdings" w:char="F0A8"/>
            </w:r>
            <w:r w:rsidRPr="007538C5">
              <w:rPr>
                <w:rFonts w:ascii="MS Mincho" w:eastAsia="MS Mincho" w:hAnsi="MS Mincho" w:cs="MS Mincho"/>
                <w:spacing w:val="-2"/>
              </w:rPr>
              <w:tab/>
            </w:r>
            <w:r w:rsidRPr="007538C5">
              <w:rPr>
                <w:spacing w:val="-2"/>
              </w:rPr>
              <w:t>In case of state-owned enterprise or institution, in accordance with ITA 4.9 documents establishing:</w:t>
            </w:r>
          </w:p>
          <w:p w14:paraId="6A50FE98" w14:textId="77777777" w:rsidR="00895847" w:rsidRPr="007538C5" w:rsidRDefault="00895847" w:rsidP="0020299E">
            <w:pPr>
              <w:pStyle w:val="ListParagraph"/>
              <w:numPr>
                <w:ilvl w:val="0"/>
                <w:numId w:val="3"/>
              </w:numPr>
              <w:spacing w:before="40" w:after="120"/>
              <w:rPr>
                <w:spacing w:val="-8"/>
              </w:rPr>
            </w:pPr>
            <w:r w:rsidRPr="007538C5">
              <w:rPr>
                <w:spacing w:val="-2"/>
              </w:rPr>
              <w:t>Legal and financial autonomy</w:t>
            </w:r>
          </w:p>
          <w:p w14:paraId="4043EEB3" w14:textId="77777777" w:rsidR="00895847" w:rsidRPr="007538C5" w:rsidRDefault="00895847" w:rsidP="0020299E">
            <w:pPr>
              <w:pStyle w:val="ListParagraph"/>
              <w:numPr>
                <w:ilvl w:val="0"/>
                <w:numId w:val="3"/>
              </w:numPr>
              <w:spacing w:before="40" w:after="120"/>
              <w:rPr>
                <w:spacing w:val="-8"/>
              </w:rPr>
            </w:pPr>
            <w:r w:rsidRPr="007538C5">
              <w:rPr>
                <w:spacing w:val="-2"/>
              </w:rPr>
              <w:t>Operation under commercial law</w:t>
            </w:r>
          </w:p>
          <w:p w14:paraId="09292EEF" w14:textId="54BB8A4A" w:rsidR="00895847" w:rsidRPr="007538C5" w:rsidRDefault="00895847" w:rsidP="0020299E">
            <w:pPr>
              <w:pStyle w:val="ListParagraph"/>
              <w:numPr>
                <w:ilvl w:val="0"/>
                <w:numId w:val="3"/>
              </w:numPr>
              <w:spacing w:before="40" w:after="120"/>
              <w:rPr>
                <w:spacing w:val="-8"/>
              </w:rPr>
            </w:pPr>
            <w:r w:rsidRPr="007538C5">
              <w:rPr>
                <w:spacing w:val="-2"/>
              </w:rPr>
              <w:t xml:space="preserve">Establishing that the Applicant is not </w:t>
            </w:r>
            <w:r w:rsidR="000D2AD4" w:rsidRPr="007538C5">
              <w:rPr>
                <w:spacing w:val="-2"/>
              </w:rPr>
              <w:t xml:space="preserve">a dependent agency </w:t>
            </w:r>
            <w:r w:rsidRPr="007538C5">
              <w:rPr>
                <w:spacing w:val="-2"/>
              </w:rPr>
              <w:t xml:space="preserve">of the </w:t>
            </w:r>
            <w:r w:rsidR="00C178A1" w:rsidRPr="007538C5">
              <w:rPr>
                <w:spacing w:val="-2"/>
              </w:rPr>
              <w:t xml:space="preserve">Beneficiary or the </w:t>
            </w:r>
            <w:r w:rsidRPr="007538C5">
              <w:rPr>
                <w:spacing w:val="-2"/>
              </w:rPr>
              <w:t>Employer</w:t>
            </w:r>
          </w:p>
          <w:p w14:paraId="19C96B94" w14:textId="795321CD" w:rsidR="00895847" w:rsidRPr="007538C5" w:rsidRDefault="00895847" w:rsidP="00895847">
            <w:pPr>
              <w:spacing w:before="40" w:after="120"/>
              <w:rPr>
                <w:spacing w:val="-8"/>
              </w:rPr>
            </w:pPr>
            <w:r w:rsidRPr="007538C5">
              <w:rPr>
                <w:spacing w:val="-2"/>
              </w:rPr>
              <w:t>2. Included are the organizational chart, a list of Board of Directors, and the beneficial ownership.</w:t>
            </w:r>
          </w:p>
        </w:tc>
      </w:tr>
    </w:tbl>
    <w:p w14:paraId="6DD88A59" w14:textId="77777777" w:rsidR="00895847" w:rsidRPr="007538C5" w:rsidRDefault="00895847" w:rsidP="00895847"/>
    <w:p w14:paraId="6A8EA8DE" w14:textId="2641A12D" w:rsidR="00895847" w:rsidRPr="007538C5" w:rsidRDefault="00895847" w:rsidP="00CA3BF9">
      <w:pPr>
        <w:pStyle w:val="Style140"/>
      </w:pPr>
      <w:r w:rsidRPr="007538C5">
        <w:br w:type="page"/>
      </w:r>
      <w:bookmarkStart w:id="256" w:name="_Toc138252865"/>
      <w:r w:rsidRPr="007538C5">
        <w:t>Form ELI -1.2</w:t>
      </w:r>
      <w:r w:rsidR="001A11F1" w:rsidRPr="007538C5">
        <w:br/>
      </w:r>
      <w:r w:rsidRPr="007538C5">
        <w:t>Applicant's JV Information Form</w:t>
      </w:r>
      <w:bookmarkEnd w:id="256"/>
    </w:p>
    <w:p w14:paraId="7DF12C1B" w14:textId="77777777" w:rsidR="00895847" w:rsidRPr="007538C5" w:rsidRDefault="00895847" w:rsidP="00895847">
      <w:pPr>
        <w:rPr>
          <w:i/>
          <w:iCs/>
          <w:spacing w:val="2"/>
          <w:sz w:val="22"/>
          <w:szCs w:val="22"/>
        </w:rPr>
      </w:pPr>
      <w:r w:rsidRPr="007538C5">
        <w:rPr>
          <w:i/>
          <w:iCs/>
          <w:spacing w:val="2"/>
          <w:sz w:val="22"/>
          <w:szCs w:val="22"/>
        </w:rPr>
        <w:t xml:space="preserve">[The following form is additional to Form ELI – 1.1., and shall be completed to provide information relating to each JV member (in case the Applicant is a JV) as well as any Specialized Subcontractor proposed to be used by the Applicant for any part of the Contract resulting from this </w:t>
      </w:r>
      <w:r w:rsidR="00936C2F" w:rsidRPr="007538C5">
        <w:rPr>
          <w:i/>
          <w:iCs/>
          <w:spacing w:val="2"/>
          <w:sz w:val="22"/>
          <w:szCs w:val="22"/>
        </w:rPr>
        <w:t>Initial Selection</w:t>
      </w:r>
      <w:r w:rsidRPr="007538C5">
        <w:rPr>
          <w:i/>
          <w:iCs/>
          <w:spacing w:val="2"/>
          <w:sz w:val="22"/>
          <w:szCs w:val="22"/>
        </w:rPr>
        <w:t>]</w:t>
      </w:r>
    </w:p>
    <w:p w14:paraId="2835F162" w14:textId="77777777" w:rsidR="00895847" w:rsidRPr="007538C5" w:rsidRDefault="00895847" w:rsidP="00895847">
      <w:pPr>
        <w:rPr>
          <w:i/>
          <w:iCs/>
          <w:spacing w:val="2"/>
          <w:sz w:val="22"/>
          <w:szCs w:val="22"/>
        </w:rPr>
      </w:pPr>
    </w:p>
    <w:p w14:paraId="387A13E5" w14:textId="3748596A" w:rsidR="00895847" w:rsidRPr="007538C5" w:rsidRDefault="00895847" w:rsidP="00895847">
      <w:pPr>
        <w:jc w:val="right"/>
        <w:rPr>
          <w:spacing w:val="-2"/>
          <w:sz w:val="22"/>
          <w:szCs w:val="22"/>
        </w:rPr>
      </w:pPr>
      <w:r w:rsidRPr="007538C5">
        <w:rPr>
          <w:spacing w:val="-2"/>
          <w:sz w:val="22"/>
          <w:szCs w:val="22"/>
        </w:rPr>
        <w:t xml:space="preserve">Date: </w:t>
      </w:r>
      <w:r w:rsidRPr="007538C5">
        <w:rPr>
          <w:i/>
          <w:iCs/>
          <w:spacing w:val="2"/>
          <w:sz w:val="22"/>
          <w:szCs w:val="22"/>
        </w:rPr>
        <w:t>[insert day, month, year]</w:t>
      </w:r>
      <w:r w:rsidRPr="007538C5">
        <w:rPr>
          <w:i/>
          <w:iCs/>
          <w:spacing w:val="2"/>
          <w:sz w:val="22"/>
          <w:szCs w:val="22"/>
        </w:rPr>
        <w:br/>
      </w:r>
      <w:r w:rsidR="00C178A1" w:rsidRPr="007538C5">
        <w:rPr>
          <w:spacing w:val="-2"/>
          <w:sz w:val="22"/>
          <w:szCs w:val="22"/>
        </w:rPr>
        <w:t>ISD</w:t>
      </w:r>
      <w:r w:rsidRPr="007538C5">
        <w:rPr>
          <w:spacing w:val="-2"/>
          <w:sz w:val="22"/>
          <w:szCs w:val="22"/>
        </w:rPr>
        <w:t xml:space="preserve"> No. and title: </w:t>
      </w:r>
      <w:r w:rsidRPr="007538C5">
        <w:rPr>
          <w:i/>
          <w:iCs/>
          <w:spacing w:val="2"/>
          <w:sz w:val="22"/>
          <w:szCs w:val="22"/>
        </w:rPr>
        <w:t xml:space="preserve">[insert </w:t>
      </w:r>
      <w:r w:rsidR="00C178A1" w:rsidRPr="007538C5">
        <w:rPr>
          <w:i/>
          <w:iCs/>
          <w:spacing w:val="2"/>
          <w:sz w:val="22"/>
          <w:szCs w:val="22"/>
        </w:rPr>
        <w:t>ISD</w:t>
      </w:r>
      <w:r w:rsidRPr="007538C5">
        <w:rPr>
          <w:i/>
          <w:iCs/>
          <w:spacing w:val="2"/>
          <w:sz w:val="22"/>
          <w:szCs w:val="22"/>
        </w:rPr>
        <w:t xml:space="preserve"> number and title]</w:t>
      </w:r>
      <w:r w:rsidRPr="007538C5">
        <w:rPr>
          <w:i/>
          <w:iCs/>
          <w:spacing w:val="2"/>
          <w:sz w:val="22"/>
          <w:szCs w:val="22"/>
        </w:rPr>
        <w:br/>
      </w:r>
      <w:r w:rsidRPr="007538C5">
        <w:rPr>
          <w:spacing w:val="-2"/>
          <w:sz w:val="22"/>
          <w:szCs w:val="22"/>
        </w:rPr>
        <w:t xml:space="preserve">Page </w:t>
      </w:r>
      <w:r w:rsidRPr="007538C5">
        <w:rPr>
          <w:i/>
          <w:iCs/>
          <w:spacing w:val="2"/>
          <w:sz w:val="22"/>
          <w:szCs w:val="22"/>
        </w:rPr>
        <w:t xml:space="preserve">[insert page number] </w:t>
      </w:r>
      <w:r w:rsidRPr="007538C5">
        <w:rPr>
          <w:spacing w:val="-2"/>
          <w:sz w:val="22"/>
          <w:szCs w:val="22"/>
        </w:rPr>
        <w:t xml:space="preserve">of </w:t>
      </w:r>
      <w:r w:rsidRPr="007538C5">
        <w:rPr>
          <w:i/>
          <w:iCs/>
          <w:spacing w:val="1"/>
          <w:sz w:val="22"/>
          <w:szCs w:val="22"/>
        </w:rPr>
        <w:t xml:space="preserve">[insert total number] </w:t>
      </w:r>
      <w:r w:rsidRPr="007538C5">
        <w:rPr>
          <w:spacing w:val="-2"/>
          <w:sz w:val="22"/>
          <w:szCs w:val="22"/>
        </w:rPr>
        <w:t>pages</w:t>
      </w:r>
    </w:p>
    <w:p w14:paraId="3E5A031F" w14:textId="77777777" w:rsidR="00895847" w:rsidRPr="007538C5" w:rsidRDefault="00895847" w:rsidP="00895847">
      <w:pPr>
        <w:jc w:val="right"/>
        <w:rPr>
          <w:spacing w:val="-2"/>
          <w:sz w:val="22"/>
          <w:szCs w:val="22"/>
        </w:rPr>
      </w:pPr>
    </w:p>
    <w:tbl>
      <w:tblPr>
        <w:tblW w:w="9372" w:type="dxa"/>
        <w:tblInd w:w="3" w:type="dxa"/>
        <w:tblLayout w:type="fixed"/>
        <w:tblCellMar>
          <w:left w:w="0" w:type="dxa"/>
          <w:right w:w="0" w:type="dxa"/>
        </w:tblCellMar>
        <w:tblLook w:val="0000" w:firstRow="0" w:lastRow="0" w:firstColumn="0" w:lastColumn="0" w:noHBand="0" w:noVBand="0"/>
      </w:tblPr>
      <w:tblGrid>
        <w:gridCol w:w="9372"/>
      </w:tblGrid>
      <w:tr w:rsidR="00895847" w:rsidRPr="007538C5" w14:paraId="184B7D69" w14:textId="77777777" w:rsidTr="00895847">
        <w:tc>
          <w:tcPr>
            <w:tcW w:w="9372" w:type="dxa"/>
            <w:tcBorders>
              <w:top w:val="single" w:sz="2" w:space="0" w:color="auto"/>
              <w:left w:val="single" w:sz="2" w:space="0" w:color="auto"/>
              <w:bottom w:val="single" w:sz="2" w:space="0" w:color="auto"/>
              <w:right w:val="single" w:sz="2" w:space="0" w:color="auto"/>
            </w:tcBorders>
          </w:tcPr>
          <w:p w14:paraId="1E368851" w14:textId="77777777" w:rsidR="00895847" w:rsidRPr="007538C5" w:rsidRDefault="00895847" w:rsidP="00895847">
            <w:pPr>
              <w:spacing w:before="40" w:after="120"/>
              <w:ind w:left="540" w:hanging="450"/>
              <w:rPr>
                <w:spacing w:val="-2"/>
                <w:sz w:val="22"/>
                <w:szCs w:val="22"/>
              </w:rPr>
            </w:pPr>
            <w:r w:rsidRPr="007538C5">
              <w:rPr>
                <w:spacing w:val="-2"/>
                <w:sz w:val="22"/>
                <w:szCs w:val="22"/>
              </w:rPr>
              <w:t>Applicant name:</w:t>
            </w:r>
          </w:p>
          <w:p w14:paraId="2D184CEA" w14:textId="77777777" w:rsidR="00895847" w:rsidRPr="007538C5" w:rsidRDefault="00895847" w:rsidP="00895847">
            <w:pPr>
              <w:spacing w:before="40" w:after="120"/>
              <w:ind w:left="540" w:hanging="450"/>
              <w:rPr>
                <w:i/>
                <w:iCs/>
                <w:spacing w:val="2"/>
                <w:sz w:val="22"/>
                <w:szCs w:val="22"/>
              </w:rPr>
            </w:pPr>
            <w:r w:rsidRPr="007538C5">
              <w:rPr>
                <w:i/>
                <w:iCs/>
                <w:spacing w:val="2"/>
                <w:sz w:val="22"/>
                <w:szCs w:val="22"/>
              </w:rPr>
              <w:t>[insert full name]</w:t>
            </w:r>
          </w:p>
        </w:tc>
      </w:tr>
      <w:tr w:rsidR="00895847" w:rsidRPr="007538C5" w14:paraId="024BEC4B" w14:textId="77777777" w:rsidTr="00895847">
        <w:tc>
          <w:tcPr>
            <w:tcW w:w="9372" w:type="dxa"/>
            <w:tcBorders>
              <w:top w:val="single" w:sz="2" w:space="0" w:color="auto"/>
              <w:left w:val="single" w:sz="2" w:space="0" w:color="auto"/>
              <w:bottom w:val="single" w:sz="2" w:space="0" w:color="auto"/>
              <w:right w:val="single" w:sz="2" w:space="0" w:color="auto"/>
            </w:tcBorders>
          </w:tcPr>
          <w:p w14:paraId="2316D4CD" w14:textId="77777777" w:rsidR="00895847" w:rsidRPr="007538C5" w:rsidRDefault="00895847" w:rsidP="00895847">
            <w:pPr>
              <w:spacing w:before="40" w:after="120"/>
              <w:ind w:left="540" w:hanging="450"/>
              <w:rPr>
                <w:spacing w:val="-2"/>
                <w:sz w:val="22"/>
                <w:szCs w:val="22"/>
              </w:rPr>
            </w:pPr>
            <w:r w:rsidRPr="007538C5">
              <w:rPr>
                <w:spacing w:val="-2"/>
                <w:sz w:val="22"/>
                <w:szCs w:val="22"/>
              </w:rPr>
              <w:t>Applicant's JV Member’s name:</w:t>
            </w:r>
          </w:p>
          <w:p w14:paraId="3DEE8408" w14:textId="77777777" w:rsidR="00895847" w:rsidRPr="007538C5" w:rsidRDefault="00895847" w:rsidP="00895847">
            <w:pPr>
              <w:spacing w:before="40" w:after="120"/>
              <w:ind w:left="540" w:hanging="450"/>
              <w:rPr>
                <w:i/>
                <w:iCs/>
                <w:spacing w:val="2"/>
                <w:sz w:val="22"/>
                <w:szCs w:val="22"/>
              </w:rPr>
            </w:pPr>
            <w:r w:rsidRPr="007538C5">
              <w:rPr>
                <w:i/>
                <w:iCs/>
                <w:spacing w:val="2"/>
                <w:sz w:val="22"/>
                <w:szCs w:val="22"/>
              </w:rPr>
              <w:t>[insert full name of Applicant's JV Member]</w:t>
            </w:r>
          </w:p>
        </w:tc>
      </w:tr>
      <w:tr w:rsidR="00895847" w:rsidRPr="007538C5" w14:paraId="4F4A06FA" w14:textId="77777777" w:rsidTr="00895847">
        <w:tc>
          <w:tcPr>
            <w:tcW w:w="9372" w:type="dxa"/>
            <w:tcBorders>
              <w:top w:val="single" w:sz="2" w:space="0" w:color="auto"/>
              <w:left w:val="single" w:sz="2" w:space="0" w:color="auto"/>
              <w:bottom w:val="single" w:sz="2" w:space="0" w:color="auto"/>
              <w:right w:val="single" w:sz="2" w:space="0" w:color="auto"/>
            </w:tcBorders>
          </w:tcPr>
          <w:p w14:paraId="35B4B45E" w14:textId="77777777" w:rsidR="00895847" w:rsidRPr="007538C5" w:rsidRDefault="00895847" w:rsidP="00895847">
            <w:pPr>
              <w:spacing w:before="40" w:after="120"/>
              <w:ind w:left="540" w:hanging="450"/>
              <w:rPr>
                <w:spacing w:val="-2"/>
                <w:sz w:val="22"/>
                <w:szCs w:val="22"/>
              </w:rPr>
            </w:pPr>
            <w:r w:rsidRPr="007538C5">
              <w:rPr>
                <w:spacing w:val="-2"/>
                <w:sz w:val="22"/>
                <w:szCs w:val="22"/>
              </w:rPr>
              <w:t>Applicant's JV Member’s country of registration:</w:t>
            </w:r>
          </w:p>
          <w:p w14:paraId="707839B0" w14:textId="77777777" w:rsidR="00895847" w:rsidRPr="007538C5" w:rsidRDefault="00895847" w:rsidP="00895847">
            <w:pPr>
              <w:spacing w:before="40" w:after="120"/>
              <w:ind w:left="540" w:hanging="450"/>
              <w:rPr>
                <w:i/>
                <w:iCs/>
                <w:spacing w:val="2"/>
              </w:rPr>
            </w:pPr>
            <w:r w:rsidRPr="007538C5">
              <w:rPr>
                <w:i/>
                <w:iCs/>
                <w:spacing w:val="2"/>
              </w:rPr>
              <w:t>[indicate country of registration]</w:t>
            </w:r>
          </w:p>
        </w:tc>
      </w:tr>
      <w:tr w:rsidR="00895847" w:rsidRPr="007538C5" w14:paraId="4D0562C3" w14:textId="77777777" w:rsidTr="00895847">
        <w:tc>
          <w:tcPr>
            <w:tcW w:w="9372" w:type="dxa"/>
            <w:tcBorders>
              <w:top w:val="single" w:sz="2" w:space="0" w:color="auto"/>
              <w:left w:val="single" w:sz="2" w:space="0" w:color="auto"/>
              <w:bottom w:val="single" w:sz="2" w:space="0" w:color="auto"/>
              <w:right w:val="single" w:sz="2" w:space="0" w:color="auto"/>
            </w:tcBorders>
          </w:tcPr>
          <w:p w14:paraId="65FA9057" w14:textId="77777777" w:rsidR="00895847" w:rsidRPr="007538C5" w:rsidRDefault="00895847" w:rsidP="00895847">
            <w:pPr>
              <w:spacing w:before="40" w:after="120"/>
              <w:ind w:left="540" w:hanging="450"/>
              <w:rPr>
                <w:spacing w:val="-2"/>
                <w:sz w:val="22"/>
                <w:szCs w:val="22"/>
              </w:rPr>
            </w:pPr>
            <w:r w:rsidRPr="007538C5">
              <w:rPr>
                <w:spacing w:val="-2"/>
                <w:sz w:val="22"/>
                <w:szCs w:val="22"/>
              </w:rPr>
              <w:t>Applicant JV Member’s year of constitution:</w:t>
            </w:r>
          </w:p>
          <w:p w14:paraId="58804C8B" w14:textId="77777777" w:rsidR="00895847" w:rsidRPr="007538C5" w:rsidRDefault="00895847" w:rsidP="00895847">
            <w:pPr>
              <w:spacing w:before="40" w:after="120"/>
              <w:ind w:left="540" w:hanging="450"/>
              <w:rPr>
                <w:i/>
                <w:iCs/>
                <w:spacing w:val="2"/>
              </w:rPr>
            </w:pPr>
            <w:r w:rsidRPr="007538C5">
              <w:rPr>
                <w:i/>
                <w:iCs/>
                <w:spacing w:val="2"/>
              </w:rPr>
              <w:t>[indicate year of constitution]</w:t>
            </w:r>
          </w:p>
        </w:tc>
      </w:tr>
      <w:tr w:rsidR="00895847" w:rsidRPr="007538C5" w14:paraId="796B0161" w14:textId="77777777" w:rsidTr="00895847">
        <w:tc>
          <w:tcPr>
            <w:tcW w:w="9372" w:type="dxa"/>
            <w:tcBorders>
              <w:top w:val="single" w:sz="2" w:space="0" w:color="auto"/>
              <w:left w:val="single" w:sz="2" w:space="0" w:color="auto"/>
              <w:right w:val="single" w:sz="2" w:space="0" w:color="auto"/>
            </w:tcBorders>
          </w:tcPr>
          <w:p w14:paraId="62AAACC1" w14:textId="77777777" w:rsidR="00895847" w:rsidRPr="007538C5" w:rsidRDefault="00895847" w:rsidP="00895847">
            <w:pPr>
              <w:spacing w:before="40" w:after="120"/>
              <w:ind w:left="540" w:hanging="450"/>
              <w:rPr>
                <w:spacing w:val="-7"/>
                <w:sz w:val="22"/>
                <w:szCs w:val="22"/>
              </w:rPr>
            </w:pPr>
            <w:r w:rsidRPr="007538C5">
              <w:rPr>
                <w:spacing w:val="-7"/>
                <w:sz w:val="22"/>
                <w:szCs w:val="22"/>
              </w:rPr>
              <w:t>Applicant JV Member’s legal address in country of constitution:</w:t>
            </w:r>
          </w:p>
          <w:p w14:paraId="48B240C1" w14:textId="77777777" w:rsidR="00895847" w:rsidRPr="007538C5" w:rsidRDefault="00895847" w:rsidP="00895847">
            <w:pPr>
              <w:spacing w:before="40" w:after="120"/>
              <w:ind w:left="540" w:hanging="450"/>
              <w:rPr>
                <w:spacing w:val="-7"/>
                <w:sz w:val="22"/>
                <w:szCs w:val="22"/>
              </w:rPr>
            </w:pPr>
            <w:r w:rsidRPr="007538C5">
              <w:rPr>
                <w:i/>
                <w:iCs/>
                <w:spacing w:val="1"/>
              </w:rPr>
              <w:t>[insert street/ number/ town or city/ country]</w:t>
            </w:r>
          </w:p>
        </w:tc>
      </w:tr>
      <w:tr w:rsidR="00895847" w:rsidRPr="007538C5" w14:paraId="368FEB06" w14:textId="77777777" w:rsidTr="00895847">
        <w:tc>
          <w:tcPr>
            <w:tcW w:w="9372" w:type="dxa"/>
            <w:tcBorders>
              <w:top w:val="single" w:sz="2" w:space="0" w:color="auto"/>
              <w:left w:val="single" w:sz="2" w:space="0" w:color="auto"/>
              <w:bottom w:val="single" w:sz="2" w:space="0" w:color="auto"/>
              <w:right w:val="single" w:sz="2" w:space="0" w:color="auto"/>
            </w:tcBorders>
          </w:tcPr>
          <w:p w14:paraId="1920DB34" w14:textId="77777777" w:rsidR="00895847" w:rsidRPr="007538C5" w:rsidRDefault="00895847" w:rsidP="00895847">
            <w:pPr>
              <w:spacing w:before="40" w:after="120"/>
              <w:ind w:left="540" w:hanging="450"/>
              <w:rPr>
                <w:spacing w:val="-6"/>
                <w:sz w:val="22"/>
                <w:szCs w:val="22"/>
              </w:rPr>
            </w:pPr>
            <w:r w:rsidRPr="007538C5">
              <w:rPr>
                <w:spacing w:val="-6"/>
                <w:sz w:val="22"/>
                <w:szCs w:val="22"/>
              </w:rPr>
              <w:t>Applicant JV Member’s authorized representative information</w:t>
            </w:r>
          </w:p>
          <w:p w14:paraId="1C862233" w14:textId="77777777" w:rsidR="00895847" w:rsidRPr="007538C5" w:rsidRDefault="00895847" w:rsidP="00895847">
            <w:pPr>
              <w:spacing w:before="40" w:after="120"/>
              <w:ind w:left="540" w:hanging="450"/>
              <w:rPr>
                <w:i/>
                <w:iCs/>
                <w:spacing w:val="2"/>
                <w:sz w:val="22"/>
                <w:szCs w:val="22"/>
              </w:rPr>
            </w:pPr>
            <w:r w:rsidRPr="007538C5">
              <w:rPr>
                <w:spacing w:val="-2"/>
                <w:sz w:val="22"/>
                <w:szCs w:val="22"/>
              </w:rPr>
              <w:t xml:space="preserve">Name: </w:t>
            </w:r>
            <w:r w:rsidRPr="007538C5">
              <w:rPr>
                <w:i/>
                <w:iCs/>
                <w:spacing w:val="2"/>
                <w:sz w:val="22"/>
                <w:szCs w:val="22"/>
              </w:rPr>
              <w:t>[insert full name]</w:t>
            </w:r>
          </w:p>
          <w:p w14:paraId="60DABCDE" w14:textId="77777777" w:rsidR="00895847" w:rsidRPr="007538C5" w:rsidRDefault="00895847" w:rsidP="00895847">
            <w:pPr>
              <w:spacing w:before="40" w:after="120"/>
              <w:ind w:left="540" w:hanging="450"/>
              <w:rPr>
                <w:i/>
                <w:iCs/>
                <w:spacing w:val="1"/>
                <w:sz w:val="22"/>
                <w:szCs w:val="22"/>
              </w:rPr>
            </w:pPr>
            <w:r w:rsidRPr="007538C5">
              <w:rPr>
                <w:spacing w:val="-2"/>
                <w:sz w:val="22"/>
                <w:szCs w:val="22"/>
              </w:rPr>
              <w:t xml:space="preserve">Address: </w:t>
            </w:r>
            <w:r w:rsidRPr="007538C5">
              <w:rPr>
                <w:i/>
                <w:iCs/>
                <w:spacing w:val="1"/>
                <w:sz w:val="22"/>
                <w:szCs w:val="22"/>
              </w:rPr>
              <w:t>[insert street/ number/ town or city/ country]</w:t>
            </w:r>
          </w:p>
          <w:p w14:paraId="428C6F48" w14:textId="77777777" w:rsidR="00895847" w:rsidRPr="007538C5" w:rsidRDefault="00895847" w:rsidP="00895847">
            <w:pPr>
              <w:spacing w:before="40" w:after="120"/>
              <w:ind w:left="540" w:hanging="450"/>
              <w:rPr>
                <w:i/>
                <w:iCs/>
                <w:spacing w:val="2"/>
                <w:sz w:val="22"/>
                <w:szCs w:val="22"/>
              </w:rPr>
            </w:pPr>
            <w:r w:rsidRPr="007538C5">
              <w:rPr>
                <w:spacing w:val="-2"/>
                <w:sz w:val="22"/>
                <w:szCs w:val="22"/>
              </w:rPr>
              <w:t xml:space="preserve">Telephone/Fax numbers: </w:t>
            </w:r>
            <w:r w:rsidRPr="007538C5">
              <w:rPr>
                <w:i/>
                <w:iCs/>
                <w:spacing w:val="2"/>
                <w:sz w:val="22"/>
                <w:szCs w:val="22"/>
              </w:rPr>
              <w:t>[insert telephone/fax numbers, including country and city codes]</w:t>
            </w:r>
          </w:p>
          <w:p w14:paraId="209606CF" w14:textId="77777777" w:rsidR="00895847" w:rsidRPr="007538C5" w:rsidRDefault="00895847" w:rsidP="00895847">
            <w:pPr>
              <w:spacing w:before="40" w:after="120"/>
              <w:ind w:left="540" w:hanging="450"/>
              <w:rPr>
                <w:i/>
                <w:iCs/>
                <w:spacing w:val="2"/>
                <w:sz w:val="22"/>
                <w:szCs w:val="22"/>
              </w:rPr>
            </w:pPr>
            <w:r w:rsidRPr="007538C5">
              <w:rPr>
                <w:spacing w:val="-6"/>
                <w:sz w:val="22"/>
                <w:szCs w:val="22"/>
              </w:rPr>
              <w:t xml:space="preserve">E-mail address: </w:t>
            </w:r>
            <w:r w:rsidRPr="007538C5">
              <w:rPr>
                <w:i/>
                <w:iCs/>
                <w:spacing w:val="2"/>
                <w:sz w:val="22"/>
                <w:szCs w:val="22"/>
              </w:rPr>
              <w:t>[indicate e-mail address]</w:t>
            </w:r>
          </w:p>
        </w:tc>
      </w:tr>
      <w:tr w:rsidR="00895847" w:rsidRPr="007538C5" w14:paraId="2BBCB7BD" w14:textId="77777777" w:rsidTr="00895847">
        <w:tc>
          <w:tcPr>
            <w:tcW w:w="9372" w:type="dxa"/>
            <w:tcBorders>
              <w:top w:val="single" w:sz="2" w:space="0" w:color="auto"/>
              <w:left w:val="single" w:sz="2" w:space="0" w:color="auto"/>
              <w:bottom w:val="single" w:sz="2" w:space="0" w:color="auto"/>
              <w:right w:val="single" w:sz="2" w:space="0" w:color="auto"/>
            </w:tcBorders>
          </w:tcPr>
          <w:p w14:paraId="4A380505" w14:textId="77777777" w:rsidR="00895847" w:rsidRPr="007538C5" w:rsidRDefault="00895847" w:rsidP="00895847">
            <w:pPr>
              <w:spacing w:before="40" w:after="120"/>
              <w:ind w:left="540" w:hanging="450"/>
              <w:rPr>
                <w:spacing w:val="-2"/>
                <w:sz w:val="22"/>
                <w:szCs w:val="22"/>
              </w:rPr>
            </w:pPr>
            <w:r w:rsidRPr="007538C5">
              <w:rPr>
                <w:spacing w:val="-2"/>
                <w:sz w:val="22"/>
                <w:szCs w:val="22"/>
              </w:rPr>
              <w:t>1. Attached are copies of original documents of</w:t>
            </w:r>
          </w:p>
          <w:p w14:paraId="6225615D" w14:textId="77777777" w:rsidR="00895847" w:rsidRPr="007538C5" w:rsidRDefault="00895847" w:rsidP="00895847">
            <w:pPr>
              <w:spacing w:before="40" w:after="120"/>
              <w:ind w:left="540" w:hanging="450"/>
              <w:rPr>
                <w:spacing w:val="-2"/>
                <w:sz w:val="22"/>
                <w:szCs w:val="22"/>
              </w:rPr>
            </w:pPr>
            <w:r w:rsidRPr="007538C5">
              <w:rPr>
                <w:spacing w:val="-2"/>
                <w:sz w:val="22"/>
                <w:szCs w:val="22"/>
              </w:rPr>
              <w:sym w:font="Wingdings" w:char="F0A8"/>
            </w:r>
            <w:r w:rsidRPr="007538C5">
              <w:rPr>
                <w:spacing w:val="-2"/>
                <w:sz w:val="22"/>
                <w:szCs w:val="22"/>
              </w:rPr>
              <w:tab/>
              <w:t>Articles of Incorporation (or equivalent documents of constitution or association), and/or registration documents of the legal entity named above, in accordance with ITA 4.5.</w:t>
            </w:r>
          </w:p>
          <w:p w14:paraId="4F1510BD" w14:textId="34491C38" w:rsidR="00895847" w:rsidRPr="007538C5" w:rsidRDefault="00895847" w:rsidP="00895847">
            <w:pPr>
              <w:spacing w:before="40" w:after="120"/>
              <w:ind w:left="540" w:hanging="450"/>
              <w:rPr>
                <w:spacing w:val="-2"/>
                <w:sz w:val="22"/>
                <w:szCs w:val="22"/>
              </w:rPr>
            </w:pPr>
            <w:r w:rsidRPr="007538C5">
              <w:rPr>
                <w:spacing w:val="-2"/>
                <w:sz w:val="22"/>
                <w:szCs w:val="22"/>
              </w:rPr>
              <w:sym w:font="Wingdings" w:char="F0A8"/>
            </w:r>
            <w:r w:rsidRPr="007538C5">
              <w:rPr>
                <w:spacing w:val="-2"/>
                <w:sz w:val="22"/>
                <w:szCs w:val="22"/>
              </w:rPr>
              <w:t xml:space="preserve"> </w:t>
            </w:r>
            <w:r w:rsidRPr="007538C5">
              <w:rPr>
                <w:spacing w:val="-2"/>
                <w:sz w:val="22"/>
                <w:szCs w:val="22"/>
              </w:rPr>
              <w:tab/>
              <w:t xml:space="preserve">In </w:t>
            </w:r>
            <w:proofErr w:type="gramStart"/>
            <w:r w:rsidRPr="007538C5">
              <w:rPr>
                <w:spacing w:val="-2"/>
                <w:sz w:val="22"/>
                <w:szCs w:val="22"/>
              </w:rPr>
              <w:t>case</w:t>
            </w:r>
            <w:proofErr w:type="gramEnd"/>
            <w:r w:rsidRPr="007538C5">
              <w:rPr>
                <w:spacing w:val="-2"/>
                <w:sz w:val="22"/>
                <w:szCs w:val="22"/>
              </w:rPr>
              <w:t xml:space="preserve"> of a state-owned enterprise or institution, documents establishing legal and financial autonomy, operation in accordance with commercial law, and they are not </w:t>
            </w:r>
            <w:r w:rsidR="000D2AD4" w:rsidRPr="007538C5">
              <w:rPr>
                <w:spacing w:val="-2"/>
                <w:sz w:val="22"/>
                <w:szCs w:val="22"/>
              </w:rPr>
              <w:t>a dependent agency</w:t>
            </w:r>
            <w:r w:rsidRPr="007538C5">
              <w:rPr>
                <w:spacing w:val="-2"/>
                <w:sz w:val="22"/>
                <w:szCs w:val="22"/>
              </w:rPr>
              <w:t xml:space="preserve"> of the </w:t>
            </w:r>
            <w:r w:rsidR="00C178A1" w:rsidRPr="007538C5">
              <w:rPr>
                <w:spacing w:val="-2"/>
                <w:sz w:val="22"/>
                <w:szCs w:val="22"/>
              </w:rPr>
              <w:t xml:space="preserve">Beneficiary or the </w:t>
            </w:r>
            <w:r w:rsidRPr="007538C5">
              <w:rPr>
                <w:spacing w:val="-2"/>
                <w:sz w:val="22"/>
                <w:szCs w:val="22"/>
              </w:rPr>
              <w:t>Employer, in accordance with ITA 4.9.</w:t>
            </w:r>
          </w:p>
          <w:p w14:paraId="76300856" w14:textId="77777777" w:rsidR="00895847" w:rsidRPr="007538C5" w:rsidRDefault="00895847" w:rsidP="00895847">
            <w:pPr>
              <w:spacing w:before="40" w:after="120"/>
              <w:ind w:left="540" w:hanging="450"/>
              <w:rPr>
                <w:spacing w:val="-2"/>
                <w:sz w:val="22"/>
                <w:szCs w:val="22"/>
              </w:rPr>
            </w:pPr>
            <w:r w:rsidRPr="007538C5">
              <w:rPr>
                <w:spacing w:val="-2"/>
                <w:sz w:val="22"/>
                <w:szCs w:val="22"/>
              </w:rPr>
              <w:t>2. Included are the organizational chart, a list of Board of Directors, and the beneficial ownership.</w:t>
            </w:r>
          </w:p>
        </w:tc>
      </w:tr>
    </w:tbl>
    <w:p w14:paraId="01E1A81A" w14:textId="77777777" w:rsidR="00895847" w:rsidRPr="007538C5" w:rsidRDefault="00895847" w:rsidP="00895847">
      <w:pPr>
        <w:rPr>
          <w:sz w:val="12"/>
          <w:szCs w:val="12"/>
        </w:rPr>
      </w:pPr>
    </w:p>
    <w:p w14:paraId="48FAAA23" w14:textId="77777777" w:rsidR="00895847" w:rsidRPr="007538C5" w:rsidRDefault="00895847" w:rsidP="00895847">
      <w:pPr>
        <w:rPr>
          <w:sz w:val="12"/>
          <w:szCs w:val="12"/>
        </w:rPr>
      </w:pPr>
    </w:p>
    <w:p w14:paraId="535419B9" w14:textId="477513A4" w:rsidR="00895847" w:rsidRPr="007538C5" w:rsidRDefault="00895847" w:rsidP="00CA3BF9">
      <w:pPr>
        <w:pStyle w:val="Style140"/>
      </w:pPr>
      <w:r w:rsidRPr="007538C5">
        <w:rPr>
          <w:bCs/>
          <w:spacing w:val="10"/>
          <w:sz w:val="30"/>
          <w:szCs w:val="30"/>
        </w:rPr>
        <w:br w:type="page"/>
      </w:r>
      <w:bookmarkStart w:id="257" w:name="_Toc138252866"/>
      <w:r w:rsidRPr="007538C5">
        <w:t>Form CON – 2</w:t>
      </w:r>
      <w:r w:rsidR="001A11F1" w:rsidRPr="007538C5">
        <w:br/>
      </w:r>
      <w:r w:rsidRPr="007538C5">
        <w:t>Historical Contract Non-Performance, and Pending Litigation and Litigation History</w:t>
      </w:r>
      <w:bookmarkEnd w:id="257"/>
    </w:p>
    <w:p w14:paraId="5C6BC172" w14:textId="77777777" w:rsidR="00895847" w:rsidRPr="007538C5" w:rsidRDefault="00895847" w:rsidP="00895847">
      <w:pPr>
        <w:spacing w:before="216" w:line="264" w:lineRule="exact"/>
        <w:ind w:left="72"/>
        <w:rPr>
          <w:i/>
          <w:iCs/>
          <w:spacing w:val="-6"/>
        </w:rPr>
      </w:pPr>
      <w:r w:rsidRPr="007538C5">
        <w:rPr>
          <w:bCs/>
          <w:i/>
          <w:spacing w:val="6"/>
        </w:rPr>
        <w:t>[</w:t>
      </w:r>
      <w:r w:rsidRPr="007538C5">
        <w:rPr>
          <w:i/>
          <w:iCs/>
          <w:spacing w:val="-6"/>
        </w:rPr>
        <w:t>The following table shall be filled in for the Applicant and for each member of a Joint Venture]</w:t>
      </w:r>
    </w:p>
    <w:p w14:paraId="2CE91A31" w14:textId="6ECA8DF6" w:rsidR="00895847" w:rsidRPr="007538C5" w:rsidRDefault="00895847" w:rsidP="00895847">
      <w:pPr>
        <w:spacing w:before="288" w:after="324" w:line="264" w:lineRule="exact"/>
        <w:jc w:val="right"/>
        <w:rPr>
          <w:spacing w:val="-4"/>
        </w:rPr>
      </w:pPr>
      <w:r w:rsidRPr="007538C5">
        <w:rPr>
          <w:spacing w:val="-4"/>
        </w:rPr>
        <w:t xml:space="preserve">Applicant’s Name: </w:t>
      </w:r>
      <w:r w:rsidRPr="007538C5">
        <w:rPr>
          <w:i/>
          <w:iCs/>
          <w:spacing w:val="-6"/>
        </w:rPr>
        <w:t>[insert full name]</w:t>
      </w:r>
      <w:r w:rsidRPr="007538C5">
        <w:rPr>
          <w:i/>
          <w:iCs/>
          <w:spacing w:val="-6"/>
        </w:rPr>
        <w:br/>
      </w:r>
      <w:r w:rsidRPr="007538C5">
        <w:rPr>
          <w:spacing w:val="-4"/>
        </w:rPr>
        <w:t xml:space="preserve">Date: </w:t>
      </w:r>
      <w:r w:rsidRPr="007538C5">
        <w:rPr>
          <w:i/>
          <w:iCs/>
          <w:spacing w:val="-6"/>
        </w:rPr>
        <w:t>[insert day, month, year]</w:t>
      </w:r>
      <w:r w:rsidRPr="007538C5">
        <w:rPr>
          <w:i/>
          <w:iCs/>
          <w:spacing w:val="-6"/>
        </w:rPr>
        <w:br/>
      </w:r>
      <w:r w:rsidRPr="007538C5">
        <w:rPr>
          <w:spacing w:val="-4"/>
        </w:rPr>
        <w:t xml:space="preserve">Joint Venture </w:t>
      </w:r>
      <w:r w:rsidR="00D20A01" w:rsidRPr="007538C5">
        <w:rPr>
          <w:spacing w:val="-4"/>
        </w:rPr>
        <w:t xml:space="preserve">Member’s </w:t>
      </w:r>
      <w:proofErr w:type="gramStart"/>
      <w:r w:rsidR="00D20A01" w:rsidRPr="007538C5">
        <w:rPr>
          <w:spacing w:val="-4"/>
        </w:rPr>
        <w:t>Name</w:t>
      </w:r>
      <w:r w:rsidRPr="007538C5">
        <w:rPr>
          <w:spacing w:val="-4"/>
        </w:rPr>
        <w:t>:</w:t>
      </w:r>
      <w:r w:rsidRPr="007538C5">
        <w:rPr>
          <w:i/>
          <w:spacing w:val="-4"/>
        </w:rPr>
        <w:t>[</w:t>
      </w:r>
      <w:proofErr w:type="gramEnd"/>
      <w:r w:rsidRPr="007538C5">
        <w:rPr>
          <w:i/>
          <w:iCs/>
          <w:spacing w:val="-6"/>
        </w:rPr>
        <w:t>insert</w:t>
      </w:r>
      <w:r w:rsidRPr="007538C5">
        <w:rPr>
          <w:spacing w:val="-4"/>
        </w:rPr>
        <w:t xml:space="preserve"> </w:t>
      </w:r>
      <w:r w:rsidRPr="007538C5">
        <w:rPr>
          <w:i/>
          <w:iCs/>
          <w:spacing w:val="-6"/>
        </w:rPr>
        <w:t>full name]</w:t>
      </w:r>
      <w:r w:rsidRPr="007538C5">
        <w:rPr>
          <w:i/>
          <w:iCs/>
          <w:spacing w:val="-6"/>
        </w:rPr>
        <w:br/>
      </w:r>
      <w:r w:rsidR="00C178A1" w:rsidRPr="007538C5">
        <w:rPr>
          <w:spacing w:val="-4"/>
        </w:rPr>
        <w:t>ISD</w:t>
      </w:r>
      <w:r w:rsidRPr="007538C5">
        <w:rPr>
          <w:spacing w:val="-4"/>
        </w:rPr>
        <w:t xml:space="preserve"> No. and title: </w:t>
      </w:r>
      <w:r w:rsidRPr="007538C5">
        <w:rPr>
          <w:i/>
          <w:iCs/>
          <w:spacing w:val="-6"/>
        </w:rPr>
        <w:t xml:space="preserve">[insert </w:t>
      </w:r>
      <w:r w:rsidR="00C178A1" w:rsidRPr="007538C5">
        <w:rPr>
          <w:i/>
          <w:iCs/>
          <w:spacing w:val="-6"/>
        </w:rPr>
        <w:t>ISD</w:t>
      </w:r>
      <w:r w:rsidRPr="007538C5">
        <w:rPr>
          <w:i/>
          <w:iCs/>
          <w:spacing w:val="-6"/>
        </w:rPr>
        <w:t xml:space="preserve"> number and title]</w:t>
      </w:r>
      <w:r w:rsidRPr="007538C5">
        <w:rPr>
          <w:i/>
          <w:iCs/>
          <w:spacing w:val="-6"/>
        </w:rPr>
        <w:br/>
      </w:r>
      <w:r w:rsidRPr="007538C5">
        <w:rPr>
          <w:spacing w:val="-4"/>
        </w:rPr>
        <w:t xml:space="preserve">Page </w:t>
      </w:r>
      <w:r w:rsidRPr="007538C5">
        <w:rPr>
          <w:i/>
          <w:iCs/>
          <w:spacing w:val="-6"/>
        </w:rPr>
        <w:t xml:space="preserve">[insert page number] </w:t>
      </w:r>
      <w:r w:rsidRPr="007538C5">
        <w:rPr>
          <w:spacing w:val="-4"/>
        </w:rPr>
        <w:t xml:space="preserve">of </w:t>
      </w:r>
      <w:r w:rsidRPr="007538C5">
        <w:rPr>
          <w:i/>
          <w:iCs/>
          <w:spacing w:val="-6"/>
        </w:rPr>
        <w:t xml:space="preserve">[insert total number] </w:t>
      </w:r>
      <w:r w:rsidRPr="007538C5">
        <w:rPr>
          <w:spacing w:val="-4"/>
        </w:rPr>
        <w:t>pages</w:t>
      </w:r>
    </w:p>
    <w:tbl>
      <w:tblPr>
        <w:tblW w:w="9389" w:type="dxa"/>
        <w:tblInd w:w="3" w:type="dxa"/>
        <w:tblLayout w:type="fixed"/>
        <w:tblCellMar>
          <w:left w:w="0" w:type="dxa"/>
          <w:right w:w="0" w:type="dxa"/>
        </w:tblCellMar>
        <w:tblLook w:val="0000" w:firstRow="0" w:lastRow="0" w:firstColumn="0" w:lastColumn="0" w:noHBand="0" w:noVBand="0"/>
      </w:tblPr>
      <w:tblGrid>
        <w:gridCol w:w="968"/>
        <w:gridCol w:w="1530"/>
        <w:gridCol w:w="5128"/>
        <w:gridCol w:w="1763"/>
      </w:tblGrid>
      <w:tr w:rsidR="00895847" w:rsidRPr="007538C5" w14:paraId="2F831893" w14:textId="77777777" w:rsidTr="00895847">
        <w:tc>
          <w:tcPr>
            <w:tcW w:w="9389" w:type="dxa"/>
            <w:gridSpan w:val="4"/>
            <w:tcBorders>
              <w:top w:val="single" w:sz="2" w:space="0" w:color="auto"/>
              <w:left w:val="single" w:sz="2" w:space="0" w:color="auto"/>
              <w:bottom w:val="single" w:sz="2" w:space="0" w:color="auto"/>
              <w:right w:val="single" w:sz="2" w:space="0" w:color="auto"/>
            </w:tcBorders>
          </w:tcPr>
          <w:p w14:paraId="059E933C" w14:textId="77777777" w:rsidR="00895847" w:rsidRPr="007538C5" w:rsidRDefault="00895847" w:rsidP="00895847">
            <w:pPr>
              <w:spacing w:before="40" w:after="120"/>
              <w:jc w:val="center"/>
              <w:rPr>
                <w:spacing w:val="-4"/>
              </w:rPr>
            </w:pPr>
            <w:r w:rsidRPr="007538C5">
              <w:rPr>
                <w:spacing w:val="-4"/>
              </w:rPr>
              <w:t xml:space="preserve">Non-Performed Contracts in accordance with Section III, Table 1 </w:t>
            </w:r>
            <w:r w:rsidRPr="007538C5">
              <w:rPr>
                <w:spacing w:val="-7"/>
              </w:rPr>
              <w:t>Qualification Criteria, and Requirements</w:t>
            </w:r>
          </w:p>
        </w:tc>
      </w:tr>
      <w:tr w:rsidR="00895847" w:rsidRPr="007538C5" w14:paraId="0596A5C8" w14:textId="77777777" w:rsidTr="00895847">
        <w:tc>
          <w:tcPr>
            <w:tcW w:w="9389" w:type="dxa"/>
            <w:gridSpan w:val="4"/>
            <w:tcBorders>
              <w:top w:val="single" w:sz="2" w:space="0" w:color="auto"/>
              <w:left w:val="single" w:sz="2" w:space="0" w:color="auto"/>
              <w:bottom w:val="single" w:sz="2" w:space="0" w:color="auto"/>
              <w:right w:val="single" w:sz="2" w:space="0" w:color="auto"/>
            </w:tcBorders>
          </w:tcPr>
          <w:p w14:paraId="53528695" w14:textId="77777777" w:rsidR="00895847" w:rsidRPr="007538C5" w:rsidRDefault="00895847" w:rsidP="00895847">
            <w:pPr>
              <w:spacing w:before="40" w:after="120"/>
              <w:ind w:left="540" w:hanging="441"/>
              <w:rPr>
                <w:spacing w:val="-4"/>
              </w:rPr>
            </w:pPr>
            <w:r w:rsidRPr="007538C5">
              <w:rPr>
                <w:rFonts w:ascii="MS Mincho" w:eastAsia="MS Mincho" w:hAnsi="MS Mincho" w:cs="MS Mincho"/>
                <w:spacing w:val="-2"/>
              </w:rPr>
              <w:sym w:font="Wingdings" w:char="F0A8"/>
            </w:r>
            <w:r w:rsidRPr="007538C5">
              <w:rPr>
                <w:rFonts w:ascii="MS Mincho" w:eastAsia="MS Mincho" w:hAnsi="MS Mincho" w:cs="MS Mincho"/>
                <w:spacing w:val="-2"/>
              </w:rPr>
              <w:tab/>
            </w:r>
            <w:r w:rsidRPr="007538C5">
              <w:rPr>
                <w:spacing w:val="-6"/>
              </w:rPr>
              <w:t>Contract non-performance did not occur since 1</w:t>
            </w:r>
            <w:r w:rsidRPr="007538C5">
              <w:rPr>
                <w:spacing w:val="-6"/>
                <w:vertAlign w:val="superscript"/>
              </w:rPr>
              <w:t>st</w:t>
            </w:r>
            <w:r w:rsidRPr="007538C5">
              <w:rPr>
                <w:spacing w:val="-6"/>
              </w:rPr>
              <w:t xml:space="preserve"> January </w:t>
            </w:r>
            <w:r w:rsidRPr="007538C5">
              <w:rPr>
                <w:i/>
                <w:spacing w:val="-6"/>
              </w:rPr>
              <w:t>[insert year]</w:t>
            </w:r>
            <w:r w:rsidRPr="007538C5">
              <w:rPr>
                <w:i/>
                <w:iCs/>
                <w:spacing w:val="-6"/>
              </w:rPr>
              <w:t xml:space="preserve"> </w:t>
            </w:r>
            <w:r w:rsidRPr="007538C5">
              <w:rPr>
                <w:spacing w:val="-4"/>
              </w:rPr>
              <w:t xml:space="preserve">specified in Section </w:t>
            </w:r>
            <w:proofErr w:type="gramStart"/>
            <w:r w:rsidRPr="007538C5">
              <w:rPr>
                <w:spacing w:val="-4"/>
              </w:rPr>
              <w:t>III,–</w:t>
            </w:r>
            <w:proofErr w:type="gramEnd"/>
            <w:r w:rsidRPr="007538C5">
              <w:rPr>
                <w:spacing w:val="-4"/>
              </w:rPr>
              <w:t xml:space="preserve"> Table 1 Qualification Criteria, and Requirements</w:t>
            </w:r>
            <w:r w:rsidRPr="007538C5">
              <w:rPr>
                <w:spacing w:val="-7"/>
              </w:rPr>
              <w:t xml:space="preserve">, Sub-Factor </w:t>
            </w:r>
            <w:r w:rsidRPr="007538C5">
              <w:rPr>
                <w:spacing w:val="-4"/>
              </w:rPr>
              <w:t>2.1.</w:t>
            </w:r>
          </w:p>
          <w:p w14:paraId="2001F166" w14:textId="77777777" w:rsidR="00895847" w:rsidRPr="007538C5" w:rsidRDefault="00895847" w:rsidP="00895847">
            <w:pPr>
              <w:spacing w:before="40" w:after="120"/>
              <w:ind w:left="540" w:hanging="441"/>
              <w:rPr>
                <w:spacing w:val="-4"/>
              </w:rPr>
            </w:pPr>
            <w:r w:rsidRPr="007538C5">
              <w:rPr>
                <w:rFonts w:ascii="MS Mincho" w:eastAsia="MS Mincho" w:hAnsi="MS Mincho" w:cs="MS Mincho"/>
                <w:spacing w:val="-2"/>
              </w:rPr>
              <w:sym w:font="Wingdings" w:char="F0A8"/>
            </w:r>
            <w:r w:rsidRPr="007538C5">
              <w:rPr>
                <w:spacing w:val="-4"/>
              </w:rPr>
              <w:tab/>
              <w:t xml:space="preserve">Contract(s) not performed </w:t>
            </w:r>
            <w:r w:rsidRPr="007538C5">
              <w:rPr>
                <w:spacing w:val="-6"/>
              </w:rPr>
              <w:t>since 1</w:t>
            </w:r>
            <w:r w:rsidRPr="007538C5">
              <w:rPr>
                <w:spacing w:val="-6"/>
                <w:vertAlign w:val="superscript"/>
              </w:rPr>
              <w:t>st</w:t>
            </w:r>
            <w:r w:rsidRPr="007538C5">
              <w:rPr>
                <w:spacing w:val="-6"/>
              </w:rPr>
              <w:t xml:space="preserve"> January </w:t>
            </w:r>
            <w:r w:rsidRPr="007538C5">
              <w:rPr>
                <w:i/>
                <w:spacing w:val="-6"/>
              </w:rPr>
              <w:t>[insert year]</w:t>
            </w:r>
            <w:r w:rsidRPr="007538C5">
              <w:rPr>
                <w:spacing w:val="-4"/>
              </w:rPr>
              <w:t xml:space="preserve"> specified in Section </w:t>
            </w:r>
            <w:proofErr w:type="gramStart"/>
            <w:r w:rsidRPr="007538C5">
              <w:rPr>
                <w:spacing w:val="-4"/>
              </w:rPr>
              <w:t>III,–</w:t>
            </w:r>
            <w:proofErr w:type="gramEnd"/>
            <w:r w:rsidRPr="007538C5">
              <w:rPr>
                <w:spacing w:val="-4"/>
              </w:rPr>
              <w:t xml:space="preserve"> Table 1 Qualification Criteria, and Requirements</w:t>
            </w:r>
            <w:r w:rsidRPr="007538C5">
              <w:rPr>
                <w:spacing w:val="-7"/>
              </w:rPr>
              <w:t xml:space="preserve">, Sub-Factor </w:t>
            </w:r>
            <w:r w:rsidRPr="007538C5">
              <w:rPr>
                <w:spacing w:val="-4"/>
              </w:rPr>
              <w:t>2.1.</w:t>
            </w:r>
          </w:p>
        </w:tc>
      </w:tr>
      <w:tr w:rsidR="00895847" w:rsidRPr="007538C5" w14:paraId="2314912A" w14:textId="77777777" w:rsidTr="00895847">
        <w:tc>
          <w:tcPr>
            <w:tcW w:w="968" w:type="dxa"/>
            <w:tcBorders>
              <w:top w:val="single" w:sz="2" w:space="0" w:color="auto"/>
              <w:left w:val="single" w:sz="2" w:space="0" w:color="auto"/>
              <w:bottom w:val="single" w:sz="2" w:space="0" w:color="auto"/>
              <w:right w:val="single" w:sz="2" w:space="0" w:color="auto"/>
            </w:tcBorders>
          </w:tcPr>
          <w:p w14:paraId="7F62A752" w14:textId="77777777" w:rsidR="00895847" w:rsidRPr="007538C5" w:rsidRDefault="00895847" w:rsidP="00895847">
            <w:pPr>
              <w:spacing w:before="40" w:after="120"/>
              <w:ind w:left="102"/>
              <w:rPr>
                <w:b/>
                <w:bCs/>
                <w:spacing w:val="-4"/>
              </w:rPr>
            </w:pPr>
            <w:r w:rsidRPr="007538C5">
              <w:rPr>
                <w:b/>
                <w:bCs/>
                <w:spacing w:val="-4"/>
              </w:rPr>
              <w:t>Year</w:t>
            </w:r>
          </w:p>
        </w:tc>
        <w:tc>
          <w:tcPr>
            <w:tcW w:w="1530" w:type="dxa"/>
            <w:tcBorders>
              <w:top w:val="single" w:sz="2" w:space="0" w:color="auto"/>
              <w:left w:val="single" w:sz="2" w:space="0" w:color="auto"/>
              <w:bottom w:val="single" w:sz="2" w:space="0" w:color="auto"/>
              <w:right w:val="single" w:sz="2" w:space="0" w:color="auto"/>
            </w:tcBorders>
          </w:tcPr>
          <w:p w14:paraId="06B9E170" w14:textId="77777777" w:rsidR="00895847" w:rsidRPr="007538C5" w:rsidRDefault="00895847" w:rsidP="00895847">
            <w:pPr>
              <w:spacing w:before="40" w:after="120"/>
              <w:ind w:left="112"/>
              <w:jc w:val="center"/>
              <w:rPr>
                <w:b/>
                <w:bCs/>
                <w:spacing w:val="-4"/>
              </w:rPr>
            </w:pPr>
            <w:r w:rsidRPr="007538C5">
              <w:rPr>
                <w:b/>
                <w:bCs/>
                <w:spacing w:val="-4"/>
              </w:rPr>
              <w:t>Non- performed portion of contract</w:t>
            </w:r>
          </w:p>
        </w:tc>
        <w:tc>
          <w:tcPr>
            <w:tcW w:w="5128" w:type="dxa"/>
            <w:tcBorders>
              <w:top w:val="single" w:sz="2" w:space="0" w:color="auto"/>
              <w:left w:val="single" w:sz="2" w:space="0" w:color="auto"/>
              <w:bottom w:val="single" w:sz="2" w:space="0" w:color="auto"/>
              <w:right w:val="single" w:sz="2" w:space="0" w:color="auto"/>
            </w:tcBorders>
          </w:tcPr>
          <w:p w14:paraId="240A47DA" w14:textId="77777777" w:rsidR="00895847" w:rsidRPr="007538C5" w:rsidRDefault="00895847" w:rsidP="00895847">
            <w:pPr>
              <w:spacing w:before="40" w:after="120"/>
              <w:ind w:left="1323"/>
              <w:rPr>
                <w:b/>
                <w:bCs/>
                <w:spacing w:val="-4"/>
              </w:rPr>
            </w:pPr>
            <w:r w:rsidRPr="007538C5">
              <w:rPr>
                <w:b/>
                <w:bCs/>
                <w:spacing w:val="-4"/>
              </w:rPr>
              <w:t>Contract Identification</w:t>
            </w:r>
          </w:p>
          <w:p w14:paraId="39733895" w14:textId="77777777" w:rsidR="00895847" w:rsidRPr="007538C5" w:rsidRDefault="00895847" w:rsidP="00895847">
            <w:pPr>
              <w:spacing w:before="40" w:after="120"/>
              <w:ind w:left="60"/>
              <w:rPr>
                <w:i/>
                <w:iCs/>
                <w:spacing w:val="-6"/>
              </w:rPr>
            </w:pPr>
          </w:p>
        </w:tc>
        <w:tc>
          <w:tcPr>
            <w:tcW w:w="1763" w:type="dxa"/>
            <w:tcBorders>
              <w:top w:val="single" w:sz="2" w:space="0" w:color="auto"/>
              <w:left w:val="single" w:sz="2" w:space="0" w:color="auto"/>
              <w:bottom w:val="single" w:sz="2" w:space="0" w:color="auto"/>
              <w:right w:val="single" w:sz="2" w:space="0" w:color="auto"/>
            </w:tcBorders>
          </w:tcPr>
          <w:p w14:paraId="144E836C" w14:textId="77777777" w:rsidR="00895847" w:rsidRPr="007538C5" w:rsidRDefault="00895847" w:rsidP="00895847">
            <w:pPr>
              <w:spacing w:before="40" w:after="120"/>
              <w:jc w:val="center"/>
              <w:rPr>
                <w:i/>
                <w:iCs/>
                <w:spacing w:val="-6"/>
              </w:rPr>
            </w:pPr>
            <w:r w:rsidRPr="007538C5">
              <w:rPr>
                <w:b/>
                <w:bCs/>
                <w:spacing w:val="-4"/>
              </w:rPr>
              <w:t>Total Contract Amount (current value, currency, exchange rate and US$ equivalent)</w:t>
            </w:r>
          </w:p>
        </w:tc>
      </w:tr>
      <w:tr w:rsidR="00895847" w:rsidRPr="007538C5" w14:paraId="6877D6AE" w14:textId="77777777" w:rsidTr="00895847">
        <w:tc>
          <w:tcPr>
            <w:tcW w:w="968" w:type="dxa"/>
            <w:tcBorders>
              <w:top w:val="single" w:sz="2" w:space="0" w:color="auto"/>
              <w:left w:val="single" w:sz="2" w:space="0" w:color="auto"/>
              <w:bottom w:val="single" w:sz="2" w:space="0" w:color="auto"/>
              <w:right w:val="single" w:sz="2" w:space="0" w:color="auto"/>
            </w:tcBorders>
          </w:tcPr>
          <w:p w14:paraId="6711C44F" w14:textId="77777777" w:rsidR="00895847" w:rsidRPr="007538C5" w:rsidRDefault="00895847" w:rsidP="00895847">
            <w:pPr>
              <w:spacing w:before="40" w:after="120"/>
            </w:pPr>
            <w:r w:rsidRPr="007538C5">
              <w:rPr>
                <w:i/>
                <w:iCs/>
                <w:spacing w:val="-6"/>
              </w:rPr>
              <w:t xml:space="preserve">[insert </w:t>
            </w:r>
            <w:r w:rsidRPr="007538C5">
              <w:rPr>
                <w:i/>
                <w:iCs/>
                <w:spacing w:val="-9"/>
              </w:rPr>
              <w:t>year]</w:t>
            </w:r>
          </w:p>
        </w:tc>
        <w:tc>
          <w:tcPr>
            <w:tcW w:w="1530" w:type="dxa"/>
            <w:tcBorders>
              <w:top w:val="single" w:sz="2" w:space="0" w:color="auto"/>
              <w:left w:val="single" w:sz="2" w:space="0" w:color="auto"/>
              <w:bottom w:val="single" w:sz="2" w:space="0" w:color="auto"/>
              <w:right w:val="single" w:sz="2" w:space="0" w:color="auto"/>
            </w:tcBorders>
          </w:tcPr>
          <w:p w14:paraId="2FA4F28D" w14:textId="77777777" w:rsidR="00895847" w:rsidRPr="007538C5" w:rsidRDefault="00895847" w:rsidP="00895847">
            <w:pPr>
              <w:spacing w:before="40" w:after="120"/>
            </w:pPr>
            <w:r w:rsidRPr="007538C5">
              <w:rPr>
                <w:i/>
                <w:iCs/>
                <w:spacing w:val="-6"/>
              </w:rPr>
              <w:t>[insert amount and percentage]</w:t>
            </w:r>
          </w:p>
        </w:tc>
        <w:tc>
          <w:tcPr>
            <w:tcW w:w="5128" w:type="dxa"/>
            <w:tcBorders>
              <w:top w:val="single" w:sz="2" w:space="0" w:color="auto"/>
              <w:left w:val="single" w:sz="2" w:space="0" w:color="auto"/>
              <w:bottom w:val="single" w:sz="2" w:space="0" w:color="auto"/>
              <w:right w:val="single" w:sz="2" w:space="0" w:color="auto"/>
            </w:tcBorders>
          </w:tcPr>
          <w:p w14:paraId="65F9DB9E" w14:textId="77777777" w:rsidR="00895847" w:rsidRPr="007538C5" w:rsidRDefault="00895847" w:rsidP="00895847">
            <w:pPr>
              <w:spacing w:before="40" w:after="120"/>
              <w:ind w:left="60"/>
              <w:rPr>
                <w:i/>
                <w:iCs/>
                <w:spacing w:val="-6"/>
              </w:rPr>
            </w:pPr>
            <w:r w:rsidRPr="007538C5">
              <w:rPr>
                <w:spacing w:val="-4"/>
              </w:rPr>
              <w:t xml:space="preserve">Contract Identification: </w:t>
            </w:r>
            <w:r w:rsidRPr="007538C5">
              <w:rPr>
                <w:i/>
                <w:iCs/>
                <w:spacing w:val="-6"/>
              </w:rPr>
              <w:t>[indicate complete contract name/ number, and any other identification]</w:t>
            </w:r>
          </w:p>
          <w:p w14:paraId="3D6B38C8" w14:textId="77777777" w:rsidR="00895847" w:rsidRPr="007538C5" w:rsidRDefault="00895847" w:rsidP="00895847">
            <w:pPr>
              <w:spacing w:before="40" w:after="120"/>
              <w:ind w:left="60"/>
              <w:rPr>
                <w:i/>
                <w:iCs/>
                <w:spacing w:val="-6"/>
              </w:rPr>
            </w:pPr>
            <w:r w:rsidRPr="007538C5">
              <w:rPr>
                <w:spacing w:val="-4"/>
              </w:rPr>
              <w:t xml:space="preserve">Name of Employer: </w:t>
            </w:r>
            <w:r w:rsidRPr="007538C5">
              <w:rPr>
                <w:i/>
                <w:iCs/>
                <w:spacing w:val="-6"/>
              </w:rPr>
              <w:t>[insert full name]</w:t>
            </w:r>
          </w:p>
          <w:p w14:paraId="556E1836" w14:textId="77777777" w:rsidR="00895847" w:rsidRPr="007538C5" w:rsidRDefault="00895847" w:rsidP="00895847">
            <w:pPr>
              <w:spacing w:before="40" w:after="120"/>
              <w:ind w:left="58"/>
              <w:rPr>
                <w:i/>
                <w:iCs/>
                <w:spacing w:val="-6"/>
              </w:rPr>
            </w:pPr>
            <w:r w:rsidRPr="007538C5">
              <w:rPr>
                <w:spacing w:val="-4"/>
              </w:rPr>
              <w:t xml:space="preserve">Address of Employer: </w:t>
            </w:r>
            <w:r w:rsidRPr="007538C5">
              <w:rPr>
                <w:i/>
                <w:iCs/>
                <w:spacing w:val="-6"/>
              </w:rPr>
              <w:t>[insert street/city/country]</w:t>
            </w:r>
          </w:p>
          <w:p w14:paraId="7BA3BB5C" w14:textId="77777777" w:rsidR="00895847" w:rsidRPr="007538C5" w:rsidRDefault="00895847" w:rsidP="00895847">
            <w:pPr>
              <w:spacing w:before="40" w:after="120"/>
              <w:ind w:left="58"/>
            </w:pPr>
            <w:r w:rsidRPr="007538C5">
              <w:rPr>
                <w:spacing w:val="-4"/>
              </w:rPr>
              <w:t xml:space="preserve">Reason(s) for nonperformance: </w:t>
            </w:r>
            <w:r w:rsidRPr="007538C5">
              <w:rPr>
                <w:i/>
                <w:iCs/>
                <w:spacing w:val="-6"/>
              </w:rPr>
              <w:t>[indicate main reason(s)]</w:t>
            </w:r>
          </w:p>
        </w:tc>
        <w:tc>
          <w:tcPr>
            <w:tcW w:w="1763" w:type="dxa"/>
            <w:tcBorders>
              <w:top w:val="single" w:sz="2" w:space="0" w:color="auto"/>
              <w:left w:val="single" w:sz="2" w:space="0" w:color="auto"/>
              <w:bottom w:val="single" w:sz="2" w:space="0" w:color="auto"/>
              <w:right w:val="single" w:sz="2" w:space="0" w:color="auto"/>
            </w:tcBorders>
          </w:tcPr>
          <w:p w14:paraId="5357C044" w14:textId="77777777" w:rsidR="00895847" w:rsidRPr="007538C5" w:rsidRDefault="00895847" w:rsidP="00895847">
            <w:pPr>
              <w:spacing w:before="40" w:after="120"/>
            </w:pPr>
            <w:r w:rsidRPr="007538C5">
              <w:rPr>
                <w:i/>
                <w:iCs/>
                <w:spacing w:val="-6"/>
              </w:rPr>
              <w:t>[insert amount]</w:t>
            </w:r>
          </w:p>
        </w:tc>
      </w:tr>
      <w:tr w:rsidR="00895847" w:rsidRPr="007538C5" w14:paraId="69AF354C" w14:textId="77777777" w:rsidTr="00895847">
        <w:tc>
          <w:tcPr>
            <w:tcW w:w="9389" w:type="dxa"/>
            <w:gridSpan w:val="4"/>
            <w:tcBorders>
              <w:top w:val="single" w:sz="2" w:space="0" w:color="auto"/>
              <w:left w:val="single" w:sz="2" w:space="0" w:color="auto"/>
              <w:bottom w:val="single" w:sz="2" w:space="0" w:color="auto"/>
              <w:right w:val="single" w:sz="2" w:space="0" w:color="auto"/>
            </w:tcBorders>
          </w:tcPr>
          <w:p w14:paraId="5873B337" w14:textId="77777777" w:rsidR="00895847" w:rsidRPr="007538C5" w:rsidRDefault="00895847" w:rsidP="00895847">
            <w:pPr>
              <w:spacing w:before="40" w:after="120"/>
              <w:rPr>
                <w:spacing w:val="-4"/>
              </w:rPr>
            </w:pPr>
            <w:r w:rsidRPr="007538C5">
              <w:rPr>
                <w:spacing w:val="-8"/>
              </w:rPr>
              <w:t xml:space="preserve">Pending Litigation, in accordance with Section III, </w:t>
            </w:r>
            <w:r w:rsidRPr="007538C5">
              <w:rPr>
                <w:spacing w:val="-4"/>
              </w:rPr>
              <w:t>Table 1 Qualification Criteria, and Requirements</w:t>
            </w:r>
          </w:p>
        </w:tc>
      </w:tr>
      <w:tr w:rsidR="00895847" w:rsidRPr="007538C5" w14:paraId="6D46E0F4" w14:textId="77777777" w:rsidTr="00895847">
        <w:tc>
          <w:tcPr>
            <w:tcW w:w="9389" w:type="dxa"/>
            <w:gridSpan w:val="4"/>
            <w:tcBorders>
              <w:top w:val="single" w:sz="2" w:space="0" w:color="auto"/>
              <w:left w:val="single" w:sz="2" w:space="0" w:color="auto"/>
              <w:right w:val="single" w:sz="2" w:space="0" w:color="auto"/>
            </w:tcBorders>
          </w:tcPr>
          <w:p w14:paraId="019C892B" w14:textId="77777777" w:rsidR="00895847" w:rsidRPr="007538C5" w:rsidRDefault="00895847" w:rsidP="00895847">
            <w:pPr>
              <w:spacing w:before="40" w:after="120"/>
              <w:ind w:left="540" w:hanging="438"/>
              <w:rPr>
                <w:spacing w:val="-4"/>
              </w:rPr>
            </w:pPr>
            <w:r w:rsidRPr="007538C5">
              <w:rPr>
                <w:rFonts w:ascii="MS Mincho" w:eastAsia="MS Mincho" w:hAnsi="MS Mincho" w:cs="MS Mincho"/>
                <w:spacing w:val="-2"/>
              </w:rPr>
              <w:sym w:font="Wingdings" w:char="F0A8"/>
            </w:r>
            <w:r w:rsidRPr="007538C5">
              <w:rPr>
                <w:spacing w:val="-4"/>
              </w:rPr>
              <w:t xml:space="preserve"> </w:t>
            </w:r>
            <w:r w:rsidRPr="007538C5">
              <w:rPr>
                <w:spacing w:val="-4"/>
              </w:rPr>
              <w:tab/>
            </w:r>
            <w:r w:rsidRPr="007538C5">
              <w:rPr>
                <w:spacing w:val="-6"/>
              </w:rPr>
              <w:t xml:space="preserve">No pending litigation in accordance with </w:t>
            </w:r>
            <w:r w:rsidRPr="007538C5">
              <w:rPr>
                <w:spacing w:val="-4"/>
              </w:rPr>
              <w:t>Section III, Table 1 Qualification Criteria, and Requirements, Sub-Factor 2.3.</w:t>
            </w:r>
          </w:p>
        </w:tc>
      </w:tr>
      <w:tr w:rsidR="00895847" w:rsidRPr="007538C5" w14:paraId="156F6462" w14:textId="77777777" w:rsidTr="00895847">
        <w:tc>
          <w:tcPr>
            <w:tcW w:w="9389" w:type="dxa"/>
            <w:gridSpan w:val="4"/>
            <w:tcBorders>
              <w:left w:val="single" w:sz="2" w:space="0" w:color="auto"/>
              <w:bottom w:val="single" w:sz="2" w:space="0" w:color="auto"/>
              <w:right w:val="single" w:sz="2" w:space="0" w:color="auto"/>
            </w:tcBorders>
          </w:tcPr>
          <w:p w14:paraId="5330E288" w14:textId="77777777" w:rsidR="00895847" w:rsidRPr="007538C5" w:rsidRDefault="00895847" w:rsidP="00895847">
            <w:pPr>
              <w:spacing w:before="40" w:after="120"/>
              <w:ind w:left="540" w:hanging="438"/>
              <w:rPr>
                <w:spacing w:val="-4"/>
              </w:rPr>
            </w:pPr>
            <w:r w:rsidRPr="007538C5">
              <w:rPr>
                <w:rFonts w:ascii="MS Mincho" w:eastAsia="MS Mincho" w:hAnsi="MS Mincho" w:cs="MS Mincho"/>
                <w:spacing w:val="-2"/>
              </w:rPr>
              <w:sym w:font="Wingdings" w:char="F0A8"/>
            </w:r>
            <w:r w:rsidRPr="007538C5">
              <w:rPr>
                <w:spacing w:val="-4"/>
              </w:rPr>
              <w:t xml:space="preserve"> </w:t>
            </w:r>
            <w:r w:rsidRPr="007538C5">
              <w:rPr>
                <w:spacing w:val="-4"/>
              </w:rPr>
              <w:tab/>
            </w:r>
            <w:r w:rsidRPr="007538C5">
              <w:rPr>
                <w:spacing w:val="-8"/>
              </w:rPr>
              <w:t xml:space="preserve">Pending litigation in accordance with </w:t>
            </w:r>
            <w:r w:rsidRPr="007538C5">
              <w:rPr>
                <w:spacing w:val="-4"/>
              </w:rPr>
              <w:t>Section III, Table 1 Qualification Criteria, and Requirements, Sub-Factor 2.3 as indicated below.</w:t>
            </w:r>
          </w:p>
        </w:tc>
      </w:tr>
    </w:tbl>
    <w:p w14:paraId="6D6AC96F" w14:textId="77777777" w:rsidR="00895847" w:rsidRPr="007538C5" w:rsidRDefault="00895847" w:rsidP="00895847">
      <w:pPr>
        <w:spacing w:line="468" w:lineRule="atLeast"/>
        <w:rPr>
          <w:b/>
          <w:bCs/>
          <w:spacing w:val="8"/>
        </w:rPr>
      </w:pPr>
    </w:p>
    <w:p w14:paraId="34BE8C41" w14:textId="77777777" w:rsidR="00895847" w:rsidRPr="007538C5" w:rsidRDefault="00895847" w:rsidP="00895847">
      <w:pPr>
        <w:spacing w:line="468" w:lineRule="atLeast"/>
        <w:rPr>
          <w:b/>
          <w:bCs/>
          <w:spacing w:val="8"/>
        </w:rPr>
      </w:pPr>
      <w:r w:rsidRPr="007538C5">
        <w:rPr>
          <w:b/>
          <w:bCs/>
          <w:spacing w:val="8"/>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9"/>
        <w:gridCol w:w="2030"/>
        <w:gridCol w:w="4104"/>
        <w:gridCol w:w="1869"/>
      </w:tblGrid>
      <w:tr w:rsidR="00895847" w:rsidRPr="007538C5" w14:paraId="6EDFE668" w14:textId="77777777" w:rsidTr="00895847">
        <w:tc>
          <w:tcPr>
            <w:tcW w:w="1260" w:type="dxa"/>
          </w:tcPr>
          <w:p w14:paraId="0D1766DE" w14:textId="77777777" w:rsidR="00895847" w:rsidRPr="007538C5" w:rsidRDefault="00895847" w:rsidP="00895847">
            <w:pPr>
              <w:jc w:val="center"/>
              <w:rPr>
                <w:b/>
                <w:spacing w:val="8"/>
                <w:sz w:val="22"/>
                <w:szCs w:val="20"/>
              </w:rPr>
            </w:pPr>
            <w:r w:rsidRPr="007538C5">
              <w:rPr>
                <w:b/>
                <w:sz w:val="22"/>
                <w:szCs w:val="20"/>
              </w:rPr>
              <w:t>Year of dispute</w:t>
            </w:r>
          </w:p>
        </w:tc>
        <w:tc>
          <w:tcPr>
            <w:tcW w:w="2070" w:type="dxa"/>
          </w:tcPr>
          <w:p w14:paraId="55D2108A" w14:textId="77777777" w:rsidR="00895847" w:rsidRPr="007538C5" w:rsidRDefault="00895847" w:rsidP="00895847">
            <w:pPr>
              <w:jc w:val="center"/>
              <w:rPr>
                <w:b/>
                <w:sz w:val="22"/>
                <w:szCs w:val="20"/>
              </w:rPr>
            </w:pPr>
            <w:r w:rsidRPr="007538C5">
              <w:rPr>
                <w:b/>
                <w:sz w:val="22"/>
                <w:szCs w:val="20"/>
              </w:rPr>
              <w:t>Amount in dispute (</w:t>
            </w:r>
            <w:r w:rsidRPr="007538C5">
              <w:rPr>
                <w:b/>
                <w:bCs/>
                <w:spacing w:val="-4"/>
                <w:sz w:val="22"/>
                <w:szCs w:val="20"/>
              </w:rPr>
              <w:t>currency</w:t>
            </w:r>
            <w:r w:rsidRPr="007538C5">
              <w:rPr>
                <w:b/>
                <w:sz w:val="22"/>
                <w:szCs w:val="20"/>
              </w:rPr>
              <w:t>)</w:t>
            </w:r>
          </w:p>
        </w:tc>
        <w:tc>
          <w:tcPr>
            <w:tcW w:w="4230" w:type="dxa"/>
          </w:tcPr>
          <w:p w14:paraId="76D15951" w14:textId="77777777" w:rsidR="00895847" w:rsidRPr="007538C5" w:rsidRDefault="00895847" w:rsidP="00895847">
            <w:pPr>
              <w:jc w:val="center"/>
              <w:rPr>
                <w:b/>
                <w:spacing w:val="8"/>
                <w:sz w:val="22"/>
                <w:szCs w:val="20"/>
              </w:rPr>
            </w:pPr>
            <w:r w:rsidRPr="007538C5">
              <w:rPr>
                <w:b/>
                <w:sz w:val="22"/>
                <w:szCs w:val="20"/>
              </w:rPr>
              <w:t>Contract Identification</w:t>
            </w:r>
          </w:p>
        </w:tc>
        <w:tc>
          <w:tcPr>
            <w:tcW w:w="1908" w:type="dxa"/>
          </w:tcPr>
          <w:p w14:paraId="585C7ACD" w14:textId="77777777" w:rsidR="00895847" w:rsidRPr="007538C5" w:rsidRDefault="00895847" w:rsidP="00895847">
            <w:pPr>
              <w:jc w:val="center"/>
              <w:rPr>
                <w:b/>
                <w:sz w:val="22"/>
                <w:szCs w:val="20"/>
              </w:rPr>
            </w:pPr>
            <w:r w:rsidRPr="007538C5">
              <w:rPr>
                <w:b/>
                <w:sz w:val="22"/>
                <w:szCs w:val="20"/>
              </w:rPr>
              <w:t>Total Contract Amount (</w:t>
            </w:r>
            <w:r w:rsidRPr="007538C5">
              <w:rPr>
                <w:b/>
                <w:bCs/>
                <w:spacing w:val="-4"/>
                <w:sz w:val="22"/>
                <w:szCs w:val="20"/>
              </w:rPr>
              <w:t>currency</w:t>
            </w:r>
            <w:r w:rsidRPr="007538C5">
              <w:rPr>
                <w:b/>
                <w:sz w:val="22"/>
                <w:szCs w:val="20"/>
              </w:rPr>
              <w:t>), USD Equivalent (exchange rate)</w:t>
            </w:r>
          </w:p>
        </w:tc>
      </w:tr>
      <w:tr w:rsidR="00895847" w:rsidRPr="007538C5" w14:paraId="0A8B95AB" w14:textId="77777777" w:rsidTr="00895847">
        <w:trPr>
          <w:cantSplit/>
        </w:trPr>
        <w:tc>
          <w:tcPr>
            <w:tcW w:w="1260" w:type="dxa"/>
          </w:tcPr>
          <w:p w14:paraId="1E971F1E" w14:textId="77777777" w:rsidR="00895847" w:rsidRPr="007538C5" w:rsidRDefault="00895847" w:rsidP="00895847">
            <w:pPr>
              <w:rPr>
                <w:i/>
              </w:rPr>
            </w:pPr>
            <w:r w:rsidRPr="007538C5">
              <w:rPr>
                <w:i/>
              </w:rPr>
              <w:t>[insert year]</w:t>
            </w:r>
          </w:p>
        </w:tc>
        <w:tc>
          <w:tcPr>
            <w:tcW w:w="2070" w:type="dxa"/>
          </w:tcPr>
          <w:p w14:paraId="269174C7" w14:textId="77777777" w:rsidR="00895847" w:rsidRPr="007538C5" w:rsidRDefault="00895847" w:rsidP="00895847">
            <w:pPr>
              <w:rPr>
                <w:i/>
              </w:rPr>
            </w:pPr>
            <w:r w:rsidRPr="007538C5">
              <w:rPr>
                <w:i/>
              </w:rPr>
              <w:t>[insert amount]</w:t>
            </w:r>
          </w:p>
        </w:tc>
        <w:tc>
          <w:tcPr>
            <w:tcW w:w="4230" w:type="dxa"/>
          </w:tcPr>
          <w:p w14:paraId="3539B695" w14:textId="77777777" w:rsidR="00895847" w:rsidRPr="007538C5" w:rsidRDefault="00895847" w:rsidP="00895847">
            <w:r w:rsidRPr="007538C5">
              <w:t>Contract Identification: [indicate complete contract name, number, and any other identification]</w:t>
            </w:r>
          </w:p>
          <w:p w14:paraId="021E4621" w14:textId="77777777" w:rsidR="00895847" w:rsidRPr="007538C5" w:rsidRDefault="00895847" w:rsidP="00895847">
            <w:r w:rsidRPr="007538C5">
              <w:t xml:space="preserve">Name of Employer: </w:t>
            </w:r>
            <w:r w:rsidRPr="007538C5">
              <w:rPr>
                <w:i/>
              </w:rPr>
              <w:t>[insert full name]</w:t>
            </w:r>
          </w:p>
          <w:p w14:paraId="5E7504DA" w14:textId="77777777" w:rsidR="00895847" w:rsidRPr="007538C5" w:rsidRDefault="00895847" w:rsidP="00895847">
            <w:r w:rsidRPr="007538C5">
              <w:t xml:space="preserve">Address of Employer: </w:t>
            </w:r>
            <w:r w:rsidRPr="007538C5">
              <w:rPr>
                <w:i/>
              </w:rPr>
              <w:t>[insert street/city/country]</w:t>
            </w:r>
          </w:p>
          <w:p w14:paraId="4A48071F" w14:textId="77777777" w:rsidR="00895847" w:rsidRPr="007538C5" w:rsidRDefault="00895847" w:rsidP="00895847">
            <w:r w:rsidRPr="007538C5">
              <w:t xml:space="preserve">Matter in dispute: </w:t>
            </w:r>
            <w:r w:rsidRPr="007538C5">
              <w:rPr>
                <w:i/>
              </w:rPr>
              <w:t>[indicate main issues in dispute]</w:t>
            </w:r>
          </w:p>
          <w:p w14:paraId="48461EA2" w14:textId="77777777" w:rsidR="00895847" w:rsidRPr="007538C5" w:rsidRDefault="00895847" w:rsidP="00895847">
            <w:r w:rsidRPr="007538C5">
              <w:t xml:space="preserve">Party who initiated the dispute: </w:t>
            </w:r>
            <w:r w:rsidRPr="007538C5">
              <w:rPr>
                <w:i/>
              </w:rPr>
              <w:t>[indicate “Employer” or “Contractor”]</w:t>
            </w:r>
          </w:p>
          <w:p w14:paraId="4511F5AF" w14:textId="104D83FF" w:rsidR="00895847" w:rsidRPr="007538C5" w:rsidRDefault="00895847" w:rsidP="00F76EB6">
            <w:pPr>
              <w:rPr>
                <w:i/>
              </w:rPr>
            </w:pPr>
            <w:r w:rsidRPr="007538C5">
              <w:t xml:space="preserve">Status of dispute: </w:t>
            </w:r>
            <w:r w:rsidR="00D378FD" w:rsidRPr="007538C5">
              <w:rPr>
                <w:i/>
              </w:rPr>
              <w:t>[Indicate if it is being treated by the Adjudicator, under Arbitration or being dealt with by the Judiciary]</w:t>
            </w:r>
          </w:p>
        </w:tc>
        <w:tc>
          <w:tcPr>
            <w:tcW w:w="1908" w:type="dxa"/>
          </w:tcPr>
          <w:p w14:paraId="5D0B0354" w14:textId="77777777" w:rsidR="00895847" w:rsidRPr="007538C5" w:rsidRDefault="00895847" w:rsidP="00895847">
            <w:pPr>
              <w:rPr>
                <w:i/>
              </w:rPr>
            </w:pPr>
            <w:r w:rsidRPr="007538C5">
              <w:rPr>
                <w:i/>
              </w:rPr>
              <w:t>[insert amount]</w:t>
            </w:r>
          </w:p>
        </w:tc>
      </w:tr>
      <w:tr w:rsidR="00895847" w:rsidRPr="007538C5" w14:paraId="2ABE0371" w14:textId="77777777" w:rsidTr="00895847">
        <w:tc>
          <w:tcPr>
            <w:tcW w:w="9468" w:type="dxa"/>
            <w:gridSpan w:val="4"/>
          </w:tcPr>
          <w:p w14:paraId="27F98708" w14:textId="77777777" w:rsidR="00895847" w:rsidRPr="007538C5" w:rsidRDefault="00895847" w:rsidP="00895847">
            <w:pPr>
              <w:jc w:val="center"/>
              <w:rPr>
                <w:rFonts w:ascii="MS Mincho" w:eastAsia="MS Mincho" w:hAnsi="MS Mincho" w:cs="MS Mincho"/>
                <w:spacing w:val="-2"/>
              </w:rPr>
            </w:pPr>
            <w:r w:rsidRPr="007538C5">
              <w:t xml:space="preserve">Litigation History </w:t>
            </w:r>
            <w:r w:rsidRPr="007538C5">
              <w:rPr>
                <w:spacing w:val="-4"/>
              </w:rPr>
              <w:t>in accordance with Section III, Table 1 Qualification Criteria, and Requirements</w:t>
            </w:r>
          </w:p>
        </w:tc>
      </w:tr>
      <w:tr w:rsidR="00895847" w:rsidRPr="007538C5" w14:paraId="37150362" w14:textId="77777777" w:rsidTr="00895847">
        <w:tc>
          <w:tcPr>
            <w:tcW w:w="9468" w:type="dxa"/>
            <w:gridSpan w:val="4"/>
          </w:tcPr>
          <w:p w14:paraId="5696CF1B" w14:textId="77777777" w:rsidR="00895847" w:rsidRPr="007538C5" w:rsidRDefault="00895847" w:rsidP="00895847">
            <w:r w:rsidRPr="007538C5">
              <w:rPr>
                <w:rFonts w:ascii="MS Mincho" w:eastAsia="MS Mincho" w:hAnsi="MS Mincho" w:cs="MS Mincho"/>
                <w:spacing w:val="-2"/>
              </w:rPr>
              <w:sym w:font="Wingdings" w:char="F0A8"/>
            </w:r>
            <w:r w:rsidRPr="007538C5">
              <w:rPr>
                <w:spacing w:val="-4"/>
              </w:rPr>
              <w:t xml:space="preserve"> </w:t>
            </w:r>
            <w:r w:rsidRPr="007538C5">
              <w:rPr>
                <w:spacing w:val="-4"/>
              </w:rPr>
              <w:tab/>
            </w:r>
            <w:r w:rsidRPr="007538C5">
              <w:rPr>
                <w:spacing w:val="-6"/>
              </w:rPr>
              <w:t xml:space="preserve">No </w:t>
            </w:r>
            <w:r w:rsidRPr="007538C5">
              <w:t xml:space="preserve">Litigation History </w:t>
            </w:r>
            <w:r w:rsidRPr="007538C5">
              <w:rPr>
                <w:spacing w:val="-6"/>
              </w:rPr>
              <w:t xml:space="preserve">in accordance with </w:t>
            </w:r>
            <w:r w:rsidRPr="007538C5">
              <w:rPr>
                <w:spacing w:val="-4"/>
              </w:rPr>
              <w:t>Section III, Table 1 Qualification Criteria, and Requirements, Sub-Factor 2.4.</w:t>
            </w:r>
          </w:p>
          <w:p w14:paraId="72941C77" w14:textId="77777777" w:rsidR="00895847" w:rsidRPr="007538C5" w:rsidRDefault="00895847" w:rsidP="00895847">
            <w:r w:rsidRPr="007538C5">
              <w:rPr>
                <w:rFonts w:ascii="MS Mincho" w:eastAsia="MS Mincho" w:hAnsi="MS Mincho" w:cs="MS Mincho"/>
                <w:spacing w:val="-2"/>
              </w:rPr>
              <w:sym w:font="Wingdings" w:char="F0A8"/>
            </w:r>
            <w:r w:rsidRPr="007538C5">
              <w:rPr>
                <w:spacing w:val="-4"/>
              </w:rPr>
              <w:t xml:space="preserve"> </w:t>
            </w:r>
            <w:r w:rsidRPr="007538C5">
              <w:rPr>
                <w:spacing w:val="-4"/>
              </w:rPr>
              <w:tab/>
            </w:r>
            <w:r w:rsidRPr="007538C5">
              <w:t>Litigation History</w:t>
            </w:r>
            <w:r w:rsidRPr="007538C5" w:rsidDel="00B307E7">
              <w:rPr>
                <w:spacing w:val="-8"/>
              </w:rPr>
              <w:t xml:space="preserve"> </w:t>
            </w:r>
            <w:r w:rsidRPr="007538C5">
              <w:rPr>
                <w:spacing w:val="-8"/>
              </w:rPr>
              <w:t xml:space="preserve">in accordance with </w:t>
            </w:r>
            <w:r w:rsidRPr="007538C5">
              <w:rPr>
                <w:spacing w:val="-4"/>
              </w:rPr>
              <w:t>Section III, Table 1 Qualification Criteria, and Requirements, Sub-Factor 2.4 as indicated below.</w:t>
            </w:r>
          </w:p>
        </w:tc>
      </w:tr>
      <w:tr w:rsidR="00895847" w:rsidRPr="007538C5" w14:paraId="52516FDA" w14:textId="77777777" w:rsidTr="00895847">
        <w:tc>
          <w:tcPr>
            <w:tcW w:w="1260" w:type="dxa"/>
          </w:tcPr>
          <w:p w14:paraId="3C2F8DB6" w14:textId="77777777" w:rsidR="00895847" w:rsidRPr="007538C5" w:rsidRDefault="00895847" w:rsidP="00895847">
            <w:pPr>
              <w:jc w:val="center"/>
              <w:rPr>
                <w:b/>
                <w:spacing w:val="8"/>
                <w:sz w:val="22"/>
                <w:szCs w:val="20"/>
              </w:rPr>
            </w:pPr>
            <w:r w:rsidRPr="007538C5">
              <w:rPr>
                <w:b/>
                <w:sz w:val="22"/>
                <w:szCs w:val="20"/>
              </w:rPr>
              <w:t>Year of award</w:t>
            </w:r>
          </w:p>
        </w:tc>
        <w:tc>
          <w:tcPr>
            <w:tcW w:w="2070" w:type="dxa"/>
          </w:tcPr>
          <w:p w14:paraId="075C410F" w14:textId="77777777" w:rsidR="00895847" w:rsidRPr="007538C5" w:rsidRDefault="00895847" w:rsidP="00895847">
            <w:pPr>
              <w:jc w:val="center"/>
              <w:rPr>
                <w:b/>
                <w:sz w:val="22"/>
                <w:szCs w:val="20"/>
              </w:rPr>
            </w:pPr>
            <w:r w:rsidRPr="007538C5">
              <w:rPr>
                <w:b/>
                <w:sz w:val="22"/>
                <w:szCs w:val="20"/>
              </w:rPr>
              <w:t xml:space="preserve">Outcome as percentage of Net Worth </w:t>
            </w:r>
          </w:p>
        </w:tc>
        <w:tc>
          <w:tcPr>
            <w:tcW w:w="4230" w:type="dxa"/>
          </w:tcPr>
          <w:p w14:paraId="793889ED" w14:textId="77777777" w:rsidR="00895847" w:rsidRPr="007538C5" w:rsidRDefault="00895847" w:rsidP="00895847">
            <w:pPr>
              <w:jc w:val="center"/>
              <w:rPr>
                <w:b/>
                <w:spacing w:val="8"/>
                <w:sz w:val="22"/>
                <w:szCs w:val="20"/>
              </w:rPr>
            </w:pPr>
            <w:r w:rsidRPr="007538C5">
              <w:rPr>
                <w:b/>
                <w:sz w:val="22"/>
                <w:szCs w:val="20"/>
              </w:rPr>
              <w:t>Contract Identification</w:t>
            </w:r>
          </w:p>
        </w:tc>
        <w:tc>
          <w:tcPr>
            <w:tcW w:w="1908" w:type="dxa"/>
          </w:tcPr>
          <w:p w14:paraId="0910531F" w14:textId="77777777" w:rsidR="00895847" w:rsidRPr="007538C5" w:rsidRDefault="00895847" w:rsidP="00895847">
            <w:pPr>
              <w:jc w:val="center"/>
              <w:rPr>
                <w:b/>
                <w:sz w:val="22"/>
                <w:szCs w:val="20"/>
              </w:rPr>
            </w:pPr>
            <w:r w:rsidRPr="007538C5">
              <w:rPr>
                <w:b/>
                <w:sz w:val="22"/>
                <w:szCs w:val="20"/>
              </w:rPr>
              <w:t>Total Contract Amount (</w:t>
            </w:r>
            <w:r w:rsidRPr="007538C5">
              <w:rPr>
                <w:b/>
                <w:bCs/>
                <w:spacing w:val="-4"/>
                <w:sz w:val="22"/>
                <w:szCs w:val="20"/>
              </w:rPr>
              <w:t>currency</w:t>
            </w:r>
            <w:r w:rsidRPr="007538C5">
              <w:rPr>
                <w:b/>
                <w:sz w:val="22"/>
                <w:szCs w:val="20"/>
              </w:rPr>
              <w:t>), USD Equivalent (exchange rate)</w:t>
            </w:r>
          </w:p>
        </w:tc>
      </w:tr>
      <w:tr w:rsidR="00895847" w:rsidRPr="007538C5" w14:paraId="7903610D" w14:textId="77777777" w:rsidTr="00895847">
        <w:trPr>
          <w:cantSplit/>
        </w:trPr>
        <w:tc>
          <w:tcPr>
            <w:tcW w:w="1260" w:type="dxa"/>
          </w:tcPr>
          <w:p w14:paraId="193CE2C0" w14:textId="77777777" w:rsidR="00895847" w:rsidRPr="007538C5" w:rsidRDefault="00895847" w:rsidP="00895847">
            <w:pPr>
              <w:rPr>
                <w:i/>
              </w:rPr>
            </w:pPr>
            <w:r w:rsidRPr="007538C5">
              <w:rPr>
                <w:i/>
              </w:rPr>
              <w:t>[insert year]</w:t>
            </w:r>
          </w:p>
        </w:tc>
        <w:tc>
          <w:tcPr>
            <w:tcW w:w="2070" w:type="dxa"/>
          </w:tcPr>
          <w:p w14:paraId="4FD3B072" w14:textId="77777777" w:rsidR="00895847" w:rsidRPr="007538C5" w:rsidRDefault="00895847" w:rsidP="00895847">
            <w:pPr>
              <w:rPr>
                <w:i/>
              </w:rPr>
            </w:pPr>
            <w:r w:rsidRPr="007538C5">
              <w:rPr>
                <w:i/>
              </w:rPr>
              <w:t>[insert percentage]</w:t>
            </w:r>
          </w:p>
        </w:tc>
        <w:tc>
          <w:tcPr>
            <w:tcW w:w="4230" w:type="dxa"/>
          </w:tcPr>
          <w:p w14:paraId="0724F74F" w14:textId="77777777" w:rsidR="00895847" w:rsidRPr="007538C5" w:rsidRDefault="00895847" w:rsidP="00895847">
            <w:r w:rsidRPr="007538C5">
              <w:t>Contract Identification: [indicate complete contract name, number, and any other identification]</w:t>
            </w:r>
          </w:p>
          <w:p w14:paraId="303048C6" w14:textId="77777777" w:rsidR="00895847" w:rsidRPr="007538C5" w:rsidRDefault="00895847" w:rsidP="00895847">
            <w:r w:rsidRPr="007538C5">
              <w:t xml:space="preserve">Name of Employer: </w:t>
            </w:r>
            <w:r w:rsidRPr="007538C5">
              <w:rPr>
                <w:i/>
              </w:rPr>
              <w:t>[insert full name]</w:t>
            </w:r>
          </w:p>
          <w:p w14:paraId="47649AD0" w14:textId="77777777" w:rsidR="00895847" w:rsidRPr="007538C5" w:rsidRDefault="00895847" w:rsidP="00895847">
            <w:r w:rsidRPr="007538C5">
              <w:t xml:space="preserve">Address of Employer: </w:t>
            </w:r>
            <w:r w:rsidRPr="007538C5">
              <w:rPr>
                <w:i/>
              </w:rPr>
              <w:t>[insert street/city/country]</w:t>
            </w:r>
          </w:p>
          <w:p w14:paraId="7993F0F4" w14:textId="77777777" w:rsidR="00895847" w:rsidRPr="007538C5" w:rsidRDefault="00895847" w:rsidP="00895847">
            <w:r w:rsidRPr="007538C5">
              <w:t xml:space="preserve">Matter in dispute: </w:t>
            </w:r>
            <w:r w:rsidRPr="007538C5">
              <w:rPr>
                <w:i/>
              </w:rPr>
              <w:t>[indicate main issues in dispute]</w:t>
            </w:r>
          </w:p>
          <w:p w14:paraId="3B8FC736" w14:textId="77777777" w:rsidR="00895847" w:rsidRPr="007538C5" w:rsidRDefault="00895847" w:rsidP="00895847">
            <w:r w:rsidRPr="007538C5">
              <w:t xml:space="preserve">Party who initiated the dispute: </w:t>
            </w:r>
            <w:r w:rsidRPr="007538C5">
              <w:rPr>
                <w:i/>
              </w:rPr>
              <w:t>[indicate “Employer” or “Contractor”]</w:t>
            </w:r>
          </w:p>
          <w:p w14:paraId="15DA4527" w14:textId="77777777" w:rsidR="00895847" w:rsidRPr="007538C5" w:rsidRDefault="00895847" w:rsidP="00895847">
            <w:pPr>
              <w:rPr>
                <w:i/>
              </w:rPr>
            </w:pPr>
            <w:r w:rsidRPr="007538C5">
              <w:rPr>
                <w:spacing w:val="-4"/>
              </w:rPr>
              <w:t xml:space="preserve">Reason(s) for Litigation and award decision </w:t>
            </w:r>
            <w:r w:rsidRPr="007538C5">
              <w:rPr>
                <w:i/>
                <w:iCs/>
                <w:spacing w:val="-6"/>
              </w:rPr>
              <w:t>[indicate main reason(s)]</w:t>
            </w:r>
          </w:p>
        </w:tc>
        <w:tc>
          <w:tcPr>
            <w:tcW w:w="1908" w:type="dxa"/>
          </w:tcPr>
          <w:p w14:paraId="719B972C" w14:textId="77777777" w:rsidR="00895847" w:rsidRPr="007538C5" w:rsidRDefault="00895847" w:rsidP="00895847">
            <w:pPr>
              <w:rPr>
                <w:i/>
              </w:rPr>
            </w:pPr>
            <w:r w:rsidRPr="007538C5">
              <w:rPr>
                <w:i/>
              </w:rPr>
              <w:t>[insert amount]</w:t>
            </w:r>
          </w:p>
        </w:tc>
      </w:tr>
    </w:tbl>
    <w:p w14:paraId="11AF297C" w14:textId="77777777" w:rsidR="00FE3F36" w:rsidRPr="007538C5" w:rsidRDefault="00FE3F36" w:rsidP="00895847"/>
    <w:p w14:paraId="07D733F8" w14:textId="77777777" w:rsidR="00FE3F36" w:rsidRPr="007538C5" w:rsidRDefault="00FE3F36">
      <w:pPr>
        <w:widowControl/>
        <w:autoSpaceDE/>
        <w:autoSpaceDN/>
      </w:pPr>
      <w:r w:rsidRPr="007538C5">
        <w:br w:type="page"/>
      </w:r>
    </w:p>
    <w:p w14:paraId="65F1743A" w14:textId="77777777" w:rsidR="00425F30" w:rsidRPr="007538C5" w:rsidRDefault="00425F30" w:rsidP="00895847"/>
    <w:p w14:paraId="0206C0A9" w14:textId="7967F9E0" w:rsidR="00425F30" w:rsidRPr="007538C5" w:rsidRDefault="00425F30" w:rsidP="00CA3BF9">
      <w:pPr>
        <w:pStyle w:val="Style140"/>
      </w:pPr>
      <w:bookmarkStart w:id="258" w:name="_Toc13561931"/>
      <w:bookmarkStart w:id="259" w:name="_Toc138252867"/>
      <w:bookmarkStart w:id="260" w:name="_Hlk19885971"/>
      <w:r w:rsidRPr="007538C5">
        <w:t>Form CON – 3</w:t>
      </w:r>
      <w:bookmarkEnd w:id="258"/>
      <w:r w:rsidR="006B58F6" w:rsidRPr="007538C5">
        <w:br/>
      </w:r>
      <w:r w:rsidRPr="007538C5">
        <w:t>Environmental and Social Performance Declaration</w:t>
      </w:r>
      <w:bookmarkEnd w:id="259"/>
      <w:r w:rsidRPr="007538C5">
        <w:t xml:space="preserve"> </w:t>
      </w:r>
    </w:p>
    <w:p w14:paraId="5819BCFB" w14:textId="77777777" w:rsidR="00425F30" w:rsidRPr="007538C5" w:rsidRDefault="00425F30" w:rsidP="00425F30">
      <w:pPr>
        <w:spacing w:before="216" w:line="264" w:lineRule="exact"/>
        <w:ind w:left="72"/>
        <w:jc w:val="center"/>
        <w:rPr>
          <w:i/>
          <w:iCs/>
          <w:spacing w:val="-6"/>
        </w:rPr>
      </w:pPr>
      <w:r w:rsidRPr="007538C5">
        <w:rPr>
          <w:bCs/>
          <w:i/>
          <w:spacing w:val="6"/>
        </w:rPr>
        <w:t>[</w:t>
      </w:r>
      <w:r w:rsidRPr="007538C5">
        <w:rPr>
          <w:i/>
          <w:iCs/>
          <w:spacing w:val="-6"/>
        </w:rPr>
        <w:t xml:space="preserve">The following table shall be filled in for the </w:t>
      </w:r>
      <w:r w:rsidR="00FE3F36" w:rsidRPr="007538C5">
        <w:rPr>
          <w:i/>
          <w:iCs/>
          <w:spacing w:val="-6"/>
        </w:rPr>
        <w:t>Proposer</w:t>
      </w:r>
      <w:r w:rsidRPr="007538C5">
        <w:rPr>
          <w:i/>
          <w:iCs/>
          <w:spacing w:val="-6"/>
        </w:rPr>
        <w:t>, each member of a Joint Venture and each Specialized Subcontractor]</w:t>
      </w:r>
    </w:p>
    <w:p w14:paraId="6E73BBC1" w14:textId="49AA00FB" w:rsidR="00425F30" w:rsidRPr="007538C5" w:rsidRDefault="00E814F5" w:rsidP="00425F30">
      <w:pPr>
        <w:spacing w:before="288" w:after="324" w:line="264" w:lineRule="exact"/>
        <w:jc w:val="right"/>
        <w:rPr>
          <w:spacing w:val="-4"/>
        </w:rPr>
      </w:pPr>
      <w:r w:rsidRPr="007538C5">
        <w:rPr>
          <w:spacing w:val="-4"/>
        </w:rPr>
        <w:t>Applicant</w:t>
      </w:r>
      <w:r w:rsidR="00425F30" w:rsidRPr="007538C5">
        <w:rPr>
          <w:spacing w:val="-4"/>
        </w:rPr>
        <w:t xml:space="preserve">’s Name: </w:t>
      </w:r>
      <w:r w:rsidR="00425F30" w:rsidRPr="007538C5">
        <w:rPr>
          <w:i/>
          <w:iCs/>
          <w:spacing w:val="-6"/>
        </w:rPr>
        <w:t>[insert full name]</w:t>
      </w:r>
      <w:r w:rsidR="00425F30" w:rsidRPr="007538C5">
        <w:rPr>
          <w:i/>
          <w:iCs/>
          <w:spacing w:val="-6"/>
        </w:rPr>
        <w:br/>
      </w:r>
      <w:r w:rsidR="00425F30" w:rsidRPr="007538C5">
        <w:rPr>
          <w:spacing w:val="-4"/>
        </w:rPr>
        <w:t xml:space="preserve">Date: </w:t>
      </w:r>
      <w:r w:rsidR="00425F30" w:rsidRPr="007538C5">
        <w:rPr>
          <w:i/>
          <w:iCs/>
          <w:spacing w:val="-6"/>
        </w:rPr>
        <w:t>[insert day, month, year]</w:t>
      </w:r>
      <w:r w:rsidR="00425F30" w:rsidRPr="007538C5">
        <w:rPr>
          <w:i/>
          <w:iCs/>
          <w:spacing w:val="-6"/>
        </w:rPr>
        <w:br/>
      </w:r>
      <w:r w:rsidR="00425F30" w:rsidRPr="007538C5">
        <w:rPr>
          <w:spacing w:val="-4"/>
        </w:rPr>
        <w:t xml:space="preserve">Joint Venture Member’s or Specialized Subcontractor’s Name: </w:t>
      </w:r>
      <w:r w:rsidR="00425F30" w:rsidRPr="007538C5">
        <w:rPr>
          <w:i/>
          <w:spacing w:val="-4"/>
        </w:rPr>
        <w:t>[</w:t>
      </w:r>
      <w:r w:rsidR="00425F30" w:rsidRPr="007538C5">
        <w:rPr>
          <w:i/>
          <w:iCs/>
          <w:spacing w:val="-6"/>
        </w:rPr>
        <w:t>insert</w:t>
      </w:r>
      <w:r w:rsidR="00425F30" w:rsidRPr="007538C5">
        <w:rPr>
          <w:spacing w:val="-4"/>
        </w:rPr>
        <w:t xml:space="preserve"> </w:t>
      </w:r>
      <w:r w:rsidR="00425F30" w:rsidRPr="007538C5">
        <w:rPr>
          <w:i/>
          <w:iCs/>
          <w:spacing w:val="-6"/>
        </w:rPr>
        <w:t>full name]</w:t>
      </w:r>
      <w:r w:rsidR="00425F30" w:rsidRPr="007538C5">
        <w:rPr>
          <w:i/>
          <w:iCs/>
          <w:spacing w:val="-6"/>
        </w:rPr>
        <w:br/>
      </w:r>
      <w:r w:rsidR="00C178A1" w:rsidRPr="007538C5">
        <w:rPr>
          <w:spacing w:val="-4"/>
        </w:rPr>
        <w:t>ISD</w:t>
      </w:r>
      <w:r w:rsidR="00425F30" w:rsidRPr="007538C5">
        <w:rPr>
          <w:spacing w:val="-4"/>
        </w:rPr>
        <w:t xml:space="preserve"> No. and title: </w:t>
      </w:r>
      <w:r w:rsidR="00425F30" w:rsidRPr="007538C5">
        <w:rPr>
          <w:i/>
          <w:iCs/>
          <w:spacing w:val="-6"/>
        </w:rPr>
        <w:t xml:space="preserve">[insert </w:t>
      </w:r>
      <w:r w:rsidR="00C178A1" w:rsidRPr="007538C5">
        <w:rPr>
          <w:i/>
          <w:iCs/>
          <w:spacing w:val="-6"/>
        </w:rPr>
        <w:t>ISD</w:t>
      </w:r>
      <w:r w:rsidR="00425F30" w:rsidRPr="007538C5">
        <w:rPr>
          <w:i/>
          <w:iCs/>
          <w:spacing w:val="-6"/>
        </w:rPr>
        <w:t xml:space="preserve"> number and title]</w:t>
      </w:r>
      <w:r w:rsidR="00425F30" w:rsidRPr="007538C5">
        <w:rPr>
          <w:i/>
          <w:iCs/>
          <w:spacing w:val="-6"/>
        </w:rPr>
        <w:br/>
      </w:r>
      <w:r w:rsidR="00425F30" w:rsidRPr="007538C5">
        <w:rPr>
          <w:spacing w:val="-4"/>
        </w:rPr>
        <w:t xml:space="preserve">Page </w:t>
      </w:r>
      <w:r w:rsidR="00425F30" w:rsidRPr="007538C5">
        <w:rPr>
          <w:i/>
          <w:iCs/>
          <w:spacing w:val="-6"/>
        </w:rPr>
        <w:t xml:space="preserve">[insert page number] </w:t>
      </w:r>
      <w:r w:rsidR="00425F30" w:rsidRPr="007538C5">
        <w:rPr>
          <w:spacing w:val="-4"/>
        </w:rPr>
        <w:t xml:space="preserve">of </w:t>
      </w:r>
      <w:r w:rsidR="00425F30" w:rsidRPr="007538C5">
        <w:rPr>
          <w:i/>
          <w:iCs/>
          <w:spacing w:val="-6"/>
        </w:rPr>
        <w:t xml:space="preserve">[insert total number] </w:t>
      </w:r>
      <w:r w:rsidR="00425F30" w:rsidRPr="007538C5">
        <w:rPr>
          <w:spacing w:val="-4"/>
        </w:rPr>
        <w:t>pages</w:t>
      </w:r>
    </w:p>
    <w:tbl>
      <w:tblPr>
        <w:tblW w:w="9444" w:type="dxa"/>
        <w:tblInd w:w="3" w:type="dxa"/>
        <w:tblLayout w:type="fixed"/>
        <w:tblCellMar>
          <w:left w:w="0" w:type="dxa"/>
          <w:right w:w="0" w:type="dxa"/>
        </w:tblCellMar>
        <w:tblLook w:val="0000" w:firstRow="0" w:lastRow="0" w:firstColumn="0" w:lastColumn="0" w:noHBand="0" w:noVBand="0"/>
      </w:tblPr>
      <w:tblGrid>
        <w:gridCol w:w="968"/>
        <w:gridCol w:w="1530"/>
        <w:gridCol w:w="5128"/>
        <w:gridCol w:w="1818"/>
      </w:tblGrid>
      <w:tr w:rsidR="00425F30" w:rsidRPr="007538C5" w14:paraId="7345537B" w14:textId="77777777" w:rsidTr="00DF5D3D">
        <w:tc>
          <w:tcPr>
            <w:tcW w:w="9444" w:type="dxa"/>
            <w:gridSpan w:val="4"/>
            <w:tcBorders>
              <w:top w:val="single" w:sz="2" w:space="0" w:color="auto"/>
              <w:left w:val="single" w:sz="2" w:space="0" w:color="auto"/>
              <w:bottom w:val="single" w:sz="2" w:space="0" w:color="auto"/>
              <w:right w:val="single" w:sz="2" w:space="0" w:color="auto"/>
            </w:tcBorders>
          </w:tcPr>
          <w:p w14:paraId="68F6D266" w14:textId="77777777" w:rsidR="00425F30" w:rsidRPr="007538C5" w:rsidRDefault="00425F30" w:rsidP="00DF5D3D">
            <w:pPr>
              <w:spacing w:before="53"/>
              <w:jc w:val="center"/>
              <w:rPr>
                <w:spacing w:val="-4"/>
                <w:sz w:val="32"/>
                <w:szCs w:val="32"/>
              </w:rPr>
            </w:pPr>
            <w:r w:rsidRPr="007538C5">
              <w:rPr>
                <w:spacing w:val="-4"/>
                <w:sz w:val="32"/>
                <w:szCs w:val="32"/>
              </w:rPr>
              <w:t xml:space="preserve">Environmental and Social Performance Declaration </w:t>
            </w:r>
          </w:p>
          <w:p w14:paraId="5FF2737C" w14:textId="77777777" w:rsidR="00425F30" w:rsidRPr="007538C5" w:rsidRDefault="00425F30" w:rsidP="00DF5D3D">
            <w:pPr>
              <w:spacing w:after="53"/>
              <w:jc w:val="center"/>
              <w:rPr>
                <w:spacing w:val="-4"/>
              </w:rPr>
            </w:pPr>
            <w:r w:rsidRPr="007538C5">
              <w:rPr>
                <w:spacing w:val="-4"/>
              </w:rPr>
              <w:t>in accordance with Section III, Qualification Criteria, and Requirements</w:t>
            </w:r>
          </w:p>
        </w:tc>
      </w:tr>
      <w:tr w:rsidR="00425F30" w:rsidRPr="007538C5" w14:paraId="4D7C40FF" w14:textId="77777777" w:rsidTr="00DF5D3D">
        <w:tc>
          <w:tcPr>
            <w:tcW w:w="9444" w:type="dxa"/>
            <w:gridSpan w:val="4"/>
            <w:tcBorders>
              <w:top w:val="single" w:sz="2" w:space="0" w:color="auto"/>
              <w:left w:val="single" w:sz="2" w:space="0" w:color="auto"/>
              <w:bottom w:val="single" w:sz="2" w:space="0" w:color="auto"/>
              <w:right w:val="single" w:sz="2" w:space="0" w:color="auto"/>
            </w:tcBorders>
          </w:tcPr>
          <w:p w14:paraId="45A0840E" w14:textId="77777777" w:rsidR="00425F30" w:rsidRPr="007538C5" w:rsidRDefault="00425F30" w:rsidP="00DF5D3D">
            <w:pPr>
              <w:spacing w:before="26" w:after="80"/>
              <w:ind w:left="361" w:right="124" w:hanging="295"/>
              <w:rPr>
                <w:spacing w:val="-4"/>
              </w:rPr>
            </w:pPr>
            <w:r w:rsidRPr="007538C5">
              <w:rPr>
                <w:rFonts w:ascii="Wingdings" w:eastAsia="Wingdings" w:hAnsi="Wingdings" w:cs="Wingdings"/>
                <w:spacing w:val="-2"/>
              </w:rPr>
              <w:t></w:t>
            </w:r>
            <w:r w:rsidRPr="007538C5">
              <w:rPr>
                <w:rFonts w:ascii="MS Mincho" w:eastAsia="MS Mincho" w:hAnsi="MS Mincho" w:cs="MS Mincho"/>
                <w:spacing w:val="-2"/>
              </w:rPr>
              <w:tab/>
            </w:r>
            <w:r w:rsidRPr="007538C5">
              <w:rPr>
                <w:b/>
                <w:spacing w:val="-6"/>
              </w:rPr>
              <w:t>No suspension or termination of contract</w:t>
            </w:r>
            <w:r w:rsidRPr="007538C5">
              <w:rPr>
                <w:spacing w:val="-6"/>
              </w:rPr>
              <w:t xml:space="preserve">: An employer has not suspended or terminated a contract and/or called the performance security for a contract for reasons related to </w:t>
            </w:r>
            <w:r w:rsidRPr="007538C5">
              <w:rPr>
                <w:spacing w:val="-4"/>
              </w:rPr>
              <w:t xml:space="preserve">Environmental or Social (ES) performance </w:t>
            </w:r>
            <w:r w:rsidRPr="007538C5">
              <w:rPr>
                <w:spacing w:val="-6"/>
              </w:rPr>
              <w:t>since the date specified in Section III, Qualification</w:t>
            </w:r>
            <w:r w:rsidRPr="007538C5">
              <w:rPr>
                <w:spacing w:val="-4"/>
              </w:rPr>
              <w:t xml:space="preserve"> Criteria, and Requirements</w:t>
            </w:r>
            <w:r w:rsidRPr="007538C5">
              <w:rPr>
                <w:spacing w:val="-7"/>
              </w:rPr>
              <w:t xml:space="preserve">, Sub-Factor </w:t>
            </w:r>
            <w:r w:rsidRPr="007538C5">
              <w:rPr>
                <w:spacing w:val="-4"/>
              </w:rPr>
              <w:t>2.5.</w:t>
            </w:r>
          </w:p>
          <w:p w14:paraId="39F6D5FE" w14:textId="77777777" w:rsidR="00425F30" w:rsidRPr="007538C5" w:rsidRDefault="00425F30" w:rsidP="00DF5D3D">
            <w:pPr>
              <w:spacing w:before="26" w:after="80"/>
              <w:ind w:left="361" w:right="124" w:hanging="295"/>
              <w:rPr>
                <w:spacing w:val="-4"/>
              </w:rPr>
            </w:pPr>
            <w:r w:rsidRPr="007538C5">
              <w:rPr>
                <w:rFonts w:ascii="Wingdings" w:eastAsia="Wingdings" w:hAnsi="Wingdings" w:cs="Wingdings"/>
                <w:spacing w:val="-2"/>
              </w:rPr>
              <w:t></w:t>
            </w:r>
            <w:r w:rsidRPr="007538C5">
              <w:rPr>
                <w:spacing w:val="-4"/>
              </w:rPr>
              <w:tab/>
            </w:r>
            <w:r w:rsidRPr="007538C5">
              <w:rPr>
                <w:b/>
                <w:spacing w:val="-4"/>
              </w:rPr>
              <w:t xml:space="preserve">Declaration of </w:t>
            </w:r>
            <w:r w:rsidRPr="007538C5">
              <w:rPr>
                <w:b/>
                <w:spacing w:val="-6"/>
              </w:rPr>
              <w:t>suspension or termination of contract</w:t>
            </w:r>
            <w:r w:rsidRPr="007538C5">
              <w:rPr>
                <w:spacing w:val="-6"/>
              </w:rPr>
              <w:t xml:space="preserve">:  The following contract(s) has/have been suspended or terminated and/or Performance Security called by an employer(s) for reasons related to </w:t>
            </w:r>
            <w:r w:rsidRPr="007538C5">
              <w:rPr>
                <w:spacing w:val="-4"/>
              </w:rPr>
              <w:t xml:space="preserve">Environmental or Social (ES) performance </w:t>
            </w:r>
            <w:r w:rsidRPr="007538C5">
              <w:rPr>
                <w:spacing w:val="-6"/>
              </w:rPr>
              <w:t>since the date specified in Section III, Qualification</w:t>
            </w:r>
            <w:r w:rsidRPr="007538C5">
              <w:rPr>
                <w:spacing w:val="-4"/>
              </w:rPr>
              <w:t xml:space="preserve"> Criteria, and Requirements</w:t>
            </w:r>
            <w:r w:rsidRPr="007538C5">
              <w:rPr>
                <w:spacing w:val="-7"/>
              </w:rPr>
              <w:t xml:space="preserve">, Sub-Factor </w:t>
            </w:r>
            <w:r w:rsidRPr="007538C5">
              <w:rPr>
                <w:spacing w:val="-4"/>
              </w:rPr>
              <w:t>2.5. Details are described below:</w:t>
            </w:r>
          </w:p>
        </w:tc>
      </w:tr>
      <w:tr w:rsidR="00425F30" w:rsidRPr="007538C5" w14:paraId="741D9939" w14:textId="77777777" w:rsidTr="00DF5D3D">
        <w:tc>
          <w:tcPr>
            <w:tcW w:w="968" w:type="dxa"/>
            <w:tcBorders>
              <w:top w:val="single" w:sz="2" w:space="0" w:color="auto"/>
              <w:left w:val="single" w:sz="2" w:space="0" w:color="auto"/>
              <w:bottom w:val="single" w:sz="2" w:space="0" w:color="auto"/>
              <w:right w:val="single" w:sz="2" w:space="0" w:color="auto"/>
            </w:tcBorders>
          </w:tcPr>
          <w:p w14:paraId="32D65AAB" w14:textId="77777777" w:rsidR="00425F30" w:rsidRPr="007538C5" w:rsidRDefault="00425F30" w:rsidP="00DF5D3D">
            <w:pPr>
              <w:spacing w:before="26" w:after="80"/>
              <w:ind w:left="68"/>
              <w:rPr>
                <w:b/>
                <w:bCs/>
                <w:spacing w:val="-4"/>
              </w:rPr>
            </w:pPr>
            <w:r w:rsidRPr="007538C5">
              <w:rPr>
                <w:b/>
                <w:bCs/>
                <w:spacing w:val="-4"/>
              </w:rPr>
              <w:t>Year</w:t>
            </w:r>
          </w:p>
        </w:tc>
        <w:tc>
          <w:tcPr>
            <w:tcW w:w="1530" w:type="dxa"/>
            <w:tcBorders>
              <w:top w:val="single" w:sz="2" w:space="0" w:color="auto"/>
              <w:left w:val="single" w:sz="2" w:space="0" w:color="auto"/>
              <w:bottom w:val="single" w:sz="2" w:space="0" w:color="auto"/>
              <w:right w:val="single" w:sz="2" w:space="0" w:color="auto"/>
            </w:tcBorders>
          </w:tcPr>
          <w:p w14:paraId="64611867" w14:textId="77777777" w:rsidR="00425F30" w:rsidRPr="007538C5" w:rsidRDefault="00425F30" w:rsidP="00DF5D3D">
            <w:pPr>
              <w:spacing w:before="26" w:after="80"/>
              <w:ind w:left="75"/>
              <w:jc w:val="center"/>
              <w:rPr>
                <w:b/>
                <w:bCs/>
                <w:spacing w:val="-4"/>
              </w:rPr>
            </w:pPr>
            <w:r w:rsidRPr="007538C5">
              <w:rPr>
                <w:b/>
                <w:bCs/>
                <w:spacing w:val="-4"/>
              </w:rPr>
              <w:t>Suspended or terminated portion of contract</w:t>
            </w:r>
          </w:p>
        </w:tc>
        <w:tc>
          <w:tcPr>
            <w:tcW w:w="5128" w:type="dxa"/>
            <w:tcBorders>
              <w:top w:val="single" w:sz="2" w:space="0" w:color="auto"/>
              <w:left w:val="single" w:sz="2" w:space="0" w:color="auto"/>
              <w:bottom w:val="single" w:sz="2" w:space="0" w:color="auto"/>
              <w:right w:val="single" w:sz="2" w:space="0" w:color="auto"/>
            </w:tcBorders>
          </w:tcPr>
          <w:p w14:paraId="7BF20FCA" w14:textId="77777777" w:rsidR="00425F30" w:rsidRPr="007538C5" w:rsidRDefault="00425F30" w:rsidP="00DF5D3D">
            <w:pPr>
              <w:spacing w:before="26" w:after="80"/>
              <w:ind w:left="886"/>
              <w:rPr>
                <w:b/>
                <w:bCs/>
                <w:spacing w:val="-4"/>
              </w:rPr>
            </w:pPr>
            <w:r w:rsidRPr="007538C5">
              <w:rPr>
                <w:b/>
                <w:bCs/>
                <w:spacing w:val="-4"/>
              </w:rPr>
              <w:t>Contract Identification</w:t>
            </w:r>
          </w:p>
          <w:p w14:paraId="1054B990" w14:textId="77777777" w:rsidR="00425F30" w:rsidRPr="007538C5" w:rsidRDefault="00425F30" w:rsidP="00DF5D3D">
            <w:pPr>
              <w:spacing w:before="26" w:after="80"/>
              <w:ind w:left="40"/>
              <w:rPr>
                <w:i/>
                <w:iCs/>
                <w:spacing w:val="-6"/>
              </w:rPr>
            </w:pPr>
          </w:p>
        </w:tc>
        <w:tc>
          <w:tcPr>
            <w:tcW w:w="1818" w:type="dxa"/>
            <w:tcBorders>
              <w:top w:val="single" w:sz="2" w:space="0" w:color="auto"/>
              <w:left w:val="single" w:sz="2" w:space="0" w:color="auto"/>
              <w:bottom w:val="single" w:sz="2" w:space="0" w:color="auto"/>
              <w:right w:val="single" w:sz="2" w:space="0" w:color="auto"/>
            </w:tcBorders>
          </w:tcPr>
          <w:p w14:paraId="1D5F827C" w14:textId="77777777" w:rsidR="00425F30" w:rsidRPr="007538C5" w:rsidRDefault="00425F30" w:rsidP="00DF5D3D">
            <w:pPr>
              <w:spacing w:before="26" w:after="80"/>
              <w:jc w:val="center"/>
              <w:rPr>
                <w:i/>
                <w:iCs/>
                <w:spacing w:val="-6"/>
              </w:rPr>
            </w:pPr>
            <w:r w:rsidRPr="007538C5">
              <w:rPr>
                <w:b/>
                <w:bCs/>
                <w:spacing w:val="-4"/>
              </w:rPr>
              <w:t>Total Contract Amount (current value, currency, exchange rate and US$ equivalent)</w:t>
            </w:r>
          </w:p>
        </w:tc>
      </w:tr>
      <w:tr w:rsidR="00425F30" w:rsidRPr="007538C5" w14:paraId="49ABB78A" w14:textId="77777777" w:rsidTr="00DF5D3D">
        <w:tc>
          <w:tcPr>
            <w:tcW w:w="968" w:type="dxa"/>
            <w:tcBorders>
              <w:top w:val="single" w:sz="2" w:space="0" w:color="auto"/>
              <w:left w:val="single" w:sz="2" w:space="0" w:color="auto"/>
              <w:bottom w:val="single" w:sz="2" w:space="0" w:color="auto"/>
              <w:right w:val="single" w:sz="2" w:space="0" w:color="auto"/>
            </w:tcBorders>
          </w:tcPr>
          <w:p w14:paraId="2E8C192B" w14:textId="77777777" w:rsidR="00425F30" w:rsidRPr="007538C5" w:rsidRDefault="00425F30" w:rsidP="00DF5D3D">
            <w:pPr>
              <w:spacing w:before="26" w:after="80"/>
            </w:pPr>
            <w:r w:rsidRPr="007538C5">
              <w:rPr>
                <w:i/>
                <w:iCs/>
                <w:spacing w:val="-6"/>
              </w:rPr>
              <w:t xml:space="preserve">[insert </w:t>
            </w:r>
            <w:r w:rsidRPr="007538C5">
              <w:rPr>
                <w:i/>
                <w:iCs/>
                <w:spacing w:val="-9"/>
              </w:rPr>
              <w:t>year]</w:t>
            </w:r>
          </w:p>
        </w:tc>
        <w:tc>
          <w:tcPr>
            <w:tcW w:w="1530" w:type="dxa"/>
            <w:tcBorders>
              <w:top w:val="single" w:sz="2" w:space="0" w:color="auto"/>
              <w:left w:val="single" w:sz="2" w:space="0" w:color="auto"/>
              <w:bottom w:val="single" w:sz="2" w:space="0" w:color="auto"/>
              <w:right w:val="single" w:sz="2" w:space="0" w:color="auto"/>
            </w:tcBorders>
          </w:tcPr>
          <w:p w14:paraId="4FAE4B08" w14:textId="77777777" w:rsidR="00425F30" w:rsidRPr="007538C5" w:rsidRDefault="00425F30" w:rsidP="00DF5D3D">
            <w:pPr>
              <w:spacing w:before="26" w:after="80"/>
            </w:pPr>
            <w:r w:rsidRPr="007538C5">
              <w:rPr>
                <w:i/>
                <w:iCs/>
                <w:spacing w:val="-6"/>
              </w:rPr>
              <w:t>[insert amount and percentage]</w:t>
            </w:r>
          </w:p>
        </w:tc>
        <w:tc>
          <w:tcPr>
            <w:tcW w:w="5128" w:type="dxa"/>
            <w:tcBorders>
              <w:top w:val="single" w:sz="2" w:space="0" w:color="auto"/>
              <w:left w:val="single" w:sz="2" w:space="0" w:color="auto"/>
              <w:bottom w:val="single" w:sz="2" w:space="0" w:color="auto"/>
              <w:right w:val="single" w:sz="2" w:space="0" w:color="auto"/>
            </w:tcBorders>
          </w:tcPr>
          <w:p w14:paraId="6C814586" w14:textId="77777777" w:rsidR="00425F30" w:rsidRPr="007538C5" w:rsidRDefault="00425F30" w:rsidP="00DF5D3D">
            <w:pPr>
              <w:spacing w:before="26" w:after="80"/>
              <w:ind w:left="40"/>
              <w:rPr>
                <w:i/>
                <w:iCs/>
                <w:spacing w:val="-6"/>
              </w:rPr>
            </w:pPr>
            <w:r w:rsidRPr="007538C5">
              <w:rPr>
                <w:spacing w:val="-4"/>
              </w:rPr>
              <w:t xml:space="preserve">Contract Identification: </w:t>
            </w:r>
            <w:r w:rsidRPr="007538C5">
              <w:rPr>
                <w:i/>
                <w:iCs/>
                <w:spacing w:val="-6"/>
              </w:rPr>
              <w:t>[indicate complete contract name/ number, and any other identification]</w:t>
            </w:r>
          </w:p>
          <w:p w14:paraId="36551ACB" w14:textId="77777777" w:rsidR="00425F30" w:rsidRPr="007538C5" w:rsidRDefault="00425F30" w:rsidP="00DF5D3D">
            <w:pPr>
              <w:spacing w:before="26" w:after="80"/>
              <w:ind w:left="40"/>
              <w:rPr>
                <w:i/>
                <w:iCs/>
                <w:spacing w:val="-6"/>
              </w:rPr>
            </w:pPr>
            <w:r w:rsidRPr="007538C5">
              <w:rPr>
                <w:spacing w:val="-4"/>
              </w:rPr>
              <w:t xml:space="preserve">Name of Employer: </w:t>
            </w:r>
            <w:r w:rsidRPr="007538C5">
              <w:rPr>
                <w:i/>
                <w:iCs/>
                <w:spacing w:val="-6"/>
              </w:rPr>
              <w:t>[insert full name]</w:t>
            </w:r>
          </w:p>
          <w:p w14:paraId="79F1B3FC" w14:textId="77777777" w:rsidR="00425F30" w:rsidRPr="007538C5" w:rsidRDefault="00425F30" w:rsidP="00DF5D3D">
            <w:pPr>
              <w:spacing w:before="26" w:after="80"/>
              <w:ind w:left="38"/>
              <w:rPr>
                <w:i/>
                <w:iCs/>
                <w:spacing w:val="-6"/>
              </w:rPr>
            </w:pPr>
            <w:r w:rsidRPr="007538C5">
              <w:rPr>
                <w:spacing w:val="-4"/>
              </w:rPr>
              <w:t xml:space="preserve">Address of Employer: </w:t>
            </w:r>
            <w:r w:rsidRPr="007538C5">
              <w:rPr>
                <w:i/>
                <w:iCs/>
                <w:spacing w:val="-6"/>
              </w:rPr>
              <w:t>[insert street/city/country]</w:t>
            </w:r>
          </w:p>
          <w:p w14:paraId="4892CD5F" w14:textId="77777777" w:rsidR="00425F30" w:rsidRPr="007538C5" w:rsidRDefault="00425F30" w:rsidP="00DF5D3D">
            <w:pPr>
              <w:spacing w:before="26" w:after="80"/>
              <w:ind w:left="38"/>
            </w:pPr>
            <w:r w:rsidRPr="007538C5">
              <w:rPr>
                <w:spacing w:val="-4"/>
              </w:rPr>
              <w:t xml:space="preserve">Reason(s) for suspension or termination: </w:t>
            </w:r>
            <w:r w:rsidRPr="007538C5">
              <w:rPr>
                <w:i/>
                <w:iCs/>
                <w:spacing w:val="-6"/>
              </w:rPr>
              <w:t>[indicate main reason(s) e.g. gender-based violence; sexual exploitation or sexual abuse breaches]</w:t>
            </w:r>
          </w:p>
        </w:tc>
        <w:tc>
          <w:tcPr>
            <w:tcW w:w="1818" w:type="dxa"/>
            <w:tcBorders>
              <w:top w:val="single" w:sz="2" w:space="0" w:color="auto"/>
              <w:left w:val="single" w:sz="2" w:space="0" w:color="auto"/>
              <w:bottom w:val="single" w:sz="2" w:space="0" w:color="auto"/>
              <w:right w:val="single" w:sz="2" w:space="0" w:color="auto"/>
            </w:tcBorders>
          </w:tcPr>
          <w:p w14:paraId="42DD950C" w14:textId="77777777" w:rsidR="00425F30" w:rsidRPr="007538C5" w:rsidRDefault="00425F30" w:rsidP="00DF5D3D">
            <w:pPr>
              <w:spacing w:before="26" w:after="80"/>
            </w:pPr>
            <w:r w:rsidRPr="007538C5">
              <w:rPr>
                <w:i/>
                <w:iCs/>
                <w:spacing w:val="-6"/>
              </w:rPr>
              <w:t>[insert amount]</w:t>
            </w:r>
          </w:p>
        </w:tc>
      </w:tr>
      <w:tr w:rsidR="00425F30" w:rsidRPr="007538C5" w14:paraId="3D0977C1" w14:textId="77777777" w:rsidTr="00DF5D3D">
        <w:tc>
          <w:tcPr>
            <w:tcW w:w="968" w:type="dxa"/>
            <w:tcBorders>
              <w:top w:val="single" w:sz="2" w:space="0" w:color="auto"/>
              <w:left w:val="single" w:sz="2" w:space="0" w:color="auto"/>
              <w:bottom w:val="single" w:sz="2" w:space="0" w:color="auto"/>
              <w:right w:val="single" w:sz="2" w:space="0" w:color="auto"/>
            </w:tcBorders>
          </w:tcPr>
          <w:p w14:paraId="5BACFC3A" w14:textId="77777777" w:rsidR="00425F30" w:rsidRPr="007538C5" w:rsidRDefault="00425F30" w:rsidP="00DF5D3D">
            <w:pPr>
              <w:spacing w:before="26" w:after="80"/>
              <w:rPr>
                <w:i/>
                <w:iCs/>
                <w:spacing w:val="-6"/>
              </w:rPr>
            </w:pPr>
            <w:r w:rsidRPr="007538C5">
              <w:rPr>
                <w:i/>
                <w:iCs/>
                <w:spacing w:val="-6"/>
              </w:rPr>
              <w:t xml:space="preserve">[insert </w:t>
            </w:r>
            <w:r w:rsidRPr="007538C5">
              <w:rPr>
                <w:i/>
                <w:iCs/>
                <w:spacing w:val="-9"/>
              </w:rPr>
              <w:t>year]</w:t>
            </w:r>
          </w:p>
        </w:tc>
        <w:tc>
          <w:tcPr>
            <w:tcW w:w="1530" w:type="dxa"/>
            <w:tcBorders>
              <w:top w:val="single" w:sz="2" w:space="0" w:color="auto"/>
              <w:left w:val="single" w:sz="2" w:space="0" w:color="auto"/>
              <w:bottom w:val="single" w:sz="2" w:space="0" w:color="auto"/>
              <w:right w:val="single" w:sz="2" w:space="0" w:color="auto"/>
            </w:tcBorders>
          </w:tcPr>
          <w:p w14:paraId="165527C5" w14:textId="77777777" w:rsidR="00425F30" w:rsidRPr="007538C5" w:rsidRDefault="00425F30" w:rsidP="00DF5D3D">
            <w:pPr>
              <w:spacing w:before="26" w:after="80"/>
              <w:rPr>
                <w:i/>
                <w:iCs/>
                <w:spacing w:val="-6"/>
              </w:rPr>
            </w:pPr>
            <w:r w:rsidRPr="007538C5">
              <w:rPr>
                <w:i/>
                <w:iCs/>
                <w:spacing w:val="-6"/>
              </w:rPr>
              <w:t>[insert amount and percentage]</w:t>
            </w:r>
          </w:p>
        </w:tc>
        <w:tc>
          <w:tcPr>
            <w:tcW w:w="5128" w:type="dxa"/>
            <w:tcBorders>
              <w:top w:val="single" w:sz="2" w:space="0" w:color="auto"/>
              <w:left w:val="single" w:sz="2" w:space="0" w:color="auto"/>
              <w:bottom w:val="single" w:sz="2" w:space="0" w:color="auto"/>
              <w:right w:val="single" w:sz="2" w:space="0" w:color="auto"/>
            </w:tcBorders>
          </w:tcPr>
          <w:p w14:paraId="5BE37D37" w14:textId="77777777" w:rsidR="00425F30" w:rsidRPr="007538C5" w:rsidRDefault="00425F30" w:rsidP="00DF5D3D">
            <w:pPr>
              <w:spacing w:before="26" w:after="80"/>
              <w:ind w:left="40"/>
              <w:rPr>
                <w:i/>
                <w:iCs/>
                <w:spacing w:val="-6"/>
              </w:rPr>
            </w:pPr>
            <w:r w:rsidRPr="007538C5">
              <w:rPr>
                <w:spacing w:val="-4"/>
              </w:rPr>
              <w:t xml:space="preserve">Contract Identification: </w:t>
            </w:r>
            <w:r w:rsidRPr="007538C5">
              <w:rPr>
                <w:i/>
                <w:iCs/>
                <w:spacing w:val="-6"/>
              </w:rPr>
              <w:t>[indicate complete contract name/ number, and any other identification]</w:t>
            </w:r>
          </w:p>
          <w:p w14:paraId="4147A037" w14:textId="77777777" w:rsidR="00425F30" w:rsidRPr="007538C5" w:rsidRDefault="00425F30" w:rsidP="00DF5D3D">
            <w:pPr>
              <w:spacing w:before="26" w:after="80"/>
              <w:ind w:left="40"/>
              <w:rPr>
                <w:i/>
                <w:iCs/>
                <w:spacing w:val="-6"/>
              </w:rPr>
            </w:pPr>
            <w:r w:rsidRPr="007538C5">
              <w:rPr>
                <w:spacing w:val="-4"/>
              </w:rPr>
              <w:t xml:space="preserve">Name of Employer: </w:t>
            </w:r>
            <w:r w:rsidRPr="007538C5">
              <w:rPr>
                <w:i/>
                <w:iCs/>
                <w:spacing w:val="-6"/>
              </w:rPr>
              <w:t>[insert full name]</w:t>
            </w:r>
          </w:p>
          <w:p w14:paraId="73DA33C5" w14:textId="77777777" w:rsidR="00425F30" w:rsidRPr="007538C5" w:rsidRDefault="00425F30" w:rsidP="00DF5D3D">
            <w:pPr>
              <w:spacing w:before="26" w:after="80"/>
              <w:ind w:left="38"/>
              <w:rPr>
                <w:i/>
                <w:iCs/>
                <w:spacing w:val="-6"/>
              </w:rPr>
            </w:pPr>
            <w:r w:rsidRPr="007538C5">
              <w:rPr>
                <w:spacing w:val="-4"/>
              </w:rPr>
              <w:t xml:space="preserve">Address of Employer: </w:t>
            </w:r>
            <w:r w:rsidRPr="007538C5">
              <w:rPr>
                <w:i/>
                <w:iCs/>
                <w:spacing w:val="-6"/>
              </w:rPr>
              <w:t>[insert street/city/country]</w:t>
            </w:r>
          </w:p>
          <w:p w14:paraId="15010BF3" w14:textId="77777777" w:rsidR="00425F30" w:rsidRPr="007538C5" w:rsidRDefault="00425F30" w:rsidP="00DF5D3D">
            <w:pPr>
              <w:spacing w:before="26" w:after="80"/>
              <w:ind w:left="40"/>
              <w:rPr>
                <w:spacing w:val="-4"/>
              </w:rPr>
            </w:pPr>
            <w:r w:rsidRPr="007538C5">
              <w:rPr>
                <w:spacing w:val="-4"/>
              </w:rPr>
              <w:t xml:space="preserve">Reason(s) for suspension or termination: </w:t>
            </w:r>
            <w:r w:rsidRPr="007538C5">
              <w:rPr>
                <w:i/>
                <w:iCs/>
                <w:spacing w:val="-6"/>
              </w:rPr>
              <w:t>[indicate main reason(s)]</w:t>
            </w:r>
          </w:p>
        </w:tc>
        <w:tc>
          <w:tcPr>
            <w:tcW w:w="1818" w:type="dxa"/>
            <w:tcBorders>
              <w:top w:val="single" w:sz="2" w:space="0" w:color="auto"/>
              <w:left w:val="single" w:sz="2" w:space="0" w:color="auto"/>
              <w:bottom w:val="single" w:sz="2" w:space="0" w:color="auto"/>
              <w:right w:val="single" w:sz="2" w:space="0" w:color="auto"/>
            </w:tcBorders>
          </w:tcPr>
          <w:p w14:paraId="643414A9" w14:textId="77777777" w:rsidR="00425F30" w:rsidRPr="007538C5" w:rsidRDefault="00425F30" w:rsidP="00DF5D3D">
            <w:pPr>
              <w:spacing w:before="26" w:after="80"/>
              <w:rPr>
                <w:i/>
                <w:iCs/>
                <w:spacing w:val="-6"/>
              </w:rPr>
            </w:pPr>
            <w:r w:rsidRPr="007538C5">
              <w:rPr>
                <w:i/>
                <w:iCs/>
                <w:spacing w:val="-6"/>
              </w:rPr>
              <w:t>[insert amount]</w:t>
            </w:r>
          </w:p>
        </w:tc>
      </w:tr>
      <w:tr w:rsidR="00425F30" w:rsidRPr="007538C5" w14:paraId="1BCA966A" w14:textId="77777777" w:rsidTr="00DF5D3D">
        <w:tc>
          <w:tcPr>
            <w:tcW w:w="968" w:type="dxa"/>
            <w:tcBorders>
              <w:top w:val="single" w:sz="2" w:space="0" w:color="auto"/>
              <w:left w:val="single" w:sz="2" w:space="0" w:color="auto"/>
              <w:bottom w:val="single" w:sz="2" w:space="0" w:color="auto"/>
              <w:right w:val="single" w:sz="2" w:space="0" w:color="auto"/>
            </w:tcBorders>
          </w:tcPr>
          <w:p w14:paraId="2F43F138" w14:textId="77777777" w:rsidR="00425F30" w:rsidRPr="007538C5" w:rsidRDefault="00425F30" w:rsidP="00DF5D3D">
            <w:pPr>
              <w:spacing w:before="26" w:after="80"/>
              <w:rPr>
                <w:i/>
                <w:iCs/>
                <w:spacing w:val="-6"/>
              </w:rPr>
            </w:pPr>
            <w:r w:rsidRPr="007538C5">
              <w:rPr>
                <w:i/>
                <w:iCs/>
                <w:spacing w:val="-6"/>
              </w:rPr>
              <w:t>…</w:t>
            </w:r>
          </w:p>
        </w:tc>
        <w:tc>
          <w:tcPr>
            <w:tcW w:w="1530" w:type="dxa"/>
            <w:tcBorders>
              <w:top w:val="single" w:sz="2" w:space="0" w:color="auto"/>
              <w:left w:val="single" w:sz="2" w:space="0" w:color="auto"/>
              <w:bottom w:val="single" w:sz="2" w:space="0" w:color="auto"/>
              <w:right w:val="single" w:sz="2" w:space="0" w:color="auto"/>
            </w:tcBorders>
          </w:tcPr>
          <w:p w14:paraId="5C89BD78" w14:textId="77777777" w:rsidR="00425F30" w:rsidRPr="007538C5" w:rsidRDefault="00425F30" w:rsidP="00DF5D3D">
            <w:pPr>
              <w:spacing w:before="26" w:after="80"/>
              <w:rPr>
                <w:i/>
                <w:iCs/>
                <w:spacing w:val="-6"/>
              </w:rPr>
            </w:pPr>
            <w:r w:rsidRPr="007538C5">
              <w:rPr>
                <w:i/>
                <w:iCs/>
                <w:spacing w:val="-6"/>
              </w:rPr>
              <w:t>…</w:t>
            </w:r>
          </w:p>
        </w:tc>
        <w:tc>
          <w:tcPr>
            <w:tcW w:w="5128" w:type="dxa"/>
            <w:tcBorders>
              <w:top w:val="single" w:sz="2" w:space="0" w:color="auto"/>
              <w:left w:val="single" w:sz="2" w:space="0" w:color="auto"/>
              <w:bottom w:val="single" w:sz="2" w:space="0" w:color="auto"/>
              <w:right w:val="single" w:sz="2" w:space="0" w:color="auto"/>
            </w:tcBorders>
          </w:tcPr>
          <w:p w14:paraId="2B36936A" w14:textId="77777777" w:rsidR="00425F30" w:rsidRPr="007538C5" w:rsidRDefault="00425F30" w:rsidP="00DF5D3D">
            <w:pPr>
              <w:spacing w:before="26" w:after="80"/>
              <w:ind w:left="40"/>
              <w:rPr>
                <w:i/>
                <w:spacing w:val="-4"/>
              </w:rPr>
            </w:pPr>
            <w:r w:rsidRPr="007538C5">
              <w:rPr>
                <w:i/>
                <w:spacing w:val="-4"/>
              </w:rPr>
              <w:t>[list all applicable contracts]</w:t>
            </w:r>
          </w:p>
        </w:tc>
        <w:tc>
          <w:tcPr>
            <w:tcW w:w="1818" w:type="dxa"/>
            <w:tcBorders>
              <w:top w:val="single" w:sz="2" w:space="0" w:color="auto"/>
              <w:left w:val="single" w:sz="2" w:space="0" w:color="auto"/>
              <w:bottom w:val="single" w:sz="2" w:space="0" w:color="auto"/>
              <w:right w:val="single" w:sz="2" w:space="0" w:color="auto"/>
            </w:tcBorders>
          </w:tcPr>
          <w:p w14:paraId="67C215C8" w14:textId="77777777" w:rsidR="00425F30" w:rsidRPr="007538C5" w:rsidRDefault="00425F30" w:rsidP="00DF5D3D">
            <w:pPr>
              <w:spacing w:before="26" w:after="80"/>
              <w:rPr>
                <w:i/>
                <w:iCs/>
                <w:spacing w:val="-6"/>
              </w:rPr>
            </w:pPr>
            <w:r w:rsidRPr="007538C5">
              <w:rPr>
                <w:i/>
                <w:iCs/>
                <w:spacing w:val="-6"/>
              </w:rPr>
              <w:t>…</w:t>
            </w:r>
          </w:p>
        </w:tc>
      </w:tr>
      <w:tr w:rsidR="00425F30" w:rsidRPr="007538C5" w14:paraId="01FBBFA4" w14:textId="77777777" w:rsidTr="00DF5D3D">
        <w:tc>
          <w:tcPr>
            <w:tcW w:w="9444" w:type="dxa"/>
            <w:gridSpan w:val="4"/>
            <w:tcBorders>
              <w:top w:val="single" w:sz="2" w:space="0" w:color="auto"/>
              <w:left w:val="single" w:sz="2" w:space="0" w:color="auto"/>
              <w:bottom w:val="single" w:sz="2" w:space="0" w:color="auto"/>
              <w:right w:val="single" w:sz="2" w:space="0" w:color="auto"/>
            </w:tcBorders>
          </w:tcPr>
          <w:p w14:paraId="45F9248B" w14:textId="77777777" w:rsidR="00425F30" w:rsidRPr="007538C5" w:rsidRDefault="00425F30" w:rsidP="00DF5D3D">
            <w:pPr>
              <w:spacing w:before="26" w:after="80"/>
              <w:rPr>
                <w:i/>
                <w:iCs/>
                <w:spacing w:val="-6"/>
              </w:rPr>
            </w:pPr>
            <w:r w:rsidRPr="007538C5">
              <w:rPr>
                <w:b/>
                <w:spacing w:val="-6"/>
              </w:rPr>
              <w:t xml:space="preserve">Performance Security called by an employer(s) for reasons related to </w:t>
            </w:r>
            <w:r w:rsidRPr="007538C5">
              <w:rPr>
                <w:b/>
                <w:spacing w:val="-4"/>
              </w:rPr>
              <w:t>ES performance</w:t>
            </w:r>
          </w:p>
        </w:tc>
      </w:tr>
      <w:tr w:rsidR="00425F30" w:rsidRPr="007538C5" w14:paraId="12AC7A4C" w14:textId="77777777" w:rsidTr="00DF5D3D">
        <w:tc>
          <w:tcPr>
            <w:tcW w:w="968" w:type="dxa"/>
            <w:tcBorders>
              <w:top w:val="single" w:sz="2" w:space="0" w:color="auto"/>
              <w:left w:val="single" w:sz="2" w:space="0" w:color="auto"/>
              <w:bottom w:val="single" w:sz="2" w:space="0" w:color="auto"/>
              <w:right w:val="single" w:sz="2" w:space="0" w:color="auto"/>
            </w:tcBorders>
          </w:tcPr>
          <w:p w14:paraId="31F3B392" w14:textId="77777777" w:rsidR="00425F30" w:rsidRPr="007538C5" w:rsidRDefault="00425F30" w:rsidP="00DF5D3D">
            <w:pPr>
              <w:spacing w:before="26" w:after="80"/>
              <w:rPr>
                <w:i/>
                <w:iCs/>
                <w:spacing w:val="-6"/>
              </w:rPr>
            </w:pPr>
            <w:r w:rsidRPr="007538C5">
              <w:rPr>
                <w:bCs/>
                <w:spacing w:val="-4"/>
              </w:rPr>
              <w:t>Year</w:t>
            </w:r>
          </w:p>
        </w:tc>
        <w:tc>
          <w:tcPr>
            <w:tcW w:w="6658" w:type="dxa"/>
            <w:gridSpan w:val="2"/>
            <w:tcBorders>
              <w:top w:val="single" w:sz="2" w:space="0" w:color="auto"/>
              <w:left w:val="single" w:sz="2" w:space="0" w:color="auto"/>
              <w:bottom w:val="single" w:sz="2" w:space="0" w:color="auto"/>
              <w:right w:val="single" w:sz="2" w:space="0" w:color="auto"/>
            </w:tcBorders>
          </w:tcPr>
          <w:p w14:paraId="6D3CBC55" w14:textId="77777777" w:rsidR="00425F30" w:rsidRPr="007538C5" w:rsidRDefault="00425F30" w:rsidP="00DF5D3D">
            <w:pPr>
              <w:spacing w:before="26" w:after="80"/>
              <w:ind w:left="886"/>
              <w:rPr>
                <w:bCs/>
                <w:spacing w:val="-4"/>
              </w:rPr>
            </w:pPr>
            <w:r w:rsidRPr="007538C5">
              <w:rPr>
                <w:bCs/>
                <w:spacing w:val="-4"/>
              </w:rPr>
              <w:t>Contract Identification</w:t>
            </w:r>
          </w:p>
          <w:p w14:paraId="4E1206FC" w14:textId="77777777" w:rsidR="00425F30" w:rsidRPr="007538C5" w:rsidRDefault="00425F30" w:rsidP="00DF5D3D">
            <w:pPr>
              <w:spacing w:before="26" w:after="80"/>
              <w:ind w:left="40"/>
              <w:rPr>
                <w:i/>
                <w:spacing w:val="-4"/>
              </w:rPr>
            </w:pPr>
          </w:p>
        </w:tc>
        <w:tc>
          <w:tcPr>
            <w:tcW w:w="1818" w:type="dxa"/>
            <w:tcBorders>
              <w:top w:val="single" w:sz="2" w:space="0" w:color="auto"/>
              <w:left w:val="single" w:sz="2" w:space="0" w:color="auto"/>
              <w:bottom w:val="single" w:sz="2" w:space="0" w:color="auto"/>
              <w:right w:val="single" w:sz="2" w:space="0" w:color="auto"/>
            </w:tcBorders>
          </w:tcPr>
          <w:p w14:paraId="24A2C000" w14:textId="77777777" w:rsidR="00425F30" w:rsidRPr="007538C5" w:rsidRDefault="00425F30" w:rsidP="00DF5D3D">
            <w:pPr>
              <w:spacing w:before="26" w:after="80"/>
              <w:rPr>
                <w:i/>
                <w:iCs/>
                <w:spacing w:val="-6"/>
              </w:rPr>
            </w:pPr>
            <w:r w:rsidRPr="007538C5">
              <w:rPr>
                <w:bCs/>
                <w:spacing w:val="-4"/>
              </w:rPr>
              <w:t>Total Contract Amount (current value, currency, exchange rate and US$ equivalent)</w:t>
            </w:r>
          </w:p>
        </w:tc>
      </w:tr>
      <w:tr w:rsidR="00425F30" w:rsidRPr="007538C5" w14:paraId="6BD79858" w14:textId="77777777" w:rsidTr="00DF5D3D">
        <w:tc>
          <w:tcPr>
            <w:tcW w:w="968" w:type="dxa"/>
            <w:tcBorders>
              <w:top w:val="single" w:sz="2" w:space="0" w:color="auto"/>
              <w:left w:val="single" w:sz="2" w:space="0" w:color="auto"/>
              <w:bottom w:val="single" w:sz="2" w:space="0" w:color="auto"/>
              <w:right w:val="single" w:sz="2" w:space="0" w:color="auto"/>
            </w:tcBorders>
          </w:tcPr>
          <w:p w14:paraId="7DDC7538" w14:textId="77777777" w:rsidR="00425F30" w:rsidRPr="007538C5" w:rsidRDefault="00425F30" w:rsidP="00DF5D3D">
            <w:pPr>
              <w:spacing w:before="26" w:after="80"/>
              <w:rPr>
                <w:i/>
                <w:iCs/>
                <w:spacing w:val="-6"/>
              </w:rPr>
            </w:pPr>
            <w:r w:rsidRPr="007538C5">
              <w:rPr>
                <w:i/>
                <w:iCs/>
                <w:spacing w:val="-6"/>
              </w:rPr>
              <w:t xml:space="preserve">[insert </w:t>
            </w:r>
            <w:r w:rsidRPr="007538C5">
              <w:rPr>
                <w:i/>
                <w:iCs/>
                <w:spacing w:val="-9"/>
              </w:rPr>
              <w:t>year]</w:t>
            </w:r>
          </w:p>
        </w:tc>
        <w:tc>
          <w:tcPr>
            <w:tcW w:w="6658" w:type="dxa"/>
            <w:gridSpan w:val="2"/>
            <w:tcBorders>
              <w:top w:val="single" w:sz="2" w:space="0" w:color="auto"/>
              <w:left w:val="single" w:sz="2" w:space="0" w:color="auto"/>
              <w:bottom w:val="single" w:sz="2" w:space="0" w:color="auto"/>
              <w:right w:val="single" w:sz="2" w:space="0" w:color="auto"/>
            </w:tcBorders>
          </w:tcPr>
          <w:p w14:paraId="0D89EDB7" w14:textId="77777777" w:rsidR="00425F30" w:rsidRPr="007538C5" w:rsidRDefault="00425F30" w:rsidP="00DF5D3D">
            <w:pPr>
              <w:spacing w:before="26" w:after="80"/>
              <w:ind w:left="40"/>
              <w:rPr>
                <w:i/>
                <w:iCs/>
                <w:spacing w:val="-6"/>
              </w:rPr>
            </w:pPr>
            <w:r w:rsidRPr="007538C5">
              <w:rPr>
                <w:spacing w:val="-4"/>
              </w:rPr>
              <w:t xml:space="preserve">Contract Identification: </w:t>
            </w:r>
            <w:r w:rsidRPr="007538C5">
              <w:rPr>
                <w:i/>
                <w:iCs/>
                <w:spacing w:val="-6"/>
              </w:rPr>
              <w:t>[indicate complete contract name/ number, and any other identification]</w:t>
            </w:r>
          </w:p>
          <w:p w14:paraId="7F714F6E" w14:textId="77777777" w:rsidR="00425F30" w:rsidRPr="007538C5" w:rsidRDefault="00425F30" w:rsidP="00DF5D3D">
            <w:pPr>
              <w:spacing w:before="26" w:after="80"/>
              <w:ind w:left="40"/>
              <w:rPr>
                <w:i/>
                <w:iCs/>
                <w:spacing w:val="-6"/>
              </w:rPr>
            </w:pPr>
            <w:r w:rsidRPr="007538C5">
              <w:rPr>
                <w:spacing w:val="-4"/>
              </w:rPr>
              <w:t xml:space="preserve">Name of Employer: </w:t>
            </w:r>
            <w:r w:rsidRPr="007538C5">
              <w:rPr>
                <w:i/>
                <w:iCs/>
                <w:spacing w:val="-6"/>
              </w:rPr>
              <w:t>[insert full name]</w:t>
            </w:r>
          </w:p>
          <w:p w14:paraId="390139E1" w14:textId="77777777" w:rsidR="00425F30" w:rsidRPr="007538C5" w:rsidRDefault="00425F30" w:rsidP="00DF5D3D">
            <w:pPr>
              <w:spacing w:before="26" w:after="80"/>
              <w:ind w:left="38"/>
              <w:rPr>
                <w:i/>
                <w:iCs/>
                <w:spacing w:val="-6"/>
              </w:rPr>
            </w:pPr>
            <w:r w:rsidRPr="007538C5">
              <w:rPr>
                <w:spacing w:val="-4"/>
              </w:rPr>
              <w:t xml:space="preserve">Address of Employer: </w:t>
            </w:r>
            <w:r w:rsidRPr="007538C5">
              <w:rPr>
                <w:i/>
                <w:iCs/>
                <w:spacing w:val="-6"/>
              </w:rPr>
              <w:t>[insert street/city/country]</w:t>
            </w:r>
          </w:p>
          <w:p w14:paraId="7F163D95" w14:textId="77777777" w:rsidR="00425F30" w:rsidRPr="007538C5" w:rsidRDefault="00425F30" w:rsidP="00DF5D3D">
            <w:pPr>
              <w:spacing w:before="26" w:after="80"/>
              <w:ind w:left="40"/>
              <w:rPr>
                <w:i/>
                <w:spacing w:val="-4"/>
              </w:rPr>
            </w:pPr>
            <w:r w:rsidRPr="007538C5">
              <w:rPr>
                <w:spacing w:val="-4"/>
              </w:rPr>
              <w:t xml:space="preserve">Reason(s) for calling of performance security: </w:t>
            </w:r>
            <w:r w:rsidRPr="007538C5">
              <w:rPr>
                <w:i/>
                <w:iCs/>
                <w:spacing w:val="-6"/>
              </w:rPr>
              <w:t>[indicate main reason(s) e.g. for gender-based violence; sexual exploitation, or sexual abuse breaches]</w:t>
            </w:r>
          </w:p>
        </w:tc>
        <w:tc>
          <w:tcPr>
            <w:tcW w:w="1818" w:type="dxa"/>
            <w:tcBorders>
              <w:top w:val="single" w:sz="2" w:space="0" w:color="auto"/>
              <w:left w:val="single" w:sz="2" w:space="0" w:color="auto"/>
              <w:bottom w:val="single" w:sz="2" w:space="0" w:color="auto"/>
              <w:right w:val="single" w:sz="2" w:space="0" w:color="auto"/>
            </w:tcBorders>
          </w:tcPr>
          <w:p w14:paraId="13457CF6" w14:textId="77777777" w:rsidR="00425F30" w:rsidRPr="007538C5" w:rsidRDefault="00425F30" w:rsidP="00DF5D3D">
            <w:pPr>
              <w:spacing w:before="26" w:after="80"/>
              <w:rPr>
                <w:i/>
                <w:iCs/>
                <w:spacing w:val="-6"/>
              </w:rPr>
            </w:pPr>
            <w:r w:rsidRPr="007538C5">
              <w:rPr>
                <w:i/>
                <w:iCs/>
                <w:spacing w:val="-6"/>
              </w:rPr>
              <w:t>[insert amount]</w:t>
            </w:r>
          </w:p>
        </w:tc>
      </w:tr>
      <w:tr w:rsidR="00425F30" w:rsidRPr="007538C5" w14:paraId="01509CB0" w14:textId="77777777" w:rsidTr="00DF5D3D">
        <w:tc>
          <w:tcPr>
            <w:tcW w:w="968" w:type="dxa"/>
            <w:tcBorders>
              <w:top w:val="single" w:sz="2" w:space="0" w:color="auto"/>
              <w:left w:val="single" w:sz="2" w:space="0" w:color="auto"/>
              <w:bottom w:val="single" w:sz="2" w:space="0" w:color="auto"/>
              <w:right w:val="single" w:sz="2" w:space="0" w:color="auto"/>
            </w:tcBorders>
          </w:tcPr>
          <w:p w14:paraId="48FC63E6" w14:textId="77777777" w:rsidR="00425F30" w:rsidRPr="007538C5" w:rsidRDefault="00425F30" w:rsidP="00DF5D3D">
            <w:pPr>
              <w:spacing w:before="26" w:after="80"/>
              <w:rPr>
                <w:i/>
                <w:iCs/>
                <w:spacing w:val="-6"/>
              </w:rPr>
            </w:pPr>
          </w:p>
        </w:tc>
        <w:tc>
          <w:tcPr>
            <w:tcW w:w="6658" w:type="dxa"/>
            <w:gridSpan w:val="2"/>
            <w:tcBorders>
              <w:top w:val="single" w:sz="2" w:space="0" w:color="auto"/>
              <w:left w:val="single" w:sz="2" w:space="0" w:color="auto"/>
              <w:bottom w:val="single" w:sz="2" w:space="0" w:color="auto"/>
              <w:right w:val="single" w:sz="2" w:space="0" w:color="auto"/>
            </w:tcBorders>
          </w:tcPr>
          <w:p w14:paraId="1591592E" w14:textId="77777777" w:rsidR="00425F30" w:rsidRPr="007538C5" w:rsidRDefault="00425F30" w:rsidP="00DF5D3D">
            <w:pPr>
              <w:spacing w:before="26" w:after="80"/>
              <w:ind w:left="40"/>
              <w:rPr>
                <w:i/>
                <w:spacing w:val="-4"/>
              </w:rPr>
            </w:pPr>
          </w:p>
        </w:tc>
        <w:tc>
          <w:tcPr>
            <w:tcW w:w="1818" w:type="dxa"/>
            <w:tcBorders>
              <w:top w:val="single" w:sz="2" w:space="0" w:color="auto"/>
              <w:left w:val="single" w:sz="2" w:space="0" w:color="auto"/>
              <w:bottom w:val="single" w:sz="2" w:space="0" w:color="auto"/>
              <w:right w:val="single" w:sz="2" w:space="0" w:color="auto"/>
            </w:tcBorders>
          </w:tcPr>
          <w:p w14:paraId="0416FF66" w14:textId="77777777" w:rsidR="00425F30" w:rsidRPr="007538C5" w:rsidRDefault="00425F30" w:rsidP="00DF5D3D">
            <w:pPr>
              <w:spacing w:before="26" w:after="80"/>
              <w:rPr>
                <w:i/>
                <w:iCs/>
                <w:spacing w:val="-6"/>
              </w:rPr>
            </w:pPr>
          </w:p>
        </w:tc>
      </w:tr>
      <w:bookmarkEnd w:id="260"/>
    </w:tbl>
    <w:p w14:paraId="0C97BAFF" w14:textId="3E7B919F" w:rsidR="007755F8" w:rsidRPr="007538C5" w:rsidRDefault="007755F8" w:rsidP="00895847"/>
    <w:p w14:paraId="258E6338" w14:textId="77777777" w:rsidR="007755F8" w:rsidRPr="007538C5" w:rsidRDefault="007755F8">
      <w:pPr>
        <w:widowControl/>
        <w:autoSpaceDE/>
        <w:autoSpaceDN/>
      </w:pPr>
      <w:r w:rsidRPr="007538C5">
        <w:br w:type="page"/>
      </w:r>
    </w:p>
    <w:p w14:paraId="21185B84" w14:textId="77777777" w:rsidR="00425F30" w:rsidRPr="007538C5" w:rsidRDefault="00425F30" w:rsidP="00895847"/>
    <w:p w14:paraId="3A707EFA" w14:textId="77777777" w:rsidR="007755F8" w:rsidRPr="007538C5" w:rsidRDefault="007755F8" w:rsidP="00CA3BF9">
      <w:pPr>
        <w:pStyle w:val="Style140"/>
      </w:pPr>
      <w:bookmarkStart w:id="261" w:name="_Toc123824322"/>
      <w:bookmarkStart w:id="262" w:name="_Toc138252868"/>
      <w:bookmarkStart w:id="263" w:name="_Hlk52355607"/>
      <w:r w:rsidRPr="007538C5">
        <w:t>Form CON – 4</w:t>
      </w:r>
      <w:r w:rsidRPr="007538C5">
        <w:br/>
      </w:r>
      <w:bookmarkStart w:id="264" w:name="_Toc12371910"/>
      <w:bookmarkStart w:id="265" w:name="_Toc14180263"/>
      <w:r w:rsidRPr="007538C5">
        <w:t xml:space="preserve">Sexual Exploitation </w:t>
      </w:r>
      <w:bookmarkStart w:id="266" w:name="_Hlk10197725"/>
      <w:r w:rsidRPr="007538C5">
        <w:t>and Abuse (SEA)</w:t>
      </w:r>
      <w:bookmarkEnd w:id="266"/>
      <w:r w:rsidRPr="007538C5">
        <w:t xml:space="preserve"> and/or Sexual Harassment Performance Declaration</w:t>
      </w:r>
      <w:bookmarkEnd w:id="261"/>
      <w:bookmarkEnd w:id="262"/>
      <w:bookmarkEnd w:id="264"/>
      <w:bookmarkEnd w:id="265"/>
      <w:r w:rsidRPr="007538C5">
        <w:t xml:space="preserve"> </w:t>
      </w:r>
    </w:p>
    <w:p w14:paraId="08C40282" w14:textId="77777777" w:rsidR="007755F8" w:rsidRPr="007538C5" w:rsidRDefault="007755F8" w:rsidP="007755F8">
      <w:pPr>
        <w:widowControl/>
        <w:autoSpaceDE/>
        <w:spacing w:before="120" w:after="120" w:line="264" w:lineRule="exact"/>
        <w:ind w:left="72"/>
        <w:jc w:val="center"/>
        <w:rPr>
          <w:i/>
          <w:iCs/>
          <w:spacing w:val="-6"/>
          <w:sz w:val="22"/>
          <w:szCs w:val="22"/>
        </w:rPr>
      </w:pPr>
      <w:r w:rsidRPr="007538C5">
        <w:rPr>
          <w:bCs/>
          <w:i/>
          <w:spacing w:val="6"/>
          <w:sz w:val="22"/>
          <w:szCs w:val="22"/>
        </w:rPr>
        <w:t>[</w:t>
      </w:r>
      <w:r w:rsidRPr="007538C5">
        <w:rPr>
          <w:i/>
          <w:iCs/>
          <w:spacing w:val="-6"/>
          <w:sz w:val="22"/>
          <w:szCs w:val="22"/>
        </w:rPr>
        <w:t>The following table shall be filled in by the Applicant, each member of a Joint Venture and each subcontractor proposed by the Applicant]</w:t>
      </w:r>
    </w:p>
    <w:p w14:paraId="62A0E5DA" w14:textId="77777777" w:rsidR="007755F8" w:rsidRPr="007538C5" w:rsidRDefault="007755F8" w:rsidP="007755F8">
      <w:pPr>
        <w:widowControl/>
        <w:autoSpaceDE/>
        <w:spacing w:before="120" w:after="120" w:line="264" w:lineRule="exact"/>
        <w:jc w:val="right"/>
        <w:rPr>
          <w:spacing w:val="-4"/>
          <w:sz w:val="22"/>
          <w:szCs w:val="22"/>
        </w:rPr>
      </w:pPr>
      <w:r w:rsidRPr="007538C5">
        <w:rPr>
          <w:spacing w:val="-4"/>
          <w:sz w:val="22"/>
          <w:szCs w:val="22"/>
        </w:rPr>
        <w:t xml:space="preserve">Applicant’s Name: </w:t>
      </w:r>
      <w:r w:rsidRPr="007538C5">
        <w:rPr>
          <w:i/>
          <w:iCs/>
          <w:spacing w:val="-6"/>
          <w:sz w:val="22"/>
          <w:szCs w:val="22"/>
        </w:rPr>
        <w:t>[insert full name]</w:t>
      </w:r>
      <w:r w:rsidRPr="007538C5">
        <w:rPr>
          <w:i/>
          <w:iCs/>
          <w:spacing w:val="-6"/>
          <w:sz w:val="22"/>
          <w:szCs w:val="22"/>
        </w:rPr>
        <w:br/>
      </w:r>
      <w:r w:rsidRPr="007538C5">
        <w:rPr>
          <w:spacing w:val="-4"/>
          <w:sz w:val="22"/>
          <w:szCs w:val="22"/>
        </w:rPr>
        <w:t xml:space="preserve">Date: </w:t>
      </w:r>
      <w:r w:rsidRPr="007538C5">
        <w:rPr>
          <w:i/>
          <w:iCs/>
          <w:spacing w:val="-6"/>
          <w:sz w:val="22"/>
          <w:szCs w:val="22"/>
        </w:rPr>
        <w:t>[insert day, month, year]</w:t>
      </w:r>
      <w:r w:rsidRPr="007538C5">
        <w:rPr>
          <w:i/>
          <w:iCs/>
          <w:spacing w:val="-6"/>
          <w:sz w:val="22"/>
          <w:szCs w:val="22"/>
        </w:rPr>
        <w:br/>
      </w:r>
      <w:r w:rsidRPr="007538C5">
        <w:rPr>
          <w:spacing w:val="-4"/>
          <w:sz w:val="22"/>
          <w:szCs w:val="22"/>
        </w:rPr>
        <w:t xml:space="preserve">Joint Venture Member’s or Subcontractor’s Name: </w:t>
      </w:r>
      <w:r w:rsidRPr="007538C5">
        <w:rPr>
          <w:i/>
          <w:spacing w:val="-4"/>
          <w:sz w:val="22"/>
          <w:szCs w:val="22"/>
        </w:rPr>
        <w:t>[</w:t>
      </w:r>
      <w:r w:rsidRPr="007538C5">
        <w:rPr>
          <w:i/>
          <w:iCs/>
          <w:spacing w:val="-6"/>
          <w:sz w:val="22"/>
          <w:szCs w:val="22"/>
        </w:rPr>
        <w:t>insert</w:t>
      </w:r>
      <w:r w:rsidRPr="007538C5">
        <w:rPr>
          <w:spacing w:val="-4"/>
          <w:sz w:val="22"/>
          <w:szCs w:val="22"/>
        </w:rPr>
        <w:t xml:space="preserve"> </w:t>
      </w:r>
      <w:r w:rsidRPr="007538C5">
        <w:rPr>
          <w:i/>
          <w:iCs/>
          <w:spacing w:val="-6"/>
          <w:sz w:val="22"/>
          <w:szCs w:val="22"/>
        </w:rPr>
        <w:t>full name]</w:t>
      </w:r>
      <w:r w:rsidRPr="007538C5">
        <w:rPr>
          <w:i/>
          <w:iCs/>
          <w:spacing w:val="-6"/>
          <w:sz w:val="22"/>
          <w:szCs w:val="22"/>
        </w:rPr>
        <w:br/>
      </w:r>
      <w:r w:rsidRPr="007538C5">
        <w:rPr>
          <w:spacing w:val="-4"/>
          <w:sz w:val="22"/>
          <w:szCs w:val="22"/>
        </w:rPr>
        <w:t xml:space="preserve">ISD No. and title: </w:t>
      </w:r>
      <w:r w:rsidRPr="007538C5">
        <w:rPr>
          <w:i/>
          <w:iCs/>
          <w:spacing w:val="-6"/>
          <w:sz w:val="22"/>
          <w:szCs w:val="22"/>
        </w:rPr>
        <w:t>[insert ISD number and title]</w:t>
      </w:r>
      <w:r w:rsidRPr="007538C5">
        <w:rPr>
          <w:i/>
          <w:iCs/>
          <w:spacing w:val="-6"/>
          <w:sz w:val="22"/>
          <w:szCs w:val="22"/>
        </w:rPr>
        <w:br/>
      </w:r>
      <w:r w:rsidRPr="007538C5">
        <w:rPr>
          <w:spacing w:val="-4"/>
          <w:sz w:val="22"/>
          <w:szCs w:val="22"/>
        </w:rPr>
        <w:t xml:space="preserve">Page </w:t>
      </w:r>
      <w:r w:rsidRPr="007538C5">
        <w:rPr>
          <w:i/>
          <w:iCs/>
          <w:spacing w:val="-6"/>
          <w:sz w:val="22"/>
          <w:szCs w:val="22"/>
        </w:rPr>
        <w:t xml:space="preserve">[insert page number] </w:t>
      </w:r>
      <w:r w:rsidRPr="007538C5">
        <w:rPr>
          <w:spacing w:val="-4"/>
          <w:sz w:val="22"/>
          <w:szCs w:val="22"/>
        </w:rPr>
        <w:t xml:space="preserve">of </w:t>
      </w:r>
      <w:r w:rsidRPr="007538C5">
        <w:rPr>
          <w:i/>
          <w:iCs/>
          <w:spacing w:val="-6"/>
          <w:sz w:val="22"/>
          <w:szCs w:val="22"/>
        </w:rPr>
        <w:t xml:space="preserve">[insert total number] </w:t>
      </w:r>
      <w:r w:rsidRPr="007538C5">
        <w:rPr>
          <w:spacing w:val="-4"/>
          <w:sz w:val="22"/>
          <w:szCs w:val="22"/>
        </w:rPr>
        <w:t>pages</w:t>
      </w:r>
    </w:p>
    <w:tbl>
      <w:tblPr>
        <w:tblW w:w="9390" w:type="dxa"/>
        <w:tblInd w:w="3" w:type="dxa"/>
        <w:tblLayout w:type="fixed"/>
        <w:tblCellMar>
          <w:left w:w="0" w:type="dxa"/>
          <w:right w:w="0" w:type="dxa"/>
        </w:tblCellMar>
        <w:tblLook w:val="04A0" w:firstRow="1" w:lastRow="0" w:firstColumn="1" w:lastColumn="0" w:noHBand="0" w:noVBand="1"/>
      </w:tblPr>
      <w:tblGrid>
        <w:gridCol w:w="9390"/>
      </w:tblGrid>
      <w:tr w:rsidR="007755F8" w:rsidRPr="007538C5" w14:paraId="38267F69" w14:textId="77777777" w:rsidTr="00450A58">
        <w:tc>
          <w:tcPr>
            <w:tcW w:w="9390" w:type="dxa"/>
            <w:tcBorders>
              <w:top w:val="single" w:sz="2" w:space="0" w:color="auto"/>
              <w:left w:val="single" w:sz="2" w:space="0" w:color="auto"/>
              <w:bottom w:val="single" w:sz="2" w:space="0" w:color="auto"/>
              <w:right w:val="single" w:sz="2" w:space="0" w:color="auto"/>
            </w:tcBorders>
            <w:hideMark/>
          </w:tcPr>
          <w:p w14:paraId="519ED7FA" w14:textId="77777777" w:rsidR="007755F8" w:rsidRPr="007538C5" w:rsidRDefault="007755F8" w:rsidP="00C601BE">
            <w:pPr>
              <w:widowControl/>
              <w:autoSpaceDE/>
              <w:spacing w:before="120" w:after="120"/>
              <w:jc w:val="center"/>
              <w:rPr>
                <w:b/>
                <w:spacing w:val="-4"/>
              </w:rPr>
            </w:pPr>
            <w:r w:rsidRPr="007538C5">
              <w:rPr>
                <w:b/>
                <w:spacing w:val="-4"/>
              </w:rPr>
              <w:t xml:space="preserve">SEA and/or SH Declaration </w:t>
            </w:r>
          </w:p>
          <w:p w14:paraId="55D06E5B" w14:textId="77777777" w:rsidR="007755F8" w:rsidRPr="007538C5" w:rsidRDefault="007755F8" w:rsidP="00C601BE">
            <w:pPr>
              <w:widowControl/>
              <w:autoSpaceDE/>
              <w:spacing w:before="120" w:after="120"/>
              <w:jc w:val="center"/>
              <w:rPr>
                <w:spacing w:val="-4"/>
              </w:rPr>
            </w:pPr>
            <w:r w:rsidRPr="007538C5">
              <w:rPr>
                <w:b/>
                <w:spacing w:val="-4"/>
              </w:rPr>
              <w:t>in accordance with Section III, Qualification Criteria, and Requirements</w:t>
            </w:r>
          </w:p>
        </w:tc>
      </w:tr>
      <w:tr w:rsidR="007755F8" w:rsidRPr="007538C5" w14:paraId="1612B2A3" w14:textId="77777777" w:rsidTr="00450A58">
        <w:tc>
          <w:tcPr>
            <w:tcW w:w="9390" w:type="dxa"/>
            <w:tcBorders>
              <w:top w:val="single" w:sz="2" w:space="0" w:color="auto"/>
              <w:left w:val="single" w:sz="2" w:space="0" w:color="auto"/>
              <w:bottom w:val="single" w:sz="2" w:space="0" w:color="auto"/>
              <w:right w:val="single" w:sz="2" w:space="0" w:color="auto"/>
            </w:tcBorders>
          </w:tcPr>
          <w:p w14:paraId="37F2BDA1" w14:textId="77777777" w:rsidR="007755F8" w:rsidRPr="007538C5" w:rsidRDefault="007755F8" w:rsidP="00C601BE">
            <w:pPr>
              <w:widowControl/>
              <w:autoSpaceDE/>
              <w:spacing w:before="120" w:after="120"/>
              <w:ind w:left="892" w:hanging="826"/>
              <w:jc w:val="both"/>
              <w:rPr>
                <w:spacing w:val="-4"/>
              </w:rPr>
            </w:pPr>
            <w:r w:rsidRPr="007538C5">
              <w:rPr>
                <w:spacing w:val="-4"/>
              </w:rPr>
              <w:t>We:</w:t>
            </w:r>
          </w:p>
          <w:p w14:paraId="7661A533" w14:textId="4737517D" w:rsidR="007755F8" w:rsidRPr="007538C5" w:rsidRDefault="007755F8" w:rsidP="00C601BE">
            <w:pPr>
              <w:widowControl/>
              <w:tabs>
                <w:tab w:val="left" w:pos="780"/>
              </w:tabs>
              <w:autoSpaceDE/>
              <w:spacing w:before="120" w:after="120"/>
              <w:ind w:left="892" w:hanging="826"/>
              <w:jc w:val="both"/>
              <w:rPr>
                <w:b/>
              </w:rPr>
            </w:pPr>
            <w:bookmarkStart w:id="267" w:name="_Hlk10558010"/>
            <w:r w:rsidRPr="007538C5">
              <w:rPr>
                <w:rFonts w:eastAsia="MS Mincho"/>
                <w:spacing w:val="-2"/>
              </w:rPr>
              <w:sym w:font="Wingdings" w:char="F0A8"/>
            </w:r>
            <w:r w:rsidRPr="007538C5">
              <w:rPr>
                <w:rFonts w:eastAsia="MS Mincho"/>
                <w:spacing w:val="-2"/>
              </w:rPr>
              <w:t xml:space="preserve">  (a) have not been subject to disqualification by the </w:t>
            </w:r>
            <w:r w:rsidR="009B60F3" w:rsidRPr="007538C5">
              <w:rPr>
                <w:rFonts w:eastAsia="MS Mincho"/>
                <w:spacing w:val="-2"/>
              </w:rPr>
              <w:t>IsDB</w:t>
            </w:r>
            <w:r w:rsidRPr="007538C5">
              <w:rPr>
                <w:rFonts w:eastAsia="MS Mincho"/>
                <w:spacing w:val="-2"/>
              </w:rPr>
              <w:t xml:space="preserve"> for non-compliance with SEA/ SH obligations</w:t>
            </w:r>
          </w:p>
          <w:p w14:paraId="1B0B7BF5" w14:textId="5C1D0B5C" w:rsidR="007755F8" w:rsidRPr="007538C5" w:rsidRDefault="007755F8" w:rsidP="00C601BE">
            <w:pPr>
              <w:widowControl/>
              <w:autoSpaceDE/>
              <w:spacing w:before="120" w:after="120"/>
              <w:ind w:left="892" w:hanging="826"/>
              <w:jc w:val="both"/>
              <w:rPr>
                <w:spacing w:val="-6"/>
              </w:rPr>
            </w:pPr>
            <w:r w:rsidRPr="007538C5">
              <w:rPr>
                <w:rFonts w:eastAsia="MS Mincho"/>
                <w:spacing w:val="-2"/>
              </w:rPr>
              <w:sym w:font="Wingdings" w:char="F0A8"/>
            </w:r>
            <w:r w:rsidRPr="007538C5">
              <w:rPr>
                <w:rFonts w:eastAsia="MS Mincho"/>
                <w:spacing w:val="-2"/>
              </w:rPr>
              <w:t xml:space="preserve">  (b) are subject to disqualification by the </w:t>
            </w:r>
            <w:r w:rsidR="009B60F3" w:rsidRPr="007538C5">
              <w:rPr>
                <w:rFonts w:eastAsia="MS Mincho"/>
                <w:spacing w:val="-2"/>
              </w:rPr>
              <w:t>IsDB</w:t>
            </w:r>
            <w:r w:rsidRPr="007538C5">
              <w:rPr>
                <w:rFonts w:eastAsia="MS Mincho"/>
                <w:spacing w:val="-2"/>
              </w:rPr>
              <w:t xml:space="preserve"> for non-compliance with SEA/ SH obligations</w:t>
            </w:r>
          </w:p>
          <w:p w14:paraId="173CE465" w14:textId="7804EAAB" w:rsidR="007755F8" w:rsidRPr="007538C5" w:rsidRDefault="007755F8" w:rsidP="00450A58">
            <w:pPr>
              <w:widowControl/>
              <w:tabs>
                <w:tab w:val="left" w:pos="712"/>
              </w:tabs>
              <w:autoSpaceDE/>
              <w:spacing w:before="120" w:after="120"/>
              <w:ind w:left="630" w:hanging="540"/>
              <w:jc w:val="both"/>
              <w:rPr>
                <w:color w:val="000000" w:themeColor="text1"/>
              </w:rPr>
            </w:pPr>
            <w:r w:rsidRPr="007538C5">
              <w:rPr>
                <w:rFonts w:eastAsia="MS Mincho"/>
                <w:spacing w:val="-2"/>
              </w:rPr>
              <w:sym w:font="Wingdings" w:char="F0A8"/>
            </w:r>
            <w:r w:rsidRPr="007538C5">
              <w:rPr>
                <w:rFonts w:eastAsia="MS Mincho"/>
                <w:spacing w:val="-2"/>
              </w:rPr>
              <w:t xml:space="preserve">  (c) had been subject to disqualification by the </w:t>
            </w:r>
            <w:r w:rsidR="009B60F3" w:rsidRPr="007538C5">
              <w:rPr>
                <w:rFonts w:eastAsia="MS Mincho"/>
                <w:spacing w:val="-2"/>
              </w:rPr>
              <w:t>IsDB</w:t>
            </w:r>
            <w:r w:rsidRPr="007538C5">
              <w:rPr>
                <w:rFonts w:eastAsia="MS Mincho"/>
                <w:spacing w:val="-2"/>
              </w:rPr>
              <w:t xml:space="preserve"> for non-compliance with SEA/ SH obligations</w:t>
            </w:r>
            <w:r w:rsidRPr="007538C5">
              <w:rPr>
                <w:color w:val="000000" w:themeColor="text1"/>
              </w:rPr>
              <w:t>. An arbitral award on the disqualification case has been made in our favor.</w:t>
            </w:r>
            <w:bookmarkEnd w:id="267"/>
          </w:p>
        </w:tc>
      </w:tr>
      <w:tr w:rsidR="007755F8" w:rsidRPr="007538C5" w14:paraId="6C47A547" w14:textId="77777777" w:rsidTr="00450A58">
        <w:tc>
          <w:tcPr>
            <w:tcW w:w="9390" w:type="dxa"/>
            <w:tcBorders>
              <w:top w:val="single" w:sz="2" w:space="0" w:color="auto"/>
              <w:left w:val="single" w:sz="2" w:space="0" w:color="auto"/>
              <w:bottom w:val="single" w:sz="2" w:space="0" w:color="auto"/>
              <w:right w:val="single" w:sz="2" w:space="0" w:color="auto"/>
            </w:tcBorders>
            <w:hideMark/>
          </w:tcPr>
          <w:p w14:paraId="665BD6AD" w14:textId="77777777" w:rsidR="007755F8" w:rsidRPr="007538C5" w:rsidRDefault="007755F8" w:rsidP="00C601BE">
            <w:pPr>
              <w:widowControl/>
              <w:autoSpaceDE/>
              <w:spacing w:before="120" w:after="120"/>
              <w:ind w:left="82"/>
              <w:rPr>
                <w:b/>
                <w:bCs/>
              </w:rPr>
            </w:pPr>
            <w:r w:rsidRPr="007538C5">
              <w:rPr>
                <w:b/>
                <w:bCs/>
                <w:color w:val="000000" w:themeColor="text1"/>
              </w:rPr>
              <w:t>[</w:t>
            </w:r>
            <w:r w:rsidRPr="007538C5">
              <w:rPr>
                <w:b/>
                <w:bCs/>
                <w:i/>
                <w:iCs/>
              </w:rPr>
              <w:t>If (c) above is applicable</w:t>
            </w:r>
            <w:r w:rsidRPr="007538C5">
              <w:rPr>
                <w:b/>
                <w:bCs/>
              </w:rPr>
              <w:t xml:space="preserve">, </w:t>
            </w:r>
            <w:r w:rsidRPr="007538C5">
              <w:rPr>
                <w:b/>
                <w:bCs/>
                <w:i/>
                <w:iCs/>
              </w:rPr>
              <w:t>attach evidence of an arbitral award reversing the findings on the issues underlying the disqualification.]</w:t>
            </w:r>
          </w:p>
        </w:tc>
      </w:tr>
      <w:tr w:rsidR="007755F8" w:rsidRPr="007538C5" w14:paraId="484AE97D" w14:textId="77777777" w:rsidTr="00450A58">
        <w:trPr>
          <w:trHeight w:val="535"/>
        </w:trPr>
        <w:tc>
          <w:tcPr>
            <w:tcW w:w="9390" w:type="dxa"/>
            <w:tcBorders>
              <w:top w:val="single" w:sz="2" w:space="0" w:color="auto"/>
              <w:left w:val="single" w:sz="2" w:space="0" w:color="auto"/>
              <w:bottom w:val="single" w:sz="2" w:space="0" w:color="auto"/>
              <w:right w:val="single" w:sz="2" w:space="0" w:color="auto"/>
            </w:tcBorders>
            <w:hideMark/>
          </w:tcPr>
          <w:p w14:paraId="3BBFCDE7" w14:textId="5A4894A8" w:rsidR="007755F8" w:rsidRPr="007538C5" w:rsidRDefault="007755F8" w:rsidP="00C601BE">
            <w:pPr>
              <w:widowControl/>
              <w:autoSpaceDE/>
              <w:spacing w:before="120" w:after="120"/>
            </w:pPr>
          </w:p>
        </w:tc>
      </w:tr>
      <w:bookmarkEnd w:id="263"/>
    </w:tbl>
    <w:p w14:paraId="7CEC40B1" w14:textId="77777777" w:rsidR="007755F8" w:rsidRPr="007538C5" w:rsidRDefault="007755F8" w:rsidP="007755F8">
      <w:pPr>
        <w:widowControl/>
        <w:autoSpaceDE/>
        <w:autoSpaceDN/>
      </w:pPr>
    </w:p>
    <w:p w14:paraId="33ED7ED0" w14:textId="0D8C1AEA" w:rsidR="00CA3BF9" w:rsidRPr="007538C5" w:rsidRDefault="00CA3BF9">
      <w:pPr>
        <w:widowControl/>
        <w:autoSpaceDE/>
        <w:autoSpaceDN/>
      </w:pPr>
      <w:r w:rsidRPr="007538C5">
        <w:br w:type="page"/>
      </w:r>
    </w:p>
    <w:p w14:paraId="52F13AD4" w14:textId="77777777" w:rsidR="00895847" w:rsidRPr="007538C5" w:rsidRDefault="00895847" w:rsidP="00895847"/>
    <w:p w14:paraId="1E2F88DC" w14:textId="6623FC1F" w:rsidR="00895847" w:rsidRPr="007538C5" w:rsidRDefault="00895847" w:rsidP="00CA3BF9">
      <w:pPr>
        <w:pStyle w:val="Style140"/>
      </w:pPr>
      <w:bookmarkStart w:id="268" w:name="_Toc138252869"/>
      <w:r w:rsidRPr="007538C5">
        <w:t>Form FIN – 3.1</w:t>
      </w:r>
      <w:r w:rsidR="00CA3BF9" w:rsidRPr="007538C5">
        <w:br/>
      </w:r>
      <w:r w:rsidRPr="007538C5">
        <w:t>Financial Situation and Performance</w:t>
      </w:r>
      <w:bookmarkEnd w:id="268"/>
    </w:p>
    <w:p w14:paraId="20A215B9" w14:textId="77777777" w:rsidR="00895847" w:rsidRPr="007538C5" w:rsidRDefault="00895847" w:rsidP="00895847">
      <w:pPr>
        <w:spacing w:before="216" w:line="264" w:lineRule="exact"/>
        <w:rPr>
          <w:i/>
          <w:iCs/>
          <w:spacing w:val="-4"/>
        </w:rPr>
      </w:pPr>
      <w:r w:rsidRPr="007538C5">
        <w:rPr>
          <w:i/>
          <w:spacing w:val="6"/>
          <w:sz w:val="18"/>
          <w:szCs w:val="18"/>
        </w:rPr>
        <w:t>[</w:t>
      </w:r>
      <w:r w:rsidRPr="007538C5">
        <w:rPr>
          <w:i/>
          <w:iCs/>
          <w:spacing w:val="-4"/>
        </w:rPr>
        <w:t>The following table shall be filled in for the Applicant and for each member of a Joint Venture]</w:t>
      </w:r>
    </w:p>
    <w:p w14:paraId="05281DB9" w14:textId="77777777" w:rsidR="00895847" w:rsidRPr="007538C5" w:rsidRDefault="00895847" w:rsidP="00895847">
      <w:pPr>
        <w:rPr>
          <w:spacing w:val="-4"/>
        </w:rPr>
      </w:pPr>
    </w:p>
    <w:p w14:paraId="6F08E891" w14:textId="388CCAE5" w:rsidR="00895847" w:rsidRPr="007538C5" w:rsidRDefault="00895847" w:rsidP="00895847">
      <w:pPr>
        <w:spacing w:before="288" w:after="324" w:line="264" w:lineRule="exact"/>
        <w:jc w:val="right"/>
        <w:rPr>
          <w:spacing w:val="-4"/>
        </w:rPr>
      </w:pPr>
      <w:r w:rsidRPr="007538C5">
        <w:rPr>
          <w:spacing w:val="-4"/>
        </w:rPr>
        <w:t xml:space="preserve">Applicant’s Name: </w:t>
      </w:r>
      <w:r w:rsidRPr="007538C5">
        <w:rPr>
          <w:i/>
          <w:iCs/>
          <w:spacing w:val="-6"/>
        </w:rPr>
        <w:t>[insert full name]</w:t>
      </w:r>
      <w:r w:rsidRPr="007538C5">
        <w:rPr>
          <w:i/>
          <w:iCs/>
          <w:spacing w:val="-6"/>
        </w:rPr>
        <w:br/>
      </w:r>
      <w:r w:rsidRPr="007538C5">
        <w:rPr>
          <w:spacing w:val="-4"/>
        </w:rPr>
        <w:t xml:space="preserve">Date: </w:t>
      </w:r>
      <w:r w:rsidRPr="007538C5">
        <w:rPr>
          <w:i/>
          <w:iCs/>
          <w:spacing w:val="-6"/>
        </w:rPr>
        <w:t>[insert day, month, year]</w:t>
      </w:r>
      <w:r w:rsidRPr="007538C5">
        <w:rPr>
          <w:i/>
          <w:iCs/>
          <w:spacing w:val="-6"/>
        </w:rPr>
        <w:br/>
      </w:r>
      <w:r w:rsidR="00D20A01" w:rsidRPr="007538C5">
        <w:rPr>
          <w:spacing w:val="-4"/>
        </w:rPr>
        <w:t>Joint Venture Member</w:t>
      </w:r>
      <w:r w:rsidRPr="007538C5">
        <w:rPr>
          <w:spacing w:val="-4"/>
        </w:rPr>
        <w:t xml:space="preserve"> </w:t>
      </w:r>
      <w:proofErr w:type="gramStart"/>
      <w:r w:rsidRPr="007538C5">
        <w:rPr>
          <w:spacing w:val="-4"/>
        </w:rPr>
        <w:t>Name:</w:t>
      </w:r>
      <w:r w:rsidRPr="007538C5">
        <w:rPr>
          <w:i/>
          <w:spacing w:val="-4"/>
        </w:rPr>
        <w:t>[</w:t>
      </w:r>
      <w:proofErr w:type="gramEnd"/>
      <w:r w:rsidRPr="007538C5">
        <w:rPr>
          <w:i/>
          <w:iCs/>
          <w:spacing w:val="-6"/>
        </w:rPr>
        <w:t>insert</w:t>
      </w:r>
      <w:r w:rsidRPr="007538C5">
        <w:rPr>
          <w:spacing w:val="-4"/>
        </w:rPr>
        <w:t xml:space="preserve"> </w:t>
      </w:r>
      <w:r w:rsidRPr="007538C5">
        <w:rPr>
          <w:i/>
          <w:iCs/>
          <w:spacing w:val="-6"/>
        </w:rPr>
        <w:t>full name]</w:t>
      </w:r>
      <w:r w:rsidRPr="007538C5">
        <w:rPr>
          <w:i/>
          <w:iCs/>
          <w:spacing w:val="-6"/>
        </w:rPr>
        <w:br/>
      </w:r>
      <w:r w:rsidR="00C178A1" w:rsidRPr="007538C5">
        <w:rPr>
          <w:spacing w:val="-4"/>
        </w:rPr>
        <w:t>ISD</w:t>
      </w:r>
      <w:r w:rsidRPr="007538C5">
        <w:rPr>
          <w:spacing w:val="-4"/>
        </w:rPr>
        <w:t xml:space="preserve"> No. and title: </w:t>
      </w:r>
      <w:r w:rsidRPr="007538C5">
        <w:rPr>
          <w:i/>
          <w:iCs/>
          <w:spacing w:val="-6"/>
        </w:rPr>
        <w:t xml:space="preserve">[insert </w:t>
      </w:r>
      <w:r w:rsidR="00C178A1" w:rsidRPr="007538C5">
        <w:rPr>
          <w:i/>
          <w:iCs/>
          <w:spacing w:val="-6"/>
        </w:rPr>
        <w:t>ISD</w:t>
      </w:r>
      <w:r w:rsidRPr="007538C5">
        <w:rPr>
          <w:i/>
          <w:iCs/>
          <w:spacing w:val="-6"/>
        </w:rPr>
        <w:t xml:space="preserve"> number and title]</w:t>
      </w:r>
      <w:r w:rsidRPr="007538C5">
        <w:rPr>
          <w:i/>
          <w:iCs/>
          <w:spacing w:val="-6"/>
        </w:rPr>
        <w:br/>
      </w:r>
      <w:r w:rsidRPr="007538C5">
        <w:rPr>
          <w:spacing w:val="-4"/>
        </w:rPr>
        <w:t xml:space="preserve">Page </w:t>
      </w:r>
      <w:r w:rsidRPr="007538C5">
        <w:rPr>
          <w:i/>
          <w:iCs/>
          <w:spacing w:val="-6"/>
        </w:rPr>
        <w:t xml:space="preserve">[insert page number] </w:t>
      </w:r>
      <w:r w:rsidRPr="007538C5">
        <w:rPr>
          <w:spacing w:val="-4"/>
        </w:rPr>
        <w:t xml:space="preserve">of </w:t>
      </w:r>
      <w:r w:rsidRPr="007538C5">
        <w:rPr>
          <w:i/>
          <w:iCs/>
          <w:spacing w:val="-6"/>
        </w:rPr>
        <w:t xml:space="preserve">[insert total number] </w:t>
      </w:r>
      <w:r w:rsidRPr="007538C5">
        <w:rPr>
          <w:spacing w:val="-4"/>
        </w:rPr>
        <w:t>pages</w:t>
      </w:r>
    </w:p>
    <w:p w14:paraId="43CF02E1" w14:textId="77777777" w:rsidR="00895847" w:rsidRPr="007538C5" w:rsidRDefault="00895847" w:rsidP="00895847">
      <w:pPr>
        <w:spacing w:before="240"/>
        <w:rPr>
          <w:b/>
          <w:bCs/>
          <w:spacing w:val="-4"/>
        </w:rPr>
      </w:pPr>
      <w:r w:rsidRPr="007538C5">
        <w:rPr>
          <w:b/>
          <w:bCs/>
          <w:spacing w:val="-4"/>
        </w:rPr>
        <w:t>1. Financial data</w:t>
      </w:r>
    </w:p>
    <w:tbl>
      <w:tblPr>
        <w:tblW w:w="0" w:type="auto"/>
        <w:tblInd w:w="3" w:type="dxa"/>
        <w:tblLayout w:type="fixed"/>
        <w:tblCellMar>
          <w:left w:w="0" w:type="dxa"/>
          <w:right w:w="0" w:type="dxa"/>
        </w:tblCellMar>
        <w:tblLook w:val="0000" w:firstRow="0" w:lastRow="0" w:firstColumn="0" w:lastColumn="0" w:noHBand="0" w:noVBand="0"/>
      </w:tblPr>
      <w:tblGrid>
        <w:gridCol w:w="2950"/>
        <w:gridCol w:w="1190"/>
        <w:gridCol w:w="1186"/>
        <w:gridCol w:w="1190"/>
        <w:gridCol w:w="1186"/>
        <w:gridCol w:w="1240"/>
      </w:tblGrid>
      <w:tr w:rsidR="00895847" w:rsidRPr="007538C5" w14:paraId="058B6D6D" w14:textId="77777777" w:rsidTr="00895847">
        <w:trPr>
          <w:trHeight w:hRule="exact" w:val="1206"/>
        </w:trPr>
        <w:tc>
          <w:tcPr>
            <w:tcW w:w="2950" w:type="dxa"/>
            <w:tcBorders>
              <w:top w:val="single" w:sz="2" w:space="0" w:color="auto"/>
              <w:left w:val="single" w:sz="2" w:space="0" w:color="auto"/>
              <w:bottom w:val="single" w:sz="2" w:space="0" w:color="auto"/>
              <w:right w:val="single" w:sz="2" w:space="0" w:color="auto"/>
            </w:tcBorders>
          </w:tcPr>
          <w:p w14:paraId="77AE437B" w14:textId="77777777" w:rsidR="00895847" w:rsidRPr="007538C5" w:rsidRDefault="00895847" w:rsidP="00895847">
            <w:pPr>
              <w:jc w:val="center"/>
              <w:rPr>
                <w:b/>
                <w:bCs/>
                <w:spacing w:val="-7"/>
              </w:rPr>
            </w:pPr>
            <w:r w:rsidRPr="007538C5">
              <w:rPr>
                <w:b/>
                <w:bCs/>
                <w:spacing w:val="-7"/>
              </w:rPr>
              <w:t>Type of Financial information in</w:t>
            </w:r>
          </w:p>
          <w:p w14:paraId="735FCC67" w14:textId="77777777" w:rsidR="00895847" w:rsidRPr="007538C5" w:rsidRDefault="00895847" w:rsidP="00895847">
            <w:pPr>
              <w:spacing w:after="360"/>
              <w:jc w:val="center"/>
              <w:rPr>
                <w:b/>
                <w:bCs/>
                <w:spacing w:val="-10"/>
              </w:rPr>
            </w:pPr>
            <w:r w:rsidRPr="007538C5">
              <w:rPr>
                <w:b/>
                <w:bCs/>
                <w:spacing w:val="-10"/>
              </w:rPr>
              <w:t>(</w:t>
            </w:r>
            <w:r w:rsidRPr="007538C5">
              <w:rPr>
                <w:b/>
                <w:bCs/>
                <w:spacing w:val="-4"/>
              </w:rPr>
              <w:t>currency</w:t>
            </w:r>
            <w:r w:rsidRPr="007538C5">
              <w:rPr>
                <w:b/>
                <w:bCs/>
                <w:spacing w:val="-10"/>
              </w:rPr>
              <w:t>)</w:t>
            </w:r>
          </w:p>
        </w:tc>
        <w:tc>
          <w:tcPr>
            <w:tcW w:w="5992" w:type="dxa"/>
            <w:gridSpan w:val="5"/>
            <w:tcBorders>
              <w:top w:val="single" w:sz="2" w:space="0" w:color="auto"/>
              <w:left w:val="single" w:sz="2" w:space="0" w:color="auto"/>
              <w:bottom w:val="single" w:sz="2" w:space="0" w:color="auto"/>
              <w:right w:val="single" w:sz="2" w:space="0" w:color="auto"/>
            </w:tcBorders>
          </w:tcPr>
          <w:p w14:paraId="3D317C09" w14:textId="77777777" w:rsidR="00895847" w:rsidRPr="007538C5" w:rsidRDefault="00895847" w:rsidP="00895847">
            <w:pPr>
              <w:jc w:val="center"/>
              <w:rPr>
                <w:i/>
                <w:iCs/>
                <w:spacing w:val="-4"/>
              </w:rPr>
            </w:pPr>
            <w:r w:rsidRPr="007538C5">
              <w:rPr>
                <w:b/>
                <w:bCs/>
                <w:spacing w:val="-6"/>
              </w:rPr>
              <w:t xml:space="preserve">Historic information for previous </w:t>
            </w:r>
            <w:proofErr w:type="gramStart"/>
            <w:r w:rsidRPr="007538C5">
              <w:rPr>
                <w:i/>
                <w:iCs/>
                <w:spacing w:val="-4"/>
              </w:rPr>
              <w:t>_[</w:t>
            </w:r>
            <w:proofErr w:type="gramEnd"/>
            <w:r w:rsidRPr="007538C5">
              <w:rPr>
                <w:i/>
                <w:iCs/>
                <w:spacing w:val="-4"/>
              </w:rPr>
              <w:t>insert number] years,</w:t>
            </w:r>
          </w:p>
          <w:p w14:paraId="2E703F69" w14:textId="77777777" w:rsidR="00895847" w:rsidRPr="007538C5" w:rsidRDefault="00895847" w:rsidP="00895847">
            <w:pPr>
              <w:jc w:val="center"/>
              <w:rPr>
                <w:i/>
                <w:iCs/>
                <w:spacing w:val="-4"/>
              </w:rPr>
            </w:pPr>
            <w:r w:rsidRPr="007538C5">
              <w:rPr>
                <w:i/>
                <w:iCs/>
                <w:spacing w:val="-4"/>
              </w:rPr>
              <w:t>[insert in words]</w:t>
            </w:r>
          </w:p>
          <w:p w14:paraId="233D6654" w14:textId="77777777" w:rsidR="00895847" w:rsidRPr="007538C5" w:rsidRDefault="00895847" w:rsidP="00895847">
            <w:pPr>
              <w:jc w:val="center"/>
              <w:rPr>
                <w:b/>
                <w:bCs/>
                <w:spacing w:val="-10"/>
              </w:rPr>
            </w:pPr>
            <w:r w:rsidRPr="007538C5">
              <w:rPr>
                <w:b/>
                <w:bCs/>
                <w:spacing w:val="-10"/>
              </w:rPr>
              <w:t xml:space="preserve">(amount in </w:t>
            </w:r>
            <w:r w:rsidRPr="007538C5">
              <w:rPr>
                <w:b/>
                <w:bCs/>
                <w:spacing w:val="-4"/>
              </w:rPr>
              <w:t>currency, currency, exchange rate*, USD equivalent</w:t>
            </w:r>
            <w:r w:rsidRPr="007538C5">
              <w:rPr>
                <w:b/>
                <w:bCs/>
                <w:spacing w:val="-10"/>
              </w:rPr>
              <w:t>)</w:t>
            </w:r>
          </w:p>
        </w:tc>
      </w:tr>
      <w:tr w:rsidR="00895847" w:rsidRPr="007538C5" w14:paraId="45524103" w14:textId="77777777" w:rsidTr="00895847">
        <w:trPr>
          <w:trHeight w:hRule="exact" w:val="523"/>
        </w:trPr>
        <w:tc>
          <w:tcPr>
            <w:tcW w:w="2950" w:type="dxa"/>
            <w:tcBorders>
              <w:top w:val="single" w:sz="2" w:space="0" w:color="auto"/>
              <w:left w:val="single" w:sz="2" w:space="0" w:color="auto"/>
              <w:bottom w:val="single" w:sz="2" w:space="0" w:color="auto"/>
              <w:right w:val="single" w:sz="2" w:space="0" w:color="auto"/>
            </w:tcBorders>
          </w:tcPr>
          <w:p w14:paraId="50F197F5" w14:textId="77777777" w:rsidR="00895847" w:rsidRPr="007538C5" w:rsidRDefault="00895847" w:rsidP="00895847"/>
        </w:tc>
        <w:tc>
          <w:tcPr>
            <w:tcW w:w="1190" w:type="dxa"/>
            <w:tcBorders>
              <w:top w:val="single" w:sz="2" w:space="0" w:color="auto"/>
              <w:left w:val="single" w:sz="2" w:space="0" w:color="auto"/>
              <w:bottom w:val="single" w:sz="2" w:space="0" w:color="auto"/>
              <w:right w:val="single" w:sz="2" w:space="0" w:color="auto"/>
            </w:tcBorders>
          </w:tcPr>
          <w:p w14:paraId="5F5F7608" w14:textId="77777777" w:rsidR="00895847" w:rsidRPr="007538C5" w:rsidRDefault="00895847" w:rsidP="00895847">
            <w:pPr>
              <w:spacing w:after="72"/>
              <w:jc w:val="center"/>
              <w:rPr>
                <w:spacing w:val="-4"/>
              </w:rPr>
            </w:pPr>
            <w:r w:rsidRPr="007538C5">
              <w:rPr>
                <w:spacing w:val="-4"/>
              </w:rPr>
              <w:t>Year 1</w:t>
            </w:r>
          </w:p>
        </w:tc>
        <w:tc>
          <w:tcPr>
            <w:tcW w:w="1186" w:type="dxa"/>
            <w:tcBorders>
              <w:top w:val="single" w:sz="2" w:space="0" w:color="auto"/>
              <w:left w:val="single" w:sz="2" w:space="0" w:color="auto"/>
              <w:bottom w:val="single" w:sz="2" w:space="0" w:color="auto"/>
              <w:right w:val="single" w:sz="2" w:space="0" w:color="auto"/>
            </w:tcBorders>
          </w:tcPr>
          <w:p w14:paraId="6C3FFD8D" w14:textId="77777777" w:rsidR="00895847" w:rsidRPr="007538C5" w:rsidRDefault="00895847" w:rsidP="00895847">
            <w:pPr>
              <w:spacing w:after="72"/>
              <w:jc w:val="center"/>
              <w:rPr>
                <w:spacing w:val="-4"/>
              </w:rPr>
            </w:pPr>
            <w:r w:rsidRPr="007538C5">
              <w:rPr>
                <w:spacing w:val="-4"/>
              </w:rPr>
              <w:t>Year 2</w:t>
            </w:r>
          </w:p>
        </w:tc>
        <w:tc>
          <w:tcPr>
            <w:tcW w:w="1190" w:type="dxa"/>
            <w:tcBorders>
              <w:top w:val="single" w:sz="2" w:space="0" w:color="auto"/>
              <w:left w:val="single" w:sz="2" w:space="0" w:color="auto"/>
              <w:bottom w:val="single" w:sz="2" w:space="0" w:color="auto"/>
              <w:right w:val="single" w:sz="2" w:space="0" w:color="auto"/>
            </w:tcBorders>
          </w:tcPr>
          <w:p w14:paraId="6DEEF298" w14:textId="77777777" w:rsidR="00895847" w:rsidRPr="007538C5" w:rsidRDefault="00895847" w:rsidP="00895847">
            <w:pPr>
              <w:spacing w:after="72"/>
              <w:jc w:val="center"/>
              <w:rPr>
                <w:spacing w:val="-4"/>
              </w:rPr>
            </w:pPr>
            <w:r w:rsidRPr="007538C5">
              <w:rPr>
                <w:spacing w:val="-4"/>
              </w:rPr>
              <w:t>Year 3</w:t>
            </w:r>
          </w:p>
        </w:tc>
        <w:tc>
          <w:tcPr>
            <w:tcW w:w="1186" w:type="dxa"/>
            <w:tcBorders>
              <w:top w:val="single" w:sz="2" w:space="0" w:color="auto"/>
              <w:left w:val="single" w:sz="2" w:space="0" w:color="auto"/>
              <w:bottom w:val="single" w:sz="2" w:space="0" w:color="auto"/>
              <w:right w:val="single" w:sz="2" w:space="0" w:color="auto"/>
            </w:tcBorders>
          </w:tcPr>
          <w:p w14:paraId="02DDB279" w14:textId="77777777" w:rsidR="00895847" w:rsidRPr="007538C5" w:rsidRDefault="00895847" w:rsidP="00895847">
            <w:pPr>
              <w:spacing w:after="72"/>
              <w:jc w:val="center"/>
              <w:rPr>
                <w:spacing w:val="-4"/>
              </w:rPr>
            </w:pPr>
            <w:r w:rsidRPr="007538C5">
              <w:rPr>
                <w:spacing w:val="-4"/>
              </w:rPr>
              <w:t>Year4</w:t>
            </w:r>
          </w:p>
        </w:tc>
        <w:tc>
          <w:tcPr>
            <w:tcW w:w="1240" w:type="dxa"/>
            <w:tcBorders>
              <w:top w:val="single" w:sz="2" w:space="0" w:color="auto"/>
              <w:left w:val="single" w:sz="2" w:space="0" w:color="auto"/>
              <w:bottom w:val="single" w:sz="2" w:space="0" w:color="auto"/>
              <w:right w:val="single" w:sz="2" w:space="0" w:color="auto"/>
            </w:tcBorders>
          </w:tcPr>
          <w:p w14:paraId="0E148C2D" w14:textId="77777777" w:rsidR="00895847" w:rsidRPr="007538C5" w:rsidRDefault="00895847" w:rsidP="00895847">
            <w:pPr>
              <w:spacing w:after="72"/>
              <w:jc w:val="center"/>
              <w:rPr>
                <w:spacing w:val="-4"/>
              </w:rPr>
            </w:pPr>
            <w:r w:rsidRPr="007538C5">
              <w:rPr>
                <w:spacing w:val="-4"/>
              </w:rPr>
              <w:t>Year 5</w:t>
            </w:r>
          </w:p>
        </w:tc>
      </w:tr>
      <w:tr w:rsidR="00895847" w:rsidRPr="007538C5" w14:paraId="10BF2B8A" w14:textId="77777777" w:rsidTr="00895847">
        <w:trPr>
          <w:trHeight w:hRule="exact" w:val="528"/>
        </w:trPr>
        <w:tc>
          <w:tcPr>
            <w:tcW w:w="8942" w:type="dxa"/>
            <w:gridSpan w:val="6"/>
            <w:tcBorders>
              <w:top w:val="single" w:sz="2" w:space="0" w:color="auto"/>
              <w:left w:val="single" w:sz="2" w:space="0" w:color="auto"/>
              <w:bottom w:val="single" w:sz="2" w:space="0" w:color="auto"/>
              <w:right w:val="single" w:sz="2" w:space="0" w:color="auto"/>
            </w:tcBorders>
          </w:tcPr>
          <w:p w14:paraId="7F94F670" w14:textId="77777777" w:rsidR="00895847" w:rsidRPr="007538C5" w:rsidRDefault="00895847" w:rsidP="00895847">
            <w:pPr>
              <w:spacing w:after="72"/>
              <w:ind w:right="2800"/>
              <w:jc w:val="center"/>
              <w:rPr>
                <w:spacing w:val="-4"/>
              </w:rPr>
            </w:pPr>
            <w:r w:rsidRPr="007538C5">
              <w:rPr>
                <w:spacing w:val="-4"/>
              </w:rPr>
              <w:t>Statement of Financial Position (Information from Balance Sheet)</w:t>
            </w:r>
          </w:p>
        </w:tc>
      </w:tr>
      <w:tr w:rsidR="00895847" w:rsidRPr="007538C5" w14:paraId="320C4648" w14:textId="77777777" w:rsidTr="00895847">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10F6028F" w14:textId="77777777" w:rsidR="00895847" w:rsidRPr="007538C5" w:rsidRDefault="00895847" w:rsidP="00895847">
            <w:pPr>
              <w:spacing w:after="324"/>
              <w:ind w:left="68"/>
              <w:rPr>
                <w:spacing w:val="-4"/>
              </w:rPr>
            </w:pPr>
            <w:r w:rsidRPr="007538C5">
              <w:rPr>
                <w:spacing w:val="-4"/>
              </w:rPr>
              <w:t>Total Assets (TA)</w:t>
            </w:r>
          </w:p>
        </w:tc>
        <w:tc>
          <w:tcPr>
            <w:tcW w:w="1190" w:type="dxa"/>
            <w:tcBorders>
              <w:top w:val="single" w:sz="2" w:space="0" w:color="auto"/>
              <w:left w:val="single" w:sz="2" w:space="0" w:color="auto"/>
              <w:bottom w:val="single" w:sz="2" w:space="0" w:color="auto"/>
              <w:right w:val="single" w:sz="2" w:space="0" w:color="auto"/>
            </w:tcBorders>
          </w:tcPr>
          <w:p w14:paraId="48CCEEFB" w14:textId="77777777" w:rsidR="00895847" w:rsidRPr="007538C5" w:rsidRDefault="00895847" w:rsidP="00895847">
            <w:pPr>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78F8F483" w14:textId="77777777" w:rsidR="00895847" w:rsidRPr="007538C5" w:rsidRDefault="00895847" w:rsidP="00895847">
            <w:pPr>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01C943EC" w14:textId="77777777" w:rsidR="00895847" w:rsidRPr="007538C5" w:rsidRDefault="00895847" w:rsidP="00895847">
            <w:pPr>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213F71CE" w14:textId="77777777" w:rsidR="00895847" w:rsidRPr="007538C5" w:rsidRDefault="00895847" w:rsidP="00895847">
            <w:pPr>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19FDA0BE" w14:textId="77777777" w:rsidR="00895847" w:rsidRPr="007538C5" w:rsidRDefault="00895847" w:rsidP="00895847">
            <w:pPr>
              <w:spacing w:after="324"/>
              <w:ind w:left="68"/>
              <w:rPr>
                <w:spacing w:val="-4"/>
              </w:rPr>
            </w:pPr>
          </w:p>
        </w:tc>
      </w:tr>
      <w:tr w:rsidR="00895847" w:rsidRPr="007538C5" w14:paraId="2A78E34A" w14:textId="77777777" w:rsidTr="00895847">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1BF106E9" w14:textId="77777777" w:rsidR="00895847" w:rsidRPr="007538C5" w:rsidRDefault="00895847" w:rsidP="00895847">
            <w:pPr>
              <w:spacing w:after="324"/>
              <w:ind w:left="68"/>
              <w:rPr>
                <w:spacing w:val="-4"/>
              </w:rPr>
            </w:pPr>
            <w:r w:rsidRPr="007538C5">
              <w:rPr>
                <w:spacing w:val="-4"/>
              </w:rPr>
              <w:t>Total Liabilities (TL)</w:t>
            </w:r>
          </w:p>
        </w:tc>
        <w:tc>
          <w:tcPr>
            <w:tcW w:w="1190" w:type="dxa"/>
            <w:tcBorders>
              <w:top w:val="single" w:sz="2" w:space="0" w:color="auto"/>
              <w:left w:val="single" w:sz="2" w:space="0" w:color="auto"/>
              <w:bottom w:val="single" w:sz="2" w:space="0" w:color="auto"/>
              <w:right w:val="single" w:sz="2" w:space="0" w:color="auto"/>
            </w:tcBorders>
          </w:tcPr>
          <w:p w14:paraId="08A2C874" w14:textId="77777777" w:rsidR="00895847" w:rsidRPr="007538C5" w:rsidRDefault="00895847" w:rsidP="00895847">
            <w:pPr>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67F0B945" w14:textId="77777777" w:rsidR="00895847" w:rsidRPr="007538C5" w:rsidRDefault="00895847" w:rsidP="00895847">
            <w:pPr>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19006F93" w14:textId="77777777" w:rsidR="00895847" w:rsidRPr="007538C5" w:rsidRDefault="00895847" w:rsidP="00895847">
            <w:pPr>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40C51645" w14:textId="77777777" w:rsidR="00895847" w:rsidRPr="007538C5" w:rsidRDefault="00895847" w:rsidP="00895847">
            <w:pPr>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63F433EC" w14:textId="77777777" w:rsidR="00895847" w:rsidRPr="007538C5" w:rsidRDefault="00895847" w:rsidP="00895847">
            <w:pPr>
              <w:spacing w:after="324"/>
              <w:ind w:left="68"/>
              <w:rPr>
                <w:spacing w:val="-4"/>
              </w:rPr>
            </w:pPr>
          </w:p>
        </w:tc>
      </w:tr>
      <w:tr w:rsidR="00895847" w:rsidRPr="007538C5" w14:paraId="231B101A" w14:textId="77777777" w:rsidTr="00895847">
        <w:trPr>
          <w:trHeight w:hRule="exact" w:val="686"/>
        </w:trPr>
        <w:tc>
          <w:tcPr>
            <w:tcW w:w="2950" w:type="dxa"/>
            <w:tcBorders>
              <w:top w:val="single" w:sz="2" w:space="0" w:color="auto"/>
              <w:left w:val="single" w:sz="2" w:space="0" w:color="auto"/>
              <w:bottom w:val="single" w:sz="2" w:space="0" w:color="auto"/>
              <w:right w:val="single" w:sz="2" w:space="0" w:color="auto"/>
            </w:tcBorders>
          </w:tcPr>
          <w:p w14:paraId="7AB45FB4" w14:textId="77777777" w:rsidR="00895847" w:rsidRPr="007538C5" w:rsidRDefault="00895847" w:rsidP="00895847">
            <w:pPr>
              <w:spacing w:after="324"/>
              <w:ind w:left="68"/>
              <w:rPr>
                <w:spacing w:val="-4"/>
              </w:rPr>
            </w:pPr>
            <w:r w:rsidRPr="007538C5">
              <w:rPr>
                <w:spacing w:val="-4"/>
              </w:rPr>
              <w:t>Total Equity/Net Worth (NW)</w:t>
            </w:r>
          </w:p>
        </w:tc>
        <w:tc>
          <w:tcPr>
            <w:tcW w:w="1190" w:type="dxa"/>
            <w:tcBorders>
              <w:top w:val="single" w:sz="2" w:space="0" w:color="auto"/>
              <w:left w:val="single" w:sz="2" w:space="0" w:color="auto"/>
              <w:bottom w:val="single" w:sz="2" w:space="0" w:color="auto"/>
              <w:right w:val="single" w:sz="2" w:space="0" w:color="auto"/>
            </w:tcBorders>
          </w:tcPr>
          <w:p w14:paraId="74C863B7" w14:textId="77777777" w:rsidR="00895847" w:rsidRPr="007538C5" w:rsidRDefault="00895847" w:rsidP="00895847">
            <w:pPr>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46A64FE7" w14:textId="77777777" w:rsidR="00895847" w:rsidRPr="007538C5" w:rsidRDefault="00895847" w:rsidP="00895847">
            <w:pPr>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75542476" w14:textId="77777777" w:rsidR="00895847" w:rsidRPr="007538C5" w:rsidRDefault="00895847" w:rsidP="00895847">
            <w:pPr>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3807B103" w14:textId="77777777" w:rsidR="00895847" w:rsidRPr="007538C5" w:rsidRDefault="00895847" w:rsidP="00895847">
            <w:pPr>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1A1E9A88" w14:textId="77777777" w:rsidR="00895847" w:rsidRPr="007538C5" w:rsidRDefault="00895847" w:rsidP="00895847">
            <w:pPr>
              <w:spacing w:after="324"/>
              <w:ind w:left="68"/>
              <w:rPr>
                <w:spacing w:val="-4"/>
              </w:rPr>
            </w:pPr>
          </w:p>
        </w:tc>
      </w:tr>
      <w:tr w:rsidR="00895847" w:rsidRPr="007538C5" w14:paraId="225C6545" w14:textId="77777777" w:rsidTr="00895847">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60456DDD" w14:textId="77777777" w:rsidR="00895847" w:rsidRPr="007538C5" w:rsidRDefault="00895847" w:rsidP="00895847">
            <w:pPr>
              <w:spacing w:after="324"/>
              <w:ind w:left="68"/>
              <w:rPr>
                <w:spacing w:val="-4"/>
              </w:rPr>
            </w:pPr>
            <w:r w:rsidRPr="007538C5">
              <w:rPr>
                <w:spacing w:val="-4"/>
              </w:rPr>
              <w:t>Current Assets (CA)</w:t>
            </w:r>
          </w:p>
        </w:tc>
        <w:tc>
          <w:tcPr>
            <w:tcW w:w="1190" w:type="dxa"/>
            <w:tcBorders>
              <w:top w:val="single" w:sz="2" w:space="0" w:color="auto"/>
              <w:left w:val="single" w:sz="2" w:space="0" w:color="auto"/>
              <w:bottom w:val="single" w:sz="2" w:space="0" w:color="auto"/>
              <w:right w:val="single" w:sz="2" w:space="0" w:color="auto"/>
            </w:tcBorders>
          </w:tcPr>
          <w:p w14:paraId="6294AEDE" w14:textId="77777777" w:rsidR="00895847" w:rsidRPr="007538C5" w:rsidRDefault="00895847" w:rsidP="00895847">
            <w:pPr>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7D0576F3" w14:textId="77777777" w:rsidR="00895847" w:rsidRPr="007538C5" w:rsidRDefault="00895847" w:rsidP="00895847">
            <w:pPr>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55B15597" w14:textId="77777777" w:rsidR="00895847" w:rsidRPr="007538C5" w:rsidRDefault="00895847" w:rsidP="00895847">
            <w:pPr>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0F2D71E0" w14:textId="77777777" w:rsidR="00895847" w:rsidRPr="007538C5" w:rsidRDefault="00895847" w:rsidP="00895847">
            <w:pPr>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5D76670E" w14:textId="77777777" w:rsidR="00895847" w:rsidRPr="007538C5" w:rsidRDefault="00895847" w:rsidP="00895847">
            <w:pPr>
              <w:spacing w:after="324"/>
              <w:ind w:left="68"/>
              <w:rPr>
                <w:spacing w:val="-4"/>
              </w:rPr>
            </w:pPr>
          </w:p>
        </w:tc>
      </w:tr>
      <w:tr w:rsidR="00895847" w:rsidRPr="007538C5" w14:paraId="48DF419B" w14:textId="77777777" w:rsidTr="00895847">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4DA5D218" w14:textId="77777777" w:rsidR="00895847" w:rsidRPr="007538C5" w:rsidRDefault="00895847" w:rsidP="00895847">
            <w:pPr>
              <w:spacing w:after="324"/>
              <w:ind w:left="68"/>
              <w:rPr>
                <w:spacing w:val="-4"/>
              </w:rPr>
            </w:pPr>
            <w:r w:rsidRPr="007538C5">
              <w:rPr>
                <w:spacing w:val="-4"/>
              </w:rPr>
              <w:t>Current Liabilities (CL)</w:t>
            </w:r>
          </w:p>
        </w:tc>
        <w:tc>
          <w:tcPr>
            <w:tcW w:w="1190" w:type="dxa"/>
            <w:tcBorders>
              <w:top w:val="single" w:sz="2" w:space="0" w:color="auto"/>
              <w:left w:val="single" w:sz="2" w:space="0" w:color="auto"/>
              <w:bottom w:val="single" w:sz="2" w:space="0" w:color="auto"/>
              <w:right w:val="single" w:sz="2" w:space="0" w:color="auto"/>
            </w:tcBorders>
          </w:tcPr>
          <w:p w14:paraId="6D79CE3D" w14:textId="77777777" w:rsidR="00895847" w:rsidRPr="007538C5" w:rsidRDefault="00895847" w:rsidP="00895847">
            <w:pPr>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74E9ED19" w14:textId="77777777" w:rsidR="00895847" w:rsidRPr="007538C5" w:rsidRDefault="00895847" w:rsidP="00895847">
            <w:pPr>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4D39CA7F" w14:textId="77777777" w:rsidR="00895847" w:rsidRPr="007538C5" w:rsidRDefault="00895847" w:rsidP="00895847">
            <w:pPr>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3D1A5210" w14:textId="77777777" w:rsidR="00895847" w:rsidRPr="007538C5" w:rsidRDefault="00895847" w:rsidP="00895847">
            <w:pPr>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35CB072E" w14:textId="77777777" w:rsidR="00895847" w:rsidRPr="007538C5" w:rsidRDefault="00895847" w:rsidP="00895847">
            <w:pPr>
              <w:spacing w:after="324"/>
              <w:ind w:left="68"/>
              <w:rPr>
                <w:spacing w:val="-4"/>
              </w:rPr>
            </w:pPr>
          </w:p>
        </w:tc>
      </w:tr>
      <w:tr w:rsidR="00895847" w:rsidRPr="007538C5" w14:paraId="02F61F21" w14:textId="77777777" w:rsidTr="00895847">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37E4C59B" w14:textId="77777777" w:rsidR="00895847" w:rsidRPr="007538C5" w:rsidRDefault="00895847" w:rsidP="00895847">
            <w:pPr>
              <w:spacing w:after="324"/>
              <w:ind w:left="68"/>
              <w:rPr>
                <w:spacing w:val="-4"/>
              </w:rPr>
            </w:pPr>
            <w:r w:rsidRPr="007538C5">
              <w:rPr>
                <w:spacing w:val="-4"/>
              </w:rPr>
              <w:t>Working Capital (WC)</w:t>
            </w:r>
          </w:p>
        </w:tc>
        <w:tc>
          <w:tcPr>
            <w:tcW w:w="1190" w:type="dxa"/>
            <w:tcBorders>
              <w:top w:val="single" w:sz="2" w:space="0" w:color="auto"/>
              <w:left w:val="single" w:sz="2" w:space="0" w:color="auto"/>
              <w:bottom w:val="single" w:sz="2" w:space="0" w:color="auto"/>
              <w:right w:val="single" w:sz="2" w:space="0" w:color="auto"/>
            </w:tcBorders>
          </w:tcPr>
          <w:p w14:paraId="5E7D8D2B" w14:textId="77777777" w:rsidR="00895847" w:rsidRPr="007538C5" w:rsidRDefault="00895847" w:rsidP="00895847">
            <w:pPr>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119D9DDD" w14:textId="77777777" w:rsidR="00895847" w:rsidRPr="007538C5" w:rsidRDefault="00895847" w:rsidP="00895847">
            <w:pPr>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66BDE8B2" w14:textId="77777777" w:rsidR="00895847" w:rsidRPr="007538C5" w:rsidRDefault="00895847" w:rsidP="00895847">
            <w:pPr>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1E94E476" w14:textId="77777777" w:rsidR="00895847" w:rsidRPr="007538C5" w:rsidRDefault="00895847" w:rsidP="00895847">
            <w:pPr>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510D36A4" w14:textId="77777777" w:rsidR="00895847" w:rsidRPr="007538C5" w:rsidRDefault="00895847" w:rsidP="00895847">
            <w:pPr>
              <w:spacing w:after="324"/>
              <w:ind w:left="68"/>
              <w:rPr>
                <w:spacing w:val="-4"/>
              </w:rPr>
            </w:pPr>
          </w:p>
        </w:tc>
      </w:tr>
      <w:tr w:rsidR="00895847" w:rsidRPr="007538C5" w14:paraId="359D4C22" w14:textId="77777777" w:rsidTr="00895847">
        <w:trPr>
          <w:trHeight w:hRule="exact" w:val="284"/>
        </w:trPr>
        <w:tc>
          <w:tcPr>
            <w:tcW w:w="8942" w:type="dxa"/>
            <w:gridSpan w:val="6"/>
            <w:tcBorders>
              <w:top w:val="single" w:sz="2" w:space="0" w:color="auto"/>
              <w:left w:val="single" w:sz="2" w:space="0" w:color="auto"/>
              <w:bottom w:val="single" w:sz="2" w:space="0" w:color="auto"/>
              <w:right w:val="single" w:sz="2" w:space="0" w:color="auto"/>
            </w:tcBorders>
          </w:tcPr>
          <w:p w14:paraId="3714D788" w14:textId="77777777" w:rsidR="00895847" w:rsidRPr="007538C5" w:rsidRDefault="00895847" w:rsidP="00895847">
            <w:pPr>
              <w:spacing w:after="108"/>
              <w:ind w:right="2620"/>
              <w:jc w:val="right"/>
              <w:rPr>
                <w:spacing w:val="-4"/>
              </w:rPr>
            </w:pPr>
            <w:r w:rsidRPr="007538C5">
              <w:rPr>
                <w:spacing w:val="-4"/>
              </w:rPr>
              <w:t>Information from Income Statement</w:t>
            </w:r>
          </w:p>
        </w:tc>
      </w:tr>
      <w:tr w:rsidR="00895847" w:rsidRPr="007538C5" w14:paraId="0F37A79E" w14:textId="77777777" w:rsidTr="00895847">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6E7E8905" w14:textId="77777777" w:rsidR="00895847" w:rsidRPr="007538C5" w:rsidRDefault="00895847" w:rsidP="00895847">
            <w:pPr>
              <w:spacing w:after="324"/>
              <w:ind w:left="68"/>
              <w:rPr>
                <w:spacing w:val="-4"/>
              </w:rPr>
            </w:pPr>
            <w:r w:rsidRPr="007538C5">
              <w:rPr>
                <w:spacing w:val="-4"/>
              </w:rPr>
              <w:t>Total Revenue (TR)</w:t>
            </w:r>
          </w:p>
        </w:tc>
        <w:tc>
          <w:tcPr>
            <w:tcW w:w="1190" w:type="dxa"/>
            <w:tcBorders>
              <w:top w:val="single" w:sz="2" w:space="0" w:color="auto"/>
              <w:left w:val="single" w:sz="2" w:space="0" w:color="auto"/>
              <w:bottom w:val="single" w:sz="2" w:space="0" w:color="auto"/>
              <w:right w:val="single" w:sz="2" w:space="0" w:color="auto"/>
            </w:tcBorders>
          </w:tcPr>
          <w:p w14:paraId="075B6866" w14:textId="77777777" w:rsidR="00895847" w:rsidRPr="007538C5" w:rsidRDefault="00895847" w:rsidP="00895847">
            <w:pPr>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58C0D3F7" w14:textId="77777777" w:rsidR="00895847" w:rsidRPr="007538C5" w:rsidRDefault="00895847" w:rsidP="00895847">
            <w:pPr>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78908C6F" w14:textId="77777777" w:rsidR="00895847" w:rsidRPr="007538C5" w:rsidRDefault="00895847" w:rsidP="00895847">
            <w:pPr>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5C687921" w14:textId="77777777" w:rsidR="00895847" w:rsidRPr="007538C5" w:rsidRDefault="00895847" w:rsidP="00895847">
            <w:pPr>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2EFBDC1A" w14:textId="77777777" w:rsidR="00895847" w:rsidRPr="007538C5" w:rsidRDefault="00895847" w:rsidP="00895847">
            <w:pPr>
              <w:spacing w:after="324"/>
              <w:ind w:left="68"/>
              <w:rPr>
                <w:spacing w:val="-4"/>
              </w:rPr>
            </w:pPr>
          </w:p>
        </w:tc>
      </w:tr>
      <w:tr w:rsidR="00895847" w:rsidRPr="007538C5" w14:paraId="4228F871" w14:textId="77777777" w:rsidTr="00895847">
        <w:trPr>
          <w:trHeight w:hRule="exact" w:val="780"/>
        </w:trPr>
        <w:tc>
          <w:tcPr>
            <w:tcW w:w="2950" w:type="dxa"/>
            <w:tcBorders>
              <w:top w:val="single" w:sz="2" w:space="0" w:color="auto"/>
              <w:left w:val="single" w:sz="2" w:space="0" w:color="auto"/>
              <w:bottom w:val="single" w:sz="2" w:space="0" w:color="auto"/>
              <w:right w:val="single" w:sz="2" w:space="0" w:color="auto"/>
            </w:tcBorders>
          </w:tcPr>
          <w:p w14:paraId="65260787" w14:textId="77777777" w:rsidR="00895847" w:rsidRPr="007538C5" w:rsidRDefault="00895847" w:rsidP="00895847">
            <w:pPr>
              <w:spacing w:after="324"/>
              <w:ind w:left="68"/>
              <w:rPr>
                <w:spacing w:val="-4"/>
              </w:rPr>
            </w:pPr>
            <w:r w:rsidRPr="007538C5">
              <w:rPr>
                <w:spacing w:val="-4"/>
              </w:rPr>
              <w:t>Profits Before Taxes (PBT)</w:t>
            </w:r>
          </w:p>
        </w:tc>
        <w:tc>
          <w:tcPr>
            <w:tcW w:w="1190" w:type="dxa"/>
            <w:tcBorders>
              <w:top w:val="single" w:sz="2" w:space="0" w:color="auto"/>
              <w:left w:val="single" w:sz="2" w:space="0" w:color="auto"/>
              <w:bottom w:val="single" w:sz="2" w:space="0" w:color="auto"/>
              <w:right w:val="single" w:sz="2" w:space="0" w:color="auto"/>
            </w:tcBorders>
          </w:tcPr>
          <w:p w14:paraId="7EFBA98B" w14:textId="77777777" w:rsidR="00895847" w:rsidRPr="007538C5" w:rsidRDefault="00895847" w:rsidP="00895847">
            <w:pPr>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17A44218" w14:textId="77777777" w:rsidR="00895847" w:rsidRPr="007538C5" w:rsidRDefault="00895847" w:rsidP="00895847">
            <w:pPr>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13884B4B" w14:textId="77777777" w:rsidR="00895847" w:rsidRPr="007538C5" w:rsidRDefault="00895847" w:rsidP="00895847">
            <w:pPr>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6EBD350A" w14:textId="77777777" w:rsidR="00895847" w:rsidRPr="007538C5" w:rsidRDefault="00895847" w:rsidP="00895847">
            <w:pPr>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6BA8B4B2" w14:textId="77777777" w:rsidR="00895847" w:rsidRPr="007538C5" w:rsidRDefault="00895847" w:rsidP="00895847">
            <w:pPr>
              <w:spacing w:after="324"/>
              <w:ind w:left="68"/>
              <w:rPr>
                <w:spacing w:val="-4"/>
              </w:rPr>
            </w:pPr>
          </w:p>
        </w:tc>
      </w:tr>
      <w:tr w:rsidR="00895847" w:rsidRPr="007538C5" w14:paraId="1780B8B2" w14:textId="77777777" w:rsidTr="00895847">
        <w:trPr>
          <w:trHeight w:hRule="exact" w:val="329"/>
        </w:trPr>
        <w:tc>
          <w:tcPr>
            <w:tcW w:w="8942" w:type="dxa"/>
            <w:gridSpan w:val="6"/>
            <w:tcBorders>
              <w:top w:val="single" w:sz="2" w:space="0" w:color="auto"/>
              <w:left w:val="single" w:sz="2" w:space="0" w:color="auto"/>
              <w:bottom w:val="single" w:sz="2" w:space="0" w:color="auto"/>
              <w:right w:val="single" w:sz="2" w:space="0" w:color="auto"/>
            </w:tcBorders>
          </w:tcPr>
          <w:p w14:paraId="38CFD08E" w14:textId="77777777" w:rsidR="00895847" w:rsidRPr="007538C5" w:rsidRDefault="00895847" w:rsidP="00895847">
            <w:pPr>
              <w:spacing w:after="108"/>
              <w:ind w:right="2620"/>
              <w:jc w:val="right"/>
              <w:rPr>
                <w:spacing w:val="-4"/>
              </w:rPr>
            </w:pPr>
            <w:r w:rsidRPr="007538C5">
              <w:rPr>
                <w:spacing w:val="-4"/>
              </w:rPr>
              <w:t xml:space="preserve">Cash Flow Information </w:t>
            </w:r>
          </w:p>
        </w:tc>
      </w:tr>
      <w:tr w:rsidR="00895847" w:rsidRPr="007538C5" w14:paraId="1AAFE3E4" w14:textId="77777777" w:rsidTr="00895847">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403A47BA" w14:textId="77777777" w:rsidR="00895847" w:rsidRPr="007538C5" w:rsidRDefault="00895847" w:rsidP="00895847">
            <w:pPr>
              <w:spacing w:after="324"/>
              <w:ind w:left="68"/>
              <w:rPr>
                <w:spacing w:val="-4"/>
              </w:rPr>
            </w:pPr>
            <w:r w:rsidRPr="007538C5">
              <w:rPr>
                <w:spacing w:val="-4"/>
              </w:rPr>
              <w:t>Cash Flow from Operating Activities</w:t>
            </w:r>
          </w:p>
        </w:tc>
        <w:tc>
          <w:tcPr>
            <w:tcW w:w="1190" w:type="dxa"/>
            <w:tcBorders>
              <w:top w:val="single" w:sz="2" w:space="0" w:color="auto"/>
              <w:left w:val="single" w:sz="2" w:space="0" w:color="auto"/>
              <w:bottom w:val="single" w:sz="2" w:space="0" w:color="auto"/>
              <w:right w:val="single" w:sz="2" w:space="0" w:color="auto"/>
            </w:tcBorders>
          </w:tcPr>
          <w:p w14:paraId="16DE73DA" w14:textId="77777777" w:rsidR="00895847" w:rsidRPr="007538C5" w:rsidRDefault="00895847" w:rsidP="00895847">
            <w:pPr>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6F0F3E65" w14:textId="77777777" w:rsidR="00895847" w:rsidRPr="007538C5" w:rsidRDefault="00895847" w:rsidP="00895847">
            <w:pPr>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36D99E7B" w14:textId="77777777" w:rsidR="00895847" w:rsidRPr="007538C5" w:rsidRDefault="00895847" w:rsidP="00895847">
            <w:pPr>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55A19CD7" w14:textId="77777777" w:rsidR="00895847" w:rsidRPr="007538C5" w:rsidRDefault="00895847" w:rsidP="00895847">
            <w:pPr>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340ABAE0" w14:textId="77777777" w:rsidR="00895847" w:rsidRPr="007538C5" w:rsidRDefault="00895847" w:rsidP="00895847">
            <w:pPr>
              <w:spacing w:after="324"/>
              <w:ind w:left="68"/>
              <w:rPr>
                <w:spacing w:val="-4"/>
              </w:rPr>
            </w:pPr>
          </w:p>
        </w:tc>
      </w:tr>
    </w:tbl>
    <w:p w14:paraId="68C6645D" w14:textId="77777777" w:rsidR="00895847" w:rsidRPr="007538C5" w:rsidRDefault="00895847" w:rsidP="00895847">
      <w:pPr>
        <w:pStyle w:val="Style11"/>
        <w:spacing w:line="372" w:lineRule="atLeast"/>
        <w:rPr>
          <w:bCs/>
          <w:spacing w:val="-2"/>
        </w:rPr>
      </w:pPr>
      <w:r w:rsidRPr="007538C5">
        <w:rPr>
          <w:bCs/>
          <w:spacing w:val="-2"/>
        </w:rPr>
        <w:t>* Refer ITA 14 for the exchange rate</w:t>
      </w:r>
    </w:p>
    <w:p w14:paraId="1E052904" w14:textId="77777777" w:rsidR="00895847" w:rsidRPr="007538C5" w:rsidRDefault="00895847" w:rsidP="00895847">
      <w:pPr>
        <w:spacing w:before="240"/>
        <w:rPr>
          <w:bCs/>
          <w:spacing w:val="-4"/>
        </w:rPr>
      </w:pPr>
      <w:r w:rsidRPr="007538C5">
        <w:rPr>
          <w:b/>
          <w:bCs/>
          <w:spacing w:val="-4"/>
        </w:rPr>
        <w:t>2. Sources of Finance</w:t>
      </w:r>
    </w:p>
    <w:p w14:paraId="47034124" w14:textId="77777777" w:rsidR="00895847" w:rsidRPr="007538C5" w:rsidRDefault="00895847" w:rsidP="00895847">
      <w:pPr>
        <w:spacing w:before="216" w:line="264" w:lineRule="exact"/>
        <w:rPr>
          <w:i/>
          <w:iCs/>
          <w:spacing w:val="-4"/>
        </w:rPr>
      </w:pPr>
      <w:r w:rsidRPr="007538C5">
        <w:rPr>
          <w:i/>
          <w:spacing w:val="6"/>
          <w:sz w:val="18"/>
          <w:szCs w:val="18"/>
        </w:rPr>
        <w:t>[</w:t>
      </w:r>
      <w:r w:rsidRPr="007538C5">
        <w:rPr>
          <w:i/>
          <w:iCs/>
          <w:spacing w:val="-4"/>
        </w:rPr>
        <w:t>The following table shall be filled in for the Applicant and all parties combined in case of a Joint Venture]</w:t>
      </w:r>
    </w:p>
    <w:p w14:paraId="62E6CEE1" w14:textId="77777777" w:rsidR="00895847" w:rsidRPr="007538C5" w:rsidRDefault="00895847" w:rsidP="00895847">
      <w:pPr>
        <w:rPr>
          <w:rStyle w:val="Table"/>
          <w:rFonts w:ascii="Comic Sans MS" w:hAnsi="Comic Sans MS" w:cs="Arial"/>
          <w:spacing w:val="-2"/>
          <w:sz w:val="16"/>
        </w:rPr>
      </w:pPr>
    </w:p>
    <w:p w14:paraId="4B9B6E8C" w14:textId="77777777" w:rsidR="00895847" w:rsidRPr="007538C5" w:rsidRDefault="00895847" w:rsidP="00895847">
      <w:pPr>
        <w:ind w:right="288"/>
      </w:pPr>
      <w:r w:rsidRPr="007538C5">
        <w:t>Specify sources of finance to meet the cash flow requirements on contracts currently in progress and for future contract commitments.</w:t>
      </w:r>
    </w:p>
    <w:p w14:paraId="24ECBE6A" w14:textId="77777777" w:rsidR="00895847" w:rsidRPr="007538C5" w:rsidRDefault="00895847" w:rsidP="00895847">
      <w:pPr>
        <w:ind w:right="288"/>
        <w:rPr>
          <w:rStyle w:val="Table"/>
          <w:spacing w:val="-2"/>
        </w:rPr>
      </w:pPr>
    </w:p>
    <w:tbl>
      <w:tblPr>
        <w:tblW w:w="0" w:type="auto"/>
        <w:jc w:val="center"/>
        <w:tblLayout w:type="fixed"/>
        <w:tblCellMar>
          <w:left w:w="72" w:type="dxa"/>
          <w:right w:w="72" w:type="dxa"/>
        </w:tblCellMar>
        <w:tblLook w:val="0000" w:firstRow="0" w:lastRow="0" w:firstColumn="0" w:lastColumn="0" w:noHBand="0" w:noVBand="0"/>
      </w:tblPr>
      <w:tblGrid>
        <w:gridCol w:w="540"/>
        <w:gridCol w:w="5760"/>
        <w:gridCol w:w="3240"/>
      </w:tblGrid>
      <w:tr w:rsidR="00895847" w:rsidRPr="007538C5" w14:paraId="4409D752" w14:textId="77777777" w:rsidTr="00895847">
        <w:trPr>
          <w:cantSplit/>
          <w:jc w:val="center"/>
        </w:trPr>
        <w:tc>
          <w:tcPr>
            <w:tcW w:w="540" w:type="dxa"/>
            <w:tcBorders>
              <w:top w:val="single" w:sz="12" w:space="0" w:color="auto"/>
              <w:left w:val="single" w:sz="12" w:space="0" w:color="auto"/>
              <w:bottom w:val="single" w:sz="12" w:space="0" w:color="auto"/>
            </w:tcBorders>
            <w:vAlign w:val="center"/>
          </w:tcPr>
          <w:p w14:paraId="29519BE9" w14:textId="77777777" w:rsidR="00895847" w:rsidRPr="007538C5" w:rsidRDefault="00895847" w:rsidP="00895847">
            <w:pPr>
              <w:suppressAutoHyphens/>
              <w:spacing w:before="120" w:after="120"/>
              <w:jc w:val="center"/>
              <w:rPr>
                <w:rStyle w:val="Table"/>
                <w:b/>
                <w:bCs/>
                <w:spacing w:val="-2"/>
              </w:rPr>
            </w:pPr>
            <w:r w:rsidRPr="007538C5">
              <w:rPr>
                <w:rStyle w:val="Table"/>
                <w:b/>
                <w:bCs/>
                <w:spacing w:val="-2"/>
              </w:rPr>
              <w:t>No.</w:t>
            </w:r>
          </w:p>
        </w:tc>
        <w:tc>
          <w:tcPr>
            <w:tcW w:w="5760" w:type="dxa"/>
            <w:tcBorders>
              <w:top w:val="single" w:sz="12" w:space="0" w:color="auto"/>
              <w:left w:val="single" w:sz="6" w:space="0" w:color="auto"/>
              <w:bottom w:val="single" w:sz="12" w:space="0" w:color="auto"/>
            </w:tcBorders>
          </w:tcPr>
          <w:p w14:paraId="3AD70459" w14:textId="77777777" w:rsidR="00895847" w:rsidRPr="007538C5" w:rsidRDefault="00895847" w:rsidP="00895847">
            <w:pPr>
              <w:suppressAutoHyphens/>
              <w:spacing w:before="120" w:after="120"/>
              <w:jc w:val="center"/>
              <w:rPr>
                <w:rStyle w:val="Table"/>
                <w:b/>
                <w:bCs/>
                <w:spacing w:val="-2"/>
              </w:rPr>
            </w:pPr>
            <w:r w:rsidRPr="007538C5">
              <w:rPr>
                <w:rStyle w:val="Table"/>
                <w:b/>
                <w:bCs/>
                <w:spacing w:val="-2"/>
              </w:rPr>
              <w:t>Source of finance</w:t>
            </w:r>
          </w:p>
        </w:tc>
        <w:tc>
          <w:tcPr>
            <w:tcW w:w="3240" w:type="dxa"/>
            <w:tcBorders>
              <w:top w:val="single" w:sz="12" w:space="0" w:color="auto"/>
              <w:left w:val="single" w:sz="6" w:space="0" w:color="auto"/>
              <w:bottom w:val="single" w:sz="12" w:space="0" w:color="auto"/>
              <w:right w:val="single" w:sz="12" w:space="0" w:color="auto"/>
            </w:tcBorders>
          </w:tcPr>
          <w:p w14:paraId="65CEA7D7" w14:textId="77777777" w:rsidR="00895847" w:rsidRPr="007538C5" w:rsidRDefault="00895847" w:rsidP="00895847">
            <w:pPr>
              <w:suppressAutoHyphens/>
              <w:spacing w:before="120" w:after="120"/>
              <w:jc w:val="center"/>
              <w:rPr>
                <w:rStyle w:val="Table"/>
                <w:b/>
                <w:bCs/>
                <w:spacing w:val="-2"/>
              </w:rPr>
            </w:pPr>
            <w:r w:rsidRPr="007538C5">
              <w:rPr>
                <w:rStyle w:val="Table"/>
                <w:b/>
                <w:bCs/>
                <w:spacing w:val="-2"/>
              </w:rPr>
              <w:t>Amount (US$ equivalent)</w:t>
            </w:r>
          </w:p>
        </w:tc>
      </w:tr>
      <w:tr w:rsidR="00895847" w:rsidRPr="007538C5" w14:paraId="6C39981C" w14:textId="77777777" w:rsidTr="00895847">
        <w:trPr>
          <w:cantSplit/>
          <w:jc w:val="center"/>
        </w:trPr>
        <w:tc>
          <w:tcPr>
            <w:tcW w:w="540" w:type="dxa"/>
            <w:tcBorders>
              <w:top w:val="single" w:sz="12" w:space="0" w:color="auto"/>
              <w:left w:val="single" w:sz="6" w:space="0" w:color="auto"/>
            </w:tcBorders>
            <w:vAlign w:val="center"/>
          </w:tcPr>
          <w:p w14:paraId="48963410" w14:textId="77777777" w:rsidR="00895847" w:rsidRPr="007538C5" w:rsidRDefault="00895847" w:rsidP="00895847">
            <w:pPr>
              <w:suppressAutoHyphens/>
              <w:jc w:val="center"/>
              <w:rPr>
                <w:rStyle w:val="Table"/>
                <w:spacing w:val="-2"/>
              </w:rPr>
            </w:pPr>
            <w:r w:rsidRPr="007538C5">
              <w:rPr>
                <w:rStyle w:val="Table"/>
                <w:spacing w:val="-2"/>
              </w:rPr>
              <w:t>1</w:t>
            </w:r>
          </w:p>
        </w:tc>
        <w:tc>
          <w:tcPr>
            <w:tcW w:w="5760" w:type="dxa"/>
            <w:tcBorders>
              <w:top w:val="single" w:sz="12" w:space="0" w:color="auto"/>
              <w:left w:val="single" w:sz="6" w:space="0" w:color="auto"/>
            </w:tcBorders>
          </w:tcPr>
          <w:p w14:paraId="45582A65" w14:textId="77777777" w:rsidR="00895847" w:rsidRPr="007538C5" w:rsidRDefault="00895847" w:rsidP="00895847">
            <w:pPr>
              <w:suppressAutoHyphens/>
              <w:rPr>
                <w:rStyle w:val="Table"/>
                <w:spacing w:val="-2"/>
              </w:rPr>
            </w:pPr>
          </w:p>
          <w:p w14:paraId="625F43B3" w14:textId="77777777" w:rsidR="00895847" w:rsidRPr="007538C5" w:rsidRDefault="00895847" w:rsidP="00895847">
            <w:pPr>
              <w:suppressAutoHyphens/>
              <w:spacing w:after="71"/>
              <w:rPr>
                <w:rStyle w:val="Table"/>
                <w:spacing w:val="-2"/>
              </w:rPr>
            </w:pPr>
          </w:p>
        </w:tc>
        <w:tc>
          <w:tcPr>
            <w:tcW w:w="3240" w:type="dxa"/>
            <w:tcBorders>
              <w:top w:val="single" w:sz="12" w:space="0" w:color="auto"/>
              <w:left w:val="single" w:sz="6" w:space="0" w:color="auto"/>
              <w:right w:val="single" w:sz="6" w:space="0" w:color="auto"/>
            </w:tcBorders>
          </w:tcPr>
          <w:p w14:paraId="7BB51027" w14:textId="77777777" w:rsidR="00895847" w:rsidRPr="007538C5" w:rsidRDefault="00895847" w:rsidP="00895847">
            <w:pPr>
              <w:suppressAutoHyphens/>
              <w:spacing w:after="71"/>
              <w:rPr>
                <w:rStyle w:val="Table"/>
                <w:spacing w:val="-2"/>
              </w:rPr>
            </w:pPr>
          </w:p>
        </w:tc>
      </w:tr>
      <w:tr w:rsidR="00895847" w:rsidRPr="007538C5" w14:paraId="161A4B17" w14:textId="77777777" w:rsidTr="00895847">
        <w:trPr>
          <w:cantSplit/>
          <w:jc w:val="center"/>
        </w:trPr>
        <w:tc>
          <w:tcPr>
            <w:tcW w:w="540" w:type="dxa"/>
            <w:tcBorders>
              <w:top w:val="single" w:sz="6" w:space="0" w:color="auto"/>
              <w:left w:val="single" w:sz="6" w:space="0" w:color="auto"/>
            </w:tcBorders>
            <w:vAlign w:val="center"/>
          </w:tcPr>
          <w:p w14:paraId="788D5265" w14:textId="77777777" w:rsidR="00895847" w:rsidRPr="007538C5" w:rsidRDefault="00895847" w:rsidP="00895847">
            <w:pPr>
              <w:suppressAutoHyphens/>
              <w:jc w:val="center"/>
              <w:rPr>
                <w:rStyle w:val="Table"/>
                <w:spacing w:val="-2"/>
              </w:rPr>
            </w:pPr>
            <w:r w:rsidRPr="007538C5">
              <w:rPr>
                <w:rStyle w:val="Table"/>
                <w:spacing w:val="-2"/>
              </w:rPr>
              <w:t>2</w:t>
            </w:r>
          </w:p>
        </w:tc>
        <w:tc>
          <w:tcPr>
            <w:tcW w:w="5760" w:type="dxa"/>
            <w:tcBorders>
              <w:top w:val="single" w:sz="6" w:space="0" w:color="auto"/>
              <w:left w:val="single" w:sz="6" w:space="0" w:color="auto"/>
            </w:tcBorders>
          </w:tcPr>
          <w:p w14:paraId="609EE001" w14:textId="77777777" w:rsidR="00895847" w:rsidRPr="007538C5" w:rsidRDefault="00895847" w:rsidP="00895847">
            <w:pPr>
              <w:suppressAutoHyphens/>
              <w:rPr>
                <w:rStyle w:val="Table"/>
                <w:spacing w:val="-2"/>
              </w:rPr>
            </w:pPr>
          </w:p>
          <w:p w14:paraId="4A04752F" w14:textId="77777777" w:rsidR="00895847" w:rsidRPr="007538C5" w:rsidRDefault="00895847" w:rsidP="00895847">
            <w:pPr>
              <w:suppressAutoHyphens/>
              <w:spacing w:after="71"/>
              <w:rPr>
                <w:rStyle w:val="Table"/>
                <w:spacing w:val="-2"/>
              </w:rPr>
            </w:pPr>
          </w:p>
        </w:tc>
        <w:tc>
          <w:tcPr>
            <w:tcW w:w="3240" w:type="dxa"/>
            <w:tcBorders>
              <w:top w:val="single" w:sz="6" w:space="0" w:color="auto"/>
              <w:left w:val="single" w:sz="6" w:space="0" w:color="auto"/>
              <w:right w:val="single" w:sz="6" w:space="0" w:color="auto"/>
            </w:tcBorders>
          </w:tcPr>
          <w:p w14:paraId="2810585A" w14:textId="77777777" w:rsidR="00895847" w:rsidRPr="007538C5" w:rsidRDefault="00895847" w:rsidP="00895847">
            <w:pPr>
              <w:suppressAutoHyphens/>
              <w:spacing w:after="71"/>
              <w:rPr>
                <w:rStyle w:val="Table"/>
                <w:spacing w:val="-2"/>
              </w:rPr>
            </w:pPr>
          </w:p>
        </w:tc>
      </w:tr>
      <w:tr w:rsidR="00895847" w:rsidRPr="007538C5" w14:paraId="4D214024" w14:textId="77777777" w:rsidTr="00895847">
        <w:trPr>
          <w:cantSplit/>
          <w:jc w:val="center"/>
        </w:trPr>
        <w:tc>
          <w:tcPr>
            <w:tcW w:w="540" w:type="dxa"/>
            <w:tcBorders>
              <w:top w:val="single" w:sz="6" w:space="0" w:color="auto"/>
              <w:left w:val="single" w:sz="6" w:space="0" w:color="auto"/>
            </w:tcBorders>
            <w:vAlign w:val="center"/>
          </w:tcPr>
          <w:p w14:paraId="09BF7565" w14:textId="77777777" w:rsidR="00895847" w:rsidRPr="007538C5" w:rsidRDefault="00895847" w:rsidP="00895847">
            <w:pPr>
              <w:suppressAutoHyphens/>
              <w:jc w:val="center"/>
              <w:rPr>
                <w:rStyle w:val="Table"/>
                <w:spacing w:val="-2"/>
              </w:rPr>
            </w:pPr>
            <w:r w:rsidRPr="007538C5">
              <w:rPr>
                <w:rStyle w:val="Table"/>
                <w:spacing w:val="-2"/>
              </w:rPr>
              <w:t>3</w:t>
            </w:r>
          </w:p>
        </w:tc>
        <w:tc>
          <w:tcPr>
            <w:tcW w:w="5760" w:type="dxa"/>
            <w:tcBorders>
              <w:top w:val="single" w:sz="6" w:space="0" w:color="auto"/>
              <w:left w:val="single" w:sz="6" w:space="0" w:color="auto"/>
            </w:tcBorders>
          </w:tcPr>
          <w:p w14:paraId="11075479" w14:textId="77777777" w:rsidR="00895847" w:rsidRPr="007538C5" w:rsidRDefault="00895847" w:rsidP="00895847">
            <w:pPr>
              <w:suppressAutoHyphens/>
              <w:rPr>
                <w:rStyle w:val="Table"/>
                <w:spacing w:val="-2"/>
              </w:rPr>
            </w:pPr>
          </w:p>
          <w:p w14:paraId="614062F2" w14:textId="77777777" w:rsidR="00895847" w:rsidRPr="007538C5" w:rsidRDefault="00895847" w:rsidP="00895847">
            <w:pPr>
              <w:suppressAutoHyphens/>
              <w:spacing w:after="71"/>
              <w:rPr>
                <w:rStyle w:val="Table"/>
                <w:spacing w:val="-2"/>
              </w:rPr>
            </w:pPr>
          </w:p>
        </w:tc>
        <w:tc>
          <w:tcPr>
            <w:tcW w:w="3240" w:type="dxa"/>
            <w:tcBorders>
              <w:top w:val="single" w:sz="6" w:space="0" w:color="auto"/>
              <w:left w:val="single" w:sz="6" w:space="0" w:color="auto"/>
              <w:right w:val="single" w:sz="6" w:space="0" w:color="auto"/>
            </w:tcBorders>
          </w:tcPr>
          <w:p w14:paraId="7E20D891" w14:textId="77777777" w:rsidR="00895847" w:rsidRPr="007538C5" w:rsidRDefault="00895847" w:rsidP="00895847">
            <w:pPr>
              <w:suppressAutoHyphens/>
              <w:spacing w:after="71"/>
              <w:rPr>
                <w:rStyle w:val="Table"/>
                <w:spacing w:val="-2"/>
              </w:rPr>
            </w:pPr>
          </w:p>
        </w:tc>
      </w:tr>
      <w:tr w:rsidR="00895847" w:rsidRPr="007538C5" w14:paraId="6B17993F" w14:textId="77777777" w:rsidTr="00895847">
        <w:trPr>
          <w:cantSplit/>
          <w:jc w:val="center"/>
        </w:trPr>
        <w:tc>
          <w:tcPr>
            <w:tcW w:w="540" w:type="dxa"/>
            <w:tcBorders>
              <w:top w:val="single" w:sz="6" w:space="0" w:color="auto"/>
              <w:left w:val="single" w:sz="6" w:space="0" w:color="auto"/>
              <w:bottom w:val="single" w:sz="6" w:space="0" w:color="auto"/>
            </w:tcBorders>
            <w:vAlign w:val="center"/>
          </w:tcPr>
          <w:p w14:paraId="0FA67C86" w14:textId="77777777" w:rsidR="00895847" w:rsidRPr="007538C5" w:rsidRDefault="00895847" w:rsidP="00895847">
            <w:pPr>
              <w:suppressAutoHyphens/>
              <w:jc w:val="center"/>
              <w:rPr>
                <w:rStyle w:val="Table"/>
                <w:spacing w:val="-2"/>
              </w:rPr>
            </w:pPr>
          </w:p>
        </w:tc>
        <w:tc>
          <w:tcPr>
            <w:tcW w:w="5760" w:type="dxa"/>
            <w:tcBorders>
              <w:top w:val="single" w:sz="6" w:space="0" w:color="auto"/>
              <w:left w:val="single" w:sz="6" w:space="0" w:color="auto"/>
              <w:bottom w:val="single" w:sz="6" w:space="0" w:color="auto"/>
            </w:tcBorders>
          </w:tcPr>
          <w:p w14:paraId="0103D32F" w14:textId="77777777" w:rsidR="00895847" w:rsidRPr="007538C5" w:rsidRDefault="00895847" w:rsidP="00895847">
            <w:pPr>
              <w:suppressAutoHyphens/>
              <w:rPr>
                <w:rStyle w:val="Table"/>
                <w:spacing w:val="-2"/>
              </w:rPr>
            </w:pPr>
          </w:p>
          <w:p w14:paraId="0AC975E3" w14:textId="77777777" w:rsidR="00895847" w:rsidRPr="007538C5" w:rsidRDefault="00895847" w:rsidP="00895847">
            <w:pPr>
              <w:suppressAutoHyphens/>
              <w:spacing w:after="71"/>
              <w:rPr>
                <w:rStyle w:val="Table"/>
                <w:spacing w:val="-2"/>
              </w:rPr>
            </w:pPr>
          </w:p>
        </w:tc>
        <w:tc>
          <w:tcPr>
            <w:tcW w:w="3240" w:type="dxa"/>
            <w:tcBorders>
              <w:top w:val="single" w:sz="6" w:space="0" w:color="auto"/>
              <w:left w:val="single" w:sz="6" w:space="0" w:color="auto"/>
              <w:bottom w:val="single" w:sz="6" w:space="0" w:color="auto"/>
              <w:right w:val="single" w:sz="6" w:space="0" w:color="auto"/>
            </w:tcBorders>
          </w:tcPr>
          <w:p w14:paraId="6DBC47B3" w14:textId="77777777" w:rsidR="00895847" w:rsidRPr="007538C5" w:rsidRDefault="00895847" w:rsidP="00895847">
            <w:pPr>
              <w:suppressAutoHyphens/>
              <w:spacing w:after="71"/>
              <w:rPr>
                <w:rStyle w:val="Table"/>
                <w:spacing w:val="-2"/>
              </w:rPr>
            </w:pPr>
          </w:p>
        </w:tc>
      </w:tr>
    </w:tbl>
    <w:p w14:paraId="035EE7D2" w14:textId="77777777" w:rsidR="00895847" w:rsidRPr="007538C5" w:rsidRDefault="00895847" w:rsidP="00895847">
      <w:pPr>
        <w:pStyle w:val="Style11"/>
        <w:spacing w:line="372" w:lineRule="atLeast"/>
        <w:rPr>
          <w:b/>
          <w:bCs/>
          <w:spacing w:val="-2"/>
        </w:rPr>
      </w:pPr>
    </w:p>
    <w:p w14:paraId="6AF02659" w14:textId="77777777" w:rsidR="00895847" w:rsidRPr="007538C5" w:rsidRDefault="00895847" w:rsidP="00895847">
      <w:pPr>
        <w:pStyle w:val="Style11"/>
        <w:spacing w:line="372" w:lineRule="atLeast"/>
        <w:rPr>
          <w:b/>
          <w:bCs/>
          <w:spacing w:val="-2"/>
        </w:rPr>
      </w:pPr>
    </w:p>
    <w:p w14:paraId="19FC13FA" w14:textId="77777777" w:rsidR="00895847" w:rsidRPr="007538C5" w:rsidRDefault="00895847" w:rsidP="00895847">
      <w:pPr>
        <w:pStyle w:val="Style11"/>
        <w:spacing w:line="372" w:lineRule="atLeast"/>
        <w:rPr>
          <w:b/>
          <w:bCs/>
          <w:spacing w:val="-2"/>
        </w:rPr>
      </w:pPr>
      <w:r w:rsidRPr="007538C5">
        <w:rPr>
          <w:b/>
          <w:bCs/>
          <w:spacing w:val="-2"/>
        </w:rPr>
        <w:t>3. Financial documents</w:t>
      </w:r>
    </w:p>
    <w:p w14:paraId="76972A2B" w14:textId="77777777" w:rsidR="00895847" w:rsidRPr="007538C5" w:rsidRDefault="00895847" w:rsidP="00895847">
      <w:pPr>
        <w:rPr>
          <w:spacing w:val="-2"/>
        </w:rPr>
      </w:pPr>
    </w:p>
    <w:p w14:paraId="2039B759" w14:textId="77777777" w:rsidR="00895847" w:rsidRPr="007538C5" w:rsidRDefault="00895847" w:rsidP="00895847">
      <w:pPr>
        <w:rPr>
          <w:spacing w:val="-7"/>
        </w:rPr>
      </w:pPr>
      <w:r w:rsidRPr="007538C5">
        <w:rPr>
          <w:spacing w:val="-5"/>
        </w:rPr>
        <w:t xml:space="preserve">The Applicant and its parties shall provide copies of financial statements for </w:t>
      </w:r>
      <w:r w:rsidRPr="007538C5">
        <w:rPr>
          <w:i/>
          <w:spacing w:val="-5"/>
        </w:rPr>
        <w:t xml:space="preserve">[number] </w:t>
      </w:r>
      <w:r w:rsidRPr="007538C5">
        <w:rPr>
          <w:spacing w:val="-5"/>
        </w:rPr>
        <w:t>years pursuant Section III, Table 1 –Qualification Criteria, and Requirements Sub-factor 3.1. The financial</w:t>
      </w:r>
      <w:r w:rsidRPr="007538C5">
        <w:rPr>
          <w:spacing w:val="-7"/>
        </w:rPr>
        <w:t xml:space="preserve"> statements shall:</w:t>
      </w:r>
    </w:p>
    <w:p w14:paraId="613B9165" w14:textId="77777777" w:rsidR="00895847" w:rsidRPr="007538C5" w:rsidRDefault="00895847" w:rsidP="00895847">
      <w:pPr>
        <w:rPr>
          <w:spacing w:val="-2"/>
        </w:rPr>
      </w:pPr>
    </w:p>
    <w:p w14:paraId="4545B525" w14:textId="77777777" w:rsidR="00895847" w:rsidRPr="007538C5" w:rsidRDefault="00895847" w:rsidP="00895847">
      <w:pPr>
        <w:pStyle w:val="Style17"/>
        <w:ind w:left="720"/>
        <w:rPr>
          <w:spacing w:val="-2"/>
        </w:rPr>
      </w:pPr>
      <w:r w:rsidRPr="007538C5">
        <w:rPr>
          <w:spacing w:val="-2"/>
        </w:rPr>
        <w:t xml:space="preserve">(a) </w:t>
      </w:r>
      <w:r w:rsidRPr="007538C5">
        <w:rPr>
          <w:spacing w:val="-2"/>
        </w:rPr>
        <w:tab/>
        <w:t xml:space="preserve">reflect the financial situation of the Applicant or in case of JV </w:t>
      </w:r>
      <w:proofErr w:type="gramStart"/>
      <w:r w:rsidRPr="007538C5">
        <w:rPr>
          <w:spacing w:val="-2"/>
        </w:rPr>
        <w:t>member ,</w:t>
      </w:r>
      <w:proofErr w:type="gramEnd"/>
      <w:r w:rsidRPr="007538C5">
        <w:rPr>
          <w:spacing w:val="-2"/>
        </w:rPr>
        <w:t xml:space="preserve"> and not an affiliated entity  (such as parent company or group member).</w:t>
      </w:r>
    </w:p>
    <w:p w14:paraId="1E432409" w14:textId="77777777" w:rsidR="00895847" w:rsidRPr="007538C5" w:rsidRDefault="00895847" w:rsidP="00895847">
      <w:pPr>
        <w:ind w:left="720"/>
        <w:rPr>
          <w:spacing w:val="-2"/>
        </w:rPr>
      </w:pPr>
    </w:p>
    <w:p w14:paraId="10CA2DB6" w14:textId="77777777" w:rsidR="00895847" w:rsidRPr="007538C5" w:rsidRDefault="00895847" w:rsidP="00895847">
      <w:pPr>
        <w:pStyle w:val="Style11"/>
        <w:spacing w:line="240" w:lineRule="auto"/>
        <w:ind w:left="720" w:hanging="360"/>
        <w:rPr>
          <w:spacing w:val="-2"/>
        </w:rPr>
      </w:pPr>
      <w:r w:rsidRPr="007538C5">
        <w:rPr>
          <w:spacing w:val="-2"/>
        </w:rPr>
        <w:t>(b)</w:t>
      </w:r>
      <w:r w:rsidRPr="007538C5">
        <w:rPr>
          <w:spacing w:val="-2"/>
        </w:rPr>
        <w:tab/>
        <w:t>be independently audited or certified in accordance with local legislation.</w:t>
      </w:r>
    </w:p>
    <w:p w14:paraId="37485AB0" w14:textId="77777777" w:rsidR="00895847" w:rsidRPr="007538C5" w:rsidRDefault="00895847" w:rsidP="00895847">
      <w:pPr>
        <w:ind w:left="720"/>
        <w:rPr>
          <w:spacing w:val="-2"/>
        </w:rPr>
      </w:pPr>
    </w:p>
    <w:p w14:paraId="6DCBD4EC" w14:textId="77777777" w:rsidR="00895847" w:rsidRPr="007538C5" w:rsidRDefault="00895847" w:rsidP="00895847">
      <w:pPr>
        <w:pStyle w:val="Style11"/>
        <w:spacing w:line="240" w:lineRule="auto"/>
        <w:ind w:left="720" w:hanging="360"/>
        <w:rPr>
          <w:spacing w:val="-2"/>
        </w:rPr>
      </w:pPr>
      <w:r w:rsidRPr="007538C5">
        <w:rPr>
          <w:spacing w:val="-2"/>
        </w:rPr>
        <w:t>(c)</w:t>
      </w:r>
      <w:r w:rsidRPr="007538C5">
        <w:rPr>
          <w:spacing w:val="-2"/>
        </w:rPr>
        <w:tab/>
        <w:t xml:space="preserve">be complete, including all notes </w:t>
      </w:r>
      <w:proofErr w:type="gramStart"/>
      <w:r w:rsidRPr="007538C5">
        <w:rPr>
          <w:spacing w:val="-2"/>
        </w:rPr>
        <w:t>to</w:t>
      </w:r>
      <w:proofErr w:type="gramEnd"/>
      <w:r w:rsidRPr="007538C5">
        <w:rPr>
          <w:spacing w:val="-2"/>
        </w:rPr>
        <w:t xml:space="preserve"> the financial statements.</w:t>
      </w:r>
    </w:p>
    <w:p w14:paraId="3FB44A69" w14:textId="77777777" w:rsidR="00895847" w:rsidRPr="007538C5" w:rsidRDefault="00895847" w:rsidP="00895847">
      <w:pPr>
        <w:ind w:left="720"/>
        <w:rPr>
          <w:spacing w:val="-2"/>
        </w:rPr>
      </w:pPr>
    </w:p>
    <w:p w14:paraId="02976E8C" w14:textId="77777777" w:rsidR="00895847" w:rsidRPr="007538C5" w:rsidRDefault="00895847" w:rsidP="00895847">
      <w:pPr>
        <w:pStyle w:val="Style17"/>
        <w:ind w:left="720"/>
        <w:rPr>
          <w:spacing w:val="-5"/>
        </w:rPr>
      </w:pPr>
      <w:r w:rsidRPr="007538C5">
        <w:rPr>
          <w:spacing w:val="-2"/>
        </w:rPr>
        <w:t>(d)</w:t>
      </w:r>
      <w:r w:rsidRPr="007538C5">
        <w:rPr>
          <w:spacing w:val="-2"/>
        </w:rPr>
        <w:tab/>
        <w:t>correspond to accounting periods already completed and audited</w:t>
      </w:r>
      <w:r w:rsidRPr="007538C5">
        <w:rPr>
          <w:spacing w:val="-5"/>
        </w:rPr>
        <w:t>.</w:t>
      </w:r>
    </w:p>
    <w:p w14:paraId="0678A085" w14:textId="77777777" w:rsidR="00895847" w:rsidRPr="007538C5" w:rsidRDefault="00895847" w:rsidP="00895847">
      <w:pPr>
        <w:rPr>
          <w:spacing w:val="-2"/>
        </w:rPr>
      </w:pPr>
    </w:p>
    <w:p w14:paraId="5CB2AF83" w14:textId="7F55805A" w:rsidR="00895847" w:rsidRPr="007538C5" w:rsidRDefault="00895847" w:rsidP="00895847">
      <w:pPr>
        <w:spacing w:after="432" w:line="264" w:lineRule="exact"/>
        <w:ind w:left="360" w:hanging="360"/>
        <w:jc w:val="both"/>
        <w:rPr>
          <w:spacing w:val="-2"/>
        </w:rPr>
      </w:pPr>
      <w:r w:rsidRPr="007538C5">
        <w:rPr>
          <w:rFonts w:ascii="MS Mincho" w:eastAsia="MS Mincho" w:hAnsi="MS Mincho" w:cs="MS Mincho"/>
          <w:spacing w:val="-2"/>
        </w:rPr>
        <w:sym w:font="Wingdings" w:char="F0A8"/>
      </w:r>
      <w:r w:rsidRPr="007538C5">
        <w:rPr>
          <w:spacing w:val="-4"/>
        </w:rPr>
        <w:tab/>
      </w:r>
      <w:r w:rsidRPr="007538C5">
        <w:rPr>
          <w:spacing w:val="-6"/>
        </w:rPr>
        <w:t>Attached are copies of financial statements</w:t>
      </w:r>
      <w:r w:rsidRPr="007538C5">
        <w:rPr>
          <w:rStyle w:val="FootnoteReference"/>
          <w:spacing w:val="-6"/>
        </w:rPr>
        <w:footnoteReference w:id="17"/>
      </w:r>
      <w:r w:rsidRPr="007538C5">
        <w:rPr>
          <w:spacing w:val="-6"/>
        </w:rPr>
        <w:t xml:space="preserve"> </w:t>
      </w:r>
      <w:r w:rsidRPr="007538C5">
        <w:rPr>
          <w:spacing w:val="-2"/>
        </w:rPr>
        <w:t xml:space="preserve"> for the </w:t>
      </w:r>
      <w:r w:rsidRPr="007538C5">
        <w:rPr>
          <w:i/>
          <w:iCs/>
          <w:sz w:val="22"/>
          <w:szCs w:val="22"/>
        </w:rPr>
        <w:t xml:space="preserve">[number] </w:t>
      </w:r>
      <w:r w:rsidRPr="007538C5">
        <w:rPr>
          <w:spacing w:val="-2"/>
        </w:rPr>
        <w:t>years required above; and complying with the requirements</w:t>
      </w:r>
      <w:r w:rsidR="00B67363">
        <w:rPr>
          <w:spacing w:val="-2"/>
        </w:rPr>
        <w:t>.</w:t>
      </w:r>
    </w:p>
    <w:p w14:paraId="0D0BC33A" w14:textId="121E7956" w:rsidR="00895847" w:rsidRPr="007538C5" w:rsidRDefault="00895847" w:rsidP="00604CDA">
      <w:pPr>
        <w:pStyle w:val="Style140"/>
      </w:pPr>
      <w:r w:rsidRPr="007538C5">
        <w:br w:type="page"/>
      </w:r>
      <w:bookmarkStart w:id="269" w:name="_Toc138252870"/>
      <w:r w:rsidRPr="007538C5">
        <w:rPr>
          <w:sz w:val="32"/>
          <w:szCs w:val="32"/>
        </w:rPr>
        <w:t>Form FIN - 3.2</w:t>
      </w:r>
      <w:r w:rsidR="00CA3BF9" w:rsidRPr="007538C5">
        <w:br/>
      </w:r>
      <w:r w:rsidRPr="007538C5">
        <w:t xml:space="preserve">Average Annual </w:t>
      </w:r>
      <w:r w:rsidR="00932442" w:rsidRPr="007538C5">
        <w:t>Construction</w:t>
      </w:r>
      <w:r w:rsidR="00AF2BD1" w:rsidRPr="007538C5">
        <w:rPr>
          <w:rStyle w:val="FootnoteReference"/>
        </w:rPr>
        <w:footnoteReference w:id="18"/>
      </w:r>
      <w:r w:rsidR="00932442" w:rsidRPr="007538C5">
        <w:t xml:space="preserve"> </w:t>
      </w:r>
      <w:r w:rsidRPr="007538C5">
        <w:t>Turnover</w:t>
      </w:r>
      <w:bookmarkEnd w:id="269"/>
      <w:r w:rsidRPr="007538C5">
        <w:t xml:space="preserve"> </w:t>
      </w:r>
    </w:p>
    <w:p w14:paraId="174D4657" w14:textId="77777777" w:rsidR="00895847" w:rsidRPr="007538C5" w:rsidRDefault="00895847" w:rsidP="00895847">
      <w:pPr>
        <w:spacing w:before="252"/>
        <w:rPr>
          <w:bCs/>
          <w:i/>
          <w:iCs/>
          <w:spacing w:val="-4"/>
        </w:rPr>
      </w:pPr>
      <w:r w:rsidRPr="007538C5">
        <w:rPr>
          <w:bCs/>
          <w:i/>
          <w:iCs/>
        </w:rPr>
        <w:t xml:space="preserve">[The following table shall be filled in for the Applicant and for each member of a Joint </w:t>
      </w:r>
      <w:r w:rsidRPr="007538C5">
        <w:rPr>
          <w:bCs/>
          <w:i/>
          <w:iCs/>
          <w:spacing w:val="-4"/>
        </w:rPr>
        <w:t>Venture]</w:t>
      </w:r>
    </w:p>
    <w:p w14:paraId="0A9028E9" w14:textId="067FB181" w:rsidR="00895847" w:rsidRPr="007538C5" w:rsidRDefault="00895847" w:rsidP="00895847">
      <w:pPr>
        <w:spacing w:before="288" w:after="324" w:line="264" w:lineRule="exact"/>
        <w:jc w:val="right"/>
        <w:rPr>
          <w:spacing w:val="-4"/>
        </w:rPr>
      </w:pPr>
      <w:r w:rsidRPr="007538C5">
        <w:rPr>
          <w:spacing w:val="-4"/>
        </w:rPr>
        <w:t xml:space="preserve">Applicant’s Name: </w:t>
      </w:r>
      <w:r w:rsidRPr="007538C5">
        <w:rPr>
          <w:i/>
          <w:iCs/>
          <w:spacing w:val="-6"/>
        </w:rPr>
        <w:t>[insert full name]</w:t>
      </w:r>
      <w:r w:rsidRPr="007538C5">
        <w:rPr>
          <w:i/>
          <w:iCs/>
          <w:spacing w:val="-6"/>
        </w:rPr>
        <w:br/>
      </w:r>
      <w:r w:rsidRPr="007538C5">
        <w:rPr>
          <w:spacing w:val="-4"/>
        </w:rPr>
        <w:t xml:space="preserve">Date: </w:t>
      </w:r>
      <w:r w:rsidRPr="007538C5">
        <w:rPr>
          <w:i/>
          <w:iCs/>
          <w:spacing w:val="-6"/>
        </w:rPr>
        <w:t>[insert day, month, year]</w:t>
      </w:r>
      <w:r w:rsidRPr="007538C5">
        <w:rPr>
          <w:i/>
          <w:iCs/>
          <w:spacing w:val="-6"/>
        </w:rPr>
        <w:br/>
      </w:r>
      <w:r w:rsidR="00D20A01" w:rsidRPr="007538C5">
        <w:rPr>
          <w:spacing w:val="-4"/>
        </w:rPr>
        <w:t xml:space="preserve">Joint Venture Member </w:t>
      </w:r>
      <w:proofErr w:type="gramStart"/>
      <w:r w:rsidRPr="007538C5">
        <w:rPr>
          <w:spacing w:val="-4"/>
        </w:rPr>
        <w:t>Name:</w:t>
      </w:r>
      <w:r w:rsidRPr="007538C5">
        <w:rPr>
          <w:i/>
          <w:spacing w:val="-4"/>
        </w:rPr>
        <w:t>[</w:t>
      </w:r>
      <w:proofErr w:type="gramEnd"/>
      <w:r w:rsidRPr="007538C5">
        <w:rPr>
          <w:i/>
          <w:iCs/>
          <w:spacing w:val="-6"/>
        </w:rPr>
        <w:t>insert</w:t>
      </w:r>
      <w:r w:rsidRPr="007538C5">
        <w:rPr>
          <w:spacing w:val="-4"/>
        </w:rPr>
        <w:t xml:space="preserve"> </w:t>
      </w:r>
      <w:r w:rsidRPr="007538C5">
        <w:rPr>
          <w:i/>
          <w:iCs/>
          <w:spacing w:val="-6"/>
        </w:rPr>
        <w:t>full name]</w:t>
      </w:r>
      <w:r w:rsidRPr="007538C5">
        <w:rPr>
          <w:i/>
          <w:iCs/>
          <w:spacing w:val="-6"/>
        </w:rPr>
        <w:br/>
      </w:r>
      <w:r w:rsidR="00C178A1" w:rsidRPr="007538C5">
        <w:rPr>
          <w:spacing w:val="-4"/>
        </w:rPr>
        <w:t>ISD</w:t>
      </w:r>
      <w:r w:rsidRPr="007538C5">
        <w:rPr>
          <w:spacing w:val="-4"/>
        </w:rPr>
        <w:t xml:space="preserve"> No. and title: </w:t>
      </w:r>
      <w:r w:rsidRPr="007538C5">
        <w:rPr>
          <w:i/>
          <w:iCs/>
          <w:spacing w:val="-6"/>
        </w:rPr>
        <w:t xml:space="preserve">[insert </w:t>
      </w:r>
      <w:r w:rsidR="00C178A1" w:rsidRPr="007538C5">
        <w:rPr>
          <w:i/>
          <w:iCs/>
          <w:spacing w:val="-6"/>
        </w:rPr>
        <w:t>ISD</w:t>
      </w:r>
      <w:r w:rsidRPr="007538C5">
        <w:rPr>
          <w:i/>
          <w:iCs/>
          <w:spacing w:val="-6"/>
        </w:rPr>
        <w:t xml:space="preserve"> number and title]</w:t>
      </w:r>
      <w:r w:rsidRPr="007538C5">
        <w:rPr>
          <w:i/>
          <w:iCs/>
          <w:spacing w:val="-6"/>
        </w:rPr>
        <w:br/>
      </w:r>
      <w:r w:rsidRPr="007538C5">
        <w:rPr>
          <w:spacing w:val="-4"/>
        </w:rPr>
        <w:t xml:space="preserve">Page </w:t>
      </w:r>
      <w:r w:rsidRPr="007538C5">
        <w:rPr>
          <w:i/>
          <w:iCs/>
          <w:spacing w:val="-6"/>
        </w:rPr>
        <w:t xml:space="preserve">[insert page number] </w:t>
      </w:r>
      <w:r w:rsidRPr="007538C5">
        <w:rPr>
          <w:spacing w:val="-4"/>
        </w:rPr>
        <w:t xml:space="preserve">of </w:t>
      </w:r>
      <w:r w:rsidRPr="007538C5">
        <w:rPr>
          <w:i/>
          <w:iCs/>
          <w:spacing w:val="-6"/>
        </w:rPr>
        <w:t xml:space="preserve">[insert total number] </w:t>
      </w:r>
      <w:r w:rsidRPr="007538C5">
        <w:rPr>
          <w:spacing w:val="-4"/>
        </w:rPr>
        <w:t>pages</w:t>
      </w:r>
    </w:p>
    <w:p w14:paraId="577E3A0D" w14:textId="77777777" w:rsidR="00895847" w:rsidRPr="007538C5" w:rsidRDefault="00895847" w:rsidP="00895847">
      <w:pPr>
        <w:jc w:val="both"/>
        <w:rPr>
          <w:bCs/>
          <w:spacing w:val="-2"/>
        </w:r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4"/>
        <w:gridCol w:w="3267"/>
        <w:gridCol w:w="2003"/>
        <w:gridCol w:w="2546"/>
      </w:tblGrid>
      <w:tr w:rsidR="00895847" w:rsidRPr="007538C5" w14:paraId="4B506521" w14:textId="77777777" w:rsidTr="00895847">
        <w:tc>
          <w:tcPr>
            <w:tcW w:w="9576" w:type="dxa"/>
            <w:gridSpan w:val="4"/>
          </w:tcPr>
          <w:p w14:paraId="2085E289" w14:textId="77777777" w:rsidR="00895847" w:rsidRPr="007538C5" w:rsidRDefault="00895847" w:rsidP="00895847">
            <w:pPr>
              <w:spacing w:before="40" w:after="120"/>
              <w:jc w:val="center"/>
            </w:pPr>
            <w:r w:rsidRPr="007538C5">
              <w:rPr>
                <w:b/>
                <w:bCs/>
                <w:spacing w:val="-2"/>
              </w:rPr>
              <w:t xml:space="preserve">Annual turnover data </w:t>
            </w:r>
          </w:p>
        </w:tc>
      </w:tr>
      <w:tr w:rsidR="00895847" w:rsidRPr="007538C5" w14:paraId="36D8AC25" w14:textId="77777777" w:rsidTr="00895847">
        <w:tc>
          <w:tcPr>
            <w:tcW w:w="1558" w:type="dxa"/>
          </w:tcPr>
          <w:p w14:paraId="66448824" w14:textId="77777777" w:rsidR="00895847" w:rsidRPr="007538C5" w:rsidRDefault="00895847" w:rsidP="00895847">
            <w:pPr>
              <w:spacing w:before="40" w:after="120"/>
            </w:pPr>
            <w:r w:rsidRPr="007538C5">
              <w:rPr>
                <w:b/>
                <w:bCs/>
                <w:spacing w:val="-2"/>
              </w:rPr>
              <w:t>Year</w:t>
            </w:r>
          </w:p>
        </w:tc>
        <w:tc>
          <w:tcPr>
            <w:tcW w:w="3368" w:type="dxa"/>
          </w:tcPr>
          <w:p w14:paraId="6E27AF28" w14:textId="77777777" w:rsidR="00895847" w:rsidRPr="007538C5" w:rsidRDefault="00895847" w:rsidP="00895847">
            <w:pPr>
              <w:spacing w:before="40" w:after="120"/>
              <w:rPr>
                <w:b/>
                <w:bCs/>
                <w:spacing w:val="-2"/>
              </w:rPr>
            </w:pPr>
            <w:r w:rsidRPr="007538C5">
              <w:rPr>
                <w:b/>
                <w:bCs/>
                <w:spacing w:val="-2"/>
              </w:rPr>
              <w:t xml:space="preserve">Amount </w:t>
            </w:r>
          </w:p>
          <w:p w14:paraId="037788D2" w14:textId="77777777" w:rsidR="00895847" w:rsidRPr="007538C5" w:rsidRDefault="00895847" w:rsidP="00895847">
            <w:pPr>
              <w:spacing w:before="40" w:after="120"/>
            </w:pPr>
            <w:r w:rsidRPr="007538C5">
              <w:rPr>
                <w:b/>
                <w:bCs/>
                <w:spacing w:val="-2"/>
              </w:rPr>
              <w:t>Currency</w:t>
            </w:r>
          </w:p>
        </w:tc>
        <w:tc>
          <w:tcPr>
            <w:tcW w:w="2042" w:type="dxa"/>
          </w:tcPr>
          <w:p w14:paraId="1BC89A5C" w14:textId="77777777" w:rsidR="00895847" w:rsidRPr="007538C5" w:rsidRDefault="00895847" w:rsidP="00895847">
            <w:pPr>
              <w:spacing w:before="40" w:after="120"/>
              <w:rPr>
                <w:b/>
                <w:bCs/>
                <w:spacing w:val="-2"/>
              </w:rPr>
            </w:pPr>
            <w:r w:rsidRPr="007538C5">
              <w:rPr>
                <w:b/>
                <w:bCs/>
                <w:spacing w:val="-2"/>
              </w:rPr>
              <w:t>Exchange rate*</w:t>
            </w:r>
          </w:p>
        </w:tc>
        <w:tc>
          <w:tcPr>
            <w:tcW w:w="2608" w:type="dxa"/>
          </w:tcPr>
          <w:p w14:paraId="79D68C7E" w14:textId="77777777" w:rsidR="00895847" w:rsidRPr="007538C5" w:rsidRDefault="00895847" w:rsidP="00895847">
            <w:pPr>
              <w:spacing w:before="40" w:after="120"/>
            </w:pPr>
            <w:r w:rsidRPr="007538C5">
              <w:rPr>
                <w:b/>
                <w:bCs/>
                <w:spacing w:val="-2"/>
              </w:rPr>
              <w:t>USD equivalent</w:t>
            </w:r>
          </w:p>
        </w:tc>
      </w:tr>
      <w:tr w:rsidR="00895847" w:rsidRPr="007538C5" w14:paraId="21021117" w14:textId="77777777" w:rsidTr="00895847">
        <w:tc>
          <w:tcPr>
            <w:tcW w:w="1558" w:type="dxa"/>
          </w:tcPr>
          <w:p w14:paraId="3150D059" w14:textId="77777777" w:rsidR="00895847" w:rsidRPr="007538C5" w:rsidRDefault="00895847" w:rsidP="00895847">
            <w:pPr>
              <w:spacing w:before="40" w:after="120"/>
            </w:pPr>
            <w:r w:rsidRPr="007538C5">
              <w:rPr>
                <w:bCs/>
                <w:i/>
                <w:iCs/>
                <w:spacing w:val="-5"/>
              </w:rPr>
              <w:t>[indicate calendar year]</w:t>
            </w:r>
          </w:p>
        </w:tc>
        <w:tc>
          <w:tcPr>
            <w:tcW w:w="3368" w:type="dxa"/>
          </w:tcPr>
          <w:p w14:paraId="0455B60F" w14:textId="77777777" w:rsidR="00895847" w:rsidRPr="007538C5" w:rsidRDefault="00895847" w:rsidP="00895847">
            <w:pPr>
              <w:spacing w:before="40" w:after="120"/>
            </w:pPr>
            <w:r w:rsidRPr="007538C5">
              <w:rPr>
                <w:bCs/>
                <w:i/>
                <w:iCs/>
              </w:rPr>
              <w:t>[insert amount and indicate currency]</w:t>
            </w:r>
          </w:p>
        </w:tc>
        <w:tc>
          <w:tcPr>
            <w:tcW w:w="2042" w:type="dxa"/>
          </w:tcPr>
          <w:p w14:paraId="67361B1D" w14:textId="77777777" w:rsidR="00895847" w:rsidRPr="007538C5" w:rsidRDefault="00895847" w:rsidP="00895847">
            <w:pPr>
              <w:spacing w:before="40" w:after="120"/>
              <w:rPr>
                <w:bCs/>
                <w:i/>
                <w:iCs/>
              </w:rPr>
            </w:pPr>
          </w:p>
        </w:tc>
        <w:tc>
          <w:tcPr>
            <w:tcW w:w="2608" w:type="dxa"/>
          </w:tcPr>
          <w:p w14:paraId="21BB142F" w14:textId="77777777" w:rsidR="00895847" w:rsidRPr="007538C5" w:rsidRDefault="00895847" w:rsidP="00895847">
            <w:pPr>
              <w:spacing w:before="40" w:after="120"/>
            </w:pPr>
          </w:p>
        </w:tc>
      </w:tr>
      <w:tr w:rsidR="00895847" w:rsidRPr="007538C5" w14:paraId="4C725121" w14:textId="77777777" w:rsidTr="00895847">
        <w:tc>
          <w:tcPr>
            <w:tcW w:w="1558" w:type="dxa"/>
          </w:tcPr>
          <w:p w14:paraId="675653CE" w14:textId="77777777" w:rsidR="00895847" w:rsidRPr="007538C5" w:rsidRDefault="00895847" w:rsidP="00895847">
            <w:pPr>
              <w:spacing w:before="40" w:after="120"/>
              <w:rPr>
                <w:b/>
                <w:bCs/>
                <w:spacing w:val="-2"/>
              </w:rPr>
            </w:pPr>
          </w:p>
        </w:tc>
        <w:tc>
          <w:tcPr>
            <w:tcW w:w="3368" w:type="dxa"/>
          </w:tcPr>
          <w:p w14:paraId="75D9E55E" w14:textId="77777777" w:rsidR="00895847" w:rsidRPr="007538C5" w:rsidRDefault="00895847" w:rsidP="00895847">
            <w:pPr>
              <w:spacing w:before="40" w:after="120"/>
            </w:pPr>
          </w:p>
        </w:tc>
        <w:tc>
          <w:tcPr>
            <w:tcW w:w="2042" w:type="dxa"/>
          </w:tcPr>
          <w:p w14:paraId="434137B1" w14:textId="77777777" w:rsidR="00895847" w:rsidRPr="007538C5" w:rsidRDefault="00895847" w:rsidP="00895847">
            <w:pPr>
              <w:spacing w:before="40" w:after="120"/>
            </w:pPr>
          </w:p>
        </w:tc>
        <w:tc>
          <w:tcPr>
            <w:tcW w:w="2608" w:type="dxa"/>
          </w:tcPr>
          <w:p w14:paraId="3802548C" w14:textId="77777777" w:rsidR="00895847" w:rsidRPr="007538C5" w:rsidRDefault="00895847" w:rsidP="00895847">
            <w:pPr>
              <w:spacing w:before="40" w:after="120"/>
            </w:pPr>
          </w:p>
        </w:tc>
      </w:tr>
      <w:tr w:rsidR="00895847" w:rsidRPr="007538C5" w14:paraId="48B0010A" w14:textId="77777777" w:rsidTr="00895847">
        <w:tc>
          <w:tcPr>
            <w:tcW w:w="1558" w:type="dxa"/>
          </w:tcPr>
          <w:p w14:paraId="589F49C3" w14:textId="77777777" w:rsidR="00895847" w:rsidRPr="007538C5" w:rsidRDefault="00895847" w:rsidP="00895847">
            <w:pPr>
              <w:spacing w:before="40" w:after="120"/>
              <w:rPr>
                <w:b/>
                <w:bCs/>
                <w:spacing w:val="-2"/>
              </w:rPr>
            </w:pPr>
          </w:p>
        </w:tc>
        <w:tc>
          <w:tcPr>
            <w:tcW w:w="3368" w:type="dxa"/>
          </w:tcPr>
          <w:p w14:paraId="71DD9175" w14:textId="77777777" w:rsidR="00895847" w:rsidRPr="007538C5" w:rsidRDefault="00895847" w:rsidP="00895847">
            <w:pPr>
              <w:spacing w:before="40" w:after="120"/>
            </w:pPr>
          </w:p>
        </w:tc>
        <w:tc>
          <w:tcPr>
            <w:tcW w:w="2042" w:type="dxa"/>
          </w:tcPr>
          <w:p w14:paraId="5C222A9E" w14:textId="77777777" w:rsidR="00895847" w:rsidRPr="007538C5" w:rsidRDefault="00895847" w:rsidP="00895847">
            <w:pPr>
              <w:spacing w:before="40" w:after="120"/>
            </w:pPr>
          </w:p>
        </w:tc>
        <w:tc>
          <w:tcPr>
            <w:tcW w:w="2608" w:type="dxa"/>
          </w:tcPr>
          <w:p w14:paraId="25C9C5A5" w14:textId="77777777" w:rsidR="00895847" w:rsidRPr="007538C5" w:rsidRDefault="00895847" w:rsidP="00895847">
            <w:pPr>
              <w:spacing w:before="40" w:after="120"/>
            </w:pPr>
          </w:p>
        </w:tc>
      </w:tr>
      <w:tr w:rsidR="00895847" w:rsidRPr="007538C5" w14:paraId="64D637C9" w14:textId="77777777" w:rsidTr="00895847">
        <w:tc>
          <w:tcPr>
            <w:tcW w:w="1558" w:type="dxa"/>
          </w:tcPr>
          <w:p w14:paraId="2324BC05" w14:textId="77777777" w:rsidR="00895847" w:rsidRPr="007538C5" w:rsidRDefault="00895847" w:rsidP="00895847">
            <w:pPr>
              <w:spacing w:before="40" w:after="120"/>
              <w:rPr>
                <w:b/>
                <w:bCs/>
                <w:spacing w:val="-2"/>
              </w:rPr>
            </w:pPr>
          </w:p>
        </w:tc>
        <w:tc>
          <w:tcPr>
            <w:tcW w:w="3368" w:type="dxa"/>
          </w:tcPr>
          <w:p w14:paraId="534DC80F" w14:textId="77777777" w:rsidR="00895847" w:rsidRPr="007538C5" w:rsidRDefault="00895847" w:rsidP="00895847">
            <w:pPr>
              <w:spacing w:before="40" w:after="120"/>
            </w:pPr>
          </w:p>
        </w:tc>
        <w:tc>
          <w:tcPr>
            <w:tcW w:w="2042" w:type="dxa"/>
          </w:tcPr>
          <w:p w14:paraId="6A00C2C9" w14:textId="77777777" w:rsidR="00895847" w:rsidRPr="007538C5" w:rsidRDefault="00895847" w:rsidP="00895847">
            <w:pPr>
              <w:spacing w:before="40" w:after="120"/>
            </w:pPr>
          </w:p>
        </w:tc>
        <w:tc>
          <w:tcPr>
            <w:tcW w:w="2608" w:type="dxa"/>
          </w:tcPr>
          <w:p w14:paraId="3A3D82F8" w14:textId="77777777" w:rsidR="00895847" w:rsidRPr="007538C5" w:rsidRDefault="00895847" w:rsidP="00895847">
            <w:pPr>
              <w:spacing w:before="40" w:after="120"/>
            </w:pPr>
          </w:p>
        </w:tc>
      </w:tr>
      <w:tr w:rsidR="00895847" w:rsidRPr="007538C5" w14:paraId="23DF60F1" w14:textId="77777777" w:rsidTr="00895847">
        <w:tc>
          <w:tcPr>
            <w:tcW w:w="1558" w:type="dxa"/>
            <w:tcBorders>
              <w:bottom w:val="single" w:sz="4" w:space="0" w:color="auto"/>
            </w:tcBorders>
          </w:tcPr>
          <w:p w14:paraId="0927161B" w14:textId="77777777" w:rsidR="00895847" w:rsidRPr="007538C5" w:rsidRDefault="00895847" w:rsidP="00895847">
            <w:pPr>
              <w:spacing w:before="40" w:after="120"/>
              <w:rPr>
                <w:b/>
                <w:bCs/>
                <w:spacing w:val="-2"/>
              </w:rPr>
            </w:pPr>
          </w:p>
        </w:tc>
        <w:tc>
          <w:tcPr>
            <w:tcW w:w="3368" w:type="dxa"/>
            <w:tcBorders>
              <w:bottom w:val="single" w:sz="4" w:space="0" w:color="auto"/>
            </w:tcBorders>
          </w:tcPr>
          <w:p w14:paraId="3B87B57E" w14:textId="77777777" w:rsidR="00895847" w:rsidRPr="007538C5" w:rsidRDefault="00895847" w:rsidP="00895847">
            <w:pPr>
              <w:spacing w:before="40" w:after="120"/>
            </w:pPr>
          </w:p>
        </w:tc>
        <w:tc>
          <w:tcPr>
            <w:tcW w:w="2042" w:type="dxa"/>
            <w:tcBorders>
              <w:bottom w:val="single" w:sz="4" w:space="0" w:color="auto"/>
            </w:tcBorders>
          </w:tcPr>
          <w:p w14:paraId="604A78A4" w14:textId="77777777" w:rsidR="00895847" w:rsidRPr="007538C5" w:rsidRDefault="00895847" w:rsidP="00895847">
            <w:pPr>
              <w:spacing w:before="40" w:after="120"/>
            </w:pPr>
          </w:p>
        </w:tc>
        <w:tc>
          <w:tcPr>
            <w:tcW w:w="2608" w:type="dxa"/>
            <w:tcBorders>
              <w:bottom w:val="single" w:sz="4" w:space="0" w:color="auto"/>
            </w:tcBorders>
          </w:tcPr>
          <w:p w14:paraId="24030B90" w14:textId="77777777" w:rsidR="00895847" w:rsidRPr="007538C5" w:rsidRDefault="00895847" w:rsidP="00895847">
            <w:pPr>
              <w:spacing w:before="40" w:after="120"/>
            </w:pPr>
          </w:p>
        </w:tc>
      </w:tr>
      <w:tr w:rsidR="00895847" w:rsidRPr="007538C5" w14:paraId="769DFB77" w14:textId="77777777" w:rsidTr="00895847">
        <w:tc>
          <w:tcPr>
            <w:tcW w:w="4926" w:type="dxa"/>
            <w:gridSpan w:val="2"/>
            <w:tcBorders>
              <w:left w:val="nil"/>
            </w:tcBorders>
          </w:tcPr>
          <w:p w14:paraId="4B96B7EB" w14:textId="77777777" w:rsidR="00895847" w:rsidRPr="007538C5" w:rsidRDefault="00895847" w:rsidP="00895847">
            <w:pPr>
              <w:spacing w:before="40" w:after="120"/>
            </w:pPr>
          </w:p>
        </w:tc>
        <w:tc>
          <w:tcPr>
            <w:tcW w:w="2042" w:type="dxa"/>
            <w:tcBorders>
              <w:bottom w:val="single" w:sz="4" w:space="0" w:color="auto"/>
            </w:tcBorders>
          </w:tcPr>
          <w:p w14:paraId="701A9F50" w14:textId="77777777" w:rsidR="00895847" w:rsidRPr="007538C5" w:rsidRDefault="00895847" w:rsidP="00895847">
            <w:pPr>
              <w:spacing w:before="40" w:after="120"/>
            </w:pPr>
            <w:r w:rsidRPr="007538C5">
              <w:rPr>
                <w:bCs/>
                <w:spacing w:val="-2"/>
              </w:rPr>
              <w:t>Average Annual Turnover **</w:t>
            </w:r>
          </w:p>
        </w:tc>
        <w:tc>
          <w:tcPr>
            <w:tcW w:w="2608" w:type="dxa"/>
            <w:tcBorders>
              <w:bottom w:val="single" w:sz="4" w:space="0" w:color="auto"/>
            </w:tcBorders>
          </w:tcPr>
          <w:p w14:paraId="485EC450" w14:textId="77777777" w:rsidR="00895847" w:rsidRPr="007538C5" w:rsidRDefault="00895847" w:rsidP="00895847">
            <w:pPr>
              <w:spacing w:before="40" w:after="120"/>
            </w:pPr>
          </w:p>
        </w:tc>
      </w:tr>
    </w:tbl>
    <w:p w14:paraId="25C4EC3C" w14:textId="77777777" w:rsidR="00895847" w:rsidRPr="007538C5" w:rsidRDefault="00895847" w:rsidP="00895847">
      <w:pPr>
        <w:spacing w:before="144" w:after="120"/>
        <w:ind w:left="360" w:right="72" w:hanging="374"/>
        <w:jc w:val="both"/>
        <w:rPr>
          <w:bCs/>
          <w:spacing w:val="-2"/>
        </w:rPr>
      </w:pPr>
      <w:r w:rsidRPr="007538C5">
        <w:rPr>
          <w:bCs/>
          <w:spacing w:val="-2"/>
        </w:rPr>
        <w:t>*    Refer ITA 14 for date and source of exchange rate.</w:t>
      </w:r>
    </w:p>
    <w:p w14:paraId="0EA771C6" w14:textId="77777777" w:rsidR="00895847" w:rsidRPr="007538C5" w:rsidRDefault="00895847" w:rsidP="00895847">
      <w:pPr>
        <w:spacing w:before="144" w:after="120"/>
        <w:ind w:left="360" w:right="72" w:hanging="374"/>
        <w:jc w:val="both"/>
        <w:rPr>
          <w:bCs/>
          <w:spacing w:val="-2"/>
        </w:rPr>
      </w:pPr>
      <w:r w:rsidRPr="007538C5">
        <w:rPr>
          <w:bCs/>
          <w:spacing w:val="-2"/>
        </w:rPr>
        <w:t xml:space="preserve">** </w:t>
      </w:r>
      <w:r w:rsidRPr="007538C5">
        <w:rPr>
          <w:bCs/>
          <w:spacing w:val="-2"/>
        </w:rPr>
        <w:tab/>
        <w:t xml:space="preserve">Total USD equivalent for all years divided by the total number of years. See </w:t>
      </w:r>
      <w:r w:rsidRPr="007538C5">
        <w:rPr>
          <w:spacing w:val="-4"/>
        </w:rPr>
        <w:t>Section III, Table 1 Qualification Criteria, and Requirements</w:t>
      </w:r>
      <w:r w:rsidRPr="007538C5">
        <w:rPr>
          <w:bCs/>
          <w:spacing w:val="-2"/>
        </w:rPr>
        <w:t>, 3.2.</w:t>
      </w:r>
    </w:p>
    <w:p w14:paraId="48C46057" w14:textId="77777777" w:rsidR="00895847" w:rsidRPr="007538C5" w:rsidRDefault="00895847" w:rsidP="00895847">
      <w:r w:rsidRPr="007538C5">
        <w:br w:type="page"/>
      </w:r>
    </w:p>
    <w:p w14:paraId="0B65DA23" w14:textId="17DEB8AF" w:rsidR="00895847" w:rsidRPr="007538C5" w:rsidRDefault="00895847" w:rsidP="00604CDA">
      <w:pPr>
        <w:pStyle w:val="Style140"/>
      </w:pPr>
      <w:bookmarkStart w:id="270" w:name="_Toc138252871"/>
      <w:r w:rsidRPr="007538C5">
        <w:rPr>
          <w:sz w:val="32"/>
          <w:szCs w:val="32"/>
        </w:rPr>
        <w:t xml:space="preserve">Form EXP </w:t>
      </w:r>
      <w:r w:rsidRPr="007538C5">
        <w:rPr>
          <w:spacing w:val="22"/>
          <w:sz w:val="32"/>
          <w:szCs w:val="32"/>
        </w:rPr>
        <w:t>- 4.1</w:t>
      </w:r>
      <w:r w:rsidR="00CA3BF9" w:rsidRPr="007538C5">
        <w:br/>
      </w:r>
      <w:r w:rsidRPr="007538C5">
        <w:t xml:space="preserve">General </w:t>
      </w:r>
      <w:r w:rsidR="007E2965" w:rsidRPr="007538C5">
        <w:t>Construction</w:t>
      </w:r>
      <w:r w:rsidR="00AF2BD1" w:rsidRPr="007538C5">
        <w:rPr>
          <w:rStyle w:val="FootnoteReference"/>
        </w:rPr>
        <w:footnoteReference w:id="19"/>
      </w:r>
      <w:r w:rsidR="007E2965" w:rsidRPr="007538C5">
        <w:t xml:space="preserve"> </w:t>
      </w:r>
      <w:r w:rsidRPr="007538C5">
        <w:t>Experience</w:t>
      </w:r>
      <w:bookmarkEnd w:id="270"/>
      <w:r w:rsidRPr="007538C5">
        <w:t xml:space="preserve"> </w:t>
      </w:r>
    </w:p>
    <w:p w14:paraId="5D6E28FC" w14:textId="77777777" w:rsidR="00895847" w:rsidRPr="007538C5" w:rsidRDefault="00895847" w:rsidP="00895847">
      <w:pPr>
        <w:rPr>
          <w:b/>
          <w:sz w:val="20"/>
          <w:szCs w:val="20"/>
        </w:rPr>
      </w:pPr>
    </w:p>
    <w:p w14:paraId="66273532" w14:textId="77777777" w:rsidR="00895847" w:rsidRPr="007538C5" w:rsidRDefault="00895847" w:rsidP="00895847">
      <w:pPr>
        <w:ind w:left="72"/>
        <w:rPr>
          <w:bCs/>
          <w:i/>
          <w:iCs/>
          <w:spacing w:val="-4"/>
        </w:rPr>
      </w:pPr>
      <w:r w:rsidRPr="007538C5">
        <w:rPr>
          <w:bCs/>
          <w:i/>
          <w:iCs/>
        </w:rPr>
        <w:t>[The following table shall be filled in for the Applicant and in the case of a JV Applicant, each Member</w:t>
      </w:r>
      <w:r w:rsidRPr="007538C5">
        <w:rPr>
          <w:bCs/>
          <w:i/>
          <w:iCs/>
          <w:spacing w:val="-4"/>
        </w:rPr>
        <w:t>]</w:t>
      </w:r>
    </w:p>
    <w:p w14:paraId="09309D5A" w14:textId="5C68531C" w:rsidR="00895847" w:rsidRPr="007538C5" w:rsidRDefault="00895847" w:rsidP="00895847">
      <w:pPr>
        <w:spacing w:before="288" w:after="324" w:line="264" w:lineRule="exact"/>
        <w:jc w:val="right"/>
        <w:rPr>
          <w:spacing w:val="-4"/>
        </w:rPr>
      </w:pPr>
      <w:r w:rsidRPr="007538C5">
        <w:rPr>
          <w:spacing w:val="-4"/>
        </w:rPr>
        <w:t xml:space="preserve">Applicant’s Name: </w:t>
      </w:r>
      <w:r w:rsidRPr="007538C5">
        <w:rPr>
          <w:i/>
          <w:iCs/>
          <w:spacing w:val="-6"/>
        </w:rPr>
        <w:t>[insert full name]</w:t>
      </w:r>
      <w:r w:rsidRPr="007538C5">
        <w:rPr>
          <w:i/>
          <w:iCs/>
          <w:spacing w:val="-6"/>
        </w:rPr>
        <w:br/>
      </w:r>
      <w:r w:rsidRPr="007538C5">
        <w:rPr>
          <w:spacing w:val="-4"/>
        </w:rPr>
        <w:t xml:space="preserve">Date: </w:t>
      </w:r>
      <w:r w:rsidRPr="007538C5">
        <w:rPr>
          <w:i/>
          <w:iCs/>
          <w:spacing w:val="-6"/>
        </w:rPr>
        <w:t>[insert day, month, year]</w:t>
      </w:r>
      <w:r w:rsidRPr="007538C5">
        <w:rPr>
          <w:i/>
          <w:iCs/>
          <w:spacing w:val="-6"/>
        </w:rPr>
        <w:br/>
      </w:r>
      <w:r w:rsidRPr="007538C5">
        <w:rPr>
          <w:spacing w:val="-4"/>
        </w:rPr>
        <w:t xml:space="preserve">Joint Venture Member </w:t>
      </w:r>
      <w:proofErr w:type="gramStart"/>
      <w:r w:rsidRPr="007538C5">
        <w:rPr>
          <w:spacing w:val="-4"/>
        </w:rPr>
        <w:t>Name:</w:t>
      </w:r>
      <w:r w:rsidRPr="007538C5">
        <w:rPr>
          <w:i/>
          <w:spacing w:val="-4"/>
        </w:rPr>
        <w:t>[</w:t>
      </w:r>
      <w:proofErr w:type="gramEnd"/>
      <w:r w:rsidRPr="007538C5">
        <w:rPr>
          <w:i/>
          <w:iCs/>
          <w:spacing w:val="-6"/>
        </w:rPr>
        <w:t>insert</w:t>
      </w:r>
      <w:r w:rsidRPr="007538C5">
        <w:rPr>
          <w:spacing w:val="-4"/>
        </w:rPr>
        <w:t xml:space="preserve"> </w:t>
      </w:r>
      <w:r w:rsidRPr="007538C5">
        <w:rPr>
          <w:i/>
          <w:iCs/>
          <w:spacing w:val="-6"/>
        </w:rPr>
        <w:t>full name]</w:t>
      </w:r>
      <w:r w:rsidRPr="007538C5">
        <w:rPr>
          <w:i/>
          <w:iCs/>
          <w:spacing w:val="-6"/>
        </w:rPr>
        <w:br/>
      </w:r>
      <w:r w:rsidR="00C178A1" w:rsidRPr="007538C5">
        <w:rPr>
          <w:spacing w:val="-4"/>
        </w:rPr>
        <w:t>ISD</w:t>
      </w:r>
      <w:r w:rsidRPr="007538C5">
        <w:rPr>
          <w:spacing w:val="-4"/>
        </w:rPr>
        <w:t xml:space="preserve"> No. and title: </w:t>
      </w:r>
      <w:r w:rsidRPr="007538C5">
        <w:rPr>
          <w:i/>
          <w:iCs/>
          <w:spacing w:val="-6"/>
        </w:rPr>
        <w:t xml:space="preserve">[insert </w:t>
      </w:r>
      <w:r w:rsidR="00C178A1" w:rsidRPr="007538C5">
        <w:rPr>
          <w:i/>
          <w:iCs/>
          <w:spacing w:val="-6"/>
        </w:rPr>
        <w:t>ISD</w:t>
      </w:r>
      <w:r w:rsidRPr="007538C5">
        <w:rPr>
          <w:i/>
          <w:iCs/>
          <w:spacing w:val="-6"/>
        </w:rPr>
        <w:t xml:space="preserve"> number and title]</w:t>
      </w:r>
      <w:r w:rsidRPr="007538C5">
        <w:rPr>
          <w:i/>
          <w:iCs/>
          <w:spacing w:val="-6"/>
        </w:rPr>
        <w:br/>
      </w:r>
      <w:r w:rsidRPr="007538C5">
        <w:rPr>
          <w:spacing w:val="-4"/>
        </w:rPr>
        <w:t xml:space="preserve">Page </w:t>
      </w:r>
      <w:r w:rsidRPr="007538C5">
        <w:rPr>
          <w:i/>
          <w:iCs/>
          <w:spacing w:val="-6"/>
        </w:rPr>
        <w:t xml:space="preserve">[insert page number] </w:t>
      </w:r>
      <w:r w:rsidRPr="007538C5">
        <w:rPr>
          <w:spacing w:val="-4"/>
        </w:rPr>
        <w:t xml:space="preserve">of </w:t>
      </w:r>
      <w:r w:rsidRPr="007538C5">
        <w:rPr>
          <w:i/>
          <w:iCs/>
          <w:spacing w:val="-6"/>
        </w:rPr>
        <w:t xml:space="preserve">[insert total number] </w:t>
      </w:r>
      <w:r w:rsidRPr="007538C5">
        <w:rPr>
          <w:spacing w:val="-4"/>
        </w:rPr>
        <w:t>pages</w:t>
      </w:r>
    </w:p>
    <w:p w14:paraId="29114589" w14:textId="0FD8F2B1" w:rsidR="00895847" w:rsidRPr="007538C5" w:rsidRDefault="00895847" w:rsidP="00895847">
      <w:pPr>
        <w:spacing w:after="324"/>
        <w:ind w:firstLine="72"/>
        <w:jc w:val="both"/>
        <w:rPr>
          <w:bCs/>
          <w:i/>
          <w:iCs/>
        </w:rPr>
      </w:pPr>
      <w:r w:rsidRPr="007538C5">
        <w:rPr>
          <w:bCs/>
          <w:i/>
          <w:iCs/>
        </w:rPr>
        <w:t xml:space="preserve">[As per </w:t>
      </w:r>
      <w:r w:rsidRPr="007538C5">
        <w:rPr>
          <w:i/>
          <w:spacing w:val="-4"/>
        </w:rPr>
        <w:t xml:space="preserve">Section III, Table 1 Qualification Criteria, and Requirements, </w:t>
      </w:r>
      <w:r w:rsidRPr="007538C5">
        <w:rPr>
          <w:bCs/>
          <w:i/>
          <w:iCs/>
        </w:rPr>
        <w:t>Sub-Factor 4.1. list contracts chronologically, according to their commencement (starting) dates.</w:t>
      </w:r>
      <w:r w:rsidR="00D27D68" w:rsidRPr="007538C5">
        <w:rPr>
          <w:bCs/>
          <w:i/>
          <w:iCs/>
        </w:rPr>
        <w:t xml:space="preserve"> List contracts chronologically, according to their commencement (starting) dates</w:t>
      </w:r>
      <w:r w:rsidRPr="007538C5">
        <w:rPr>
          <w:bCs/>
          <w:i/>
          <w:iCs/>
        </w:rPr>
        <w:t>]</w:t>
      </w:r>
    </w:p>
    <w:tbl>
      <w:tblPr>
        <w:tblW w:w="0" w:type="auto"/>
        <w:tblInd w:w="3" w:type="dxa"/>
        <w:tblLayout w:type="fixed"/>
        <w:tblCellMar>
          <w:left w:w="0" w:type="dxa"/>
          <w:right w:w="0" w:type="dxa"/>
        </w:tblCellMar>
        <w:tblLook w:val="0000" w:firstRow="0" w:lastRow="0" w:firstColumn="0" w:lastColumn="0" w:noHBand="0" w:noVBand="0"/>
      </w:tblPr>
      <w:tblGrid>
        <w:gridCol w:w="990"/>
        <w:gridCol w:w="1080"/>
        <w:gridCol w:w="5310"/>
        <w:gridCol w:w="1877"/>
      </w:tblGrid>
      <w:tr w:rsidR="00895847" w:rsidRPr="007538C5" w14:paraId="3248F5BD" w14:textId="77777777" w:rsidTr="00895847">
        <w:tc>
          <w:tcPr>
            <w:tcW w:w="990" w:type="dxa"/>
            <w:tcBorders>
              <w:top w:val="single" w:sz="2" w:space="0" w:color="auto"/>
              <w:left w:val="single" w:sz="2" w:space="0" w:color="auto"/>
              <w:bottom w:val="single" w:sz="2" w:space="0" w:color="auto"/>
              <w:right w:val="single" w:sz="2" w:space="0" w:color="auto"/>
            </w:tcBorders>
          </w:tcPr>
          <w:p w14:paraId="16A56952" w14:textId="77777777" w:rsidR="00895847" w:rsidRPr="007538C5" w:rsidRDefault="00895847" w:rsidP="00895847">
            <w:pPr>
              <w:jc w:val="center"/>
              <w:rPr>
                <w:b/>
                <w:bCs/>
              </w:rPr>
            </w:pPr>
            <w:r w:rsidRPr="007538C5">
              <w:rPr>
                <w:b/>
                <w:bCs/>
              </w:rPr>
              <w:t>Starting</w:t>
            </w:r>
          </w:p>
          <w:p w14:paraId="62C62C61" w14:textId="77777777" w:rsidR="00895847" w:rsidRPr="007538C5" w:rsidRDefault="00895847" w:rsidP="00895847">
            <w:pPr>
              <w:jc w:val="center"/>
              <w:rPr>
                <w:b/>
                <w:bCs/>
              </w:rPr>
            </w:pPr>
            <w:r w:rsidRPr="007538C5">
              <w:rPr>
                <w:b/>
                <w:bCs/>
              </w:rPr>
              <w:t>Year</w:t>
            </w:r>
          </w:p>
        </w:tc>
        <w:tc>
          <w:tcPr>
            <w:tcW w:w="1080" w:type="dxa"/>
            <w:tcBorders>
              <w:top w:val="single" w:sz="2" w:space="0" w:color="auto"/>
              <w:left w:val="single" w:sz="2" w:space="0" w:color="auto"/>
              <w:bottom w:val="single" w:sz="2" w:space="0" w:color="auto"/>
              <w:right w:val="single" w:sz="2" w:space="0" w:color="auto"/>
            </w:tcBorders>
          </w:tcPr>
          <w:p w14:paraId="67A16AEA" w14:textId="77777777" w:rsidR="00895847" w:rsidRPr="007538C5" w:rsidRDefault="00895847" w:rsidP="00895847">
            <w:pPr>
              <w:jc w:val="center"/>
              <w:rPr>
                <w:b/>
                <w:bCs/>
              </w:rPr>
            </w:pPr>
            <w:r w:rsidRPr="007538C5">
              <w:rPr>
                <w:b/>
                <w:bCs/>
              </w:rPr>
              <w:t>Ending</w:t>
            </w:r>
          </w:p>
          <w:p w14:paraId="368F7F81" w14:textId="77777777" w:rsidR="00895847" w:rsidRPr="007538C5" w:rsidRDefault="00895847" w:rsidP="00895847">
            <w:pPr>
              <w:jc w:val="center"/>
              <w:rPr>
                <w:b/>
                <w:bCs/>
              </w:rPr>
            </w:pPr>
            <w:r w:rsidRPr="007538C5">
              <w:rPr>
                <w:b/>
                <w:bCs/>
              </w:rPr>
              <w:t>Year</w:t>
            </w:r>
          </w:p>
        </w:tc>
        <w:tc>
          <w:tcPr>
            <w:tcW w:w="5310" w:type="dxa"/>
            <w:tcBorders>
              <w:top w:val="single" w:sz="2" w:space="0" w:color="auto"/>
              <w:left w:val="single" w:sz="2" w:space="0" w:color="auto"/>
              <w:bottom w:val="single" w:sz="2" w:space="0" w:color="auto"/>
              <w:right w:val="single" w:sz="2" w:space="0" w:color="auto"/>
            </w:tcBorders>
          </w:tcPr>
          <w:p w14:paraId="3A1B524D" w14:textId="77777777" w:rsidR="00895847" w:rsidRPr="007538C5" w:rsidRDefault="00895847" w:rsidP="00895847">
            <w:pPr>
              <w:spacing w:after="540"/>
              <w:jc w:val="center"/>
              <w:rPr>
                <w:b/>
                <w:bCs/>
              </w:rPr>
            </w:pPr>
            <w:r w:rsidRPr="007538C5">
              <w:rPr>
                <w:b/>
                <w:bCs/>
              </w:rPr>
              <w:t>Contract Identification</w:t>
            </w:r>
          </w:p>
        </w:tc>
        <w:tc>
          <w:tcPr>
            <w:tcW w:w="1877" w:type="dxa"/>
            <w:tcBorders>
              <w:top w:val="single" w:sz="2" w:space="0" w:color="auto"/>
              <w:left w:val="single" w:sz="2" w:space="0" w:color="auto"/>
              <w:bottom w:val="single" w:sz="2" w:space="0" w:color="auto"/>
              <w:right w:val="single" w:sz="2" w:space="0" w:color="auto"/>
            </w:tcBorders>
          </w:tcPr>
          <w:p w14:paraId="45313707" w14:textId="77777777" w:rsidR="00895847" w:rsidRPr="007538C5" w:rsidRDefault="00895847" w:rsidP="00895847">
            <w:pPr>
              <w:jc w:val="center"/>
              <w:rPr>
                <w:b/>
                <w:bCs/>
              </w:rPr>
            </w:pPr>
            <w:r w:rsidRPr="007538C5">
              <w:rPr>
                <w:b/>
                <w:bCs/>
              </w:rPr>
              <w:t>Role of</w:t>
            </w:r>
          </w:p>
          <w:p w14:paraId="0C18E655" w14:textId="77777777" w:rsidR="00895847" w:rsidRPr="007538C5" w:rsidRDefault="00895847" w:rsidP="00895847">
            <w:pPr>
              <w:spacing w:after="252"/>
              <w:jc w:val="center"/>
              <w:rPr>
                <w:b/>
                <w:bCs/>
              </w:rPr>
            </w:pPr>
            <w:r w:rsidRPr="007538C5">
              <w:rPr>
                <w:b/>
                <w:bCs/>
              </w:rPr>
              <w:t>Applicant</w:t>
            </w:r>
          </w:p>
        </w:tc>
      </w:tr>
      <w:tr w:rsidR="00895847" w:rsidRPr="007538C5" w14:paraId="4393A3DC" w14:textId="77777777" w:rsidTr="00895847">
        <w:tc>
          <w:tcPr>
            <w:tcW w:w="990" w:type="dxa"/>
            <w:tcBorders>
              <w:top w:val="single" w:sz="2" w:space="0" w:color="auto"/>
              <w:left w:val="single" w:sz="2" w:space="0" w:color="auto"/>
              <w:bottom w:val="single" w:sz="2" w:space="0" w:color="auto"/>
              <w:right w:val="single" w:sz="2" w:space="0" w:color="auto"/>
            </w:tcBorders>
          </w:tcPr>
          <w:p w14:paraId="3408299B" w14:textId="77777777" w:rsidR="00895847" w:rsidRPr="007538C5" w:rsidRDefault="00895847" w:rsidP="00895847">
            <w:pPr>
              <w:jc w:val="center"/>
              <w:rPr>
                <w:bCs/>
              </w:rPr>
            </w:pPr>
            <w:r w:rsidRPr="007538C5">
              <w:rPr>
                <w:bCs/>
                <w:i/>
                <w:iCs/>
              </w:rPr>
              <w:t>[</w:t>
            </w:r>
            <w:proofErr w:type="gramStart"/>
            <w:r w:rsidRPr="007538C5">
              <w:rPr>
                <w:bCs/>
                <w:i/>
                <w:iCs/>
              </w:rPr>
              <w:t xml:space="preserve">indicate  </w:t>
            </w:r>
            <w:r w:rsidRPr="007538C5">
              <w:rPr>
                <w:bCs/>
                <w:i/>
                <w:iCs/>
                <w:spacing w:val="-3"/>
              </w:rPr>
              <w:t>year</w:t>
            </w:r>
            <w:proofErr w:type="gramEnd"/>
            <w:r w:rsidRPr="007538C5">
              <w:rPr>
                <w:bCs/>
                <w:i/>
                <w:iCs/>
                <w:spacing w:val="-3"/>
              </w:rPr>
              <w:t>]</w:t>
            </w:r>
          </w:p>
        </w:tc>
        <w:tc>
          <w:tcPr>
            <w:tcW w:w="1080" w:type="dxa"/>
            <w:tcBorders>
              <w:top w:val="single" w:sz="2" w:space="0" w:color="auto"/>
              <w:left w:val="single" w:sz="2" w:space="0" w:color="auto"/>
              <w:bottom w:val="single" w:sz="2" w:space="0" w:color="auto"/>
              <w:right w:val="single" w:sz="2" w:space="0" w:color="auto"/>
            </w:tcBorders>
          </w:tcPr>
          <w:p w14:paraId="3830DFE6" w14:textId="77777777" w:rsidR="00895847" w:rsidRPr="007538C5" w:rsidRDefault="00895847" w:rsidP="00895847">
            <w:pPr>
              <w:jc w:val="center"/>
              <w:rPr>
                <w:bCs/>
              </w:rPr>
            </w:pPr>
            <w:r w:rsidRPr="007538C5">
              <w:rPr>
                <w:bCs/>
                <w:i/>
                <w:iCs/>
              </w:rPr>
              <w:t xml:space="preserve">[indicate </w:t>
            </w:r>
            <w:r w:rsidRPr="007538C5">
              <w:rPr>
                <w:bCs/>
                <w:i/>
                <w:iCs/>
                <w:spacing w:val="-3"/>
              </w:rPr>
              <w:t>year]</w:t>
            </w:r>
          </w:p>
        </w:tc>
        <w:tc>
          <w:tcPr>
            <w:tcW w:w="5310" w:type="dxa"/>
            <w:tcBorders>
              <w:top w:val="single" w:sz="2" w:space="0" w:color="auto"/>
              <w:left w:val="single" w:sz="2" w:space="0" w:color="auto"/>
              <w:bottom w:val="single" w:sz="2" w:space="0" w:color="auto"/>
              <w:right w:val="single" w:sz="2" w:space="0" w:color="auto"/>
            </w:tcBorders>
          </w:tcPr>
          <w:p w14:paraId="460A440F" w14:textId="77777777" w:rsidR="00895847" w:rsidRPr="007538C5" w:rsidRDefault="00895847" w:rsidP="00895847">
            <w:pPr>
              <w:ind w:left="69"/>
              <w:rPr>
                <w:bCs/>
                <w:i/>
                <w:iCs/>
              </w:rPr>
            </w:pPr>
            <w:r w:rsidRPr="007538C5">
              <w:rPr>
                <w:bCs/>
                <w:spacing w:val="-9"/>
              </w:rPr>
              <w:t xml:space="preserve">Contract name: </w:t>
            </w:r>
            <w:r w:rsidRPr="007538C5">
              <w:rPr>
                <w:bCs/>
                <w:i/>
                <w:iCs/>
              </w:rPr>
              <w:t>[insert full name]</w:t>
            </w:r>
          </w:p>
          <w:p w14:paraId="12E1D48F" w14:textId="77777777" w:rsidR="00895847" w:rsidRPr="007538C5" w:rsidRDefault="00895847" w:rsidP="00895847">
            <w:pPr>
              <w:ind w:left="69"/>
              <w:rPr>
                <w:bCs/>
                <w:spacing w:val="-2"/>
              </w:rPr>
            </w:pPr>
            <w:r w:rsidRPr="007538C5">
              <w:rPr>
                <w:bCs/>
                <w:spacing w:val="-2"/>
              </w:rPr>
              <w:t>Brief Description of the Contracts performed by the</w:t>
            </w:r>
          </w:p>
          <w:p w14:paraId="7CA43502" w14:textId="77777777" w:rsidR="00895847" w:rsidRPr="007538C5" w:rsidRDefault="00895847" w:rsidP="00895847">
            <w:pPr>
              <w:ind w:left="69"/>
              <w:rPr>
                <w:bCs/>
                <w:i/>
                <w:iCs/>
              </w:rPr>
            </w:pPr>
            <w:r w:rsidRPr="007538C5">
              <w:rPr>
                <w:bCs/>
                <w:spacing w:val="-2"/>
              </w:rPr>
              <w:t xml:space="preserve">Applicant: </w:t>
            </w:r>
            <w:r w:rsidRPr="007538C5">
              <w:rPr>
                <w:bCs/>
                <w:i/>
                <w:iCs/>
              </w:rPr>
              <w:t>[describe contracts performed briefly]</w:t>
            </w:r>
          </w:p>
          <w:p w14:paraId="42927D5F" w14:textId="77777777" w:rsidR="00895847" w:rsidRPr="007538C5" w:rsidRDefault="00895847" w:rsidP="00895847">
            <w:pPr>
              <w:ind w:left="69"/>
              <w:rPr>
                <w:bCs/>
                <w:i/>
                <w:iCs/>
              </w:rPr>
            </w:pPr>
            <w:r w:rsidRPr="007538C5">
              <w:rPr>
                <w:bCs/>
                <w:spacing w:val="-2"/>
              </w:rPr>
              <w:t xml:space="preserve">Amount of contract: </w:t>
            </w:r>
            <w:r w:rsidRPr="007538C5">
              <w:rPr>
                <w:bCs/>
                <w:i/>
                <w:iCs/>
              </w:rPr>
              <w:t>[insert amount in currency, mention currency used, exchange rate and US$ equivalent*]</w:t>
            </w:r>
          </w:p>
          <w:p w14:paraId="08E071DE" w14:textId="77777777" w:rsidR="00895847" w:rsidRPr="007538C5" w:rsidRDefault="00895847" w:rsidP="00895847">
            <w:pPr>
              <w:ind w:left="69"/>
              <w:rPr>
                <w:bCs/>
                <w:spacing w:val="-2"/>
              </w:rPr>
            </w:pPr>
            <w:r w:rsidRPr="007538C5">
              <w:rPr>
                <w:bCs/>
                <w:spacing w:val="-2"/>
              </w:rPr>
              <w:t xml:space="preserve">Name of Employer: </w:t>
            </w:r>
            <w:r w:rsidRPr="007538C5">
              <w:rPr>
                <w:bCs/>
                <w:i/>
                <w:iCs/>
              </w:rPr>
              <w:t>[indicate full name]</w:t>
            </w:r>
            <w:r w:rsidRPr="007538C5">
              <w:rPr>
                <w:bCs/>
                <w:spacing w:val="-2"/>
              </w:rPr>
              <w:t xml:space="preserve"> </w:t>
            </w:r>
          </w:p>
          <w:p w14:paraId="257D08A6" w14:textId="77777777" w:rsidR="00895847" w:rsidRPr="007538C5" w:rsidRDefault="00895847" w:rsidP="00895847">
            <w:pPr>
              <w:rPr>
                <w:bCs/>
              </w:rPr>
            </w:pPr>
            <w:r w:rsidRPr="007538C5">
              <w:rPr>
                <w:bCs/>
                <w:spacing w:val="-2"/>
              </w:rPr>
              <w:t xml:space="preserve">Address: </w:t>
            </w:r>
            <w:r w:rsidRPr="007538C5">
              <w:rPr>
                <w:bCs/>
                <w:i/>
                <w:iCs/>
              </w:rPr>
              <w:t>[indicate street/number/town or city/country]</w:t>
            </w:r>
          </w:p>
        </w:tc>
        <w:tc>
          <w:tcPr>
            <w:tcW w:w="1877" w:type="dxa"/>
            <w:tcBorders>
              <w:top w:val="single" w:sz="2" w:space="0" w:color="auto"/>
              <w:left w:val="single" w:sz="2" w:space="0" w:color="auto"/>
              <w:bottom w:val="single" w:sz="2" w:space="0" w:color="auto"/>
              <w:right w:val="single" w:sz="2" w:space="0" w:color="auto"/>
            </w:tcBorders>
          </w:tcPr>
          <w:p w14:paraId="48C18838" w14:textId="77777777" w:rsidR="00895847" w:rsidRPr="007538C5" w:rsidRDefault="00895847" w:rsidP="00895847">
            <w:pPr>
              <w:jc w:val="center"/>
              <w:rPr>
                <w:bCs/>
              </w:rPr>
            </w:pPr>
            <w:r w:rsidRPr="007538C5">
              <w:rPr>
                <w:bCs/>
                <w:i/>
                <w:iCs/>
              </w:rPr>
              <w:t>[insert "Prime Contractor” or “JV Member” or "Sub-contractor” or "Management Contractor”]</w:t>
            </w:r>
          </w:p>
        </w:tc>
      </w:tr>
      <w:tr w:rsidR="00895847" w:rsidRPr="007538C5" w14:paraId="3F0268A8" w14:textId="77777777" w:rsidTr="00895847">
        <w:tc>
          <w:tcPr>
            <w:tcW w:w="990" w:type="dxa"/>
            <w:tcBorders>
              <w:top w:val="single" w:sz="2" w:space="0" w:color="auto"/>
              <w:left w:val="single" w:sz="2" w:space="0" w:color="auto"/>
              <w:bottom w:val="single" w:sz="2" w:space="0" w:color="auto"/>
              <w:right w:val="single" w:sz="2" w:space="0" w:color="auto"/>
            </w:tcBorders>
          </w:tcPr>
          <w:p w14:paraId="12020EC2" w14:textId="77777777" w:rsidR="00895847" w:rsidRPr="007538C5" w:rsidRDefault="00895847" w:rsidP="00895847">
            <w:pPr>
              <w:jc w:val="center"/>
              <w:rPr>
                <w:bCs/>
              </w:rPr>
            </w:pPr>
          </w:p>
        </w:tc>
        <w:tc>
          <w:tcPr>
            <w:tcW w:w="1080" w:type="dxa"/>
            <w:tcBorders>
              <w:top w:val="single" w:sz="2" w:space="0" w:color="auto"/>
              <w:left w:val="single" w:sz="2" w:space="0" w:color="auto"/>
              <w:bottom w:val="single" w:sz="2" w:space="0" w:color="auto"/>
              <w:right w:val="single" w:sz="2" w:space="0" w:color="auto"/>
            </w:tcBorders>
          </w:tcPr>
          <w:p w14:paraId="73FCE82A" w14:textId="77777777" w:rsidR="00895847" w:rsidRPr="007538C5" w:rsidRDefault="00895847" w:rsidP="00895847">
            <w:pPr>
              <w:jc w:val="center"/>
              <w:rPr>
                <w:bCs/>
              </w:rPr>
            </w:pPr>
          </w:p>
        </w:tc>
        <w:tc>
          <w:tcPr>
            <w:tcW w:w="5310" w:type="dxa"/>
            <w:tcBorders>
              <w:top w:val="single" w:sz="2" w:space="0" w:color="auto"/>
              <w:left w:val="single" w:sz="2" w:space="0" w:color="auto"/>
              <w:bottom w:val="single" w:sz="2" w:space="0" w:color="auto"/>
              <w:right w:val="single" w:sz="2" w:space="0" w:color="auto"/>
            </w:tcBorders>
          </w:tcPr>
          <w:p w14:paraId="48637C3B" w14:textId="77777777" w:rsidR="00895847" w:rsidRPr="007538C5" w:rsidRDefault="00895847" w:rsidP="00895847">
            <w:pPr>
              <w:ind w:left="69"/>
              <w:rPr>
                <w:bCs/>
                <w:i/>
                <w:iCs/>
              </w:rPr>
            </w:pPr>
            <w:r w:rsidRPr="007538C5">
              <w:rPr>
                <w:bCs/>
                <w:spacing w:val="-9"/>
              </w:rPr>
              <w:t xml:space="preserve">Contract name: </w:t>
            </w:r>
            <w:r w:rsidRPr="007538C5">
              <w:rPr>
                <w:bCs/>
                <w:i/>
                <w:iCs/>
              </w:rPr>
              <w:t>[insert full name]</w:t>
            </w:r>
          </w:p>
          <w:p w14:paraId="2BA1CFB5" w14:textId="77777777" w:rsidR="00895847" w:rsidRPr="007538C5" w:rsidRDefault="00895847" w:rsidP="00895847">
            <w:pPr>
              <w:ind w:left="69"/>
              <w:rPr>
                <w:bCs/>
                <w:spacing w:val="-2"/>
              </w:rPr>
            </w:pPr>
            <w:r w:rsidRPr="007538C5">
              <w:rPr>
                <w:bCs/>
                <w:spacing w:val="-2"/>
              </w:rPr>
              <w:t>Brief Description of the Contracts performed by the</w:t>
            </w:r>
          </w:p>
          <w:p w14:paraId="79AA1849" w14:textId="77777777" w:rsidR="00895847" w:rsidRPr="007538C5" w:rsidRDefault="00895847" w:rsidP="00895847">
            <w:pPr>
              <w:ind w:left="69"/>
              <w:rPr>
                <w:bCs/>
                <w:i/>
                <w:iCs/>
              </w:rPr>
            </w:pPr>
            <w:r w:rsidRPr="007538C5">
              <w:rPr>
                <w:bCs/>
                <w:spacing w:val="-2"/>
              </w:rPr>
              <w:t xml:space="preserve">Applicant: </w:t>
            </w:r>
            <w:r w:rsidRPr="007538C5">
              <w:rPr>
                <w:bCs/>
                <w:i/>
                <w:iCs/>
              </w:rPr>
              <w:t>[describe contracts performed briefly]</w:t>
            </w:r>
          </w:p>
          <w:p w14:paraId="0D7297F1" w14:textId="77777777" w:rsidR="00895847" w:rsidRPr="007538C5" w:rsidRDefault="00895847" w:rsidP="00895847">
            <w:pPr>
              <w:ind w:left="69"/>
              <w:rPr>
                <w:bCs/>
                <w:i/>
                <w:iCs/>
              </w:rPr>
            </w:pPr>
            <w:r w:rsidRPr="007538C5">
              <w:rPr>
                <w:bCs/>
                <w:spacing w:val="-2"/>
              </w:rPr>
              <w:t xml:space="preserve">Amount of contract: </w:t>
            </w:r>
            <w:r w:rsidRPr="007538C5">
              <w:rPr>
                <w:bCs/>
                <w:i/>
                <w:iCs/>
              </w:rPr>
              <w:t>[insert amount in currency, mention currency used, exchange rate and US$ equivalent*]</w:t>
            </w:r>
          </w:p>
          <w:p w14:paraId="003BAFED" w14:textId="77777777" w:rsidR="00895847" w:rsidRPr="007538C5" w:rsidRDefault="00895847" w:rsidP="00895847">
            <w:pPr>
              <w:ind w:left="69"/>
              <w:rPr>
                <w:bCs/>
                <w:spacing w:val="-2"/>
              </w:rPr>
            </w:pPr>
            <w:r w:rsidRPr="007538C5">
              <w:rPr>
                <w:bCs/>
                <w:spacing w:val="-2"/>
              </w:rPr>
              <w:t xml:space="preserve">Name of Employer: </w:t>
            </w:r>
            <w:r w:rsidRPr="007538C5">
              <w:rPr>
                <w:bCs/>
                <w:i/>
                <w:iCs/>
              </w:rPr>
              <w:t>[indicate full name]</w:t>
            </w:r>
            <w:r w:rsidRPr="007538C5">
              <w:rPr>
                <w:bCs/>
                <w:spacing w:val="-2"/>
              </w:rPr>
              <w:t xml:space="preserve"> </w:t>
            </w:r>
          </w:p>
          <w:p w14:paraId="0CD8D37E" w14:textId="77777777" w:rsidR="00895847" w:rsidRPr="007538C5" w:rsidRDefault="00895847" w:rsidP="00895847">
            <w:pPr>
              <w:jc w:val="center"/>
              <w:rPr>
                <w:bCs/>
              </w:rPr>
            </w:pPr>
            <w:r w:rsidRPr="007538C5">
              <w:rPr>
                <w:bCs/>
                <w:spacing w:val="-2"/>
              </w:rPr>
              <w:t xml:space="preserve">Address: </w:t>
            </w:r>
            <w:r w:rsidRPr="007538C5">
              <w:rPr>
                <w:bCs/>
                <w:i/>
                <w:iCs/>
              </w:rPr>
              <w:t>[indicate street/number/town or city/country]</w:t>
            </w:r>
          </w:p>
        </w:tc>
        <w:tc>
          <w:tcPr>
            <w:tcW w:w="1877" w:type="dxa"/>
            <w:tcBorders>
              <w:top w:val="single" w:sz="2" w:space="0" w:color="auto"/>
              <w:left w:val="single" w:sz="2" w:space="0" w:color="auto"/>
              <w:bottom w:val="single" w:sz="2" w:space="0" w:color="auto"/>
              <w:right w:val="single" w:sz="2" w:space="0" w:color="auto"/>
            </w:tcBorders>
          </w:tcPr>
          <w:p w14:paraId="75364BAF" w14:textId="77777777" w:rsidR="00895847" w:rsidRPr="007538C5" w:rsidRDefault="00895847" w:rsidP="00895847">
            <w:pPr>
              <w:jc w:val="center"/>
              <w:rPr>
                <w:bCs/>
              </w:rPr>
            </w:pPr>
            <w:r w:rsidRPr="007538C5">
              <w:rPr>
                <w:bCs/>
                <w:i/>
                <w:iCs/>
              </w:rPr>
              <w:t>[insert "Prime Contractor” or “JV Member” or "Sub-contractor” or "Management Contractor”]</w:t>
            </w:r>
          </w:p>
        </w:tc>
      </w:tr>
      <w:tr w:rsidR="00895847" w:rsidRPr="007538C5" w14:paraId="0F7432B4" w14:textId="77777777" w:rsidTr="00895847">
        <w:tc>
          <w:tcPr>
            <w:tcW w:w="990" w:type="dxa"/>
            <w:tcBorders>
              <w:top w:val="single" w:sz="2" w:space="0" w:color="auto"/>
              <w:left w:val="single" w:sz="2" w:space="0" w:color="auto"/>
              <w:bottom w:val="single" w:sz="2" w:space="0" w:color="auto"/>
              <w:right w:val="single" w:sz="2" w:space="0" w:color="auto"/>
            </w:tcBorders>
          </w:tcPr>
          <w:p w14:paraId="5A75DBE8" w14:textId="77777777" w:rsidR="00895847" w:rsidRPr="007538C5" w:rsidRDefault="00895847" w:rsidP="00895847">
            <w:pPr>
              <w:jc w:val="center"/>
              <w:rPr>
                <w:bCs/>
              </w:rPr>
            </w:pPr>
          </w:p>
        </w:tc>
        <w:tc>
          <w:tcPr>
            <w:tcW w:w="1080" w:type="dxa"/>
            <w:tcBorders>
              <w:top w:val="single" w:sz="2" w:space="0" w:color="auto"/>
              <w:left w:val="single" w:sz="2" w:space="0" w:color="auto"/>
              <w:bottom w:val="single" w:sz="2" w:space="0" w:color="auto"/>
              <w:right w:val="single" w:sz="2" w:space="0" w:color="auto"/>
            </w:tcBorders>
          </w:tcPr>
          <w:p w14:paraId="76823C2E" w14:textId="77777777" w:rsidR="00895847" w:rsidRPr="007538C5" w:rsidRDefault="00895847" w:rsidP="00895847">
            <w:pPr>
              <w:jc w:val="center"/>
              <w:rPr>
                <w:bCs/>
              </w:rPr>
            </w:pPr>
          </w:p>
        </w:tc>
        <w:tc>
          <w:tcPr>
            <w:tcW w:w="5310" w:type="dxa"/>
            <w:tcBorders>
              <w:top w:val="single" w:sz="2" w:space="0" w:color="auto"/>
              <w:left w:val="single" w:sz="2" w:space="0" w:color="auto"/>
              <w:bottom w:val="single" w:sz="2" w:space="0" w:color="auto"/>
              <w:right w:val="single" w:sz="2" w:space="0" w:color="auto"/>
            </w:tcBorders>
          </w:tcPr>
          <w:p w14:paraId="7D4B95F0" w14:textId="77777777" w:rsidR="00895847" w:rsidRPr="007538C5" w:rsidRDefault="00895847" w:rsidP="00895847">
            <w:pPr>
              <w:ind w:left="69"/>
              <w:rPr>
                <w:bCs/>
                <w:i/>
                <w:iCs/>
              </w:rPr>
            </w:pPr>
            <w:r w:rsidRPr="007538C5">
              <w:rPr>
                <w:bCs/>
                <w:spacing w:val="-9"/>
              </w:rPr>
              <w:t xml:space="preserve">Contract name: </w:t>
            </w:r>
            <w:r w:rsidRPr="007538C5">
              <w:rPr>
                <w:bCs/>
                <w:i/>
                <w:iCs/>
              </w:rPr>
              <w:t>[insert full name]</w:t>
            </w:r>
          </w:p>
          <w:p w14:paraId="57C40150" w14:textId="77777777" w:rsidR="00895847" w:rsidRPr="007538C5" w:rsidRDefault="00895847" w:rsidP="00895847">
            <w:pPr>
              <w:ind w:left="69"/>
              <w:rPr>
                <w:bCs/>
                <w:spacing w:val="-2"/>
              </w:rPr>
            </w:pPr>
            <w:r w:rsidRPr="007538C5">
              <w:rPr>
                <w:bCs/>
                <w:spacing w:val="-2"/>
              </w:rPr>
              <w:t>Brief Description of the Contracts performed by the</w:t>
            </w:r>
          </w:p>
          <w:p w14:paraId="15732DE9" w14:textId="77777777" w:rsidR="00895847" w:rsidRPr="007538C5" w:rsidRDefault="00895847" w:rsidP="00895847">
            <w:pPr>
              <w:ind w:left="69"/>
              <w:rPr>
                <w:bCs/>
                <w:i/>
                <w:iCs/>
              </w:rPr>
            </w:pPr>
            <w:r w:rsidRPr="007538C5">
              <w:rPr>
                <w:bCs/>
                <w:spacing w:val="-2"/>
              </w:rPr>
              <w:t xml:space="preserve">Applicant: </w:t>
            </w:r>
            <w:r w:rsidRPr="007538C5">
              <w:rPr>
                <w:bCs/>
                <w:i/>
                <w:iCs/>
              </w:rPr>
              <w:t>[describe contracts performed briefly]</w:t>
            </w:r>
          </w:p>
          <w:p w14:paraId="7EB500EF" w14:textId="77777777" w:rsidR="00895847" w:rsidRPr="007538C5" w:rsidRDefault="00895847" w:rsidP="00895847">
            <w:pPr>
              <w:ind w:left="69"/>
              <w:rPr>
                <w:bCs/>
                <w:i/>
                <w:iCs/>
              </w:rPr>
            </w:pPr>
            <w:r w:rsidRPr="007538C5">
              <w:rPr>
                <w:bCs/>
                <w:spacing w:val="-2"/>
              </w:rPr>
              <w:t xml:space="preserve">Amount of contract: </w:t>
            </w:r>
            <w:r w:rsidRPr="007538C5">
              <w:rPr>
                <w:bCs/>
                <w:i/>
                <w:iCs/>
              </w:rPr>
              <w:t>[insert amount in currency, mention currency used, exchange rate and US$ equivalent*]</w:t>
            </w:r>
          </w:p>
          <w:p w14:paraId="00F1C0FF" w14:textId="77777777" w:rsidR="00895847" w:rsidRPr="007538C5" w:rsidRDefault="00895847" w:rsidP="00895847">
            <w:pPr>
              <w:ind w:left="69"/>
              <w:rPr>
                <w:bCs/>
                <w:spacing w:val="-2"/>
              </w:rPr>
            </w:pPr>
            <w:r w:rsidRPr="007538C5">
              <w:rPr>
                <w:bCs/>
                <w:spacing w:val="-2"/>
              </w:rPr>
              <w:t xml:space="preserve">Name of Employer: </w:t>
            </w:r>
            <w:r w:rsidRPr="007538C5">
              <w:rPr>
                <w:bCs/>
                <w:i/>
                <w:iCs/>
              </w:rPr>
              <w:t>[indicate full name]</w:t>
            </w:r>
            <w:r w:rsidRPr="007538C5">
              <w:rPr>
                <w:bCs/>
                <w:spacing w:val="-2"/>
              </w:rPr>
              <w:t xml:space="preserve"> </w:t>
            </w:r>
          </w:p>
          <w:p w14:paraId="5585A6F7" w14:textId="77777777" w:rsidR="00895847" w:rsidRPr="007538C5" w:rsidRDefault="00895847" w:rsidP="00895847">
            <w:pPr>
              <w:jc w:val="center"/>
              <w:rPr>
                <w:bCs/>
              </w:rPr>
            </w:pPr>
            <w:r w:rsidRPr="007538C5">
              <w:rPr>
                <w:bCs/>
                <w:spacing w:val="-2"/>
              </w:rPr>
              <w:t xml:space="preserve">Address: </w:t>
            </w:r>
            <w:r w:rsidRPr="007538C5">
              <w:rPr>
                <w:bCs/>
                <w:i/>
                <w:iCs/>
              </w:rPr>
              <w:t>[indicate street/number/town or city/country]</w:t>
            </w:r>
          </w:p>
        </w:tc>
        <w:tc>
          <w:tcPr>
            <w:tcW w:w="1877" w:type="dxa"/>
            <w:tcBorders>
              <w:top w:val="single" w:sz="2" w:space="0" w:color="auto"/>
              <w:left w:val="single" w:sz="2" w:space="0" w:color="auto"/>
              <w:bottom w:val="single" w:sz="2" w:space="0" w:color="auto"/>
              <w:right w:val="single" w:sz="2" w:space="0" w:color="auto"/>
            </w:tcBorders>
          </w:tcPr>
          <w:p w14:paraId="036331A5" w14:textId="77777777" w:rsidR="00895847" w:rsidRPr="007538C5" w:rsidRDefault="00895847" w:rsidP="00895847">
            <w:pPr>
              <w:jc w:val="center"/>
              <w:rPr>
                <w:bCs/>
              </w:rPr>
            </w:pPr>
            <w:r w:rsidRPr="007538C5">
              <w:rPr>
                <w:bCs/>
                <w:i/>
                <w:iCs/>
              </w:rPr>
              <w:t>[insert "Prime Contractor” or “JV Member” or "Sub-contractor” or "Management Contractor”]</w:t>
            </w:r>
          </w:p>
        </w:tc>
      </w:tr>
    </w:tbl>
    <w:p w14:paraId="77C9D9DC" w14:textId="77777777" w:rsidR="00895847" w:rsidRPr="007538C5" w:rsidRDefault="00895847" w:rsidP="00895847">
      <w:pPr>
        <w:ind w:left="270" w:hanging="270"/>
        <w:rPr>
          <w:b/>
          <w:sz w:val="32"/>
          <w:szCs w:val="32"/>
        </w:rPr>
      </w:pPr>
      <w:r w:rsidRPr="007538C5">
        <w:rPr>
          <w:bCs/>
          <w:spacing w:val="-2"/>
          <w:sz w:val="22"/>
        </w:rPr>
        <w:t>*   Refer ITA 14 for date and source of exchange rate</w:t>
      </w:r>
      <w:r w:rsidRPr="007538C5">
        <w:rPr>
          <w:bCs/>
          <w:spacing w:val="-2"/>
        </w:rPr>
        <w:t>.</w:t>
      </w:r>
    </w:p>
    <w:p w14:paraId="4792B2F4" w14:textId="545A66CD" w:rsidR="00895847" w:rsidRPr="007538C5" w:rsidRDefault="00895847" w:rsidP="00604CDA">
      <w:pPr>
        <w:pStyle w:val="Style140"/>
      </w:pPr>
      <w:r w:rsidRPr="007538C5">
        <w:rPr>
          <w:sz w:val="32"/>
          <w:szCs w:val="32"/>
        </w:rPr>
        <w:br w:type="page"/>
      </w:r>
      <w:bookmarkStart w:id="271" w:name="_Toc138252872"/>
      <w:r w:rsidRPr="007538C5">
        <w:rPr>
          <w:sz w:val="32"/>
          <w:szCs w:val="32"/>
        </w:rPr>
        <w:t xml:space="preserve">Form </w:t>
      </w:r>
      <w:r w:rsidRPr="007538C5">
        <w:t>EXP</w:t>
      </w:r>
      <w:r w:rsidRPr="007538C5">
        <w:rPr>
          <w:sz w:val="32"/>
          <w:szCs w:val="32"/>
        </w:rPr>
        <w:t xml:space="preserve"> </w:t>
      </w:r>
      <w:r w:rsidRPr="007538C5">
        <w:rPr>
          <w:spacing w:val="22"/>
          <w:sz w:val="32"/>
          <w:szCs w:val="32"/>
        </w:rPr>
        <w:t xml:space="preserve">- </w:t>
      </w:r>
      <w:r w:rsidRPr="007538C5">
        <w:rPr>
          <w:spacing w:val="20"/>
          <w:sz w:val="32"/>
          <w:szCs w:val="32"/>
        </w:rPr>
        <w:t>4.2</w:t>
      </w:r>
      <w:r w:rsidR="00FE3F36" w:rsidRPr="007538C5">
        <w:rPr>
          <w:spacing w:val="20"/>
          <w:sz w:val="32"/>
          <w:szCs w:val="32"/>
        </w:rPr>
        <w:t xml:space="preserve"> (a)</w:t>
      </w:r>
      <w:r w:rsidR="00CA3BF9" w:rsidRPr="007538C5">
        <w:t xml:space="preserve"> </w:t>
      </w:r>
      <w:r w:rsidR="00CA3BF9" w:rsidRPr="007538C5">
        <w:br/>
      </w:r>
      <w:r w:rsidRPr="007538C5">
        <w:t xml:space="preserve">Specific </w:t>
      </w:r>
      <w:r w:rsidR="00952D44" w:rsidRPr="007538C5">
        <w:t>Cons</w:t>
      </w:r>
      <w:r w:rsidR="001E1715" w:rsidRPr="007538C5">
        <w:t>truction</w:t>
      </w:r>
      <w:r w:rsidR="00AF2BD1" w:rsidRPr="007538C5">
        <w:rPr>
          <w:rStyle w:val="FootnoteReference"/>
        </w:rPr>
        <w:footnoteReference w:id="20"/>
      </w:r>
      <w:r w:rsidR="001E1715" w:rsidRPr="007538C5">
        <w:t xml:space="preserve"> </w:t>
      </w:r>
      <w:r w:rsidRPr="007538C5">
        <w:t>Experience</w:t>
      </w:r>
      <w:bookmarkEnd w:id="271"/>
    </w:p>
    <w:p w14:paraId="61E825C9" w14:textId="77777777" w:rsidR="00895847" w:rsidRPr="007538C5" w:rsidRDefault="00895847" w:rsidP="00895847">
      <w:pPr>
        <w:jc w:val="center"/>
      </w:pPr>
      <w:r w:rsidRPr="007538C5">
        <w:t>(Table 1, 4.2 and Table 2)</w:t>
      </w:r>
    </w:p>
    <w:p w14:paraId="21FE867C" w14:textId="77777777" w:rsidR="00895847" w:rsidRPr="007538C5" w:rsidRDefault="00895847" w:rsidP="00895847">
      <w:pPr>
        <w:spacing w:before="432"/>
        <w:ind w:right="72"/>
        <w:rPr>
          <w:bCs/>
          <w:i/>
          <w:iCs/>
          <w:spacing w:val="2"/>
        </w:rPr>
      </w:pPr>
      <w:r w:rsidRPr="007538C5">
        <w:rPr>
          <w:bCs/>
          <w:i/>
          <w:spacing w:val="14"/>
        </w:rPr>
        <w:t>[</w:t>
      </w:r>
      <w:r w:rsidRPr="007538C5">
        <w:rPr>
          <w:bCs/>
          <w:i/>
          <w:iCs/>
          <w:spacing w:val="2"/>
        </w:rPr>
        <w:t>The following table shall be filled in for contracts performed by the Applicant, each member of a Joint Venture, and Specialized Sub-contractors]</w:t>
      </w:r>
    </w:p>
    <w:p w14:paraId="3C79FD31" w14:textId="31DB3517" w:rsidR="00895847" w:rsidRPr="007538C5" w:rsidRDefault="00895847" w:rsidP="00895847">
      <w:pPr>
        <w:spacing w:before="288" w:after="324" w:line="264" w:lineRule="exact"/>
        <w:jc w:val="right"/>
        <w:rPr>
          <w:spacing w:val="-4"/>
        </w:rPr>
      </w:pPr>
      <w:r w:rsidRPr="007538C5">
        <w:rPr>
          <w:spacing w:val="-4"/>
        </w:rPr>
        <w:t xml:space="preserve">Applicant’s Name: </w:t>
      </w:r>
      <w:r w:rsidRPr="007538C5">
        <w:rPr>
          <w:i/>
          <w:iCs/>
          <w:spacing w:val="-6"/>
        </w:rPr>
        <w:t>[insert full name]</w:t>
      </w:r>
      <w:r w:rsidRPr="007538C5">
        <w:rPr>
          <w:i/>
          <w:iCs/>
          <w:spacing w:val="-6"/>
        </w:rPr>
        <w:br/>
      </w:r>
      <w:r w:rsidRPr="007538C5">
        <w:rPr>
          <w:spacing w:val="-4"/>
        </w:rPr>
        <w:t xml:space="preserve">Date: </w:t>
      </w:r>
      <w:r w:rsidRPr="007538C5">
        <w:rPr>
          <w:i/>
          <w:iCs/>
          <w:spacing w:val="-6"/>
        </w:rPr>
        <w:t>[insert day, month, year]</w:t>
      </w:r>
      <w:r w:rsidRPr="007538C5">
        <w:rPr>
          <w:i/>
          <w:iCs/>
          <w:spacing w:val="-6"/>
        </w:rPr>
        <w:br/>
      </w:r>
      <w:r w:rsidR="00D20A01" w:rsidRPr="007538C5">
        <w:rPr>
          <w:spacing w:val="-4"/>
        </w:rPr>
        <w:t xml:space="preserve">Joint Venture Member </w:t>
      </w:r>
      <w:proofErr w:type="gramStart"/>
      <w:r w:rsidRPr="007538C5">
        <w:rPr>
          <w:spacing w:val="-4"/>
        </w:rPr>
        <w:t>Name:</w:t>
      </w:r>
      <w:r w:rsidRPr="007538C5">
        <w:rPr>
          <w:i/>
          <w:spacing w:val="-4"/>
        </w:rPr>
        <w:t>[</w:t>
      </w:r>
      <w:proofErr w:type="gramEnd"/>
      <w:r w:rsidRPr="007538C5">
        <w:rPr>
          <w:i/>
          <w:iCs/>
          <w:spacing w:val="-6"/>
        </w:rPr>
        <w:t>insert</w:t>
      </w:r>
      <w:r w:rsidRPr="007538C5">
        <w:rPr>
          <w:spacing w:val="-4"/>
        </w:rPr>
        <w:t xml:space="preserve"> </w:t>
      </w:r>
      <w:r w:rsidRPr="007538C5">
        <w:rPr>
          <w:i/>
          <w:iCs/>
          <w:spacing w:val="-6"/>
        </w:rPr>
        <w:t>full name]</w:t>
      </w:r>
      <w:r w:rsidRPr="007538C5">
        <w:rPr>
          <w:i/>
          <w:iCs/>
          <w:spacing w:val="-6"/>
        </w:rPr>
        <w:br/>
      </w:r>
      <w:r w:rsidR="00C178A1" w:rsidRPr="007538C5">
        <w:rPr>
          <w:spacing w:val="-4"/>
        </w:rPr>
        <w:t>ISD</w:t>
      </w:r>
      <w:r w:rsidRPr="007538C5">
        <w:rPr>
          <w:spacing w:val="-4"/>
        </w:rPr>
        <w:t xml:space="preserve"> No. and title: </w:t>
      </w:r>
      <w:r w:rsidRPr="007538C5">
        <w:rPr>
          <w:i/>
          <w:iCs/>
          <w:spacing w:val="-6"/>
        </w:rPr>
        <w:t xml:space="preserve">[insert </w:t>
      </w:r>
      <w:r w:rsidR="00C178A1" w:rsidRPr="007538C5">
        <w:rPr>
          <w:i/>
          <w:iCs/>
          <w:spacing w:val="-6"/>
        </w:rPr>
        <w:t>ISD</w:t>
      </w:r>
      <w:r w:rsidRPr="007538C5">
        <w:rPr>
          <w:i/>
          <w:iCs/>
          <w:spacing w:val="-6"/>
        </w:rPr>
        <w:t xml:space="preserve"> number and title]</w:t>
      </w:r>
      <w:r w:rsidRPr="007538C5">
        <w:rPr>
          <w:i/>
          <w:iCs/>
          <w:spacing w:val="-6"/>
        </w:rPr>
        <w:br/>
      </w:r>
      <w:r w:rsidRPr="007538C5">
        <w:rPr>
          <w:spacing w:val="-4"/>
        </w:rPr>
        <w:t xml:space="preserve">Page </w:t>
      </w:r>
      <w:r w:rsidRPr="007538C5">
        <w:rPr>
          <w:i/>
          <w:iCs/>
          <w:spacing w:val="-6"/>
        </w:rPr>
        <w:t xml:space="preserve">[insert page number] </w:t>
      </w:r>
      <w:r w:rsidRPr="007538C5">
        <w:rPr>
          <w:spacing w:val="-4"/>
        </w:rPr>
        <w:t xml:space="preserve">of </w:t>
      </w:r>
      <w:r w:rsidRPr="007538C5">
        <w:rPr>
          <w:i/>
          <w:iCs/>
          <w:spacing w:val="-6"/>
        </w:rPr>
        <w:t xml:space="preserve">[insert total number] </w:t>
      </w:r>
      <w:r w:rsidRPr="007538C5">
        <w:rPr>
          <w:spacing w:val="-4"/>
        </w:rPr>
        <w:t>pages</w:t>
      </w:r>
    </w:p>
    <w:tbl>
      <w:tblPr>
        <w:tblW w:w="9450" w:type="dxa"/>
        <w:tblInd w:w="3" w:type="dxa"/>
        <w:tblLayout w:type="fixed"/>
        <w:tblCellMar>
          <w:left w:w="0" w:type="dxa"/>
          <w:right w:w="0" w:type="dxa"/>
        </w:tblCellMar>
        <w:tblLook w:val="0000" w:firstRow="0" w:lastRow="0" w:firstColumn="0" w:lastColumn="0" w:noHBand="0" w:noVBand="0"/>
      </w:tblPr>
      <w:tblGrid>
        <w:gridCol w:w="3559"/>
        <w:gridCol w:w="1301"/>
        <w:gridCol w:w="171"/>
        <w:gridCol w:w="1449"/>
        <w:gridCol w:w="24"/>
        <w:gridCol w:w="1473"/>
        <w:gridCol w:w="1473"/>
      </w:tblGrid>
      <w:tr w:rsidR="00895847" w:rsidRPr="007538C5" w14:paraId="03C15BF1" w14:textId="77777777" w:rsidTr="00895847">
        <w:tc>
          <w:tcPr>
            <w:tcW w:w="3559" w:type="dxa"/>
            <w:tcBorders>
              <w:top w:val="single" w:sz="2" w:space="0" w:color="auto"/>
              <w:left w:val="single" w:sz="2" w:space="0" w:color="auto"/>
              <w:bottom w:val="single" w:sz="2" w:space="0" w:color="auto"/>
              <w:right w:val="single" w:sz="2" w:space="0" w:color="auto"/>
            </w:tcBorders>
          </w:tcPr>
          <w:p w14:paraId="2EF318D8" w14:textId="77777777" w:rsidR="00895847" w:rsidRPr="007538C5" w:rsidRDefault="00895847" w:rsidP="00895847">
            <w:pPr>
              <w:tabs>
                <w:tab w:val="left" w:pos="1404"/>
                <w:tab w:val="left" w:pos="2988"/>
              </w:tabs>
              <w:spacing w:before="180"/>
              <w:ind w:left="59"/>
              <w:rPr>
                <w:b/>
                <w:bCs/>
                <w:spacing w:val="4"/>
              </w:rPr>
            </w:pPr>
            <w:r w:rsidRPr="007538C5">
              <w:rPr>
                <w:b/>
                <w:bCs/>
                <w:spacing w:val="4"/>
              </w:rPr>
              <w:t>Similar Contract No.</w:t>
            </w:r>
          </w:p>
          <w:p w14:paraId="3F0CDA5B" w14:textId="77777777" w:rsidR="00895847" w:rsidRPr="007538C5" w:rsidRDefault="00895847" w:rsidP="00895847">
            <w:pPr>
              <w:ind w:left="90" w:right="49"/>
              <w:rPr>
                <w:bCs/>
                <w:i/>
                <w:iCs/>
              </w:rPr>
            </w:pPr>
            <w:r w:rsidRPr="007538C5">
              <w:rPr>
                <w:bCs/>
                <w:i/>
                <w:iCs/>
              </w:rPr>
              <w:t xml:space="preserve">[insert </w:t>
            </w:r>
            <w:r w:rsidRPr="007538C5">
              <w:rPr>
                <w:bCs/>
                <w:i/>
                <w:iCs/>
                <w:spacing w:val="-5"/>
              </w:rPr>
              <w:t xml:space="preserve">number] </w:t>
            </w:r>
            <w:r w:rsidRPr="007538C5">
              <w:rPr>
                <w:bCs/>
              </w:rPr>
              <w:t xml:space="preserve">of </w:t>
            </w:r>
            <w:r w:rsidRPr="007538C5">
              <w:rPr>
                <w:bCs/>
                <w:i/>
                <w:iCs/>
                <w:spacing w:val="4"/>
              </w:rPr>
              <w:t xml:space="preserve">[insert </w:t>
            </w:r>
            <w:r w:rsidRPr="007538C5">
              <w:rPr>
                <w:bCs/>
                <w:i/>
                <w:iCs/>
                <w:spacing w:val="2"/>
              </w:rPr>
              <w:t xml:space="preserve">number of similar contracts </w:t>
            </w:r>
            <w:r w:rsidRPr="007538C5">
              <w:rPr>
                <w:bCs/>
                <w:i/>
                <w:iCs/>
              </w:rPr>
              <w:t>required]</w:t>
            </w:r>
          </w:p>
        </w:tc>
        <w:tc>
          <w:tcPr>
            <w:tcW w:w="5891" w:type="dxa"/>
            <w:gridSpan w:val="6"/>
            <w:tcBorders>
              <w:top w:val="single" w:sz="2" w:space="0" w:color="auto"/>
              <w:left w:val="single" w:sz="2" w:space="0" w:color="auto"/>
              <w:bottom w:val="single" w:sz="2" w:space="0" w:color="auto"/>
              <w:right w:val="single" w:sz="2" w:space="0" w:color="auto"/>
            </w:tcBorders>
          </w:tcPr>
          <w:p w14:paraId="6B219E43" w14:textId="77777777" w:rsidR="00895847" w:rsidRPr="007538C5" w:rsidRDefault="00895847" w:rsidP="00895847">
            <w:pPr>
              <w:jc w:val="center"/>
              <w:rPr>
                <w:b/>
                <w:bCs/>
                <w:spacing w:val="4"/>
              </w:rPr>
            </w:pPr>
            <w:r w:rsidRPr="007538C5">
              <w:rPr>
                <w:b/>
                <w:bCs/>
                <w:spacing w:val="4"/>
              </w:rPr>
              <w:t>Information</w:t>
            </w:r>
          </w:p>
        </w:tc>
      </w:tr>
      <w:tr w:rsidR="00895847" w:rsidRPr="007538C5" w14:paraId="4477DE8E" w14:textId="77777777" w:rsidTr="00895847">
        <w:trPr>
          <w:trHeight w:hRule="exact" w:val="413"/>
        </w:trPr>
        <w:tc>
          <w:tcPr>
            <w:tcW w:w="3559" w:type="dxa"/>
            <w:tcBorders>
              <w:top w:val="single" w:sz="2" w:space="0" w:color="auto"/>
              <w:left w:val="single" w:sz="2" w:space="0" w:color="auto"/>
              <w:bottom w:val="single" w:sz="2" w:space="0" w:color="auto"/>
              <w:right w:val="single" w:sz="2" w:space="0" w:color="auto"/>
            </w:tcBorders>
          </w:tcPr>
          <w:p w14:paraId="2BF0D9BC" w14:textId="77777777" w:rsidR="00895847" w:rsidRPr="007538C5" w:rsidRDefault="00895847" w:rsidP="00895847">
            <w:pPr>
              <w:spacing w:before="144"/>
              <w:ind w:left="42"/>
              <w:rPr>
                <w:bCs/>
                <w:spacing w:val="-8"/>
              </w:rPr>
            </w:pPr>
            <w:r w:rsidRPr="007538C5">
              <w:rPr>
                <w:bCs/>
                <w:spacing w:val="-8"/>
              </w:rPr>
              <w:t>Contract Identification</w:t>
            </w:r>
          </w:p>
        </w:tc>
        <w:tc>
          <w:tcPr>
            <w:tcW w:w="5891" w:type="dxa"/>
            <w:gridSpan w:val="6"/>
            <w:tcBorders>
              <w:top w:val="single" w:sz="2" w:space="0" w:color="auto"/>
              <w:left w:val="single" w:sz="2" w:space="0" w:color="auto"/>
              <w:bottom w:val="single" w:sz="2" w:space="0" w:color="auto"/>
              <w:right w:val="single" w:sz="2" w:space="0" w:color="auto"/>
            </w:tcBorders>
          </w:tcPr>
          <w:p w14:paraId="51DDC914" w14:textId="77777777" w:rsidR="00895847" w:rsidRPr="007538C5" w:rsidRDefault="00895847" w:rsidP="00895847">
            <w:pPr>
              <w:spacing w:before="144"/>
              <w:ind w:right="471"/>
              <w:jc w:val="right"/>
              <w:rPr>
                <w:bCs/>
                <w:i/>
                <w:iCs/>
                <w:spacing w:val="2"/>
              </w:rPr>
            </w:pPr>
            <w:r w:rsidRPr="007538C5">
              <w:rPr>
                <w:bCs/>
                <w:i/>
                <w:iCs/>
                <w:spacing w:val="2"/>
              </w:rPr>
              <w:t>[insert contract name and number, if applicable]</w:t>
            </w:r>
          </w:p>
        </w:tc>
      </w:tr>
      <w:tr w:rsidR="00895847" w:rsidRPr="007538C5" w14:paraId="3A148B58" w14:textId="77777777" w:rsidTr="00895847">
        <w:trPr>
          <w:trHeight w:hRule="exact" w:val="408"/>
        </w:trPr>
        <w:tc>
          <w:tcPr>
            <w:tcW w:w="3559" w:type="dxa"/>
            <w:tcBorders>
              <w:top w:val="single" w:sz="2" w:space="0" w:color="auto"/>
              <w:left w:val="single" w:sz="2" w:space="0" w:color="auto"/>
              <w:bottom w:val="single" w:sz="2" w:space="0" w:color="auto"/>
              <w:right w:val="single" w:sz="2" w:space="0" w:color="auto"/>
            </w:tcBorders>
          </w:tcPr>
          <w:p w14:paraId="45A1C2B4" w14:textId="77777777" w:rsidR="00895847" w:rsidRPr="007538C5" w:rsidRDefault="00895847" w:rsidP="00895847">
            <w:pPr>
              <w:spacing w:before="144"/>
              <w:ind w:left="42"/>
              <w:rPr>
                <w:bCs/>
                <w:spacing w:val="-10"/>
              </w:rPr>
            </w:pPr>
            <w:r w:rsidRPr="007538C5">
              <w:rPr>
                <w:bCs/>
                <w:spacing w:val="-10"/>
              </w:rPr>
              <w:t>Award date</w:t>
            </w:r>
          </w:p>
        </w:tc>
        <w:tc>
          <w:tcPr>
            <w:tcW w:w="5891" w:type="dxa"/>
            <w:gridSpan w:val="6"/>
            <w:tcBorders>
              <w:top w:val="single" w:sz="2" w:space="0" w:color="auto"/>
              <w:left w:val="single" w:sz="2" w:space="0" w:color="auto"/>
              <w:bottom w:val="single" w:sz="2" w:space="0" w:color="auto"/>
              <w:right w:val="single" w:sz="2" w:space="0" w:color="auto"/>
            </w:tcBorders>
          </w:tcPr>
          <w:p w14:paraId="69B75A6A" w14:textId="77777777" w:rsidR="00895847" w:rsidRPr="007538C5" w:rsidRDefault="00895847" w:rsidP="00895847">
            <w:pPr>
              <w:spacing w:before="144"/>
              <w:ind w:right="741"/>
              <w:jc w:val="right"/>
              <w:rPr>
                <w:bCs/>
                <w:i/>
                <w:iCs/>
                <w:spacing w:val="2"/>
              </w:rPr>
            </w:pPr>
            <w:r w:rsidRPr="007538C5">
              <w:rPr>
                <w:bCs/>
                <w:i/>
                <w:iCs/>
                <w:spacing w:val="2"/>
              </w:rPr>
              <w:t xml:space="preserve">[insert day, month, year, i.e., 15 </w:t>
            </w:r>
            <w:proofErr w:type="gramStart"/>
            <w:r w:rsidRPr="007538C5">
              <w:rPr>
                <w:bCs/>
                <w:i/>
                <w:iCs/>
                <w:spacing w:val="2"/>
              </w:rPr>
              <w:t>June,</w:t>
            </w:r>
            <w:proofErr w:type="gramEnd"/>
            <w:r w:rsidRPr="007538C5">
              <w:rPr>
                <w:bCs/>
                <w:i/>
                <w:iCs/>
                <w:spacing w:val="2"/>
              </w:rPr>
              <w:t xml:space="preserve"> 2015]</w:t>
            </w:r>
          </w:p>
        </w:tc>
      </w:tr>
      <w:tr w:rsidR="00895847" w:rsidRPr="007538C5" w14:paraId="0A8129D0" w14:textId="77777777" w:rsidTr="00895847">
        <w:trPr>
          <w:trHeight w:hRule="exact" w:val="413"/>
        </w:trPr>
        <w:tc>
          <w:tcPr>
            <w:tcW w:w="3559" w:type="dxa"/>
            <w:tcBorders>
              <w:top w:val="single" w:sz="2" w:space="0" w:color="auto"/>
              <w:left w:val="single" w:sz="2" w:space="0" w:color="auto"/>
              <w:bottom w:val="single" w:sz="2" w:space="0" w:color="auto"/>
              <w:right w:val="single" w:sz="2" w:space="0" w:color="auto"/>
            </w:tcBorders>
          </w:tcPr>
          <w:p w14:paraId="41328BF4" w14:textId="77777777" w:rsidR="00895847" w:rsidRPr="007538C5" w:rsidRDefault="00895847" w:rsidP="00895847">
            <w:pPr>
              <w:spacing w:before="144"/>
              <w:ind w:left="42"/>
              <w:rPr>
                <w:bCs/>
                <w:spacing w:val="-4"/>
              </w:rPr>
            </w:pPr>
            <w:r w:rsidRPr="007538C5">
              <w:rPr>
                <w:bCs/>
                <w:spacing w:val="-4"/>
              </w:rPr>
              <w:t>Completion date</w:t>
            </w:r>
          </w:p>
        </w:tc>
        <w:tc>
          <w:tcPr>
            <w:tcW w:w="5891" w:type="dxa"/>
            <w:gridSpan w:val="6"/>
            <w:tcBorders>
              <w:top w:val="single" w:sz="2" w:space="0" w:color="auto"/>
              <w:left w:val="single" w:sz="2" w:space="0" w:color="auto"/>
              <w:bottom w:val="single" w:sz="2" w:space="0" w:color="auto"/>
              <w:right w:val="single" w:sz="2" w:space="0" w:color="auto"/>
            </w:tcBorders>
          </w:tcPr>
          <w:p w14:paraId="4B2FF970" w14:textId="77777777" w:rsidR="00895847" w:rsidRPr="007538C5" w:rsidRDefault="00895847" w:rsidP="00895847">
            <w:pPr>
              <w:spacing w:before="144"/>
              <w:ind w:right="381"/>
              <w:jc w:val="right"/>
              <w:rPr>
                <w:bCs/>
                <w:i/>
                <w:iCs/>
                <w:spacing w:val="2"/>
              </w:rPr>
            </w:pPr>
            <w:r w:rsidRPr="007538C5">
              <w:rPr>
                <w:bCs/>
                <w:i/>
                <w:iCs/>
                <w:spacing w:val="2"/>
              </w:rPr>
              <w:t xml:space="preserve">[insert day, month, year, i.e., 03 </w:t>
            </w:r>
            <w:proofErr w:type="gramStart"/>
            <w:r w:rsidRPr="007538C5">
              <w:rPr>
                <w:bCs/>
                <w:i/>
                <w:iCs/>
                <w:spacing w:val="2"/>
              </w:rPr>
              <w:t>October,</w:t>
            </w:r>
            <w:proofErr w:type="gramEnd"/>
            <w:r w:rsidRPr="007538C5">
              <w:rPr>
                <w:bCs/>
                <w:i/>
                <w:iCs/>
                <w:spacing w:val="2"/>
              </w:rPr>
              <w:t xml:space="preserve"> 2017]</w:t>
            </w:r>
          </w:p>
        </w:tc>
      </w:tr>
      <w:tr w:rsidR="00895847" w:rsidRPr="007538C5" w14:paraId="59AADDAB" w14:textId="77777777" w:rsidTr="00DD20C5">
        <w:trPr>
          <w:trHeight w:hRule="exact" w:val="1109"/>
        </w:trPr>
        <w:tc>
          <w:tcPr>
            <w:tcW w:w="3559" w:type="dxa"/>
            <w:tcBorders>
              <w:top w:val="single" w:sz="2" w:space="0" w:color="auto"/>
              <w:left w:val="single" w:sz="2" w:space="0" w:color="auto"/>
              <w:bottom w:val="single" w:sz="2" w:space="0" w:color="auto"/>
              <w:right w:val="single" w:sz="2" w:space="0" w:color="auto"/>
            </w:tcBorders>
          </w:tcPr>
          <w:p w14:paraId="182DC829" w14:textId="77777777" w:rsidR="00895847" w:rsidRPr="007538C5" w:rsidRDefault="00895847" w:rsidP="00895847">
            <w:pPr>
              <w:spacing w:before="144"/>
              <w:ind w:left="42"/>
              <w:rPr>
                <w:bCs/>
                <w:spacing w:val="-4"/>
              </w:rPr>
            </w:pPr>
            <w:r w:rsidRPr="007538C5">
              <w:rPr>
                <w:bCs/>
                <w:spacing w:val="-4"/>
              </w:rPr>
              <w:t>Role in Contract</w:t>
            </w:r>
          </w:p>
          <w:p w14:paraId="2F649E31" w14:textId="77777777" w:rsidR="00895847" w:rsidRPr="007538C5" w:rsidRDefault="00895847" w:rsidP="00895847">
            <w:pPr>
              <w:spacing w:after="396"/>
              <w:ind w:left="42"/>
              <w:rPr>
                <w:bCs/>
                <w:i/>
                <w:iCs/>
                <w:spacing w:val="2"/>
              </w:rPr>
            </w:pPr>
            <w:r w:rsidRPr="007538C5">
              <w:rPr>
                <w:bCs/>
                <w:i/>
                <w:iCs/>
                <w:spacing w:val="2"/>
              </w:rPr>
              <w:t>[check the appropriate box]</w:t>
            </w:r>
          </w:p>
        </w:tc>
        <w:tc>
          <w:tcPr>
            <w:tcW w:w="1472" w:type="dxa"/>
            <w:gridSpan w:val="2"/>
            <w:tcBorders>
              <w:top w:val="single" w:sz="2" w:space="0" w:color="auto"/>
              <w:left w:val="single" w:sz="2" w:space="0" w:color="auto"/>
              <w:bottom w:val="single" w:sz="2" w:space="0" w:color="auto"/>
              <w:right w:val="single" w:sz="2" w:space="0" w:color="auto"/>
            </w:tcBorders>
            <w:vAlign w:val="center"/>
          </w:tcPr>
          <w:p w14:paraId="42159AB6" w14:textId="77777777" w:rsidR="00895847" w:rsidRPr="007538C5" w:rsidRDefault="00895847" w:rsidP="00895847">
            <w:pPr>
              <w:ind w:right="374"/>
              <w:jc w:val="center"/>
              <w:rPr>
                <w:bCs/>
                <w:spacing w:val="-4"/>
              </w:rPr>
            </w:pPr>
            <w:r w:rsidRPr="007538C5">
              <w:rPr>
                <w:bCs/>
                <w:spacing w:val="-4"/>
              </w:rPr>
              <w:t xml:space="preserve">Prime Contractor </w:t>
            </w:r>
            <w:r w:rsidRPr="007538C5">
              <w:rPr>
                <w:rFonts w:ascii="MS Mincho" w:eastAsia="MS Mincho" w:hAnsi="MS Mincho" w:cs="MS Mincho"/>
                <w:spacing w:val="-2"/>
              </w:rPr>
              <w:sym w:font="Wingdings" w:char="F0A8"/>
            </w:r>
          </w:p>
        </w:tc>
        <w:tc>
          <w:tcPr>
            <w:tcW w:w="1473" w:type="dxa"/>
            <w:gridSpan w:val="2"/>
            <w:tcBorders>
              <w:top w:val="single" w:sz="2" w:space="0" w:color="auto"/>
              <w:left w:val="single" w:sz="2" w:space="0" w:color="auto"/>
              <w:bottom w:val="single" w:sz="2" w:space="0" w:color="auto"/>
              <w:right w:val="single" w:sz="2" w:space="0" w:color="auto"/>
            </w:tcBorders>
            <w:vAlign w:val="center"/>
          </w:tcPr>
          <w:p w14:paraId="51DD1AF2" w14:textId="77777777" w:rsidR="00895847" w:rsidRPr="007538C5" w:rsidRDefault="00895847" w:rsidP="00895847">
            <w:pPr>
              <w:ind w:right="374"/>
              <w:jc w:val="center"/>
              <w:rPr>
                <w:rFonts w:ascii="MS Mincho" w:eastAsia="MS Mincho" w:hAnsi="MS Mincho" w:cs="MS Mincho"/>
                <w:spacing w:val="-2"/>
              </w:rPr>
            </w:pPr>
            <w:r w:rsidRPr="007538C5">
              <w:rPr>
                <w:bCs/>
                <w:spacing w:val="-4"/>
              </w:rPr>
              <w:t xml:space="preserve">Member in </w:t>
            </w:r>
            <w:r w:rsidRPr="007538C5">
              <w:rPr>
                <w:bCs/>
                <w:spacing w:val="-4"/>
              </w:rPr>
              <w:br/>
              <w:t>JV</w:t>
            </w:r>
            <w:r w:rsidRPr="007538C5">
              <w:rPr>
                <w:rFonts w:ascii="MS Mincho" w:eastAsia="MS Mincho" w:hAnsi="MS Mincho" w:cs="MS Mincho"/>
                <w:spacing w:val="-2"/>
              </w:rPr>
              <w:t xml:space="preserve"> </w:t>
            </w:r>
          </w:p>
          <w:p w14:paraId="2A5FA629" w14:textId="77777777" w:rsidR="00895847" w:rsidRPr="007538C5" w:rsidRDefault="00895847" w:rsidP="00895847">
            <w:pPr>
              <w:ind w:right="374"/>
              <w:jc w:val="center"/>
              <w:rPr>
                <w:bCs/>
                <w:spacing w:val="-4"/>
              </w:rPr>
            </w:pPr>
            <w:r w:rsidRPr="007538C5">
              <w:rPr>
                <w:rFonts w:ascii="MS Mincho" w:eastAsia="MS Mincho" w:hAnsi="MS Mincho" w:cs="MS Mincho"/>
                <w:spacing w:val="-2"/>
              </w:rPr>
              <w:sym w:font="Wingdings" w:char="F0A8"/>
            </w:r>
          </w:p>
        </w:tc>
        <w:tc>
          <w:tcPr>
            <w:tcW w:w="1473" w:type="dxa"/>
            <w:tcBorders>
              <w:top w:val="single" w:sz="2" w:space="0" w:color="auto"/>
              <w:left w:val="single" w:sz="2" w:space="0" w:color="auto"/>
              <w:bottom w:val="single" w:sz="2" w:space="0" w:color="auto"/>
              <w:right w:val="single" w:sz="2" w:space="0" w:color="auto"/>
            </w:tcBorders>
            <w:vAlign w:val="center"/>
          </w:tcPr>
          <w:p w14:paraId="32762A1E" w14:textId="77777777" w:rsidR="00895847" w:rsidRPr="007538C5" w:rsidRDefault="00895847" w:rsidP="00895847">
            <w:pPr>
              <w:jc w:val="center"/>
              <w:rPr>
                <w:bCs/>
                <w:spacing w:val="-4"/>
              </w:rPr>
            </w:pPr>
            <w:r w:rsidRPr="007538C5">
              <w:rPr>
                <w:bCs/>
                <w:spacing w:val="-4"/>
              </w:rPr>
              <w:t>Management Contractor</w:t>
            </w:r>
          </w:p>
          <w:p w14:paraId="7A3A95B7" w14:textId="77777777" w:rsidR="00895847" w:rsidRPr="007538C5" w:rsidRDefault="00895847" w:rsidP="00895847">
            <w:pPr>
              <w:jc w:val="center"/>
              <w:rPr>
                <w:bCs/>
                <w:spacing w:val="-4"/>
              </w:rPr>
            </w:pPr>
            <w:r w:rsidRPr="007538C5">
              <w:rPr>
                <w:rFonts w:ascii="MS Mincho" w:eastAsia="MS Mincho" w:hAnsi="MS Mincho" w:cs="MS Mincho"/>
                <w:spacing w:val="-2"/>
              </w:rPr>
              <w:sym w:font="Wingdings" w:char="F0A8"/>
            </w:r>
          </w:p>
        </w:tc>
        <w:tc>
          <w:tcPr>
            <w:tcW w:w="1473" w:type="dxa"/>
            <w:tcBorders>
              <w:top w:val="single" w:sz="2" w:space="0" w:color="auto"/>
              <w:left w:val="single" w:sz="2" w:space="0" w:color="auto"/>
              <w:bottom w:val="single" w:sz="2" w:space="0" w:color="auto"/>
              <w:right w:val="single" w:sz="2" w:space="0" w:color="auto"/>
            </w:tcBorders>
            <w:vAlign w:val="center"/>
          </w:tcPr>
          <w:p w14:paraId="348E7EFF" w14:textId="77777777" w:rsidR="00895847" w:rsidRPr="007538C5" w:rsidRDefault="00895847" w:rsidP="00895847">
            <w:pPr>
              <w:jc w:val="center"/>
              <w:rPr>
                <w:bCs/>
                <w:spacing w:val="-4"/>
              </w:rPr>
            </w:pPr>
            <w:r w:rsidRPr="007538C5">
              <w:rPr>
                <w:bCs/>
                <w:spacing w:val="-4"/>
              </w:rPr>
              <w:t xml:space="preserve">Sub-contractor </w:t>
            </w:r>
            <w:r w:rsidRPr="007538C5">
              <w:rPr>
                <w:rFonts w:ascii="MS Mincho" w:eastAsia="MS Mincho" w:hAnsi="MS Mincho" w:cs="MS Mincho"/>
                <w:spacing w:val="-2"/>
              </w:rPr>
              <w:sym w:font="Wingdings" w:char="F0A8"/>
            </w:r>
          </w:p>
        </w:tc>
      </w:tr>
      <w:tr w:rsidR="00895847" w:rsidRPr="007538C5" w14:paraId="08EF28FE" w14:textId="77777777" w:rsidTr="00895847">
        <w:tc>
          <w:tcPr>
            <w:tcW w:w="3559" w:type="dxa"/>
            <w:tcBorders>
              <w:top w:val="single" w:sz="2" w:space="0" w:color="auto"/>
              <w:left w:val="single" w:sz="2" w:space="0" w:color="auto"/>
              <w:right w:val="single" w:sz="2" w:space="0" w:color="auto"/>
            </w:tcBorders>
          </w:tcPr>
          <w:p w14:paraId="0B06CB95" w14:textId="77777777" w:rsidR="00895847" w:rsidRPr="007538C5" w:rsidRDefault="00895847" w:rsidP="00895847">
            <w:pPr>
              <w:spacing w:before="144" w:after="324"/>
              <w:ind w:left="42"/>
              <w:rPr>
                <w:bCs/>
                <w:spacing w:val="-11"/>
              </w:rPr>
            </w:pPr>
            <w:r w:rsidRPr="007538C5">
              <w:rPr>
                <w:bCs/>
                <w:spacing w:val="-11"/>
              </w:rPr>
              <w:t>Total Contract Amount</w:t>
            </w:r>
          </w:p>
        </w:tc>
        <w:tc>
          <w:tcPr>
            <w:tcW w:w="2921" w:type="dxa"/>
            <w:gridSpan w:val="3"/>
            <w:tcBorders>
              <w:top w:val="single" w:sz="2" w:space="0" w:color="auto"/>
              <w:left w:val="single" w:sz="2" w:space="0" w:color="auto"/>
              <w:right w:val="single" w:sz="2" w:space="0" w:color="auto"/>
            </w:tcBorders>
          </w:tcPr>
          <w:p w14:paraId="1EBCBA2B" w14:textId="77777777" w:rsidR="00895847" w:rsidRPr="007538C5" w:rsidRDefault="00895847" w:rsidP="00895847">
            <w:pPr>
              <w:spacing w:before="144"/>
              <w:ind w:left="61"/>
              <w:rPr>
                <w:bCs/>
                <w:i/>
                <w:iCs/>
                <w:spacing w:val="2"/>
              </w:rPr>
            </w:pPr>
            <w:r w:rsidRPr="007538C5">
              <w:rPr>
                <w:bCs/>
                <w:i/>
                <w:spacing w:val="-4"/>
              </w:rPr>
              <w:t>[insert total contract amount in local currency]</w:t>
            </w:r>
          </w:p>
        </w:tc>
        <w:tc>
          <w:tcPr>
            <w:tcW w:w="2970" w:type="dxa"/>
            <w:gridSpan w:val="3"/>
            <w:tcBorders>
              <w:top w:val="single" w:sz="2" w:space="0" w:color="auto"/>
              <w:left w:val="single" w:sz="2" w:space="0" w:color="auto"/>
              <w:right w:val="single" w:sz="2" w:space="0" w:color="auto"/>
            </w:tcBorders>
          </w:tcPr>
          <w:p w14:paraId="493ECF73" w14:textId="77777777" w:rsidR="00895847" w:rsidRPr="007538C5" w:rsidRDefault="00895847" w:rsidP="00895847">
            <w:pPr>
              <w:spacing w:before="144"/>
              <w:ind w:left="61"/>
              <w:rPr>
                <w:bCs/>
                <w:i/>
                <w:iCs/>
              </w:rPr>
            </w:pPr>
            <w:r w:rsidRPr="007538C5">
              <w:rPr>
                <w:bCs/>
                <w:spacing w:val="-4"/>
              </w:rPr>
              <w:t xml:space="preserve">US$ </w:t>
            </w:r>
            <w:r w:rsidRPr="007538C5">
              <w:rPr>
                <w:bCs/>
                <w:i/>
                <w:iCs/>
              </w:rPr>
              <w:t>[insert</w:t>
            </w:r>
          </w:p>
          <w:p w14:paraId="09A941BA" w14:textId="77777777" w:rsidR="00895847" w:rsidRPr="007538C5" w:rsidRDefault="00895847" w:rsidP="00895847">
            <w:pPr>
              <w:ind w:left="61"/>
              <w:rPr>
                <w:bCs/>
                <w:i/>
                <w:iCs/>
                <w:spacing w:val="2"/>
              </w:rPr>
            </w:pPr>
            <w:r w:rsidRPr="007538C5">
              <w:rPr>
                <w:bCs/>
                <w:i/>
                <w:iCs/>
                <w:spacing w:val="2"/>
              </w:rPr>
              <w:t>Exchange rate and total contract amount in US$</w:t>
            </w:r>
          </w:p>
          <w:p w14:paraId="3D4B32F8" w14:textId="77777777" w:rsidR="00895847" w:rsidRPr="007538C5" w:rsidRDefault="00895847" w:rsidP="00895847">
            <w:pPr>
              <w:ind w:left="61"/>
              <w:rPr>
                <w:bCs/>
                <w:i/>
                <w:iCs/>
                <w:spacing w:val="2"/>
              </w:rPr>
            </w:pPr>
            <w:proofErr w:type="gramStart"/>
            <w:r w:rsidRPr="007538C5">
              <w:rPr>
                <w:bCs/>
                <w:i/>
                <w:iCs/>
                <w:spacing w:val="2"/>
              </w:rPr>
              <w:t>equivalent]*</w:t>
            </w:r>
            <w:proofErr w:type="gramEnd"/>
          </w:p>
        </w:tc>
      </w:tr>
      <w:tr w:rsidR="00895847" w:rsidRPr="007538C5" w14:paraId="059F7F30" w14:textId="77777777" w:rsidTr="00895847">
        <w:tc>
          <w:tcPr>
            <w:tcW w:w="3559" w:type="dxa"/>
            <w:vMerge w:val="restart"/>
            <w:tcBorders>
              <w:top w:val="single" w:sz="2" w:space="0" w:color="auto"/>
              <w:left w:val="single" w:sz="2" w:space="0" w:color="auto"/>
              <w:right w:val="single" w:sz="2" w:space="0" w:color="auto"/>
            </w:tcBorders>
          </w:tcPr>
          <w:p w14:paraId="5A044408" w14:textId="77777777" w:rsidR="00895847" w:rsidRPr="007538C5" w:rsidRDefault="00895847" w:rsidP="00895847">
            <w:pPr>
              <w:spacing w:before="288"/>
              <w:ind w:left="42"/>
              <w:rPr>
                <w:bCs/>
              </w:rPr>
            </w:pPr>
            <w:r w:rsidRPr="007538C5">
              <w:rPr>
                <w:bCs/>
              </w:rPr>
              <w:t>If member in a JV or sub-contractor, specify share in value in total Contract amount and roles and responsibilities</w:t>
            </w:r>
          </w:p>
        </w:tc>
        <w:tc>
          <w:tcPr>
            <w:tcW w:w="1301" w:type="dxa"/>
            <w:tcBorders>
              <w:top w:val="single" w:sz="2" w:space="0" w:color="auto"/>
              <w:left w:val="single" w:sz="2" w:space="0" w:color="auto"/>
              <w:right w:val="single" w:sz="2" w:space="0" w:color="auto"/>
            </w:tcBorders>
          </w:tcPr>
          <w:p w14:paraId="70B2C3BD" w14:textId="77777777" w:rsidR="00895847" w:rsidRPr="007538C5" w:rsidRDefault="00895847" w:rsidP="00895847">
            <w:pPr>
              <w:spacing w:before="144"/>
              <w:ind w:left="61"/>
              <w:rPr>
                <w:bCs/>
                <w:i/>
                <w:iCs/>
              </w:rPr>
            </w:pPr>
            <w:r w:rsidRPr="007538C5">
              <w:rPr>
                <w:bCs/>
                <w:i/>
                <w:spacing w:val="-4"/>
              </w:rPr>
              <w:t>[insert a percentage amount]</w:t>
            </w:r>
          </w:p>
        </w:tc>
        <w:tc>
          <w:tcPr>
            <w:tcW w:w="1620" w:type="dxa"/>
            <w:gridSpan w:val="2"/>
            <w:tcBorders>
              <w:top w:val="single" w:sz="2" w:space="0" w:color="auto"/>
              <w:left w:val="single" w:sz="2" w:space="0" w:color="auto"/>
              <w:right w:val="single" w:sz="2" w:space="0" w:color="auto"/>
            </w:tcBorders>
          </w:tcPr>
          <w:p w14:paraId="150C2BE3" w14:textId="77777777" w:rsidR="00895847" w:rsidRPr="007538C5" w:rsidRDefault="00895847" w:rsidP="00895847">
            <w:pPr>
              <w:spacing w:before="144"/>
              <w:ind w:left="61"/>
              <w:rPr>
                <w:bCs/>
                <w:i/>
                <w:iCs/>
              </w:rPr>
            </w:pPr>
            <w:r w:rsidRPr="007538C5">
              <w:rPr>
                <w:bCs/>
                <w:i/>
                <w:spacing w:val="-4"/>
              </w:rPr>
              <w:t>[insert total contract amount in local currency]</w:t>
            </w:r>
          </w:p>
        </w:tc>
        <w:tc>
          <w:tcPr>
            <w:tcW w:w="2970" w:type="dxa"/>
            <w:gridSpan w:val="3"/>
            <w:tcBorders>
              <w:top w:val="single" w:sz="2" w:space="0" w:color="auto"/>
              <w:left w:val="single" w:sz="2" w:space="0" w:color="auto"/>
              <w:right w:val="single" w:sz="2" w:space="0" w:color="auto"/>
            </w:tcBorders>
          </w:tcPr>
          <w:p w14:paraId="0EFC719E" w14:textId="77777777" w:rsidR="00895847" w:rsidRPr="007538C5" w:rsidRDefault="00895847" w:rsidP="00895847">
            <w:pPr>
              <w:spacing w:before="144"/>
              <w:ind w:left="61"/>
              <w:rPr>
                <w:bCs/>
                <w:i/>
                <w:iCs/>
              </w:rPr>
            </w:pPr>
            <w:r w:rsidRPr="007538C5">
              <w:rPr>
                <w:bCs/>
                <w:i/>
                <w:spacing w:val="-4"/>
              </w:rPr>
              <w:t xml:space="preserve">[insert exchange rate and total contract amount in US$ </w:t>
            </w:r>
            <w:proofErr w:type="gramStart"/>
            <w:r w:rsidRPr="007538C5">
              <w:rPr>
                <w:bCs/>
                <w:i/>
                <w:spacing w:val="-4"/>
              </w:rPr>
              <w:t>equivalent]*</w:t>
            </w:r>
            <w:proofErr w:type="gramEnd"/>
          </w:p>
        </w:tc>
      </w:tr>
      <w:tr w:rsidR="00895847" w:rsidRPr="007538C5" w14:paraId="099DBFD1" w14:textId="77777777" w:rsidTr="00895847">
        <w:tc>
          <w:tcPr>
            <w:tcW w:w="3559" w:type="dxa"/>
            <w:vMerge/>
            <w:tcBorders>
              <w:left w:val="single" w:sz="2" w:space="0" w:color="auto"/>
              <w:right w:val="single" w:sz="2" w:space="0" w:color="auto"/>
            </w:tcBorders>
          </w:tcPr>
          <w:p w14:paraId="52DEFE2C" w14:textId="77777777" w:rsidR="00895847" w:rsidRPr="007538C5" w:rsidRDefault="00895847" w:rsidP="00895847">
            <w:pPr>
              <w:spacing w:before="288"/>
              <w:rPr>
                <w:bCs/>
              </w:rPr>
            </w:pPr>
          </w:p>
        </w:tc>
        <w:tc>
          <w:tcPr>
            <w:tcW w:w="5891" w:type="dxa"/>
            <w:gridSpan w:val="6"/>
            <w:tcBorders>
              <w:top w:val="single" w:sz="2" w:space="0" w:color="auto"/>
              <w:left w:val="single" w:sz="2" w:space="0" w:color="auto"/>
              <w:right w:val="single" w:sz="2" w:space="0" w:color="auto"/>
            </w:tcBorders>
          </w:tcPr>
          <w:p w14:paraId="4FC9BE7E" w14:textId="77777777" w:rsidR="00895847" w:rsidRPr="007538C5" w:rsidRDefault="00895847" w:rsidP="00895847">
            <w:pPr>
              <w:spacing w:before="144"/>
              <w:ind w:left="61"/>
              <w:rPr>
                <w:b/>
                <w:bCs/>
                <w:i/>
                <w:spacing w:val="-4"/>
              </w:rPr>
            </w:pPr>
            <w:r w:rsidRPr="007538C5">
              <w:rPr>
                <w:b/>
                <w:bCs/>
                <w:i/>
                <w:spacing w:val="-4"/>
              </w:rPr>
              <w:t>[insert roles and responsibilities]</w:t>
            </w:r>
          </w:p>
        </w:tc>
      </w:tr>
      <w:tr w:rsidR="00895847" w:rsidRPr="007538C5" w14:paraId="66C426CC" w14:textId="77777777" w:rsidTr="00895847">
        <w:tc>
          <w:tcPr>
            <w:tcW w:w="3559" w:type="dxa"/>
            <w:tcBorders>
              <w:top w:val="single" w:sz="2" w:space="0" w:color="auto"/>
              <w:left w:val="single" w:sz="2" w:space="0" w:color="auto"/>
              <w:bottom w:val="single" w:sz="2" w:space="0" w:color="auto"/>
              <w:right w:val="single" w:sz="2" w:space="0" w:color="auto"/>
            </w:tcBorders>
          </w:tcPr>
          <w:p w14:paraId="03D478D1" w14:textId="77777777" w:rsidR="00895847" w:rsidRPr="007538C5" w:rsidRDefault="00895847" w:rsidP="00895847">
            <w:pPr>
              <w:ind w:left="42"/>
              <w:rPr>
                <w:bCs/>
              </w:rPr>
            </w:pPr>
            <w:r w:rsidRPr="007538C5">
              <w:rPr>
                <w:bCs/>
              </w:rPr>
              <w:t xml:space="preserve">Description of the similarity in accordance with Section III Table 1, 4.2 </w:t>
            </w:r>
          </w:p>
        </w:tc>
        <w:tc>
          <w:tcPr>
            <w:tcW w:w="5891" w:type="dxa"/>
            <w:gridSpan w:val="6"/>
            <w:tcBorders>
              <w:top w:val="single" w:sz="2" w:space="0" w:color="auto"/>
              <w:left w:val="single" w:sz="2" w:space="0" w:color="auto"/>
              <w:bottom w:val="single" w:sz="2" w:space="0" w:color="auto"/>
              <w:right w:val="single" w:sz="2" w:space="0" w:color="auto"/>
            </w:tcBorders>
          </w:tcPr>
          <w:p w14:paraId="092B8CC5" w14:textId="77777777" w:rsidR="00895847" w:rsidRPr="007538C5" w:rsidRDefault="00895847" w:rsidP="00895847">
            <w:pPr>
              <w:rPr>
                <w:bCs/>
                <w:i/>
                <w:iCs/>
                <w:spacing w:val="2"/>
              </w:rPr>
            </w:pPr>
          </w:p>
        </w:tc>
      </w:tr>
      <w:tr w:rsidR="00895847" w:rsidRPr="007538C5" w14:paraId="72297CDE" w14:textId="77777777" w:rsidTr="00895847">
        <w:tc>
          <w:tcPr>
            <w:tcW w:w="3559" w:type="dxa"/>
            <w:tcBorders>
              <w:top w:val="single" w:sz="2" w:space="0" w:color="auto"/>
              <w:left w:val="single" w:sz="2" w:space="0" w:color="auto"/>
              <w:bottom w:val="single" w:sz="2" w:space="0" w:color="auto"/>
              <w:right w:val="single" w:sz="2" w:space="0" w:color="auto"/>
            </w:tcBorders>
          </w:tcPr>
          <w:p w14:paraId="0E115A05" w14:textId="77777777" w:rsidR="00895847" w:rsidRPr="007538C5" w:rsidRDefault="00895847" w:rsidP="00895847">
            <w:pPr>
              <w:ind w:left="42"/>
              <w:rPr>
                <w:bCs/>
              </w:rPr>
            </w:pPr>
            <w:r w:rsidRPr="007538C5">
              <w:rPr>
                <w:bCs/>
              </w:rPr>
              <w:t>Physical size of required contracts items</w:t>
            </w:r>
          </w:p>
        </w:tc>
        <w:tc>
          <w:tcPr>
            <w:tcW w:w="5891" w:type="dxa"/>
            <w:gridSpan w:val="6"/>
            <w:tcBorders>
              <w:top w:val="single" w:sz="2" w:space="0" w:color="auto"/>
              <w:left w:val="single" w:sz="2" w:space="0" w:color="auto"/>
              <w:bottom w:val="single" w:sz="2" w:space="0" w:color="auto"/>
              <w:right w:val="single" w:sz="2" w:space="0" w:color="auto"/>
            </w:tcBorders>
          </w:tcPr>
          <w:p w14:paraId="4AB73999" w14:textId="77777777" w:rsidR="00895847" w:rsidRPr="007538C5" w:rsidRDefault="00895847" w:rsidP="00895847">
            <w:pPr>
              <w:rPr>
                <w:bCs/>
                <w:i/>
                <w:iCs/>
                <w:spacing w:val="2"/>
              </w:rPr>
            </w:pPr>
            <w:r w:rsidRPr="007538C5">
              <w:rPr>
                <w:bCs/>
                <w:i/>
                <w:iCs/>
                <w:spacing w:val="2"/>
              </w:rPr>
              <w:t>[insert physical size of items]</w:t>
            </w:r>
          </w:p>
        </w:tc>
      </w:tr>
      <w:tr w:rsidR="00895847" w:rsidRPr="007538C5" w14:paraId="2AFEEAED" w14:textId="77777777" w:rsidTr="00895847">
        <w:tc>
          <w:tcPr>
            <w:tcW w:w="3559" w:type="dxa"/>
            <w:tcBorders>
              <w:top w:val="single" w:sz="2" w:space="0" w:color="auto"/>
              <w:left w:val="single" w:sz="2" w:space="0" w:color="auto"/>
              <w:bottom w:val="single" w:sz="2" w:space="0" w:color="auto"/>
              <w:right w:val="single" w:sz="2" w:space="0" w:color="auto"/>
            </w:tcBorders>
          </w:tcPr>
          <w:p w14:paraId="3CA84C21" w14:textId="77777777" w:rsidR="00895847" w:rsidRPr="007538C5" w:rsidRDefault="00895847" w:rsidP="00895847">
            <w:pPr>
              <w:ind w:left="42"/>
              <w:rPr>
                <w:bCs/>
              </w:rPr>
            </w:pPr>
            <w:r w:rsidRPr="007538C5">
              <w:rPr>
                <w:bCs/>
              </w:rPr>
              <w:t>Complexity</w:t>
            </w:r>
          </w:p>
        </w:tc>
        <w:tc>
          <w:tcPr>
            <w:tcW w:w="5891" w:type="dxa"/>
            <w:gridSpan w:val="6"/>
            <w:tcBorders>
              <w:top w:val="single" w:sz="2" w:space="0" w:color="auto"/>
              <w:left w:val="single" w:sz="2" w:space="0" w:color="auto"/>
              <w:bottom w:val="single" w:sz="2" w:space="0" w:color="auto"/>
              <w:right w:val="single" w:sz="2" w:space="0" w:color="auto"/>
            </w:tcBorders>
          </w:tcPr>
          <w:p w14:paraId="1F7D7504" w14:textId="77777777" w:rsidR="00895847" w:rsidRPr="007538C5" w:rsidRDefault="00895847" w:rsidP="00895847">
            <w:pPr>
              <w:rPr>
                <w:bCs/>
                <w:i/>
                <w:iCs/>
                <w:spacing w:val="2"/>
              </w:rPr>
            </w:pPr>
            <w:r w:rsidRPr="007538C5">
              <w:rPr>
                <w:bCs/>
                <w:i/>
                <w:iCs/>
                <w:spacing w:val="2"/>
              </w:rPr>
              <w:t>[insert description of complexity]</w:t>
            </w:r>
          </w:p>
        </w:tc>
      </w:tr>
      <w:tr w:rsidR="00895847" w:rsidRPr="007538C5" w14:paraId="1B0B0044" w14:textId="77777777" w:rsidTr="00895847">
        <w:tc>
          <w:tcPr>
            <w:tcW w:w="3559" w:type="dxa"/>
            <w:tcBorders>
              <w:top w:val="single" w:sz="2" w:space="0" w:color="auto"/>
              <w:left w:val="single" w:sz="2" w:space="0" w:color="auto"/>
              <w:bottom w:val="single" w:sz="2" w:space="0" w:color="auto"/>
              <w:right w:val="single" w:sz="2" w:space="0" w:color="auto"/>
            </w:tcBorders>
          </w:tcPr>
          <w:p w14:paraId="10876316" w14:textId="77777777" w:rsidR="00895847" w:rsidRPr="007538C5" w:rsidRDefault="00895847" w:rsidP="00895847">
            <w:pPr>
              <w:ind w:left="42"/>
              <w:rPr>
                <w:bCs/>
              </w:rPr>
            </w:pPr>
            <w:r w:rsidRPr="007538C5">
              <w:rPr>
                <w:bCs/>
              </w:rPr>
              <w:t>Methods/Technology</w:t>
            </w:r>
          </w:p>
          <w:p w14:paraId="34F1066E" w14:textId="77777777" w:rsidR="00895847" w:rsidRPr="007538C5" w:rsidRDefault="00895847" w:rsidP="00895847">
            <w:pPr>
              <w:ind w:left="42"/>
              <w:rPr>
                <w:bCs/>
              </w:rPr>
            </w:pPr>
          </w:p>
          <w:p w14:paraId="1D906FB9" w14:textId="77777777" w:rsidR="00895847" w:rsidRPr="007538C5" w:rsidRDefault="00895847" w:rsidP="00895847">
            <w:pPr>
              <w:ind w:left="42"/>
              <w:rPr>
                <w:bCs/>
              </w:rPr>
            </w:pPr>
          </w:p>
        </w:tc>
        <w:tc>
          <w:tcPr>
            <w:tcW w:w="5891" w:type="dxa"/>
            <w:gridSpan w:val="6"/>
            <w:tcBorders>
              <w:top w:val="single" w:sz="2" w:space="0" w:color="auto"/>
              <w:left w:val="single" w:sz="2" w:space="0" w:color="auto"/>
              <w:bottom w:val="single" w:sz="2" w:space="0" w:color="auto"/>
              <w:right w:val="single" w:sz="2" w:space="0" w:color="auto"/>
            </w:tcBorders>
          </w:tcPr>
          <w:p w14:paraId="491AC3CE" w14:textId="77777777" w:rsidR="00895847" w:rsidRPr="007538C5" w:rsidRDefault="00895847" w:rsidP="00895847">
            <w:pPr>
              <w:rPr>
                <w:bCs/>
                <w:i/>
                <w:iCs/>
                <w:spacing w:val="2"/>
              </w:rPr>
            </w:pPr>
            <w:r w:rsidRPr="007538C5">
              <w:rPr>
                <w:bCs/>
                <w:i/>
                <w:iCs/>
                <w:spacing w:val="2"/>
              </w:rPr>
              <w:t>[insert specific aspects of the methods/technology involved in the contract]</w:t>
            </w:r>
          </w:p>
          <w:p w14:paraId="22D68723" w14:textId="77777777" w:rsidR="00895847" w:rsidRPr="007538C5" w:rsidRDefault="00895847" w:rsidP="00895847">
            <w:pPr>
              <w:rPr>
                <w:bCs/>
                <w:i/>
                <w:iCs/>
                <w:spacing w:val="2"/>
              </w:rPr>
            </w:pPr>
          </w:p>
        </w:tc>
      </w:tr>
      <w:tr w:rsidR="00895847" w:rsidRPr="007538C5" w14:paraId="75CE4DDE" w14:textId="77777777" w:rsidTr="00895847">
        <w:tc>
          <w:tcPr>
            <w:tcW w:w="3559" w:type="dxa"/>
            <w:tcBorders>
              <w:top w:val="single" w:sz="2" w:space="0" w:color="auto"/>
              <w:left w:val="single" w:sz="2" w:space="0" w:color="auto"/>
              <w:bottom w:val="single" w:sz="2" w:space="0" w:color="auto"/>
              <w:right w:val="single" w:sz="2" w:space="0" w:color="auto"/>
            </w:tcBorders>
          </w:tcPr>
          <w:p w14:paraId="1015ED2C" w14:textId="77777777" w:rsidR="00895847" w:rsidRPr="007538C5" w:rsidRDefault="00895847" w:rsidP="00895847">
            <w:pPr>
              <w:ind w:left="42"/>
              <w:rPr>
                <w:bCs/>
              </w:rPr>
            </w:pPr>
            <w:r w:rsidRPr="007538C5">
              <w:rPr>
                <w:bCs/>
              </w:rPr>
              <w:t>Other Characteristics</w:t>
            </w:r>
          </w:p>
        </w:tc>
        <w:tc>
          <w:tcPr>
            <w:tcW w:w="5891" w:type="dxa"/>
            <w:gridSpan w:val="6"/>
            <w:tcBorders>
              <w:top w:val="single" w:sz="2" w:space="0" w:color="auto"/>
              <w:left w:val="single" w:sz="2" w:space="0" w:color="auto"/>
              <w:bottom w:val="single" w:sz="2" w:space="0" w:color="auto"/>
              <w:right w:val="single" w:sz="2" w:space="0" w:color="auto"/>
            </w:tcBorders>
          </w:tcPr>
          <w:p w14:paraId="34387ADD" w14:textId="77777777" w:rsidR="00895847" w:rsidRPr="007538C5" w:rsidRDefault="00895847" w:rsidP="00895847">
            <w:pPr>
              <w:rPr>
                <w:bCs/>
                <w:i/>
                <w:iCs/>
                <w:spacing w:val="2"/>
              </w:rPr>
            </w:pPr>
            <w:r w:rsidRPr="007538C5">
              <w:rPr>
                <w:bCs/>
                <w:i/>
                <w:iCs/>
                <w:spacing w:val="2"/>
              </w:rPr>
              <w:t>[insert other characteristics as described in Section VII, Scope of Employer’s Requirements]</w:t>
            </w:r>
          </w:p>
        </w:tc>
      </w:tr>
      <w:tr w:rsidR="00895847" w:rsidRPr="007538C5" w14:paraId="0A65585E" w14:textId="77777777" w:rsidTr="00895847">
        <w:tc>
          <w:tcPr>
            <w:tcW w:w="3559" w:type="dxa"/>
            <w:tcBorders>
              <w:top w:val="single" w:sz="2" w:space="0" w:color="auto"/>
              <w:left w:val="single" w:sz="2" w:space="0" w:color="auto"/>
              <w:bottom w:val="single" w:sz="2" w:space="0" w:color="auto"/>
              <w:right w:val="single" w:sz="2" w:space="0" w:color="auto"/>
            </w:tcBorders>
          </w:tcPr>
          <w:p w14:paraId="068E38D6" w14:textId="77777777" w:rsidR="00895847" w:rsidRPr="007538C5" w:rsidRDefault="00895847" w:rsidP="00DD20C5">
            <w:pPr>
              <w:ind w:left="42"/>
              <w:rPr>
                <w:bCs/>
              </w:rPr>
            </w:pPr>
            <w:r w:rsidRPr="007538C5">
              <w:rPr>
                <w:bCs/>
              </w:rPr>
              <w:t>Employer's Name:</w:t>
            </w:r>
          </w:p>
        </w:tc>
        <w:tc>
          <w:tcPr>
            <w:tcW w:w="5891" w:type="dxa"/>
            <w:gridSpan w:val="6"/>
            <w:tcBorders>
              <w:top w:val="single" w:sz="2" w:space="0" w:color="auto"/>
              <w:left w:val="single" w:sz="2" w:space="0" w:color="auto"/>
              <w:bottom w:val="single" w:sz="2" w:space="0" w:color="auto"/>
              <w:right w:val="single" w:sz="2" w:space="0" w:color="auto"/>
            </w:tcBorders>
          </w:tcPr>
          <w:p w14:paraId="19270E89" w14:textId="77777777" w:rsidR="00895847" w:rsidRPr="007538C5" w:rsidRDefault="00895847" w:rsidP="00DD20C5">
            <w:pPr>
              <w:rPr>
                <w:i/>
                <w:spacing w:val="2"/>
              </w:rPr>
            </w:pPr>
            <w:r w:rsidRPr="007538C5">
              <w:rPr>
                <w:bCs/>
                <w:i/>
                <w:iCs/>
              </w:rPr>
              <w:t>[insert full name]</w:t>
            </w:r>
          </w:p>
        </w:tc>
      </w:tr>
      <w:tr w:rsidR="00895847" w:rsidRPr="007538C5" w14:paraId="5EB04BD6" w14:textId="77777777" w:rsidTr="00895847">
        <w:tc>
          <w:tcPr>
            <w:tcW w:w="3559" w:type="dxa"/>
            <w:tcBorders>
              <w:top w:val="single" w:sz="2" w:space="0" w:color="auto"/>
              <w:left w:val="single" w:sz="2" w:space="0" w:color="auto"/>
              <w:bottom w:val="single" w:sz="2" w:space="0" w:color="auto"/>
              <w:right w:val="single" w:sz="2" w:space="0" w:color="auto"/>
            </w:tcBorders>
          </w:tcPr>
          <w:p w14:paraId="6CFBC345" w14:textId="77777777" w:rsidR="00895847" w:rsidRPr="007538C5" w:rsidRDefault="00895847" w:rsidP="00895847">
            <w:pPr>
              <w:ind w:left="42"/>
              <w:rPr>
                <w:bCs/>
              </w:rPr>
            </w:pPr>
            <w:r w:rsidRPr="007538C5">
              <w:rPr>
                <w:bCs/>
              </w:rPr>
              <w:t>Address:</w:t>
            </w:r>
          </w:p>
          <w:p w14:paraId="117F25F4" w14:textId="77777777" w:rsidR="00895847" w:rsidRPr="007538C5" w:rsidRDefault="00895847" w:rsidP="00895847">
            <w:pPr>
              <w:spacing w:before="252"/>
              <w:ind w:left="42"/>
              <w:rPr>
                <w:bCs/>
              </w:rPr>
            </w:pPr>
            <w:r w:rsidRPr="007538C5">
              <w:rPr>
                <w:bCs/>
              </w:rPr>
              <w:t>Telephone/fax number</w:t>
            </w:r>
          </w:p>
          <w:p w14:paraId="55DFCD18" w14:textId="77777777" w:rsidR="00895847" w:rsidRPr="007538C5" w:rsidRDefault="00895847" w:rsidP="00DD20C5">
            <w:pPr>
              <w:ind w:left="42"/>
              <w:rPr>
                <w:bCs/>
              </w:rPr>
            </w:pPr>
            <w:r w:rsidRPr="007538C5">
              <w:rPr>
                <w:bCs/>
              </w:rPr>
              <w:t>E-mail:</w:t>
            </w:r>
          </w:p>
        </w:tc>
        <w:tc>
          <w:tcPr>
            <w:tcW w:w="5891" w:type="dxa"/>
            <w:gridSpan w:val="6"/>
            <w:tcBorders>
              <w:top w:val="single" w:sz="2" w:space="0" w:color="auto"/>
              <w:left w:val="single" w:sz="2" w:space="0" w:color="auto"/>
              <w:bottom w:val="single" w:sz="2" w:space="0" w:color="auto"/>
              <w:right w:val="single" w:sz="2" w:space="0" w:color="auto"/>
            </w:tcBorders>
          </w:tcPr>
          <w:p w14:paraId="05CBE831" w14:textId="77777777" w:rsidR="00895847" w:rsidRPr="007538C5" w:rsidRDefault="00895847" w:rsidP="00895847">
            <w:pPr>
              <w:rPr>
                <w:bCs/>
                <w:i/>
                <w:iCs/>
                <w:spacing w:val="2"/>
              </w:rPr>
            </w:pPr>
            <w:r w:rsidRPr="007538C5">
              <w:rPr>
                <w:bCs/>
                <w:i/>
                <w:iCs/>
                <w:spacing w:val="2"/>
              </w:rPr>
              <w:t>[indicate street / number / town or city / country]</w:t>
            </w:r>
          </w:p>
          <w:p w14:paraId="7A974470" w14:textId="77777777" w:rsidR="00895847" w:rsidRPr="007538C5" w:rsidRDefault="00895847" w:rsidP="00895847">
            <w:pPr>
              <w:spacing w:before="288"/>
              <w:rPr>
                <w:bCs/>
                <w:i/>
                <w:iCs/>
                <w:spacing w:val="2"/>
              </w:rPr>
            </w:pPr>
            <w:r w:rsidRPr="007538C5">
              <w:rPr>
                <w:bCs/>
                <w:i/>
                <w:iCs/>
                <w:spacing w:val="2"/>
              </w:rPr>
              <w:t>[insert telephone/fax numbers, including country and</w:t>
            </w:r>
          </w:p>
          <w:p w14:paraId="18297613" w14:textId="77777777" w:rsidR="00895847" w:rsidRPr="007538C5" w:rsidRDefault="00895847" w:rsidP="00895847">
            <w:pPr>
              <w:rPr>
                <w:bCs/>
                <w:i/>
                <w:iCs/>
              </w:rPr>
            </w:pPr>
            <w:r w:rsidRPr="007538C5">
              <w:rPr>
                <w:bCs/>
                <w:i/>
                <w:iCs/>
              </w:rPr>
              <w:t>city area codes]</w:t>
            </w:r>
          </w:p>
          <w:p w14:paraId="09A37446" w14:textId="77777777" w:rsidR="00895847" w:rsidRPr="007538C5" w:rsidRDefault="00895847" w:rsidP="00DD20C5">
            <w:pPr>
              <w:rPr>
                <w:bCs/>
                <w:i/>
                <w:iCs/>
                <w:spacing w:val="2"/>
              </w:rPr>
            </w:pPr>
            <w:r w:rsidRPr="007538C5">
              <w:rPr>
                <w:bCs/>
                <w:i/>
                <w:iCs/>
                <w:spacing w:val="2"/>
              </w:rPr>
              <w:t>[insert e-mail address, if available]</w:t>
            </w:r>
          </w:p>
        </w:tc>
      </w:tr>
    </w:tbl>
    <w:p w14:paraId="2C5A499A" w14:textId="77777777" w:rsidR="00895847" w:rsidRPr="007538C5" w:rsidRDefault="00895847" w:rsidP="00895847">
      <w:pPr>
        <w:rPr>
          <w:sz w:val="22"/>
          <w:szCs w:val="32"/>
        </w:rPr>
      </w:pPr>
      <w:r w:rsidRPr="007538C5">
        <w:rPr>
          <w:sz w:val="22"/>
          <w:szCs w:val="32"/>
        </w:rPr>
        <w:t>* Refer ITA 14 for date and source of exchange rate.</w:t>
      </w:r>
    </w:p>
    <w:p w14:paraId="1EC67243" w14:textId="77777777" w:rsidR="00FE3F36" w:rsidRPr="007538C5" w:rsidRDefault="00FE3F36">
      <w:pPr>
        <w:widowControl/>
        <w:autoSpaceDE/>
        <w:autoSpaceDN/>
        <w:rPr>
          <w:b/>
          <w:sz w:val="32"/>
        </w:rPr>
      </w:pPr>
      <w:r w:rsidRPr="007538C5">
        <w:rPr>
          <w:b/>
          <w:sz w:val="32"/>
        </w:rPr>
        <w:br w:type="page"/>
      </w:r>
    </w:p>
    <w:p w14:paraId="3C957328" w14:textId="6665BA7C" w:rsidR="001E1715" w:rsidRPr="007538C5" w:rsidRDefault="001E1715" w:rsidP="00450A58">
      <w:pPr>
        <w:spacing w:after="240"/>
        <w:jc w:val="center"/>
        <w:rPr>
          <w:b/>
          <w:i/>
          <w:iCs/>
          <w:sz w:val="28"/>
          <w:szCs w:val="28"/>
        </w:rPr>
      </w:pPr>
      <w:r w:rsidRPr="007538C5">
        <w:rPr>
          <w:b/>
          <w:bCs/>
          <w:i/>
          <w:iCs/>
          <w:sz w:val="28"/>
          <w:szCs w:val="28"/>
        </w:rPr>
        <w:t>[Insert the Form below in the case of a Design-Built Contract]</w:t>
      </w:r>
    </w:p>
    <w:p w14:paraId="1148FDE7" w14:textId="7A0C5CC2" w:rsidR="001E1715" w:rsidRPr="007538C5" w:rsidRDefault="001E1715" w:rsidP="00604CDA">
      <w:pPr>
        <w:pStyle w:val="Style140"/>
      </w:pPr>
      <w:bookmarkStart w:id="272" w:name="_Toc138252873"/>
      <w:r w:rsidRPr="007538C5">
        <w:rPr>
          <w:sz w:val="32"/>
          <w:szCs w:val="32"/>
        </w:rPr>
        <w:t xml:space="preserve">Form EXP </w:t>
      </w:r>
      <w:r w:rsidRPr="007538C5">
        <w:rPr>
          <w:spacing w:val="22"/>
          <w:sz w:val="32"/>
          <w:szCs w:val="32"/>
        </w:rPr>
        <w:t xml:space="preserve">- </w:t>
      </w:r>
      <w:r w:rsidRPr="007538C5">
        <w:rPr>
          <w:spacing w:val="20"/>
          <w:sz w:val="32"/>
          <w:szCs w:val="32"/>
        </w:rPr>
        <w:t>4.2 (</w:t>
      </w:r>
      <w:r w:rsidRPr="007538C5">
        <w:rPr>
          <w:b w:val="0"/>
          <w:spacing w:val="20"/>
          <w:sz w:val="32"/>
          <w:szCs w:val="32"/>
        </w:rPr>
        <w:t>b</w:t>
      </w:r>
      <w:r w:rsidRPr="007538C5">
        <w:rPr>
          <w:spacing w:val="20"/>
          <w:sz w:val="32"/>
          <w:szCs w:val="32"/>
        </w:rPr>
        <w:t>)</w:t>
      </w:r>
      <w:r w:rsidR="00CA3BF9" w:rsidRPr="007538C5">
        <w:t xml:space="preserve"> </w:t>
      </w:r>
      <w:r w:rsidR="00CA3BF9" w:rsidRPr="007538C5">
        <w:br/>
      </w:r>
      <w:r w:rsidRPr="007538C5">
        <w:t>Specific Design Experience</w:t>
      </w:r>
      <w:bookmarkEnd w:id="272"/>
    </w:p>
    <w:p w14:paraId="38413034" w14:textId="77777777" w:rsidR="001E1715" w:rsidRPr="007538C5" w:rsidRDefault="001E1715" w:rsidP="001E1715">
      <w:pPr>
        <w:jc w:val="center"/>
      </w:pPr>
      <w:r w:rsidRPr="007538C5">
        <w:t>(Table 1, 4.2 and Table 2)</w:t>
      </w:r>
    </w:p>
    <w:p w14:paraId="37E317F4" w14:textId="77777777" w:rsidR="001E1715" w:rsidRPr="007538C5" w:rsidRDefault="001E1715" w:rsidP="001E1715">
      <w:pPr>
        <w:spacing w:before="432"/>
        <w:ind w:right="72"/>
        <w:rPr>
          <w:bCs/>
          <w:i/>
          <w:iCs/>
          <w:spacing w:val="2"/>
        </w:rPr>
      </w:pPr>
      <w:r w:rsidRPr="007538C5">
        <w:rPr>
          <w:bCs/>
          <w:i/>
          <w:spacing w:val="14"/>
        </w:rPr>
        <w:t>[</w:t>
      </w:r>
      <w:r w:rsidRPr="007538C5">
        <w:rPr>
          <w:bCs/>
          <w:i/>
          <w:iCs/>
          <w:spacing w:val="2"/>
        </w:rPr>
        <w:t>The following table shall be filled in for contracts performed by the Applicant, each member of a Joint Venture, and Specialized Sub-contractors]</w:t>
      </w:r>
    </w:p>
    <w:p w14:paraId="1E1AB60C" w14:textId="77777777" w:rsidR="001E1715" w:rsidRPr="007538C5" w:rsidRDefault="001E1715" w:rsidP="001E1715">
      <w:pPr>
        <w:spacing w:before="288" w:after="324" w:line="264" w:lineRule="exact"/>
        <w:jc w:val="right"/>
        <w:rPr>
          <w:spacing w:val="-4"/>
        </w:rPr>
      </w:pPr>
      <w:r w:rsidRPr="007538C5">
        <w:rPr>
          <w:spacing w:val="-4"/>
        </w:rPr>
        <w:t xml:space="preserve">Applicant’s Name: </w:t>
      </w:r>
      <w:r w:rsidRPr="007538C5">
        <w:rPr>
          <w:i/>
          <w:iCs/>
          <w:spacing w:val="-6"/>
        </w:rPr>
        <w:t>[insert full name]</w:t>
      </w:r>
      <w:r w:rsidRPr="007538C5">
        <w:rPr>
          <w:i/>
          <w:iCs/>
          <w:spacing w:val="-6"/>
        </w:rPr>
        <w:br/>
      </w:r>
      <w:r w:rsidRPr="007538C5">
        <w:rPr>
          <w:spacing w:val="-4"/>
        </w:rPr>
        <w:t xml:space="preserve">Date: </w:t>
      </w:r>
      <w:r w:rsidRPr="007538C5">
        <w:rPr>
          <w:i/>
          <w:iCs/>
          <w:spacing w:val="-6"/>
        </w:rPr>
        <w:t>[insert day, month, year]</w:t>
      </w:r>
      <w:r w:rsidRPr="007538C5">
        <w:rPr>
          <w:i/>
          <w:iCs/>
          <w:spacing w:val="-6"/>
        </w:rPr>
        <w:br/>
      </w:r>
      <w:r w:rsidRPr="007538C5">
        <w:rPr>
          <w:spacing w:val="-4"/>
        </w:rPr>
        <w:t xml:space="preserve">Joint Venture Member </w:t>
      </w:r>
      <w:proofErr w:type="gramStart"/>
      <w:r w:rsidRPr="007538C5">
        <w:rPr>
          <w:spacing w:val="-4"/>
        </w:rPr>
        <w:t>Name:</w:t>
      </w:r>
      <w:r w:rsidRPr="007538C5">
        <w:rPr>
          <w:i/>
          <w:spacing w:val="-4"/>
        </w:rPr>
        <w:t>[</w:t>
      </w:r>
      <w:proofErr w:type="gramEnd"/>
      <w:r w:rsidRPr="007538C5">
        <w:rPr>
          <w:i/>
          <w:iCs/>
          <w:spacing w:val="-6"/>
        </w:rPr>
        <w:t>insert</w:t>
      </w:r>
      <w:r w:rsidRPr="007538C5">
        <w:rPr>
          <w:spacing w:val="-4"/>
        </w:rPr>
        <w:t xml:space="preserve"> </w:t>
      </w:r>
      <w:r w:rsidRPr="007538C5">
        <w:rPr>
          <w:i/>
          <w:iCs/>
          <w:spacing w:val="-6"/>
        </w:rPr>
        <w:t>full name]</w:t>
      </w:r>
      <w:r w:rsidRPr="007538C5">
        <w:rPr>
          <w:i/>
          <w:iCs/>
          <w:spacing w:val="-6"/>
        </w:rPr>
        <w:br/>
      </w:r>
      <w:r w:rsidRPr="007538C5">
        <w:rPr>
          <w:spacing w:val="-4"/>
        </w:rPr>
        <w:t xml:space="preserve">ISD No. and title: </w:t>
      </w:r>
      <w:r w:rsidRPr="007538C5">
        <w:rPr>
          <w:i/>
          <w:iCs/>
          <w:spacing w:val="-6"/>
        </w:rPr>
        <w:t>[insert ISD number and title]</w:t>
      </w:r>
      <w:r w:rsidRPr="007538C5">
        <w:rPr>
          <w:i/>
          <w:iCs/>
          <w:spacing w:val="-6"/>
        </w:rPr>
        <w:br/>
      </w:r>
      <w:r w:rsidRPr="007538C5">
        <w:rPr>
          <w:spacing w:val="-4"/>
        </w:rPr>
        <w:t xml:space="preserve">Page </w:t>
      </w:r>
      <w:r w:rsidRPr="007538C5">
        <w:rPr>
          <w:i/>
          <w:iCs/>
          <w:spacing w:val="-6"/>
        </w:rPr>
        <w:t xml:space="preserve">[insert page number] </w:t>
      </w:r>
      <w:r w:rsidRPr="007538C5">
        <w:rPr>
          <w:spacing w:val="-4"/>
        </w:rPr>
        <w:t xml:space="preserve">of </w:t>
      </w:r>
      <w:r w:rsidRPr="007538C5">
        <w:rPr>
          <w:i/>
          <w:iCs/>
          <w:spacing w:val="-6"/>
        </w:rPr>
        <w:t xml:space="preserve">[insert total number] </w:t>
      </w:r>
      <w:r w:rsidRPr="007538C5">
        <w:rPr>
          <w:spacing w:val="-4"/>
        </w:rPr>
        <w:t>pages</w:t>
      </w:r>
    </w:p>
    <w:tbl>
      <w:tblPr>
        <w:tblW w:w="9450" w:type="dxa"/>
        <w:tblInd w:w="3" w:type="dxa"/>
        <w:tblLayout w:type="fixed"/>
        <w:tblCellMar>
          <w:left w:w="0" w:type="dxa"/>
          <w:right w:w="0" w:type="dxa"/>
        </w:tblCellMar>
        <w:tblLook w:val="0000" w:firstRow="0" w:lastRow="0" w:firstColumn="0" w:lastColumn="0" w:noHBand="0" w:noVBand="0"/>
      </w:tblPr>
      <w:tblGrid>
        <w:gridCol w:w="3559"/>
        <w:gridCol w:w="1301"/>
        <w:gridCol w:w="171"/>
        <w:gridCol w:w="1449"/>
        <w:gridCol w:w="24"/>
        <w:gridCol w:w="1473"/>
        <w:gridCol w:w="1473"/>
      </w:tblGrid>
      <w:tr w:rsidR="001E1715" w:rsidRPr="007538C5" w14:paraId="1916CE1C" w14:textId="77777777" w:rsidTr="00C601BE">
        <w:tc>
          <w:tcPr>
            <w:tcW w:w="3559" w:type="dxa"/>
            <w:tcBorders>
              <w:top w:val="single" w:sz="2" w:space="0" w:color="auto"/>
              <w:left w:val="single" w:sz="2" w:space="0" w:color="auto"/>
              <w:bottom w:val="single" w:sz="2" w:space="0" w:color="auto"/>
              <w:right w:val="single" w:sz="2" w:space="0" w:color="auto"/>
            </w:tcBorders>
          </w:tcPr>
          <w:p w14:paraId="01C6AC00" w14:textId="77777777" w:rsidR="001E1715" w:rsidRPr="007538C5" w:rsidRDefault="001E1715" w:rsidP="00C601BE">
            <w:pPr>
              <w:tabs>
                <w:tab w:val="left" w:pos="1404"/>
                <w:tab w:val="left" w:pos="2988"/>
              </w:tabs>
              <w:spacing w:before="180"/>
              <w:ind w:left="59"/>
              <w:rPr>
                <w:b/>
                <w:bCs/>
                <w:spacing w:val="4"/>
              </w:rPr>
            </w:pPr>
            <w:r w:rsidRPr="007538C5">
              <w:rPr>
                <w:b/>
                <w:bCs/>
                <w:spacing w:val="4"/>
              </w:rPr>
              <w:t>Similar Contract No.</w:t>
            </w:r>
          </w:p>
          <w:p w14:paraId="3DC133F9" w14:textId="77777777" w:rsidR="001E1715" w:rsidRPr="007538C5" w:rsidRDefault="001E1715" w:rsidP="00C601BE">
            <w:pPr>
              <w:ind w:left="90" w:right="49"/>
              <w:rPr>
                <w:bCs/>
                <w:i/>
                <w:iCs/>
              </w:rPr>
            </w:pPr>
            <w:r w:rsidRPr="007538C5">
              <w:rPr>
                <w:bCs/>
                <w:i/>
                <w:iCs/>
              </w:rPr>
              <w:t xml:space="preserve">[insert </w:t>
            </w:r>
            <w:r w:rsidRPr="007538C5">
              <w:rPr>
                <w:bCs/>
                <w:i/>
                <w:iCs/>
                <w:spacing w:val="-5"/>
              </w:rPr>
              <w:t xml:space="preserve">number] </w:t>
            </w:r>
            <w:r w:rsidRPr="007538C5">
              <w:rPr>
                <w:bCs/>
              </w:rPr>
              <w:t xml:space="preserve">of </w:t>
            </w:r>
            <w:r w:rsidRPr="007538C5">
              <w:rPr>
                <w:bCs/>
                <w:i/>
                <w:iCs/>
                <w:spacing w:val="4"/>
              </w:rPr>
              <w:t xml:space="preserve">[insert </w:t>
            </w:r>
            <w:r w:rsidRPr="007538C5">
              <w:rPr>
                <w:bCs/>
                <w:i/>
                <w:iCs/>
                <w:spacing w:val="2"/>
              </w:rPr>
              <w:t xml:space="preserve">number of similar contracts </w:t>
            </w:r>
            <w:r w:rsidRPr="007538C5">
              <w:rPr>
                <w:bCs/>
                <w:i/>
                <w:iCs/>
              </w:rPr>
              <w:t>required]</w:t>
            </w:r>
          </w:p>
        </w:tc>
        <w:tc>
          <w:tcPr>
            <w:tcW w:w="5891" w:type="dxa"/>
            <w:gridSpan w:val="6"/>
            <w:tcBorders>
              <w:top w:val="single" w:sz="2" w:space="0" w:color="auto"/>
              <w:left w:val="single" w:sz="2" w:space="0" w:color="auto"/>
              <w:bottom w:val="single" w:sz="2" w:space="0" w:color="auto"/>
              <w:right w:val="single" w:sz="2" w:space="0" w:color="auto"/>
            </w:tcBorders>
          </w:tcPr>
          <w:p w14:paraId="37F3A53C" w14:textId="77777777" w:rsidR="001E1715" w:rsidRPr="007538C5" w:rsidRDefault="001E1715" w:rsidP="00C601BE">
            <w:pPr>
              <w:jc w:val="center"/>
              <w:rPr>
                <w:b/>
                <w:bCs/>
                <w:spacing w:val="4"/>
              </w:rPr>
            </w:pPr>
            <w:r w:rsidRPr="007538C5">
              <w:rPr>
                <w:b/>
                <w:bCs/>
                <w:spacing w:val="4"/>
              </w:rPr>
              <w:t>Information</w:t>
            </w:r>
          </w:p>
        </w:tc>
      </w:tr>
      <w:tr w:rsidR="001E1715" w:rsidRPr="007538C5" w14:paraId="137A5D97" w14:textId="77777777" w:rsidTr="00C601BE">
        <w:trPr>
          <w:trHeight w:hRule="exact" w:val="413"/>
        </w:trPr>
        <w:tc>
          <w:tcPr>
            <w:tcW w:w="3559" w:type="dxa"/>
            <w:tcBorders>
              <w:top w:val="single" w:sz="2" w:space="0" w:color="auto"/>
              <w:left w:val="single" w:sz="2" w:space="0" w:color="auto"/>
              <w:bottom w:val="single" w:sz="2" w:space="0" w:color="auto"/>
              <w:right w:val="single" w:sz="2" w:space="0" w:color="auto"/>
            </w:tcBorders>
          </w:tcPr>
          <w:p w14:paraId="1AEDBD73" w14:textId="77777777" w:rsidR="001E1715" w:rsidRPr="007538C5" w:rsidRDefault="001E1715" w:rsidP="00C601BE">
            <w:pPr>
              <w:spacing w:before="144"/>
              <w:ind w:left="42"/>
              <w:rPr>
                <w:bCs/>
                <w:spacing w:val="-8"/>
              </w:rPr>
            </w:pPr>
            <w:r w:rsidRPr="007538C5">
              <w:rPr>
                <w:bCs/>
                <w:spacing w:val="-8"/>
              </w:rPr>
              <w:t>Contract Identification</w:t>
            </w:r>
          </w:p>
        </w:tc>
        <w:tc>
          <w:tcPr>
            <w:tcW w:w="5891" w:type="dxa"/>
            <w:gridSpan w:val="6"/>
            <w:tcBorders>
              <w:top w:val="single" w:sz="2" w:space="0" w:color="auto"/>
              <w:left w:val="single" w:sz="2" w:space="0" w:color="auto"/>
              <w:bottom w:val="single" w:sz="2" w:space="0" w:color="auto"/>
              <w:right w:val="single" w:sz="2" w:space="0" w:color="auto"/>
            </w:tcBorders>
          </w:tcPr>
          <w:p w14:paraId="2D899DE0" w14:textId="77777777" w:rsidR="001E1715" w:rsidRPr="007538C5" w:rsidRDefault="001E1715" w:rsidP="00C601BE">
            <w:pPr>
              <w:spacing w:before="144"/>
              <w:ind w:right="471"/>
              <w:jc w:val="right"/>
              <w:rPr>
                <w:bCs/>
                <w:i/>
                <w:iCs/>
                <w:spacing w:val="2"/>
              </w:rPr>
            </w:pPr>
            <w:r w:rsidRPr="007538C5">
              <w:rPr>
                <w:bCs/>
                <w:i/>
                <w:iCs/>
                <w:spacing w:val="2"/>
              </w:rPr>
              <w:t>[insert contract name and number, if applicable]</w:t>
            </w:r>
          </w:p>
        </w:tc>
      </w:tr>
      <w:tr w:rsidR="001E1715" w:rsidRPr="007538C5" w14:paraId="5BAADB70" w14:textId="77777777" w:rsidTr="00C601BE">
        <w:trPr>
          <w:trHeight w:hRule="exact" w:val="408"/>
        </w:trPr>
        <w:tc>
          <w:tcPr>
            <w:tcW w:w="3559" w:type="dxa"/>
            <w:tcBorders>
              <w:top w:val="single" w:sz="2" w:space="0" w:color="auto"/>
              <w:left w:val="single" w:sz="2" w:space="0" w:color="auto"/>
              <w:bottom w:val="single" w:sz="2" w:space="0" w:color="auto"/>
              <w:right w:val="single" w:sz="2" w:space="0" w:color="auto"/>
            </w:tcBorders>
          </w:tcPr>
          <w:p w14:paraId="58651AB5" w14:textId="77777777" w:rsidR="001E1715" w:rsidRPr="007538C5" w:rsidRDefault="001E1715" w:rsidP="00C601BE">
            <w:pPr>
              <w:spacing w:before="144"/>
              <w:ind w:left="42"/>
              <w:rPr>
                <w:bCs/>
                <w:spacing w:val="-10"/>
              </w:rPr>
            </w:pPr>
            <w:r w:rsidRPr="007538C5">
              <w:rPr>
                <w:bCs/>
                <w:spacing w:val="-10"/>
              </w:rPr>
              <w:t>Award date</w:t>
            </w:r>
          </w:p>
        </w:tc>
        <w:tc>
          <w:tcPr>
            <w:tcW w:w="5891" w:type="dxa"/>
            <w:gridSpan w:val="6"/>
            <w:tcBorders>
              <w:top w:val="single" w:sz="2" w:space="0" w:color="auto"/>
              <w:left w:val="single" w:sz="2" w:space="0" w:color="auto"/>
              <w:bottom w:val="single" w:sz="2" w:space="0" w:color="auto"/>
              <w:right w:val="single" w:sz="2" w:space="0" w:color="auto"/>
            </w:tcBorders>
          </w:tcPr>
          <w:p w14:paraId="39BE7C14" w14:textId="77777777" w:rsidR="001E1715" w:rsidRPr="007538C5" w:rsidRDefault="001E1715" w:rsidP="00C601BE">
            <w:pPr>
              <w:spacing w:before="144"/>
              <w:ind w:right="741"/>
              <w:jc w:val="right"/>
              <w:rPr>
                <w:bCs/>
                <w:i/>
                <w:iCs/>
                <w:spacing w:val="2"/>
              </w:rPr>
            </w:pPr>
            <w:r w:rsidRPr="007538C5">
              <w:rPr>
                <w:bCs/>
                <w:i/>
                <w:iCs/>
                <w:spacing w:val="2"/>
              </w:rPr>
              <w:t xml:space="preserve">[insert day, month, year, i.e., 15 </w:t>
            </w:r>
            <w:proofErr w:type="gramStart"/>
            <w:r w:rsidRPr="007538C5">
              <w:rPr>
                <w:bCs/>
                <w:i/>
                <w:iCs/>
                <w:spacing w:val="2"/>
              </w:rPr>
              <w:t>June,</w:t>
            </w:r>
            <w:proofErr w:type="gramEnd"/>
            <w:r w:rsidRPr="007538C5">
              <w:rPr>
                <w:bCs/>
                <w:i/>
                <w:iCs/>
                <w:spacing w:val="2"/>
              </w:rPr>
              <w:t xml:space="preserve"> 2015]</w:t>
            </w:r>
          </w:p>
        </w:tc>
      </w:tr>
      <w:tr w:rsidR="001E1715" w:rsidRPr="007538C5" w14:paraId="134D62F9" w14:textId="77777777" w:rsidTr="00C601BE">
        <w:trPr>
          <w:trHeight w:hRule="exact" w:val="413"/>
        </w:trPr>
        <w:tc>
          <w:tcPr>
            <w:tcW w:w="3559" w:type="dxa"/>
            <w:tcBorders>
              <w:top w:val="single" w:sz="2" w:space="0" w:color="auto"/>
              <w:left w:val="single" w:sz="2" w:space="0" w:color="auto"/>
              <w:bottom w:val="single" w:sz="2" w:space="0" w:color="auto"/>
              <w:right w:val="single" w:sz="2" w:space="0" w:color="auto"/>
            </w:tcBorders>
          </w:tcPr>
          <w:p w14:paraId="44B13F2A" w14:textId="77777777" w:rsidR="001E1715" w:rsidRPr="007538C5" w:rsidRDefault="001E1715" w:rsidP="00C601BE">
            <w:pPr>
              <w:spacing w:before="144"/>
              <w:ind w:left="42"/>
              <w:rPr>
                <w:bCs/>
                <w:spacing w:val="-4"/>
              </w:rPr>
            </w:pPr>
            <w:r w:rsidRPr="007538C5">
              <w:rPr>
                <w:bCs/>
                <w:spacing w:val="-4"/>
              </w:rPr>
              <w:t>Completion date</w:t>
            </w:r>
          </w:p>
        </w:tc>
        <w:tc>
          <w:tcPr>
            <w:tcW w:w="5891" w:type="dxa"/>
            <w:gridSpan w:val="6"/>
            <w:tcBorders>
              <w:top w:val="single" w:sz="2" w:space="0" w:color="auto"/>
              <w:left w:val="single" w:sz="2" w:space="0" w:color="auto"/>
              <w:bottom w:val="single" w:sz="2" w:space="0" w:color="auto"/>
              <w:right w:val="single" w:sz="2" w:space="0" w:color="auto"/>
            </w:tcBorders>
          </w:tcPr>
          <w:p w14:paraId="5ED1022D" w14:textId="77777777" w:rsidR="001E1715" w:rsidRPr="007538C5" w:rsidRDefault="001E1715" w:rsidP="00C601BE">
            <w:pPr>
              <w:spacing w:before="144"/>
              <w:ind w:right="381"/>
              <w:jc w:val="right"/>
              <w:rPr>
                <w:bCs/>
                <w:i/>
                <w:iCs/>
                <w:spacing w:val="2"/>
              </w:rPr>
            </w:pPr>
            <w:r w:rsidRPr="007538C5">
              <w:rPr>
                <w:bCs/>
                <w:i/>
                <w:iCs/>
                <w:spacing w:val="2"/>
              </w:rPr>
              <w:t xml:space="preserve">[insert day, month, year, i.e., 03 </w:t>
            </w:r>
            <w:proofErr w:type="gramStart"/>
            <w:r w:rsidRPr="007538C5">
              <w:rPr>
                <w:bCs/>
                <w:i/>
                <w:iCs/>
                <w:spacing w:val="2"/>
              </w:rPr>
              <w:t>October,</w:t>
            </w:r>
            <w:proofErr w:type="gramEnd"/>
            <w:r w:rsidRPr="007538C5">
              <w:rPr>
                <w:bCs/>
                <w:i/>
                <w:iCs/>
                <w:spacing w:val="2"/>
              </w:rPr>
              <w:t xml:space="preserve"> 2017]</w:t>
            </w:r>
          </w:p>
        </w:tc>
      </w:tr>
      <w:tr w:rsidR="001E1715" w:rsidRPr="007538C5" w14:paraId="46AFB7F9" w14:textId="77777777" w:rsidTr="00C601BE">
        <w:trPr>
          <w:trHeight w:hRule="exact" w:val="1109"/>
        </w:trPr>
        <w:tc>
          <w:tcPr>
            <w:tcW w:w="3559" w:type="dxa"/>
            <w:tcBorders>
              <w:top w:val="single" w:sz="2" w:space="0" w:color="auto"/>
              <w:left w:val="single" w:sz="2" w:space="0" w:color="auto"/>
              <w:bottom w:val="single" w:sz="2" w:space="0" w:color="auto"/>
              <w:right w:val="single" w:sz="2" w:space="0" w:color="auto"/>
            </w:tcBorders>
          </w:tcPr>
          <w:p w14:paraId="1ADAB025" w14:textId="77777777" w:rsidR="001E1715" w:rsidRPr="007538C5" w:rsidRDefault="001E1715" w:rsidP="00C601BE">
            <w:pPr>
              <w:spacing w:before="144"/>
              <w:ind w:left="42"/>
              <w:rPr>
                <w:bCs/>
                <w:spacing w:val="-4"/>
              </w:rPr>
            </w:pPr>
            <w:r w:rsidRPr="007538C5">
              <w:rPr>
                <w:bCs/>
                <w:spacing w:val="-4"/>
              </w:rPr>
              <w:t>Role in Contract</w:t>
            </w:r>
          </w:p>
          <w:p w14:paraId="52A42C12" w14:textId="77777777" w:rsidR="001E1715" w:rsidRPr="007538C5" w:rsidRDefault="001E1715" w:rsidP="00C601BE">
            <w:pPr>
              <w:spacing w:after="396"/>
              <w:ind w:left="42"/>
              <w:rPr>
                <w:bCs/>
                <w:i/>
                <w:iCs/>
                <w:spacing w:val="2"/>
              </w:rPr>
            </w:pPr>
            <w:r w:rsidRPr="007538C5">
              <w:rPr>
                <w:bCs/>
                <w:i/>
                <w:iCs/>
                <w:spacing w:val="2"/>
              </w:rPr>
              <w:t>[check the appropriate box]</w:t>
            </w:r>
          </w:p>
        </w:tc>
        <w:tc>
          <w:tcPr>
            <w:tcW w:w="1472" w:type="dxa"/>
            <w:gridSpan w:val="2"/>
            <w:tcBorders>
              <w:top w:val="single" w:sz="2" w:space="0" w:color="auto"/>
              <w:left w:val="single" w:sz="2" w:space="0" w:color="auto"/>
              <w:bottom w:val="single" w:sz="2" w:space="0" w:color="auto"/>
              <w:right w:val="single" w:sz="2" w:space="0" w:color="auto"/>
            </w:tcBorders>
            <w:vAlign w:val="center"/>
          </w:tcPr>
          <w:p w14:paraId="7F3B83F4" w14:textId="77777777" w:rsidR="001E1715" w:rsidRPr="007538C5" w:rsidRDefault="001E1715" w:rsidP="00C601BE">
            <w:pPr>
              <w:ind w:right="374"/>
              <w:jc w:val="center"/>
              <w:rPr>
                <w:bCs/>
                <w:spacing w:val="-4"/>
              </w:rPr>
            </w:pPr>
            <w:r w:rsidRPr="007538C5">
              <w:rPr>
                <w:bCs/>
                <w:spacing w:val="-4"/>
              </w:rPr>
              <w:t xml:space="preserve">Prime Contractor </w:t>
            </w:r>
            <w:r w:rsidRPr="007538C5">
              <w:rPr>
                <w:rFonts w:ascii="MS Mincho" w:eastAsia="MS Mincho" w:hAnsi="MS Mincho" w:cs="MS Mincho"/>
                <w:spacing w:val="-2"/>
              </w:rPr>
              <w:sym w:font="Wingdings" w:char="F0A8"/>
            </w:r>
          </w:p>
        </w:tc>
        <w:tc>
          <w:tcPr>
            <w:tcW w:w="1473" w:type="dxa"/>
            <w:gridSpan w:val="2"/>
            <w:tcBorders>
              <w:top w:val="single" w:sz="2" w:space="0" w:color="auto"/>
              <w:left w:val="single" w:sz="2" w:space="0" w:color="auto"/>
              <w:bottom w:val="single" w:sz="2" w:space="0" w:color="auto"/>
              <w:right w:val="single" w:sz="2" w:space="0" w:color="auto"/>
            </w:tcBorders>
            <w:vAlign w:val="center"/>
          </w:tcPr>
          <w:p w14:paraId="29422A8B" w14:textId="77777777" w:rsidR="001E1715" w:rsidRPr="007538C5" w:rsidRDefault="001E1715" w:rsidP="00C601BE">
            <w:pPr>
              <w:ind w:right="374"/>
              <w:jc w:val="center"/>
              <w:rPr>
                <w:rFonts w:ascii="MS Mincho" w:eastAsia="MS Mincho" w:hAnsi="MS Mincho" w:cs="MS Mincho"/>
                <w:spacing w:val="-2"/>
              </w:rPr>
            </w:pPr>
            <w:r w:rsidRPr="007538C5">
              <w:rPr>
                <w:bCs/>
                <w:spacing w:val="-4"/>
              </w:rPr>
              <w:t xml:space="preserve">Member in </w:t>
            </w:r>
            <w:r w:rsidRPr="007538C5">
              <w:rPr>
                <w:bCs/>
                <w:spacing w:val="-4"/>
              </w:rPr>
              <w:br/>
              <w:t>JV</w:t>
            </w:r>
            <w:r w:rsidRPr="007538C5">
              <w:rPr>
                <w:rFonts w:ascii="MS Mincho" w:eastAsia="MS Mincho" w:hAnsi="MS Mincho" w:cs="MS Mincho"/>
                <w:spacing w:val="-2"/>
              </w:rPr>
              <w:t xml:space="preserve"> </w:t>
            </w:r>
          </w:p>
          <w:p w14:paraId="6A66D68F" w14:textId="77777777" w:rsidR="001E1715" w:rsidRPr="007538C5" w:rsidRDefault="001E1715" w:rsidP="00C601BE">
            <w:pPr>
              <w:ind w:right="374"/>
              <w:jc w:val="center"/>
              <w:rPr>
                <w:bCs/>
                <w:spacing w:val="-4"/>
              </w:rPr>
            </w:pPr>
            <w:r w:rsidRPr="007538C5">
              <w:rPr>
                <w:rFonts w:ascii="MS Mincho" w:eastAsia="MS Mincho" w:hAnsi="MS Mincho" w:cs="MS Mincho"/>
                <w:spacing w:val="-2"/>
              </w:rPr>
              <w:sym w:font="Wingdings" w:char="F0A8"/>
            </w:r>
          </w:p>
        </w:tc>
        <w:tc>
          <w:tcPr>
            <w:tcW w:w="1473" w:type="dxa"/>
            <w:tcBorders>
              <w:top w:val="single" w:sz="2" w:space="0" w:color="auto"/>
              <w:left w:val="single" w:sz="2" w:space="0" w:color="auto"/>
              <w:bottom w:val="single" w:sz="2" w:space="0" w:color="auto"/>
              <w:right w:val="single" w:sz="2" w:space="0" w:color="auto"/>
            </w:tcBorders>
            <w:vAlign w:val="center"/>
          </w:tcPr>
          <w:p w14:paraId="06421168" w14:textId="77777777" w:rsidR="001E1715" w:rsidRPr="007538C5" w:rsidRDefault="001E1715" w:rsidP="00C601BE">
            <w:pPr>
              <w:jc w:val="center"/>
              <w:rPr>
                <w:bCs/>
                <w:spacing w:val="-4"/>
              </w:rPr>
            </w:pPr>
            <w:r w:rsidRPr="007538C5">
              <w:rPr>
                <w:bCs/>
                <w:spacing w:val="-4"/>
              </w:rPr>
              <w:t>Management Contractor</w:t>
            </w:r>
          </w:p>
          <w:p w14:paraId="2FA27403" w14:textId="77777777" w:rsidR="001E1715" w:rsidRPr="007538C5" w:rsidRDefault="001E1715" w:rsidP="00C601BE">
            <w:pPr>
              <w:jc w:val="center"/>
              <w:rPr>
                <w:bCs/>
                <w:spacing w:val="-4"/>
              </w:rPr>
            </w:pPr>
            <w:r w:rsidRPr="007538C5">
              <w:rPr>
                <w:rFonts w:ascii="MS Mincho" w:eastAsia="MS Mincho" w:hAnsi="MS Mincho" w:cs="MS Mincho"/>
                <w:spacing w:val="-2"/>
              </w:rPr>
              <w:sym w:font="Wingdings" w:char="F0A8"/>
            </w:r>
          </w:p>
        </w:tc>
        <w:tc>
          <w:tcPr>
            <w:tcW w:w="1473" w:type="dxa"/>
            <w:tcBorders>
              <w:top w:val="single" w:sz="2" w:space="0" w:color="auto"/>
              <w:left w:val="single" w:sz="2" w:space="0" w:color="auto"/>
              <w:bottom w:val="single" w:sz="2" w:space="0" w:color="auto"/>
              <w:right w:val="single" w:sz="2" w:space="0" w:color="auto"/>
            </w:tcBorders>
            <w:vAlign w:val="center"/>
          </w:tcPr>
          <w:p w14:paraId="06495788" w14:textId="77777777" w:rsidR="001E1715" w:rsidRPr="007538C5" w:rsidRDefault="001E1715" w:rsidP="00C601BE">
            <w:pPr>
              <w:jc w:val="center"/>
              <w:rPr>
                <w:bCs/>
                <w:spacing w:val="-4"/>
              </w:rPr>
            </w:pPr>
            <w:r w:rsidRPr="007538C5">
              <w:rPr>
                <w:bCs/>
                <w:spacing w:val="-4"/>
              </w:rPr>
              <w:t xml:space="preserve">Sub-contractor </w:t>
            </w:r>
            <w:r w:rsidRPr="007538C5">
              <w:rPr>
                <w:rFonts w:ascii="MS Mincho" w:eastAsia="MS Mincho" w:hAnsi="MS Mincho" w:cs="MS Mincho"/>
                <w:spacing w:val="-2"/>
              </w:rPr>
              <w:sym w:font="Wingdings" w:char="F0A8"/>
            </w:r>
          </w:p>
        </w:tc>
      </w:tr>
      <w:tr w:rsidR="001E1715" w:rsidRPr="007538C5" w14:paraId="3710C5F2" w14:textId="77777777" w:rsidTr="00C601BE">
        <w:tc>
          <w:tcPr>
            <w:tcW w:w="3559" w:type="dxa"/>
            <w:tcBorders>
              <w:top w:val="single" w:sz="2" w:space="0" w:color="auto"/>
              <w:left w:val="single" w:sz="2" w:space="0" w:color="auto"/>
              <w:right w:val="single" w:sz="2" w:space="0" w:color="auto"/>
            </w:tcBorders>
          </w:tcPr>
          <w:p w14:paraId="5E31B4CE" w14:textId="77777777" w:rsidR="001E1715" w:rsidRPr="007538C5" w:rsidRDefault="001E1715" w:rsidP="00C601BE">
            <w:pPr>
              <w:spacing w:before="144" w:after="324"/>
              <w:ind w:left="42"/>
              <w:rPr>
                <w:bCs/>
                <w:spacing w:val="-11"/>
              </w:rPr>
            </w:pPr>
            <w:r w:rsidRPr="007538C5">
              <w:rPr>
                <w:bCs/>
                <w:spacing w:val="-11"/>
              </w:rPr>
              <w:t>Total Contract Amount</w:t>
            </w:r>
          </w:p>
        </w:tc>
        <w:tc>
          <w:tcPr>
            <w:tcW w:w="2921" w:type="dxa"/>
            <w:gridSpan w:val="3"/>
            <w:tcBorders>
              <w:top w:val="single" w:sz="2" w:space="0" w:color="auto"/>
              <w:left w:val="single" w:sz="2" w:space="0" w:color="auto"/>
              <w:right w:val="single" w:sz="2" w:space="0" w:color="auto"/>
            </w:tcBorders>
          </w:tcPr>
          <w:p w14:paraId="33F22B83" w14:textId="77777777" w:rsidR="001E1715" w:rsidRPr="007538C5" w:rsidRDefault="001E1715" w:rsidP="00C601BE">
            <w:pPr>
              <w:spacing w:before="144"/>
              <w:ind w:left="61"/>
              <w:rPr>
                <w:bCs/>
                <w:i/>
                <w:iCs/>
                <w:spacing w:val="2"/>
              </w:rPr>
            </w:pPr>
            <w:r w:rsidRPr="007538C5">
              <w:rPr>
                <w:bCs/>
                <w:i/>
                <w:spacing w:val="-4"/>
              </w:rPr>
              <w:t>[insert total contract amount in local currency]</w:t>
            </w:r>
          </w:p>
        </w:tc>
        <w:tc>
          <w:tcPr>
            <w:tcW w:w="2970" w:type="dxa"/>
            <w:gridSpan w:val="3"/>
            <w:tcBorders>
              <w:top w:val="single" w:sz="2" w:space="0" w:color="auto"/>
              <w:left w:val="single" w:sz="2" w:space="0" w:color="auto"/>
              <w:right w:val="single" w:sz="2" w:space="0" w:color="auto"/>
            </w:tcBorders>
          </w:tcPr>
          <w:p w14:paraId="6C7C10E9" w14:textId="77777777" w:rsidR="001E1715" w:rsidRPr="007538C5" w:rsidRDefault="001E1715" w:rsidP="00C601BE">
            <w:pPr>
              <w:spacing w:before="144"/>
              <w:ind w:left="61"/>
              <w:rPr>
                <w:bCs/>
                <w:i/>
                <w:iCs/>
              </w:rPr>
            </w:pPr>
            <w:r w:rsidRPr="007538C5">
              <w:rPr>
                <w:bCs/>
                <w:spacing w:val="-4"/>
              </w:rPr>
              <w:t xml:space="preserve">US$ </w:t>
            </w:r>
            <w:r w:rsidRPr="007538C5">
              <w:rPr>
                <w:bCs/>
                <w:i/>
                <w:iCs/>
              </w:rPr>
              <w:t>[insert</w:t>
            </w:r>
          </w:p>
          <w:p w14:paraId="6EA1B00E" w14:textId="77777777" w:rsidR="001E1715" w:rsidRPr="007538C5" w:rsidRDefault="001E1715" w:rsidP="00C601BE">
            <w:pPr>
              <w:ind w:left="61"/>
              <w:rPr>
                <w:bCs/>
                <w:i/>
                <w:iCs/>
                <w:spacing w:val="2"/>
              </w:rPr>
            </w:pPr>
            <w:r w:rsidRPr="007538C5">
              <w:rPr>
                <w:bCs/>
                <w:i/>
                <w:iCs/>
                <w:spacing w:val="2"/>
              </w:rPr>
              <w:t>Exchange rate and total contract amount in US$</w:t>
            </w:r>
          </w:p>
          <w:p w14:paraId="4BEBFB34" w14:textId="77777777" w:rsidR="001E1715" w:rsidRPr="007538C5" w:rsidRDefault="001E1715" w:rsidP="00C601BE">
            <w:pPr>
              <w:ind w:left="61"/>
              <w:rPr>
                <w:bCs/>
                <w:i/>
                <w:iCs/>
                <w:spacing w:val="2"/>
              </w:rPr>
            </w:pPr>
            <w:proofErr w:type="gramStart"/>
            <w:r w:rsidRPr="007538C5">
              <w:rPr>
                <w:bCs/>
                <w:i/>
                <w:iCs/>
                <w:spacing w:val="2"/>
              </w:rPr>
              <w:t>equivalent]*</w:t>
            </w:r>
            <w:proofErr w:type="gramEnd"/>
          </w:p>
        </w:tc>
      </w:tr>
      <w:tr w:rsidR="001E1715" w:rsidRPr="007538C5" w14:paraId="0E07366B" w14:textId="77777777" w:rsidTr="00C601BE">
        <w:tc>
          <w:tcPr>
            <w:tcW w:w="3559" w:type="dxa"/>
            <w:vMerge w:val="restart"/>
            <w:tcBorders>
              <w:top w:val="single" w:sz="2" w:space="0" w:color="auto"/>
              <w:left w:val="single" w:sz="2" w:space="0" w:color="auto"/>
              <w:right w:val="single" w:sz="2" w:space="0" w:color="auto"/>
            </w:tcBorders>
          </w:tcPr>
          <w:p w14:paraId="19869667" w14:textId="77777777" w:rsidR="001E1715" w:rsidRPr="007538C5" w:rsidRDefault="001E1715" w:rsidP="00C601BE">
            <w:pPr>
              <w:spacing w:before="288"/>
              <w:ind w:left="42"/>
              <w:rPr>
                <w:bCs/>
              </w:rPr>
            </w:pPr>
            <w:r w:rsidRPr="007538C5">
              <w:rPr>
                <w:bCs/>
              </w:rPr>
              <w:t>If member in a JV or sub-contractor, specify share in value in total Contract amount and roles and responsibilities</w:t>
            </w:r>
          </w:p>
        </w:tc>
        <w:tc>
          <w:tcPr>
            <w:tcW w:w="1301" w:type="dxa"/>
            <w:tcBorders>
              <w:top w:val="single" w:sz="2" w:space="0" w:color="auto"/>
              <w:left w:val="single" w:sz="2" w:space="0" w:color="auto"/>
              <w:right w:val="single" w:sz="2" w:space="0" w:color="auto"/>
            </w:tcBorders>
          </w:tcPr>
          <w:p w14:paraId="5B44BDD1" w14:textId="77777777" w:rsidR="001E1715" w:rsidRPr="007538C5" w:rsidRDefault="001E1715" w:rsidP="00C601BE">
            <w:pPr>
              <w:spacing w:before="144"/>
              <w:ind w:left="61"/>
              <w:rPr>
                <w:bCs/>
                <w:i/>
                <w:iCs/>
              </w:rPr>
            </w:pPr>
            <w:r w:rsidRPr="007538C5">
              <w:rPr>
                <w:bCs/>
                <w:i/>
                <w:spacing w:val="-4"/>
              </w:rPr>
              <w:t>[insert a percentage amount]</w:t>
            </w:r>
          </w:p>
        </w:tc>
        <w:tc>
          <w:tcPr>
            <w:tcW w:w="1620" w:type="dxa"/>
            <w:gridSpan w:val="2"/>
            <w:tcBorders>
              <w:top w:val="single" w:sz="2" w:space="0" w:color="auto"/>
              <w:left w:val="single" w:sz="2" w:space="0" w:color="auto"/>
              <w:right w:val="single" w:sz="2" w:space="0" w:color="auto"/>
            </w:tcBorders>
          </w:tcPr>
          <w:p w14:paraId="7732D0F1" w14:textId="77777777" w:rsidR="001E1715" w:rsidRPr="007538C5" w:rsidRDefault="001E1715" w:rsidP="00C601BE">
            <w:pPr>
              <w:spacing w:before="144"/>
              <w:ind w:left="61"/>
              <w:rPr>
                <w:bCs/>
                <w:i/>
                <w:iCs/>
              </w:rPr>
            </w:pPr>
            <w:r w:rsidRPr="007538C5">
              <w:rPr>
                <w:bCs/>
                <w:i/>
                <w:spacing w:val="-4"/>
              </w:rPr>
              <w:t>[insert total contract amount in local currency]</w:t>
            </w:r>
          </w:p>
        </w:tc>
        <w:tc>
          <w:tcPr>
            <w:tcW w:w="2970" w:type="dxa"/>
            <w:gridSpan w:val="3"/>
            <w:tcBorders>
              <w:top w:val="single" w:sz="2" w:space="0" w:color="auto"/>
              <w:left w:val="single" w:sz="2" w:space="0" w:color="auto"/>
              <w:right w:val="single" w:sz="2" w:space="0" w:color="auto"/>
            </w:tcBorders>
          </w:tcPr>
          <w:p w14:paraId="73869B78" w14:textId="77777777" w:rsidR="001E1715" w:rsidRPr="007538C5" w:rsidRDefault="001E1715" w:rsidP="00C601BE">
            <w:pPr>
              <w:spacing w:before="144"/>
              <w:ind w:left="61"/>
              <w:rPr>
                <w:bCs/>
                <w:i/>
                <w:iCs/>
              </w:rPr>
            </w:pPr>
            <w:r w:rsidRPr="007538C5">
              <w:rPr>
                <w:bCs/>
                <w:i/>
                <w:spacing w:val="-4"/>
              </w:rPr>
              <w:t xml:space="preserve">[insert exchange rate and total contract amount in US$ </w:t>
            </w:r>
            <w:proofErr w:type="gramStart"/>
            <w:r w:rsidRPr="007538C5">
              <w:rPr>
                <w:bCs/>
                <w:i/>
                <w:spacing w:val="-4"/>
              </w:rPr>
              <w:t>equivalent]*</w:t>
            </w:r>
            <w:proofErr w:type="gramEnd"/>
          </w:p>
        </w:tc>
      </w:tr>
      <w:tr w:rsidR="001E1715" w:rsidRPr="007538C5" w14:paraId="72164452" w14:textId="77777777" w:rsidTr="00C601BE">
        <w:tc>
          <w:tcPr>
            <w:tcW w:w="3559" w:type="dxa"/>
            <w:vMerge/>
            <w:tcBorders>
              <w:left w:val="single" w:sz="2" w:space="0" w:color="auto"/>
              <w:right w:val="single" w:sz="2" w:space="0" w:color="auto"/>
            </w:tcBorders>
          </w:tcPr>
          <w:p w14:paraId="45BF6908" w14:textId="77777777" w:rsidR="001E1715" w:rsidRPr="007538C5" w:rsidRDefault="001E1715" w:rsidP="00C601BE">
            <w:pPr>
              <w:spacing w:before="288"/>
              <w:rPr>
                <w:bCs/>
              </w:rPr>
            </w:pPr>
          </w:p>
        </w:tc>
        <w:tc>
          <w:tcPr>
            <w:tcW w:w="5891" w:type="dxa"/>
            <w:gridSpan w:val="6"/>
            <w:tcBorders>
              <w:top w:val="single" w:sz="2" w:space="0" w:color="auto"/>
              <w:left w:val="single" w:sz="2" w:space="0" w:color="auto"/>
              <w:right w:val="single" w:sz="2" w:space="0" w:color="auto"/>
            </w:tcBorders>
          </w:tcPr>
          <w:p w14:paraId="5B2D40A8" w14:textId="77777777" w:rsidR="001E1715" w:rsidRPr="007538C5" w:rsidRDefault="001E1715" w:rsidP="00C601BE">
            <w:pPr>
              <w:spacing w:before="144"/>
              <w:ind w:left="61"/>
              <w:rPr>
                <w:b/>
                <w:bCs/>
                <w:i/>
                <w:spacing w:val="-4"/>
              </w:rPr>
            </w:pPr>
            <w:r w:rsidRPr="007538C5">
              <w:rPr>
                <w:b/>
                <w:bCs/>
                <w:i/>
                <w:spacing w:val="-4"/>
              </w:rPr>
              <w:t>[insert roles and responsibilities]</w:t>
            </w:r>
          </w:p>
        </w:tc>
      </w:tr>
      <w:tr w:rsidR="001E1715" w:rsidRPr="007538C5" w14:paraId="65A52F0F" w14:textId="77777777" w:rsidTr="00C601BE">
        <w:tc>
          <w:tcPr>
            <w:tcW w:w="3559" w:type="dxa"/>
            <w:tcBorders>
              <w:top w:val="single" w:sz="2" w:space="0" w:color="auto"/>
              <w:left w:val="single" w:sz="2" w:space="0" w:color="auto"/>
              <w:bottom w:val="single" w:sz="2" w:space="0" w:color="auto"/>
              <w:right w:val="single" w:sz="2" w:space="0" w:color="auto"/>
            </w:tcBorders>
          </w:tcPr>
          <w:p w14:paraId="5B47EF14" w14:textId="77777777" w:rsidR="001E1715" w:rsidRPr="007538C5" w:rsidRDefault="001E1715" w:rsidP="00C601BE">
            <w:pPr>
              <w:ind w:left="42"/>
              <w:rPr>
                <w:bCs/>
              </w:rPr>
            </w:pPr>
            <w:r w:rsidRPr="007538C5">
              <w:rPr>
                <w:bCs/>
              </w:rPr>
              <w:t xml:space="preserve">Description of the similarity in accordance with Section III Table 1, 4.2 </w:t>
            </w:r>
          </w:p>
        </w:tc>
        <w:tc>
          <w:tcPr>
            <w:tcW w:w="5891" w:type="dxa"/>
            <w:gridSpan w:val="6"/>
            <w:tcBorders>
              <w:top w:val="single" w:sz="2" w:space="0" w:color="auto"/>
              <w:left w:val="single" w:sz="2" w:space="0" w:color="auto"/>
              <w:bottom w:val="single" w:sz="2" w:space="0" w:color="auto"/>
              <w:right w:val="single" w:sz="2" w:space="0" w:color="auto"/>
            </w:tcBorders>
          </w:tcPr>
          <w:p w14:paraId="71ABC4AE" w14:textId="77777777" w:rsidR="001E1715" w:rsidRPr="007538C5" w:rsidRDefault="001E1715" w:rsidP="00C601BE">
            <w:pPr>
              <w:rPr>
                <w:bCs/>
                <w:i/>
                <w:iCs/>
                <w:spacing w:val="2"/>
              </w:rPr>
            </w:pPr>
          </w:p>
        </w:tc>
      </w:tr>
      <w:tr w:rsidR="001E1715" w:rsidRPr="007538C5" w14:paraId="733B728D" w14:textId="77777777" w:rsidTr="00C601BE">
        <w:tc>
          <w:tcPr>
            <w:tcW w:w="3559" w:type="dxa"/>
            <w:tcBorders>
              <w:top w:val="single" w:sz="2" w:space="0" w:color="auto"/>
              <w:left w:val="single" w:sz="2" w:space="0" w:color="auto"/>
              <w:bottom w:val="single" w:sz="2" w:space="0" w:color="auto"/>
              <w:right w:val="single" w:sz="2" w:space="0" w:color="auto"/>
            </w:tcBorders>
          </w:tcPr>
          <w:p w14:paraId="0D0B495D" w14:textId="77777777" w:rsidR="001E1715" w:rsidRPr="007538C5" w:rsidRDefault="001E1715" w:rsidP="00C601BE">
            <w:pPr>
              <w:ind w:left="42"/>
              <w:rPr>
                <w:bCs/>
              </w:rPr>
            </w:pPr>
            <w:r w:rsidRPr="007538C5">
              <w:rPr>
                <w:bCs/>
              </w:rPr>
              <w:t>Physical size of required contracts items</w:t>
            </w:r>
          </w:p>
        </w:tc>
        <w:tc>
          <w:tcPr>
            <w:tcW w:w="5891" w:type="dxa"/>
            <w:gridSpan w:val="6"/>
            <w:tcBorders>
              <w:top w:val="single" w:sz="2" w:space="0" w:color="auto"/>
              <w:left w:val="single" w:sz="2" w:space="0" w:color="auto"/>
              <w:bottom w:val="single" w:sz="2" w:space="0" w:color="auto"/>
              <w:right w:val="single" w:sz="2" w:space="0" w:color="auto"/>
            </w:tcBorders>
          </w:tcPr>
          <w:p w14:paraId="050A3261" w14:textId="77777777" w:rsidR="001E1715" w:rsidRPr="007538C5" w:rsidRDefault="001E1715" w:rsidP="00C601BE">
            <w:pPr>
              <w:rPr>
                <w:bCs/>
                <w:i/>
                <w:iCs/>
                <w:spacing w:val="2"/>
              </w:rPr>
            </w:pPr>
            <w:r w:rsidRPr="007538C5">
              <w:rPr>
                <w:bCs/>
                <w:i/>
                <w:iCs/>
                <w:spacing w:val="2"/>
              </w:rPr>
              <w:t>[insert physical size of items]</w:t>
            </w:r>
          </w:p>
        </w:tc>
      </w:tr>
      <w:tr w:rsidR="001E1715" w:rsidRPr="007538C5" w14:paraId="4483B536" w14:textId="77777777" w:rsidTr="00C601BE">
        <w:tc>
          <w:tcPr>
            <w:tcW w:w="3559" w:type="dxa"/>
            <w:tcBorders>
              <w:top w:val="single" w:sz="2" w:space="0" w:color="auto"/>
              <w:left w:val="single" w:sz="2" w:space="0" w:color="auto"/>
              <w:bottom w:val="single" w:sz="2" w:space="0" w:color="auto"/>
              <w:right w:val="single" w:sz="2" w:space="0" w:color="auto"/>
            </w:tcBorders>
          </w:tcPr>
          <w:p w14:paraId="4AA677B8" w14:textId="77777777" w:rsidR="001E1715" w:rsidRPr="007538C5" w:rsidRDefault="001E1715" w:rsidP="00C601BE">
            <w:pPr>
              <w:ind w:left="42"/>
              <w:rPr>
                <w:bCs/>
              </w:rPr>
            </w:pPr>
            <w:r w:rsidRPr="007538C5">
              <w:rPr>
                <w:bCs/>
              </w:rPr>
              <w:t>Complexity</w:t>
            </w:r>
          </w:p>
        </w:tc>
        <w:tc>
          <w:tcPr>
            <w:tcW w:w="5891" w:type="dxa"/>
            <w:gridSpan w:val="6"/>
            <w:tcBorders>
              <w:top w:val="single" w:sz="2" w:space="0" w:color="auto"/>
              <w:left w:val="single" w:sz="2" w:space="0" w:color="auto"/>
              <w:bottom w:val="single" w:sz="2" w:space="0" w:color="auto"/>
              <w:right w:val="single" w:sz="2" w:space="0" w:color="auto"/>
            </w:tcBorders>
          </w:tcPr>
          <w:p w14:paraId="6F4BA848" w14:textId="77777777" w:rsidR="001E1715" w:rsidRPr="007538C5" w:rsidRDefault="001E1715" w:rsidP="00C601BE">
            <w:pPr>
              <w:rPr>
                <w:bCs/>
                <w:i/>
                <w:iCs/>
                <w:spacing w:val="2"/>
              </w:rPr>
            </w:pPr>
            <w:r w:rsidRPr="007538C5">
              <w:rPr>
                <w:bCs/>
                <w:i/>
                <w:iCs/>
                <w:spacing w:val="2"/>
              </w:rPr>
              <w:t>[insert description of complexity]</w:t>
            </w:r>
          </w:p>
        </w:tc>
      </w:tr>
      <w:tr w:rsidR="001E1715" w:rsidRPr="007538C5" w14:paraId="1BADDCF6" w14:textId="77777777" w:rsidTr="00C601BE">
        <w:tc>
          <w:tcPr>
            <w:tcW w:w="3559" w:type="dxa"/>
            <w:tcBorders>
              <w:top w:val="single" w:sz="2" w:space="0" w:color="auto"/>
              <w:left w:val="single" w:sz="2" w:space="0" w:color="auto"/>
              <w:bottom w:val="single" w:sz="2" w:space="0" w:color="auto"/>
              <w:right w:val="single" w:sz="2" w:space="0" w:color="auto"/>
            </w:tcBorders>
          </w:tcPr>
          <w:p w14:paraId="0BCBB78E" w14:textId="77777777" w:rsidR="001E1715" w:rsidRPr="007538C5" w:rsidRDefault="001E1715" w:rsidP="00C601BE">
            <w:pPr>
              <w:ind w:left="42"/>
              <w:rPr>
                <w:bCs/>
              </w:rPr>
            </w:pPr>
            <w:r w:rsidRPr="007538C5">
              <w:rPr>
                <w:bCs/>
              </w:rPr>
              <w:t>Methods/Technology</w:t>
            </w:r>
          </w:p>
          <w:p w14:paraId="214D7B62" w14:textId="77777777" w:rsidR="001E1715" w:rsidRPr="007538C5" w:rsidRDefault="001E1715" w:rsidP="00C601BE">
            <w:pPr>
              <w:ind w:left="42"/>
              <w:rPr>
                <w:bCs/>
              </w:rPr>
            </w:pPr>
          </w:p>
          <w:p w14:paraId="34832C4E" w14:textId="77777777" w:rsidR="001E1715" w:rsidRPr="007538C5" w:rsidRDefault="001E1715" w:rsidP="00C601BE">
            <w:pPr>
              <w:ind w:left="42"/>
              <w:rPr>
                <w:bCs/>
              </w:rPr>
            </w:pPr>
          </w:p>
        </w:tc>
        <w:tc>
          <w:tcPr>
            <w:tcW w:w="5891" w:type="dxa"/>
            <w:gridSpan w:val="6"/>
            <w:tcBorders>
              <w:top w:val="single" w:sz="2" w:space="0" w:color="auto"/>
              <w:left w:val="single" w:sz="2" w:space="0" w:color="auto"/>
              <w:bottom w:val="single" w:sz="2" w:space="0" w:color="auto"/>
              <w:right w:val="single" w:sz="2" w:space="0" w:color="auto"/>
            </w:tcBorders>
          </w:tcPr>
          <w:p w14:paraId="27476DAD" w14:textId="77777777" w:rsidR="001E1715" w:rsidRPr="007538C5" w:rsidRDefault="001E1715" w:rsidP="00C601BE">
            <w:pPr>
              <w:rPr>
                <w:bCs/>
                <w:i/>
                <w:iCs/>
                <w:spacing w:val="2"/>
              </w:rPr>
            </w:pPr>
            <w:r w:rsidRPr="007538C5">
              <w:rPr>
                <w:bCs/>
                <w:i/>
                <w:iCs/>
                <w:spacing w:val="2"/>
              </w:rPr>
              <w:t>[insert specific aspects of the methods/technology involved in the contract]</w:t>
            </w:r>
          </w:p>
          <w:p w14:paraId="7A47484E" w14:textId="77777777" w:rsidR="001E1715" w:rsidRPr="007538C5" w:rsidRDefault="001E1715" w:rsidP="00C601BE">
            <w:pPr>
              <w:rPr>
                <w:bCs/>
                <w:i/>
                <w:iCs/>
                <w:spacing w:val="2"/>
              </w:rPr>
            </w:pPr>
          </w:p>
        </w:tc>
      </w:tr>
      <w:tr w:rsidR="001E1715" w:rsidRPr="007538C5" w14:paraId="429F9631" w14:textId="77777777" w:rsidTr="00C601BE">
        <w:tc>
          <w:tcPr>
            <w:tcW w:w="3559" w:type="dxa"/>
            <w:tcBorders>
              <w:top w:val="single" w:sz="2" w:space="0" w:color="auto"/>
              <w:left w:val="single" w:sz="2" w:space="0" w:color="auto"/>
              <w:bottom w:val="single" w:sz="2" w:space="0" w:color="auto"/>
              <w:right w:val="single" w:sz="2" w:space="0" w:color="auto"/>
            </w:tcBorders>
          </w:tcPr>
          <w:p w14:paraId="78029052" w14:textId="77777777" w:rsidR="001E1715" w:rsidRPr="007538C5" w:rsidRDefault="001E1715" w:rsidP="00C601BE">
            <w:pPr>
              <w:ind w:left="42"/>
              <w:rPr>
                <w:bCs/>
              </w:rPr>
            </w:pPr>
            <w:r w:rsidRPr="007538C5">
              <w:rPr>
                <w:bCs/>
              </w:rPr>
              <w:t>Other Characteristics</w:t>
            </w:r>
          </w:p>
        </w:tc>
        <w:tc>
          <w:tcPr>
            <w:tcW w:w="5891" w:type="dxa"/>
            <w:gridSpan w:val="6"/>
            <w:tcBorders>
              <w:top w:val="single" w:sz="2" w:space="0" w:color="auto"/>
              <w:left w:val="single" w:sz="2" w:space="0" w:color="auto"/>
              <w:bottom w:val="single" w:sz="2" w:space="0" w:color="auto"/>
              <w:right w:val="single" w:sz="2" w:space="0" w:color="auto"/>
            </w:tcBorders>
          </w:tcPr>
          <w:p w14:paraId="15679A85" w14:textId="77777777" w:rsidR="001E1715" w:rsidRPr="007538C5" w:rsidRDefault="001E1715" w:rsidP="00C601BE">
            <w:pPr>
              <w:rPr>
                <w:bCs/>
                <w:i/>
                <w:iCs/>
                <w:spacing w:val="2"/>
              </w:rPr>
            </w:pPr>
            <w:r w:rsidRPr="007538C5">
              <w:rPr>
                <w:bCs/>
                <w:i/>
                <w:iCs/>
                <w:spacing w:val="2"/>
              </w:rPr>
              <w:t>[insert other characteristics as described in Section VII, Scope of Employer’s Requirements]</w:t>
            </w:r>
          </w:p>
        </w:tc>
      </w:tr>
      <w:tr w:rsidR="001E1715" w:rsidRPr="007538C5" w14:paraId="0C9CBD22" w14:textId="77777777" w:rsidTr="00C601BE">
        <w:tc>
          <w:tcPr>
            <w:tcW w:w="3559" w:type="dxa"/>
            <w:tcBorders>
              <w:top w:val="single" w:sz="2" w:space="0" w:color="auto"/>
              <w:left w:val="single" w:sz="2" w:space="0" w:color="auto"/>
              <w:bottom w:val="single" w:sz="2" w:space="0" w:color="auto"/>
              <w:right w:val="single" w:sz="2" w:space="0" w:color="auto"/>
            </w:tcBorders>
          </w:tcPr>
          <w:p w14:paraId="7F51A047" w14:textId="77777777" w:rsidR="001E1715" w:rsidRPr="007538C5" w:rsidRDefault="001E1715" w:rsidP="00C601BE">
            <w:pPr>
              <w:ind w:left="42"/>
              <w:rPr>
                <w:bCs/>
              </w:rPr>
            </w:pPr>
            <w:r w:rsidRPr="007538C5">
              <w:rPr>
                <w:bCs/>
              </w:rPr>
              <w:t>Employer's Name:</w:t>
            </w:r>
          </w:p>
        </w:tc>
        <w:tc>
          <w:tcPr>
            <w:tcW w:w="5891" w:type="dxa"/>
            <w:gridSpan w:val="6"/>
            <w:tcBorders>
              <w:top w:val="single" w:sz="2" w:space="0" w:color="auto"/>
              <w:left w:val="single" w:sz="2" w:space="0" w:color="auto"/>
              <w:bottom w:val="single" w:sz="2" w:space="0" w:color="auto"/>
              <w:right w:val="single" w:sz="2" w:space="0" w:color="auto"/>
            </w:tcBorders>
          </w:tcPr>
          <w:p w14:paraId="797EB2C2" w14:textId="77777777" w:rsidR="001E1715" w:rsidRPr="007538C5" w:rsidRDefault="001E1715" w:rsidP="00C601BE">
            <w:pPr>
              <w:rPr>
                <w:i/>
                <w:spacing w:val="2"/>
              </w:rPr>
            </w:pPr>
            <w:r w:rsidRPr="007538C5">
              <w:rPr>
                <w:bCs/>
                <w:i/>
                <w:iCs/>
              </w:rPr>
              <w:t>[insert full name]</w:t>
            </w:r>
          </w:p>
        </w:tc>
      </w:tr>
      <w:tr w:rsidR="001E1715" w:rsidRPr="007538C5" w14:paraId="238B4D91" w14:textId="77777777" w:rsidTr="00C601BE">
        <w:tc>
          <w:tcPr>
            <w:tcW w:w="3559" w:type="dxa"/>
            <w:tcBorders>
              <w:top w:val="single" w:sz="2" w:space="0" w:color="auto"/>
              <w:left w:val="single" w:sz="2" w:space="0" w:color="auto"/>
              <w:bottom w:val="single" w:sz="2" w:space="0" w:color="auto"/>
              <w:right w:val="single" w:sz="2" w:space="0" w:color="auto"/>
            </w:tcBorders>
          </w:tcPr>
          <w:p w14:paraId="7410702E" w14:textId="77777777" w:rsidR="001E1715" w:rsidRPr="007538C5" w:rsidRDefault="001E1715" w:rsidP="00C601BE">
            <w:pPr>
              <w:ind w:left="42"/>
              <w:rPr>
                <w:bCs/>
              </w:rPr>
            </w:pPr>
            <w:r w:rsidRPr="007538C5">
              <w:rPr>
                <w:bCs/>
              </w:rPr>
              <w:t>Address:</w:t>
            </w:r>
          </w:p>
          <w:p w14:paraId="35AC82B5" w14:textId="77777777" w:rsidR="001E1715" w:rsidRPr="007538C5" w:rsidRDefault="001E1715" w:rsidP="00C601BE">
            <w:pPr>
              <w:spacing w:before="252"/>
              <w:ind w:left="42"/>
              <w:rPr>
                <w:bCs/>
              </w:rPr>
            </w:pPr>
            <w:r w:rsidRPr="007538C5">
              <w:rPr>
                <w:bCs/>
              </w:rPr>
              <w:t>Telephone/fax number</w:t>
            </w:r>
          </w:p>
          <w:p w14:paraId="361F261B" w14:textId="77777777" w:rsidR="001E1715" w:rsidRPr="007538C5" w:rsidRDefault="001E1715" w:rsidP="00C601BE">
            <w:pPr>
              <w:ind w:left="42"/>
              <w:rPr>
                <w:bCs/>
              </w:rPr>
            </w:pPr>
            <w:r w:rsidRPr="007538C5">
              <w:rPr>
                <w:bCs/>
              </w:rPr>
              <w:t>E-mail:</w:t>
            </w:r>
          </w:p>
        </w:tc>
        <w:tc>
          <w:tcPr>
            <w:tcW w:w="5891" w:type="dxa"/>
            <w:gridSpan w:val="6"/>
            <w:tcBorders>
              <w:top w:val="single" w:sz="2" w:space="0" w:color="auto"/>
              <w:left w:val="single" w:sz="2" w:space="0" w:color="auto"/>
              <w:bottom w:val="single" w:sz="2" w:space="0" w:color="auto"/>
              <w:right w:val="single" w:sz="2" w:space="0" w:color="auto"/>
            </w:tcBorders>
          </w:tcPr>
          <w:p w14:paraId="6405B72B" w14:textId="77777777" w:rsidR="001E1715" w:rsidRPr="007538C5" w:rsidRDefault="001E1715" w:rsidP="00C601BE">
            <w:pPr>
              <w:rPr>
                <w:bCs/>
                <w:i/>
                <w:iCs/>
                <w:spacing w:val="2"/>
              </w:rPr>
            </w:pPr>
            <w:r w:rsidRPr="007538C5">
              <w:rPr>
                <w:bCs/>
                <w:i/>
                <w:iCs/>
                <w:spacing w:val="2"/>
              </w:rPr>
              <w:t>[indicate street / number / town or city / country]</w:t>
            </w:r>
          </w:p>
          <w:p w14:paraId="4A50D2E6" w14:textId="77777777" w:rsidR="001E1715" w:rsidRPr="007538C5" w:rsidRDefault="001E1715" w:rsidP="00C601BE">
            <w:pPr>
              <w:spacing w:before="288"/>
              <w:rPr>
                <w:bCs/>
                <w:i/>
                <w:iCs/>
                <w:spacing w:val="2"/>
              </w:rPr>
            </w:pPr>
            <w:r w:rsidRPr="007538C5">
              <w:rPr>
                <w:bCs/>
                <w:i/>
                <w:iCs/>
                <w:spacing w:val="2"/>
              </w:rPr>
              <w:t>[insert telephone/fax numbers, including country and</w:t>
            </w:r>
          </w:p>
          <w:p w14:paraId="19B79913" w14:textId="77777777" w:rsidR="001E1715" w:rsidRPr="007538C5" w:rsidRDefault="001E1715" w:rsidP="00C601BE">
            <w:pPr>
              <w:rPr>
                <w:bCs/>
                <w:i/>
                <w:iCs/>
              </w:rPr>
            </w:pPr>
            <w:r w:rsidRPr="007538C5">
              <w:rPr>
                <w:bCs/>
                <w:i/>
                <w:iCs/>
              </w:rPr>
              <w:t>city area codes]</w:t>
            </w:r>
          </w:p>
          <w:p w14:paraId="33782760" w14:textId="77777777" w:rsidR="001E1715" w:rsidRPr="007538C5" w:rsidRDefault="001E1715" w:rsidP="00C601BE">
            <w:pPr>
              <w:rPr>
                <w:bCs/>
                <w:i/>
                <w:iCs/>
                <w:spacing w:val="2"/>
              </w:rPr>
            </w:pPr>
            <w:r w:rsidRPr="007538C5">
              <w:rPr>
                <w:bCs/>
                <w:i/>
                <w:iCs/>
                <w:spacing w:val="2"/>
              </w:rPr>
              <w:t>[insert e-mail address, if available]</w:t>
            </w:r>
          </w:p>
        </w:tc>
      </w:tr>
    </w:tbl>
    <w:p w14:paraId="322B764A" w14:textId="77777777" w:rsidR="001E1715" w:rsidRPr="007538C5" w:rsidRDefault="001E1715" w:rsidP="001E1715">
      <w:pPr>
        <w:rPr>
          <w:sz w:val="22"/>
          <w:szCs w:val="32"/>
        </w:rPr>
      </w:pPr>
      <w:r w:rsidRPr="007538C5">
        <w:rPr>
          <w:sz w:val="22"/>
          <w:szCs w:val="32"/>
        </w:rPr>
        <w:t>* Refer ITA 14 for date and source of exchange rate.</w:t>
      </w:r>
    </w:p>
    <w:p w14:paraId="4865BAB7" w14:textId="77777777" w:rsidR="001E1715" w:rsidRPr="007538C5" w:rsidRDefault="001E1715" w:rsidP="001E1715">
      <w:pPr>
        <w:widowControl/>
        <w:autoSpaceDE/>
        <w:autoSpaceDN/>
        <w:rPr>
          <w:b/>
          <w:sz w:val="32"/>
        </w:rPr>
      </w:pPr>
      <w:r w:rsidRPr="007538C5">
        <w:rPr>
          <w:b/>
          <w:sz w:val="32"/>
        </w:rPr>
        <w:br w:type="page"/>
      </w:r>
    </w:p>
    <w:p w14:paraId="3E1A3B99" w14:textId="77777777" w:rsidR="00FE3F36" w:rsidRPr="007538C5" w:rsidRDefault="00FE3F36" w:rsidP="00895847">
      <w:pPr>
        <w:jc w:val="center"/>
        <w:rPr>
          <w:b/>
          <w:sz w:val="32"/>
        </w:rPr>
      </w:pPr>
    </w:p>
    <w:p w14:paraId="6A4F501B" w14:textId="43BEED0B" w:rsidR="00FE3F36" w:rsidRPr="007538C5" w:rsidRDefault="00FE3F36" w:rsidP="00604CDA">
      <w:pPr>
        <w:pStyle w:val="Style140"/>
      </w:pPr>
      <w:bookmarkStart w:id="273" w:name="_Toc138252874"/>
      <w:r w:rsidRPr="007538C5">
        <w:rPr>
          <w:sz w:val="32"/>
          <w:szCs w:val="32"/>
        </w:rPr>
        <w:t>Form EXP –4.2(</w:t>
      </w:r>
      <w:r w:rsidR="000A67ED" w:rsidRPr="007538C5">
        <w:rPr>
          <w:b w:val="0"/>
          <w:sz w:val="32"/>
          <w:szCs w:val="32"/>
        </w:rPr>
        <w:t>c</w:t>
      </w:r>
      <w:r w:rsidRPr="007538C5">
        <w:rPr>
          <w:sz w:val="32"/>
          <w:szCs w:val="32"/>
        </w:rPr>
        <w:t>)</w:t>
      </w:r>
      <w:r w:rsidR="00CA3BF9" w:rsidRPr="007538C5">
        <w:rPr>
          <w:b w:val="0"/>
          <w:sz w:val="32"/>
          <w:szCs w:val="32"/>
        </w:rPr>
        <w:t xml:space="preserve"> </w:t>
      </w:r>
      <w:r w:rsidR="00CA3BF9" w:rsidRPr="007538C5">
        <w:br/>
      </w:r>
      <w:r w:rsidRPr="007538C5">
        <w:t>Specific Experience in Managing ES aspects</w:t>
      </w:r>
      <w:bookmarkEnd w:id="273"/>
    </w:p>
    <w:p w14:paraId="7FC10035" w14:textId="77777777" w:rsidR="00FE3F36" w:rsidRPr="007538C5" w:rsidRDefault="00FE3F36" w:rsidP="00FE3F36">
      <w:pPr>
        <w:tabs>
          <w:tab w:val="right" w:pos="9000"/>
        </w:tabs>
      </w:pPr>
    </w:p>
    <w:p w14:paraId="2A3200BE" w14:textId="77777777" w:rsidR="00FE3F36" w:rsidRPr="007538C5" w:rsidRDefault="00FE3F36" w:rsidP="00FE3F36">
      <w:pPr>
        <w:tabs>
          <w:tab w:val="right" w:pos="9000"/>
        </w:tabs>
      </w:pPr>
      <w:r w:rsidRPr="007538C5">
        <w:t xml:space="preserve">Proposer’s Legal Name:  ___________________________     </w:t>
      </w:r>
      <w:r w:rsidRPr="007538C5">
        <w:tab/>
        <w:t>Date:  _____________________</w:t>
      </w:r>
    </w:p>
    <w:p w14:paraId="5B534CDE" w14:textId="2E08CFB4" w:rsidR="00FE3F36" w:rsidRPr="007538C5" w:rsidRDefault="00FE3F36" w:rsidP="00FE3F36">
      <w:pPr>
        <w:tabs>
          <w:tab w:val="right" w:pos="9000"/>
          <w:tab w:val="right" w:pos="9630"/>
        </w:tabs>
      </w:pPr>
      <w:r w:rsidRPr="007538C5">
        <w:rPr>
          <w:spacing w:val="-2"/>
        </w:rPr>
        <w:t>JV Member Legal Name: _________________________</w:t>
      </w:r>
      <w:r w:rsidRPr="007538C5">
        <w:tab/>
      </w:r>
      <w:r w:rsidR="00C178A1" w:rsidRPr="007538C5">
        <w:t>ISD</w:t>
      </w:r>
      <w:r w:rsidRPr="007538C5">
        <w:t xml:space="preserve"> No.:  __________________   </w:t>
      </w:r>
    </w:p>
    <w:p w14:paraId="25B8C44E" w14:textId="77777777" w:rsidR="00FE3F36" w:rsidRPr="007538C5" w:rsidRDefault="00FE3F36" w:rsidP="00FE3F36">
      <w:pPr>
        <w:tabs>
          <w:tab w:val="right" w:pos="9000"/>
          <w:tab w:val="right" w:pos="9630"/>
        </w:tabs>
      </w:pPr>
      <w:r w:rsidRPr="007538C5">
        <w:t>Subcontractor’s Legal Name: ______________</w:t>
      </w:r>
      <w:r w:rsidRPr="007538C5">
        <w:tab/>
        <w:t>Page _______ of _______ pages</w:t>
      </w:r>
    </w:p>
    <w:p w14:paraId="3C4FAE24" w14:textId="77777777" w:rsidR="00FE3F36" w:rsidRPr="007538C5" w:rsidRDefault="00FE3F36" w:rsidP="00FE3F36">
      <w:pPr>
        <w:pStyle w:val="ListParagraph"/>
        <w:widowControl/>
        <w:numPr>
          <w:ilvl w:val="3"/>
          <w:numId w:val="48"/>
        </w:numPr>
        <w:autoSpaceDE/>
        <w:autoSpaceDN/>
        <w:spacing w:before="40" w:after="40"/>
        <w:ind w:left="360"/>
        <w:rPr>
          <w:bCs/>
          <w:iCs/>
          <w:color w:val="000000" w:themeColor="text1"/>
          <w:spacing w:val="-2"/>
        </w:rPr>
      </w:pPr>
      <w:r w:rsidRPr="007538C5">
        <w:rPr>
          <w:bCs/>
          <w:color w:val="000000" w:themeColor="text1"/>
          <w:spacing w:val="-2"/>
        </w:rPr>
        <w:t xml:space="preserve">Key </w:t>
      </w:r>
      <w:r w:rsidRPr="007538C5">
        <w:rPr>
          <w:bCs/>
          <w:color w:val="000000" w:themeColor="text1"/>
          <w:spacing w:val="4"/>
        </w:rPr>
        <w:t xml:space="preserve">Requirement no 1 in accordance with 4.2 (b): </w:t>
      </w:r>
      <w:r w:rsidRPr="007538C5">
        <w:rPr>
          <w:bCs/>
          <w:iCs/>
          <w:color w:val="000000" w:themeColor="text1"/>
          <w:spacing w:val="2"/>
        </w:rPr>
        <w:t>__</w:t>
      </w:r>
    </w:p>
    <w:p w14:paraId="57D871B2" w14:textId="77777777" w:rsidR="00FE3F36" w:rsidRPr="007538C5" w:rsidRDefault="00FE3F36" w:rsidP="00FE3F36">
      <w:pPr>
        <w:pStyle w:val="ListParagraph"/>
        <w:spacing w:before="40" w:after="40"/>
        <w:ind w:left="360"/>
        <w:rPr>
          <w:bCs/>
          <w:iCs/>
          <w:color w:val="000000" w:themeColor="text1"/>
          <w:spacing w:val="-2"/>
        </w:rPr>
      </w:pPr>
      <w:r w:rsidRPr="007538C5">
        <w:rPr>
          <w:bCs/>
          <w:iCs/>
          <w:color w:val="000000" w:themeColor="text1"/>
          <w:spacing w:val="2"/>
        </w:rPr>
        <w:t>____________________</w:t>
      </w:r>
    </w:p>
    <w:tbl>
      <w:tblPr>
        <w:tblW w:w="9354" w:type="dxa"/>
        <w:tblInd w:w="3" w:type="dxa"/>
        <w:tblLayout w:type="fixed"/>
        <w:tblCellMar>
          <w:left w:w="0" w:type="dxa"/>
          <w:right w:w="0" w:type="dxa"/>
        </w:tblCellMar>
        <w:tblLook w:val="0000" w:firstRow="0" w:lastRow="0" w:firstColumn="0" w:lastColumn="0" w:noHBand="0" w:noVBand="0"/>
      </w:tblPr>
      <w:tblGrid>
        <w:gridCol w:w="3835"/>
        <w:gridCol w:w="1385"/>
        <w:gridCol w:w="1440"/>
        <w:gridCol w:w="1350"/>
        <w:gridCol w:w="1344"/>
      </w:tblGrid>
      <w:tr w:rsidR="00FE3F36" w:rsidRPr="007538C5" w14:paraId="7C9EA378" w14:textId="77777777" w:rsidTr="00DF5D3D">
        <w:trPr>
          <w:trHeight w:hRule="exact" w:val="413"/>
        </w:trPr>
        <w:tc>
          <w:tcPr>
            <w:tcW w:w="3835" w:type="dxa"/>
            <w:tcBorders>
              <w:top w:val="single" w:sz="2" w:space="0" w:color="auto"/>
              <w:left w:val="single" w:sz="2" w:space="0" w:color="auto"/>
              <w:bottom w:val="single" w:sz="2" w:space="0" w:color="auto"/>
              <w:right w:val="single" w:sz="2" w:space="0" w:color="auto"/>
            </w:tcBorders>
          </w:tcPr>
          <w:p w14:paraId="258E929B" w14:textId="77777777" w:rsidR="00FE3F36" w:rsidRPr="007538C5" w:rsidRDefault="00FE3F36" w:rsidP="00DF5D3D">
            <w:pPr>
              <w:spacing w:before="40" w:after="40"/>
              <w:ind w:left="43"/>
              <w:rPr>
                <w:bCs/>
                <w:color w:val="000000" w:themeColor="text1"/>
                <w:spacing w:val="-8"/>
                <w:sz w:val="22"/>
                <w:szCs w:val="22"/>
              </w:rPr>
            </w:pPr>
            <w:r w:rsidRPr="007538C5">
              <w:rPr>
                <w:bCs/>
                <w:color w:val="000000" w:themeColor="text1"/>
                <w:spacing w:val="-8"/>
                <w:sz w:val="22"/>
                <w:szCs w:val="22"/>
              </w:rPr>
              <w:t>Contract Identification</w:t>
            </w:r>
          </w:p>
        </w:tc>
        <w:tc>
          <w:tcPr>
            <w:tcW w:w="5519" w:type="dxa"/>
            <w:gridSpan w:val="4"/>
            <w:tcBorders>
              <w:top w:val="single" w:sz="2" w:space="0" w:color="auto"/>
              <w:left w:val="single" w:sz="2" w:space="0" w:color="auto"/>
              <w:bottom w:val="single" w:sz="2" w:space="0" w:color="auto"/>
              <w:right w:val="single" w:sz="2" w:space="0" w:color="auto"/>
            </w:tcBorders>
          </w:tcPr>
          <w:p w14:paraId="699B0F16" w14:textId="77777777" w:rsidR="00FE3F36" w:rsidRPr="007538C5" w:rsidRDefault="00FE3F36" w:rsidP="00DF5D3D">
            <w:pPr>
              <w:spacing w:before="40" w:after="40"/>
              <w:ind w:left="284"/>
              <w:rPr>
                <w:bCs/>
                <w:i/>
                <w:iCs/>
                <w:color w:val="000000" w:themeColor="text1"/>
                <w:spacing w:val="2"/>
                <w:sz w:val="22"/>
                <w:szCs w:val="22"/>
              </w:rPr>
            </w:pPr>
          </w:p>
        </w:tc>
      </w:tr>
      <w:tr w:rsidR="00FE3F36" w:rsidRPr="007538C5" w14:paraId="74901CA0" w14:textId="77777777" w:rsidTr="00DF5D3D">
        <w:trPr>
          <w:trHeight w:hRule="exact" w:val="408"/>
        </w:trPr>
        <w:tc>
          <w:tcPr>
            <w:tcW w:w="3835" w:type="dxa"/>
            <w:tcBorders>
              <w:top w:val="single" w:sz="2" w:space="0" w:color="auto"/>
              <w:left w:val="single" w:sz="2" w:space="0" w:color="auto"/>
              <w:bottom w:val="single" w:sz="2" w:space="0" w:color="auto"/>
              <w:right w:val="single" w:sz="2" w:space="0" w:color="auto"/>
            </w:tcBorders>
          </w:tcPr>
          <w:p w14:paraId="6CF222AF" w14:textId="77777777" w:rsidR="00FE3F36" w:rsidRPr="007538C5" w:rsidRDefault="00FE3F36" w:rsidP="00DF5D3D">
            <w:pPr>
              <w:spacing w:before="40" w:after="40"/>
              <w:ind w:left="43"/>
              <w:rPr>
                <w:bCs/>
                <w:color w:val="000000" w:themeColor="text1"/>
                <w:spacing w:val="-10"/>
                <w:sz w:val="22"/>
                <w:szCs w:val="22"/>
              </w:rPr>
            </w:pPr>
            <w:r w:rsidRPr="007538C5">
              <w:rPr>
                <w:bCs/>
                <w:color w:val="000000" w:themeColor="text1"/>
                <w:spacing w:val="-10"/>
                <w:sz w:val="22"/>
                <w:szCs w:val="22"/>
              </w:rPr>
              <w:t>Award date</w:t>
            </w:r>
          </w:p>
        </w:tc>
        <w:tc>
          <w:tcPr>
            <w:tcW w:w="5519" w:type="dxa"/>
            <w:gridSpan w:val="4"/>
            <w:tcBorders>
              <w:top w:val="single" w:sz="2" w:space="0" w:color="auto"/>
              <w:left w:val="single" w:sz="2" w:space="0" w:color="auto"/>
              <w:bottom w:val="single" w:sz="2" w:space="0" w:color="auto"/>
              <w:right w:val="single" w:sz="2" w:space="0" w:color="auto"/>
            </w:tcBorders>
          </w:tcPr>
          <w:p w14:paraId="20298997" w14:textId="77777777" w:rsidR="00FE3F36" w:rsidRPr="007538C5" w:rsidRDefault="00FE3F36" w:rsidP="00DF5D3D">
            <w:pPr>
              <w:spacing w:before="40" w:after="40"/>
              <w:ind w:left="164"/>
              <w:rPr>
                <w:bCs/>
                <w:i/>
                <w:iCs/>
                <w:color w:val="000000" w:themeColor="text1"/>
                <w:spacing w:val="2"/>
                <w:sz w:val="22"/>
                <w:szCs w:val="22"/>
              </w:rPr>
            </w:pPr>
          </w:p>
        </w:tc>
      </w:tr>
      <w:tr w:rsidR="00FE3F36" w:rsidRPr="007538C5" w14:paraId="1EFAAAED" w14:textId="77777777" w:rsidTr="00DF5D3D">
        <w:trPr>
          <w:trHeight w:hRule="exact" w:val="413"/>
        </w:trPr>
        <w:tc>
          <w:tcPr>
            <w:tcW w:w="3835" w:type="dxa"/>
            <w:tcBorders>
              <w:top w:val="single" w:sz="2" w:space="0" w:color="auto"/>
              <w:left w:val="single" w:sz="2" w:space="0" w:color="auto"/>
              <w:bottom w:val="single" w:sz="2" w:space="0" w:color="auto"/>
              <w:right w:val="single" w:sz="2" w:space="0" w:color="auto"/>
            </w:tcBorders>
          </w:tcPr>
          <w:p w14:paraId="57A71DDC" w14:textId="77777777" w:rsidR="00FE3F36" w:rsidRPr="007538C5" w:rsidRDefault="00FE3F36" w:rsidP="00DF5D3D">
            <w:pPr>
              <w:spacing w:before="40" w:after="40"/>
              <w:ind w:left="43"/>
              <w:rPr>
                <w:bCs/>
                <w:color w:val="000000" w:themeColor="text1"/>
                <w:spacing w:val="-2"/>
                <w:sz w:val="22"/>
                <w:szCs w:val="22"/>
              </w:rPr>
            </w:pPr>
            <w:r w:rsidRPr="007538C5">
              <w:rPr>
                <w:bCs/>
                <w:color w:val="000000" w:themeColor="text1"/>
                <w:spacing w:val="-2"/>
                <w:sz w:val="22"/>
                <w:szCs w:val="22"/>
              </w:rPr>
              <w:t>Completion date</w:t>
            </w:r>
          </w:p>
        </w:tc>
        <w:tc>
          <w:tcPr>
            <w:tcW w:w="5519" w:type="dxa"/>
            <w:gridSpan w:val="4"/>
            <w:tcBorders>
              <w:top w:val="single" w:sz="2" w:space="0" w:color="auto"/>
              <w:left w:val="single" w:sz="2" w:space="0" w:color="auto"/>
              <w:bottom w:val="single" w:sz="2" w:space="0" w:color="auto"/>
              <w:right w:val="single" w:sz="2" w:space="0" w:color="auto"/>
            </w:tcBorders>
          </w:tcPr>
          <w:p w14:paraId="413164F4" w14:textId="77777777" w:rsidR="00FE3F36" w:rsidRPr="007538C5" w:rsidRDefault="00FE3F36" w:rsidP="00DF5D3D">
            <w:pPr>
              <w:spacing w:before="40" w:after="40"/>
              <w:ind w:left="164"/>
              <w:rPr>
                <w:bCs/>
                <w:i/>
                <w:iCs/>
                <w:color w:val="000000" w:themeColor="text1"/>
                <w:spacing w:val="2"/>
                <w:sz w:val="22"/>
                <w:szCs w:val="22"/>
              </w:rPr>
            </w:pPr>
          </w:p>
        </w:tc>
      </w:tr>
      <w:tr w:rsidR="00FE3F36" w:rsidRPr="007538C5" w14:paraId="32E0F486" w14:textId="77777777" w:rsidTr="00DF5D3D">
        <w:trPr>
          <w:trHeight w:hRule="exact" w:val="1109"/>
        </w:trPr>
        <w:tc>
          <w:tcPr>
            <w:tcW w:w="3835" w:type="dxa"/>
            <w:tcBorders>
              <w:top w:val="single" w:sz="2" w:space="0" w:color="auto"/>
              <w:left w:val="single" w:sz="2" w:space="0" w:color="auto"/>
              <w:bottom w:val="single" w:sz="2" w:space="0" w:color="auto"/>
              <w:right w:val="single" w:sz="2" w:space="0" w:color="auto"/>
            </w:tcBorders>
          </w:tcPr>
          <w:p w14:paraId="117C081D" w14:textId="77777777" w:rsidR="00FE3F36" w:rsidRPr="007538C5" w:rsidRDefault="00FE3F36" w:rsidP="00DF5D3D">
            <w:pPr>
              <w:spacing w:before="40" w:after="40"/>
              <w:ind w:left="43"/>
              <w:rPr>
                <w:bCs/>
                <w:color w:val="000000" w:themeColor="text1"/>
                <w:spacing w:val="-2"/>
                <w:sz w:val="22"/>
                <w:szCs w:val="22"/>
              </w:rPr>
            </w:pPr>
            <w:r w:rsidRPr="007538C5">
              <w:rPr>
                <w:bCs/>
                <w:color w:val="000000" w:themeColor="text1"/>
                <w:spacing w:val="-2"/>
                <w:sz w:val="22"/>
                <w:szCs w:val="22"/>
              </w:rPr>
              <w:t>Role in Contract</w:t>
            </w:r>
          </w:p>
          <w:p w14:paraId="5E4FF4FC" w14:textId="77777777" w:rsidR="00FE3F36" w:rsidRPr="007538C5" w:rsidRDefault="00FE3F36" w:rsidP="00DF5D3D">
            <w:pPr>
              <w:spacing w:before="40" w:after="40"/>
              <w:ind w:left="30"/>
              <w:rPr>
                <w:bCs/>
                <w:i/>
                <w:iCs/>
                <w:color w:val="000000" w:themeColor="text1"/>
                <w:spacing w:val="2"/>
                <w:sz w:val="22"/>
                <w:szCs w:val="22"/>
              </w:rPr>
            </w:pPr>
          </w:p>
        </w:tc>
        <w:tc>
          <w:tcPr>
            <w:tcW w:w="1385" w:type="dxa"/>
            <w:tcBorders>
              <w:top w:val="single" w:sz="2" w:space="0" w:color="auto"/>
              <w:left w:val="single" w:sz="2" w:space="0" w:color="auto"/>
              <w:bottom w:val="single" w:sz="2" w:space="0" w:color="auto"/>
              <w:right w:val="single" w:sz="2" w:space="0" w:color="auto"/>
            </w:tcBorders>
            <w:vAlign w:val="center"/>
          </w:tcPr>
          <w:p w14:paraId="3C764715" w14:textId="77777777" w:rsidR="00FE3F36" w:rsidRPr="007538C5" w:rsidRDefault="00FE3F36" w:rsidP="00DF5D3D">
            <w:pPr>
              <w:spacing w:before="40" w:after="40"/>
              <w:ind w:right="250"/>
              <w:jc w:val="center"/>
              <w:rPr>
                <w:bCs/>
                <w:color w:val="000000" w:themeColor="text1"/>
                <w:spacing w:val="-4"/>
              </w:rPr>
            </w:pPr>
            <w:r w:rsidRPr="007538C5">
              <w:rPr>
                <w:bCs/>
                <w:color w:val="000000" w:themeColor="text1"/>
                <w:spacing w:val="-4"/>
              </w:rPr>
              <w:t>Prime Contractor</w:t>
            </w:r>
          </w:p>
          <w:p w14:paraId="2091BACF" w14:textId="77777777" w:rsidR="00FE3F36" w:rsidRPr="007538C5" w:rsidRDefault="00FE3F36" w:rsidP="00DF5D3D">
            <w:pPr>
              <w:spacing w:before="40" w:after="40"/>
              <w:ind w:right="250"/>
              <w:jc w:val="center"/>
              <w:rPr>
                <w:bCs/>
                <w:color w:val="000000" w:themeColor="text1"/>
                <w:spacing w:val="-4"/>
              </w:rPr>
            </w:pPr>
            <w:r w:rsidRPr="007538C5">
              <w:rPr>
                <w:rFonts w:ascii="Wingdings" w:eastAsia="Wingdings" w:hAnsi="Wingdings" w:cs="Wingdings"/>
                <w:color w:val="000000" w:themeColor="text1"/>
                <w:spacing w:val="-2"/>
              </w:rPr>
              <w:t></w:t>
            </w:r>
          </w:p>
        </w:tc>
        <w:tc>
          <w:tcPr>
            <w:tcW w:w="1440" w:type="dxa"/>
            <w:tcBorders>
              <w:top w:val="single" w:sz="2" w:space="0" w:color="auto"/>
              <w:left w:val="single" w:sz="2" w:space="0" w:color="auto"/>
              <w:bottom w:val="single" w:sz="2" w:space="0" w:color="auto"/>
              <w:right w:val="single" w:sz="2" w:space="0" w:color="auto"/>
            </w:tcBorders>
            <w:vAlign w:val="center"/>
          </w:tcPr>
          <w:p w14:paraId="11B86A4C" w14:textId="77777777" w:rsidR="00FE3F36" w:rsidRPr="007538C5" w:rsidRDefault="00FE3F36" w:rsidP="00DF5D3D">
            <w:pPr>
              <w:spacing w:before="40" w:after="40"/>
              <w:ind w:right="250"/>
              <w:jc w:val="center"/>
              <w:rPr>
                <w:rFonts w:ascii="MS Mincho" w:eastAsia="MS Mincho" w:hAnsi="MS Mincho" w:cs="MS Mincho"/>
                <w:color w:val="000000" w:themeColor="text1"/>
                <w:spacing w:val="-2"/>
              </w:rPr>
            </w:pPr>
            <w:r w:rsidRPr="007538C5">
              <w:rPr>
                <w:bCs/>
                <w:color w:val="000000" w:themeColor="text1"/>
                <w:spacing w:val="-4"/>
              </w:rPr>
              <w:t xml:space="preserve">Member in </w:t>
            </w:r>
            <w:r w:rsidRPr="007538C5">
              <w:rPr>
                <w:bCs/>
                <w:color w:val="000000" w:themeColor="text1"/>
                <w:spacing w:val="-4"/>
              </w:rPr>
              <w:br/>
              <w:t>JV</w:t>
            </w:r>
            <w:r w:rsidRPr="007538C5">
              <w:rPr>
                <w:rFonts w:ascii="MS Mincho" w:eastAsia="MS Mincho" w:hAnsi="MS Mincho" w:cs="MS Mincho"/>
                <w:color w:val="000000" w:themeColor="text1"/>
                <w:spacing w:val="-2"/>
              </w:rPr>
              <w:t xml:space="preserve"> </w:t>
            </w:r>
          </w:p>
          <w:p w14:paraId="6AD2A9F1" w14:textId="77777777" w:rsidR="00FE3F36" w:rsidRPr="007538C5" w:rsidRDefault="00FE3F36" w:rsidP="00DF5D3D">
            <w:pPr>
              <w:spacing w:before="40" w:after="40"/>
              <w:ind w:right="250"/>
              <w:jc w:val="center"/>
              <w:rPr>
                <w:bCs/>
                <w:color w:val="000000" w:themeColor="text1"/>
                <w:spacing w:val="-4"/>
              </w:rPr>
            </w:pPr>
            <w:r w:rsidRPr="007538C5">
              <w:rPr>
                <w:rFonts w:ascii="Wingdings" w:eastAsia="Wingdings" w:hAnsi="Wingdings" w:cs="Wingdings"/>
                <w:color w:val="000000" w:themeColor="text1"/>
                <w:spacing w:val="-2"/>
              </w:rPr>
              <w:t></w:t>
            </w:r>
          </w:p>
        </w:tc>
        <w:tc>
          <w:tcPr>
            <w:tcW w:w="1350" w:type="dxa"/>
            <w:tcBorders>
              <w:top w:val="single" w:sz="2" w:space="0" w:color="auto"/>
              <w:left w:val="single" w:sz="2" w:space="0" w:color="auto"/>
              <w:bottom w:val="single" w:sz="2" w:space="0" w:color="auto"/>
              <w:right w:val="single" w:sz="2" w:space="0" w:color="auto"/>
            </w:tcBorders>
            <w:vAlign w:val="center"/>
          </w:tcPr>
          <w:p w14:paraId="2ECE7591" w14:textId="77777777" w:rsidR="00FE3F36" w:rsidRPr="007538C5" w:rsidRDefault="00FE3F36" w:rsidP="00DF5D3D">
            <w:pPr>
              <w:spacing w:before="40" w:after="40"/>
              <w:jc w:val="center"/>
              <w:rPr>
                <w:bCs/>
                <w:color w:val="000000" w:themeColor="text1"/>
                <w:spacing w:val="-4"/>
              </w:rPr>
            </w:pPr>
            <w:r w:rsidRPr="007538C5">
              <w:rPr>
                <w:bCs/>
                <w:color w:val="000000" w:themeColor="text1"/>
                <w:spacing w:val="-4"/>
              </w:rPr>
              <w:t>Management Contractor</w:t>
            </w:r>
          </w:p>
          <w:p w14:paraId="41810E9F" w14:textId="77777777" w:rsidR="00FE3F36" w:rsidRPr="007538C5" w:rsidRDefault="00FE3F36" w:rsidP="00DF5D3D">
            <w:pPr>
              <w:spacing w:before="40" w:after="40"/>
              <w:jc w:val="center"/>
              <w:rPr>
                <w:bCs/>
                <w:color w:val="000000" w:themeColor="text1"/>
                <w:spacing w:val="-4"/>
              </w:rPr>
            </w:pPr>
            <w:r w:rsidRPr="007538C5">
              <w:rPr>
                <w:rFonts w:ascii="Wingdings" w:eastAsia="Wingdings" w:hAnsi="Wingdings" w:cs="Wingdings"/>
                <w:color w:val="000000" w:themeColor="text1"/>
                <w:spacing w:val="-2"/>
              </w:rPr>
              <w:t></w:t>
            </w:r>
          </w:p>
        </w:tc>
        <w:tc>
          <w:tcPr>
            <w:tcW w:w="1344" w:type="dxa"/>
            <w:tcBorders>
              <w:top w:val="single" w:sz="2" w:space="0" w:color="auto"/>
              <w:left w:val="single" w:sz="2" w:space="0" w:color="auto"/>
              <w:bottom w:val="single" w:sz="2" w:space="0" w:color="auto"/>
              <w:right w:val="single" w:sz="2" w:space="0" w:color="auto"/>
            </w:tcBorders>
            <w:vAlign w:val="center"/>
          </w:tcPr>
          <w:p w14:paraId="0F1AC687" w14:textId="77777777" w:rsidR="00FE3F36" w:rsidRPr="007538C5" w:rsidRDefault="00FE3F36" w:rsidP="00DF5D3D">
            <w:pPr>
              <w:spacing w:before="40" w:after="40"/>
              <w:jc w:val="center"/>
              <w:rPr>
                <w:bCs/>
                <w:color w:val="000000" w:themeColor="text1"/>
                <w:spacing w:val="-4"/>
              </w:rPr>
            </w:pPr>
            <w:r w:rsidRPr="007538C5">
              <w:rPr>
                <w:bCs/>
                <w:color w:val="000000" w:themeColor="text1"/>
                <w:spacing w:val="-4"/>
              </w:rPr>
              <w:t xml:space="preserve">Subcontractor </w:t>
            </w:r>
          </w:p>
          <w:p w14:paraId="113ED794" w14:textId="77777777" w:rsidR="00FE3F36" w:rsidRPr="007538C5" w:rsidRDefault="00FE3F36" w:rsidP="00DF5D3D">
            <w:pPr>
              <w:spacing w:before="40" w:after="40"/>
              <w:jc w:val="center"/>
              <w:rPr>
                <w:bCs/>
                <w:color w:val="000000" w:themeColor="text1"/>
                <w:spacing w:val="-4"/>
              </w:rPr>
            </w:pPr>
            <w:r w:rsidRPr="007538C5">
              <w:rPr>
                <w:rFonts w:ascii="Wingdings" w:eastAsia="Wingdings" w:hAnsi="Wingdings" w:cs="Wingdings"/>
                <w:color w:val="000000" w:themeColor="text1"/>
                <w:spacing w:val="-2"/>
              </w:rPr>
              <w:t></w:t>
            </w:r>
          </w:p>
        </w:tc>
      </w:tr>
      <w:tr w:rsidR="00FE3F36" w:rsidRPr="007538C5" w14:paraId="7B8E481F" w14:textId="77777777" w:rsidTr="00DF5D3D">
        <w:trPr>
          <w:trHeight w:val="877"/>
        </w:trPr>
        <w:tc>
          <w:tcPr>
            <w:tcW w:w="3835" w:type="dxa"/>
            <w:tcBorders>
              <w:top w:val="single" w:sz="2" w:space="0" w:color="auto"/>
              <w:left w:val="single" w:sz="2" w:space="0" w:color="auto"/>
              <w:bottom w:val="single" w:sz="2" w:space="0" w:color="auto"/>
              <w:right w:val="single" w:sz="2" w:space="0" w:color="auto"/>
            </w:tcBorders>
          </w:tcPr>
          <w:p w14:paraId="7B119583" w14:textId="77777777" w:rsidR="00FE3F36" w:rsidRPr="007538C5" w:rsidRDefault="00FE3F36" w:rsidP="00DF5D3D">
            <w:pPr>
              <w:spacing w:before="40" w:after="40"/>
              <w:ind w:left="48"/>
              <w:rPr>
                <w:bCs/>
                <w:color w:val="000000" w:themeColor="text1"/>
                <w:spacing w:val="-11"/>
                <w:sz w:val="22"/>
                <w:szCs w:val="22"/>
              </w:rPr>
            </w:pPr>
            <w:r w:rsidRPr="007538C5">
              <w:rPr>
                <w:bCs/>
                <w:color w:val="000000" w:themeColor="text1"/>
                <w:spacing w:val="-11"/>
                <w:sz w:val="22"/>
                <w:szCs w:val="22"/>
              </w:rPr>
              <w:t>Total Contract Amount</w:t>
            </w:r>
          </w:p>
        </w:tc>
        <w:tc>
          <w:tcPr>
            <w:tcW w:w="2825" w:type="dxa"/>
            <w:gridSpan w:val="2"/>
            <w:tcBorders>
              <w:top w:val="single" w:sz="2" w:space="0" w:color="auto"/>
              <w:left w:val="single" w:sz="2" w:space="0" w:color="auto"/>
              <w:bottom w:val="single" w:sz="2" w:space="0" w:color="auto"/>
              <w:right w:val="single" w:sz="2" w:space="0" w:color="auto"/>
            </w:tcBorders>
            <w:vAlign w:val="center"/>
          </w:tcPr>
          <w:p w14:paraId="6CA1C4D0" w14:textId="77777777" w:rsidR="00FE3F36" w:rsidRPr="007538C5" w:rsidRDefault="00FE3F36" w:rsidP="00DF5D3D">
            <w:pPr>
              <w:spacing w:before="40" w:after="40"/>
              <w:ind w:left="48"/>
              <w:rPr>
                <w:bCs/>
                <w:i/>
                <w:iCs/>
                <w:color w:val="000000" w:themeColor="text1"/>
                <w:spacing w:val="2"/>
                <w:sz w:val="22"/>
                <w:szCs w:val="22"/>
              </w:rPr>
            </w:pPr>
          </w:p>
        </w:tc>
        <w:tc>
          <w:tcPr>
            <w:tcW w:w="2694" w:type="dxa"/>
            <w:gridSpan w:val="2"/>
            <w:tcBorders>
              <w:top w:val="single" w:sz="2" w:space="0" w:color="auto"/>
              <w:left w:val="single" w:sz="2" w:space="0" w:color="auto"/>
              <w:bottom w:val="single" w:sz="2" w:space="0" w:color="auto"/>
              <w:right w:val="single" w:sz="2" w:space="0" w:color="auto"/>
            </w:tcBorders>
            <w:vAlign w:val="center"/>
          </w:tcPr>
          <w:p w14:paraId="15085414" w14:textId="77777777" w:rsidR="00FE3F36" w:rsidRPr="007538C5" w:rsidRDefault="00FE3F36" w:rsidP="00DF5D3D">
            <w:pPr>
              <w:spacing w:before="40" w:after="40"/>
              <w:ind w:left="31" w:right="67"/>
              <w:rPr>
                <w:bCs/>
                <w:i/>
                <w:iCs/>
                <w:color w:val="000000" w:themeColor="text1"/>
                <w:spacing w:val="2"/>
                <w:sz w:val="22"/>
                <w:szCs w:val="22"/>
              </w:rPr>
            </w:pPr>
            <w:r w:rsidRPr="007538C5">
              <w:rPr>
                <w:bCs/>
                <w:color w:val="000000" w:themeColor="text1"/>
                <w:spacing w:val="-2"/>
                <w:sz w:val="22"/>
                <w:szCs w:val="22"/>
              </w:rPr>
              <w:t xml:space="preserve">US$ </w:t>
            </w:r>
          </w:p>
        </w:tc>
      </w:tr>
      <w:tr w:rsidR="00FE3F36" w:rsidRPr="007538C5" w14:paraId="5E812C18" w14:textId="77777777" w:rsidTr="00DF5D3D">
        <w:trPr>
          <w:trHeight w:val="877"/>
        </w:trPr>
        <w:tc>
          <w:tcPr>
            <w:tcW w:w="3835" w:type="dxa"/>
            <w:tcBorders>
              <w:top w:val="single" w:sz="2" w:space="0" w:color="auto"/>
              <w:left w:val="single" w:sz="2" w:space="0" w:color="auto"/>
              <w:bottom w:val="single" w:sz="2" w:space="0" w:color="auto"/>
              <w:right w:val="single" w:sz="2" w:space="0" w:color="auto"/>
            </w:tcBorders>
          </w:tcPr>
          <w:p w14:paraId="1C71CAB2" w14:textId="77777777" w:rsidR="00FE3F36" w:rsidRPr="007538C5" w:rsidRDefault="00FE3F36" w:rsidP="00DF5D3D">
            <w:pPr>
              <w:spacing w:before="40" w:after="40"/>
              <w:ind w:left="48"/>
              <w:rPr>
                <w:bCs/>
                <w:color w:val="000000" w:themeColor="text1"/>
                <w:spacing w:val="-11"/>
                <w:sz w:val="22"/>
                <w:szCs w:val="22"/>
              </w:rPr>
            </w:pPr>
            <w:r w:rsidRPr="007538C5">
              <w:rPr>
                <w:bCs/>
                <w:color w:val="000000" w:themeColor="text1"/>
                <w:spacing w:val="12"/>
                <w:sz w:val="22"/>
                <w:szCs w:val="22"/>
              </w:rPr>
              <w:t>Details of relevant experience</w:t>
            </w:r>
          </w:p>
        </w:tc>
        <w:tc>
          <w:tcPr>
            <w:tcW w:w="5519" w:type="dxa"/>
            <w:gridSpan w:val="4"/>
            <w:tcBorders>
              <w:top w:val="single" w:sz="2" w:space="0" w:color="auto"/>
              <w:left w:val="single" w:sz="2" w:space="0" w:color="auto"/>
              <w:bottom w:val="single" w:sz="2" w:space="0" w:color="auto"/>
              <w:right w:val="single" w:sz="2" w:space="0" w:color="auto"/>
            </w:tcBorders>
            <w:vAlign w:val="center"/>
          </w:tcPr>
          <w:p w14:paraId="5479C4D6" w14:textId="77777777" w:rsidR="00FE3F36" w:rsidRPr="007538C5" w:rsidRDefault="00FE3F36" w:rsidP="00DF5D3D">
            <w:pPr>
              <w:spacing w:before="40" w:after="40"/>
              <w:ind w:left="31" w:right="67"/>
              <w:rPr>
                <w:bCs/>
                <w:color w:val="000000" w:themeColor="text1"/>
                <w:spacing w:val="-2"/>
                <w:sz w:val="22"/>
                <w:szCs w:val="22"/>
              </w:rPr>
            </w:pPr>
          </w:p>
        </w:tc>
      </w:tr>
    </w:tbl>
    <w:p w14:paraId="1C857335" w14:textId="77777777" w:rsidR="00FE3F36" w:rsidRPr="007538C5" w:rsidRDefault="00FE3F36" w:rsidP="00FE3F36">
      <w:pPr>
        <w:pStyle w:val="ListParagraph"/>
        <w:widowControl/>
        <w:numPr>
          <w:ilvl w:val="3"/>
          <w:numId w:val="48"/>
        </w:numPr>
        <w:autoSpaceDE/>
        <w:autoSpaceDN/>
        <w:spacing w:before="120" w:after="120"/>
        <w:ind w:left="360"/>
        <w:contextualSpacing w:val="0"/>
        <w:rPr>
          <w:bCs/>
          <w:i/>
          <w:iCs/>
          <w:color w:val="000000" w:themeColor="text1"/>
          <w:spacing w:val="-2"/>
        </w:rPr>
      </w:pPr>
      <w:r w:rsidRPr="007538C5">
        <w:rPr>
          <w:bCs/>
          <w:color w:val="000000" w:themeColor="text1"/>
          <w:spacing w:val="-2"/>
        </w:rPr>
        <w:t xml:space="preserve">Key </w:t>
      </w:r>
      <w:r w:rsidRPr="007538C5">
        <w:rPr>
          <w:bCs/>
          <w:color w:val="000000" w:themeColor="text1"/>
          <w:spacing w:val="4"/>
        </w:rPr>
        <w:t xml:space="preserve">Requirement no 2 in accordance with 4.2 (b): </w:t>
      </w:r>
      <w:r w:rsidRPr="007538C5">
        <w:rPr>
          <w:bCs/>
          <w:i/>
          <w:iCs/>
          <w:color w:val="000000" w:themeColor="text1"/>
          <w:spacing w:val="2"/>
        </w:rPr>
        <w:t>______________________</w:t>
      </w:r>
    </w:p>
    <w:p w14:paraId="46A16D9A" w14:textId="77777777" w:rsidR="00FE3F36" w:rsidRPr="007538C5" w:rsidRDefault="00FE3F36" w:rsidP="00FE3F36">
      <w:pPr>
        <w:pStyle w:val="ListParagraph"/>
        <w:widowControl/>
        <w:numPr>
          <w:ilvl w:val="3"/>
          <w:numId w:val="48"/>
        </w:numPr>
        <w:autoSpaceDE/>
        <w:autoSpaceDN/>
        <w:spacing w:before="120" w:after="120"/>
        <w:ind w:left="360"/>
        <w:contextualSpacing w:val="0"/>
        <w:rPr>
          <w:bCs/>
          <w:i/>
          <w:iCs/>
          <w:color w:val="000000" w:themeColor="text1"/>
          <w:spacing w:val="-2"/>
        </w:rPr>
      </w:pPr>
      <w:r w:rsidRPr="007538C5">
        <w:rPr>
          <w:bCs/>
          <w:color w:val="000000" w:themeColor="text1"/>
          <w:spacing w:val="-2"/>
        </w:rPr>
        <w:t xml:space="preserve">Key </w:t>
      </w:r>
      <w:r w:rsidRPr="007538C5">
        <w:rPr>
          <w:bCs/>
          <w:color w:val="000000" w:themeColor="text1"/>
          <w:spacing w:val="4"/>
        </w:rPr>
        <w:t xml:space="preserve">Requirement no 3 in accordance with 4.2 (b): </w:t>
      </w:r>
      <w:r w:rsidRPr="007538C5">
        <w:rPr>
          <w:bCs/>
          <w:i/>
          <w:iCs/>
          <w:color w:val="000000" w:themeColor="text1"/>
          <w:spacing w:val="2"/>
        </w:rPr>
        <w:t>______________________</w:t>
      </w:r>
    </w:p>
    <w:p w14:paraId="39F6935F" w14:textId="77777777" w:rsidR="00FE3F36" w:rsidRPr="007538C5" w:rsidRDefault="00FE3F36" w:rsidP="00895847">
      <w:pPr>
        <w:jc w:val="center"/>
        <w:rPr>
          <w:b/>
          <w:sz w:val="32"/>
        </w:rPr>
      </w:pPr>
    </w:p>
    <w:p w14:paraId="438088F7" w14:textId="77777777" w:rsidR="00895847" w:rsidRPr="007538C5" w:rsidRDefault="00895847" w:rsidP="00895847">
      <w:pPr>
        <w:jc w:val="center"/>
        <w:rPr>
          <w:b/>
          <w:sz w:val="32"/>
          <w:szCs w:val="32"/>
        </w:rPr>
      </w:pPr>
      <w:r w:rsidRPr="007538C5">
        <w:rPr>
          <w:b/>
          <w:sz w:val="32"/>
        </w:rPr>
        <w:br w:type="page"/>
      </w:r>
    </w:p>
    <w:p w14:paraId="3F0A8797" w14:textId="47FECDB2" w:rsidR="00895847" w:rsidRPr="007538C5" w:rsidRDefault="00895847" w:rsidP="00604CDA">
      <w:pPr>
        <w:pStyle w:val="Style140"/>
      </w:pPr>
      <w:bookmarkStart w:id="274" w:name="_Toc138252875"/>
      <w:r w:rsidRPr="007538C5">
        <w:rPr>
          <w:sz w:val="32"/>
          <w:szCs w:val="32"/>
        </w:rPr>
        <w:t>Table 2-PM</w:t>
      </w:r>
      <w:r w:rsidR="00CA3BF9" w:rsidRPr="007538C5">
        <w:rPr>
          <w:b w:val="0"/>
          <w:sz w:val="32"/>
          <w:szCs w:val="32"/>
        </w:rPr>
        <w:t xml:space="preserve"> </w:t>
      </w:r>
      <w:r w:rsidR="00CA3BF9" w:rsidRPr="007538C5">
        <w:br/>
      </w:r>
      <w:r w:rsidRPr="007538C5">
        <w:t>Contract / Project Management Capability</w:t>
      </w:r>
      <w:bookmarkEnd w:id="274"/>
    </w:p>
    <w:p w14:paraId="12008DCA" w14:textId="77777777" w:rsidR="00895847" w:rsidRPr="007538C5" w:rsidRDefault="00895847" w:rsidP="00A03B8E">
      <w:pPr>
        <w:rPr>
          <w:i/>
        </w:rPr>
      </w:pPr>
    </w:p>
    <w:p w14:paraId="3A4C415F" w14:textId="77777777" w:rsidR="00895847" w:rsidRPr="007538C5" w:rsidRDefault="00895847" w:rsidP="00A03B8E">
      <w:pPr>
        <w:rPr>
          <w:i/>
        </w:rPr>
      </w:pPr>
      <w:bookmarkStart w:id="275" w:name="_Toc452718134"/>
      <w:r w:rsidRPr="007538C5">
        <w:rPr>
          <w:i/>
        </w:rPr>
        <w:t>The applicant shall demonstrate Contract / Project Management Capability in accordance with Table 2</w:t>
      </w:r>
      <w:bookmarkEnd w:id="275"/>
    </w:p>
    <w:p w14:paraId="1A749BD3" w14:textId="77777777" w:rsidR="00895847" w:rsidRPr="007538C5" w:rsidRDefault="00895847" w:rsidP="00895847">
      <w:pPr>
        <w:widowControl/>
        <w:autoSpaceDE/>
        <w:autoSpaceDN/>
      </w:pPr>
    </w:p>
    <w:p w14:paraId="068ABDFB" w14:textId="77777777" w:rsidR="00895847" w:rsidRPr="007538C5" w:rsidRDefault="00895847" w:rsidP="00895847">
      <w:pPr>
        <w:widowControl/>
        <w:autoSpaceDE/>
        <w:autoSpaceDN/>
      </w:pPr>
      <w:r w:rsidRPr="007538C5">
        <w:br w:type="page"/>
      </w:r>
    </w:p>
    <w:p w14:paraId="0626ACB1" w14:textId="57F25CB7" w:rsidR="00895847" w:rsidRPr="007538C5" w:rsidRDefault="00895847" w:rsidP="00604CDA">
      <w:pPr>
        <w:pStyle w:val="Style140"/>
      </w:pPr>
      <w:bookmarkStart w:id="276" w:name="_Toc138252876"/>
      <w:r w:rsidRPr="007538C5">
        <w:rPr>
          <w:sz w:val="32"/>
          <w:szCs w:val="32"/>
        </w:rPr>
        <w:t xml:space="preserve">Table 2-ER </w:t>
      </w:r>
      <w:r w:rsidR="00CA3BF9" w:rsidRPr="007538C5">
        <w:br/>
      </w:r>
      <w:r w:rsidRPr="007538C5">
        <w:t>Understanding of the Employer’s Requirement</w:t>
      </w:r>
      <w:bookmarkEnd w:id="276"/>
    </w:p>
    <w:p w14:paraId="14BBC750" w14:textId="77777777" w:rsidR="00895847" w:rsidRPr="007538C5" w:rsidRDefault="00895847" w:rsidP="00A03B8E">
      <w:pPr>
        <w:rPr>
          <w:i/>
        </w:rPr>
      </w:pPr>
      <w:bookmarkStart w:id="277" w:name="_Toc452718136"/>
      <w:r w:rsidRPr="007538C5">
        <w:rPr>
          <w:i/>
        </w:rPr>
        <w:t>The applicant shall demonstrate an Understanding of the Employer’s Requirement in accordance with Table 2</w:t>
      </w:r>
      <w:bookmarkEnd w:id="277"/>
    </w:p>
    <w:p w14:paraId="02DA06B5" w14:textId="77777777" w:rsidR="00895847" w:rsidRPr="007538C5" w:rsidRDefault="00895847" w:rsidP="00895847">
      <w:pPr>
        <w:widowControl/>
        <w:autoSpaceDE/>
        <w:autoSpaceDN/>
      </w:pPr>
    </w:p>
    <w:p w14:paraId="013FFB8A" w14:textId="77777777" w:rsidR="00895847" w:rsidRPr="007538C5" w:rsidRDefault="00895847" w:rsidP="00895847">
      <w:pPr>
        <w:widowControl/>
        <w:autoSpaceDE/>
        <w:autoSpaceDN/>
      </w:pPr>
      <w:r w:rsidRPr="007538C5">
        <w:br w:type="page"/>
      </w:r>
    </w:p>
    <w:p w14:paraId="671BBA81" w14:textId="43912C75" w:rsidR="00895847" w:rsidRPr="007538C5" w:rsidRDefault="00895847" w:rsidP="00604CDA">
      <w:pPr>
        <w:pStyle w:val="Style140"/>
      </w:pPr>
      <w:bookmarkStart w:id="278" w:name="_Toc138252877"/>
      <w:r w:rsidRPr="007538C5">
        <w:t xml:space="preserve">Table 2-SP </w:t>
      </w:r>
      <w:r w:rsidR="00CA3BF9" w:rsidRPr="007538C5">
        <w:br/>
      </w:r>
      <w:r w:rsidRPr="007538C5">
        <w:t>Sustainable Procurement</w:t>
      </w:r>
      <w:bookmarkEnd w:id="278"/>
    </w:p>
    <w:p w14:paraId="2DCEC927" w14:textId="77777777" w:rsidR="00895847" w:rsidRPr="007538C5" w:rsidRDefault="00895847" w:rsidP="00A03B8E">
      <w:pPr>
        <w:rPr>
          <w:i/>
        </w:rPr>
      </w:pPr>
      <w:bookmarkStart w:id="279" w:name="_Toc452718138"/>
      <w:r w:rsidRPr="007538C5">
        <w:rPr>
          <w:i/>
        </w:rPr>
        <w:t>The applicant shall demonstrate capability in Sustainable Procurement in accordance with Table 2</w:t>
      </w:r>
      <w:bookmarkEnd w:id="279"/>
    </w:p>
    <w:p w14:paraId="7107A47F" w14:textId="3DDD3374" w:rsidR="00941293" w:rsidRPr="007538C5" w:rsidRDefault="00941293">
      <w:pPr>
        <w:widowControl/>
        <w:autoSpaceDE/>
        <w:autoSpaceDN/>
        <w:rPr>
          <w:i/>
        </w:rPr>
      </w:pPr>
      <w:r w:rsidRPr="007538C5">
        <w:rPr>
          <w:b/>
          <w:i/>
        </w:rPr>
        <w:br w:type="page"/>
      </w:r>
    </w:p>
    <w:p w14:paraId="21195DCB" w14:textId="1EF19DB7" w:rsidR="00941293" w:rsidRPr="007538C5" w:rsidRDefault="00941293" w:rsidP="00604CDA">
      <w:pPr>
        <w:pStyle w:val="Style140"/>
      </w:pPr>
      <w:bookmarkStart w:id="280" w:name="_Toc138252878"/>
      <w:r w:rsidRPr="007538C5">
        <w:t>Table 2-CS</w:t>
      </w:r>
      <w:r w:rsidR="00CA3BF9" w:rsidRPr="007538C5">
        <w:t xml:space="preserve"> </w:t>
      </w:r>
      <w:r w:rsidR="00CA3BF9" w:rsidRPr="007538C5">
        <w:br/>
      </w:r>
      <w:r w:rsidRPr="007538C5">
        <w:t>Cyber Security Requirement</w:t>
      </w:r>
      <w:bookmarkEnd w:id="280"/>
    </w:p>
    <w:p w14:paraId="6530048B" w14:textId="77777777" w:rsidR="00941293" w:rsidRPr="007538C5" w:rsidRDefault="00941293" w:rsidP="00941293">
      <w:pPr>
        <w:rPr>
          <w:i/>
        </w:rPr>
      </w:pPr>
    </w:p>
    <w:p w14:paraId="7E2B337D" w14:textId="77777777" w:rsidR="00941293" w:rsidRPr="007538C5" w:rsidRDefault="00941293" w:rsidP="00941293">
      <w:pPr>
        <w:rPr>
          <w:i/>
        </w:rPr>
      </w:pPr>
      <w:r w:rsidRPr="007538C5">
        <w:rPr>
          <w:i/>
        </w:rPr>
        <w:t xml:space="preserve">The Applicant shall demonstrate capability in managing Cyber security risks in accordance with Table 2. </w:t>
      </w:r>
    </w:p>
    <w:p w14:paraId="5A63514C" w14:textId="77777777" w:rsidR="00941293" w:rsidRPr="007538C5" w:rsidRDefault="00941293" w:rsidP="00941293">
      <w:pPr>
        <w:pStyle w:val="Section4heading"/>
        <w:tabs>
          <w:tab w:val="clear" w:pos="8748"/>
        </w:tabs>
        <w:rPr>
          <w:b w:val="0"/>
          <w:i/>
          <w:sz w:val="24"/>
        </w:rPr>
      </w:pPr>
    </w:p>
    <w:p w14:paraId="6A0BB424" w14:textId="2F32B96F" w:rsidR="00941293" w:rsidRPr="007538C5" w:rsidRDefault="00941293">
      <w:pPr>
        <w:widowControl/>
        <w:autoSpaceDE/>
        <w:autoSpaceDN/>
        <w:rPr>
          <w:i/>
        </w:rPr>
      </w:pPr>
    </w:p>
    <w:p w14:paraId="5DD30C98" w14:textId="77777777" w:rsidR="00895847" w:rsidRPr="007538C5" w:rsidRDefault="00895847" w:rsidP="001639AB">
      <w:pPr>
        <w:jc w:val="center"/>
        <w:rPr>
          <w:i/>
        </w:rPr>
        <w:sectPr w:rsidR="00895847" w:rsidRPr="007538C5" w:rsidSect="0077124A">
          <w:headerReference w:type="even" r:id="rId49"/>
          <w:headerReference w:type="default" r:id="rId50"/>
          <w:headerReference w:type="first" r:id="rId51"/>
          <w:footnotePr>
            <w:numRestart w:val="eachSect"/>
          </w:footnotePr>
          <w:pgSz w:w="12240" w:h="15840"/>
          <w:pgMar w:top="1440" w:right="1440" w:bottom="1440" w:left="1440" w:header="720" w:footer="720" w:gutter="0"/>
          <w:cols w:space="720"/>
          <w:noEndnote/>
          <w:titlePg/>
        </w:sectPr>
      </w:pPr>
    </w:p>
    <w:p w14:paraId="4D3E9957" w14:textId="77777777" w:rsidR="00895847" w:rsidRPr="007538C5" w:rsidRDefault="00895847" w:rsidP="00843004">
      <w:pPr>
        <w:pStyle w:val="SPDSectionHeading1"/>
      </w:pPr>
      <w:bookmarkStart w:id="281" w:name="_Hlt108930954"/>
      <w:bookmarkStart w:id="282" w:name="_Hlt167612674"/>
      <w:bookmarkStart w:id="283" w:name="_Hlt167691577"/>
      <w:bookmarkStart w:id="284" w:name="_Toc108425177"/>
      <w:bookmarkStart w:id="285" w:name="_Toc451353732"/>
      <w:bookmarkStart w:id="286" w:name="_Toc138251631"/>
      <w:bookmarkEnd w:id="281"/>
      <w:bookmarkEnd w:id="282"/>
      <w:bookmarkEnd w:id="283"/>
      <w:r w:rsidRPr="007538C5">
        <w:t>Section V - Eligible Countries</w:t>
      </w:r>
      <w:bookmarkEnd w:id="284"/>
      <w:bookmarkEnd w:id="285"/>
      <w:bookmarkEnd w:id="286"/>
    </w:p>
    <w:p w14:paraId="758D8C86" w14:textId="771E7D9E" w:rsidR="00895847" w:rsidRPr="007538C5" w:rsidRDefault="00895847" w:rsidP="00895847">
      <w:pPr>
        <w:spacing w:before="144" w:line="276" w:lineRule="exact"/>
        <w:jc w:val="center"/>
        <w:rPr>
          <w:b/>
          <w:bCs/>
          <w:spacing w:val="-7"/>
        </w:rPr>
      </w:pPr>
      <w:r w:rsidRPr="007538C5">
        <w:rPr>
          <w:b/>
          <w:bCs/>
          <w:spacing w:val="-7"/>
        </w:rPr>
        <w:t xml:space="preserve">Eligibility for the Provision of Goods, Works and </w:t>
      </w:r>
      <w:r w:rsidR="00386DE0" w:rsidRPr="007538C5">
        <w:rPr>
          <w:b/>
        </w:rPr>
        <w:t>Non</w:t>
      </w:r>
      <w:r w:rsidR="004F7DD4" w:rsidRPr="007538C5">
        <w:rPr>
          <w:b/>
        </w:rPr>
        <w:t>-</w:t>
      </w:r>
      <w:r w:rsidR="00386DE0" w:rsidRPr="007538C5">
        <w:rPr>
          <w:b/>
        </w:rPr>
        <w:t xml:space="preserve">Consulting Services under </w:t>
      </w:r>
      <w:r w:rsidR="00386DE0" w:rsidRPr="007538C5">
        <w:rPr>
          <w:b/>
        </w:rPr>
        <w:br/>
        <w:t>IsDB Project Financing</w:t>
      </w:r>
    </w:p>
    <w:p w14:paraId="5254DC6D" w14:textId="77777777" w:rsidR="00895847" w:rsidRPr="007538C5" w:rsidRDefault="00895847" w:rsidP="00895847">
      <w:pPr>
        <w:jc w:val="both"/>
        <w:rPr>
          <w:spacing w:val="-2"/>
        </w:rPr>
      </w:pPr>
    </w:p>
    <w:p w14:paraId="0BE89C20" w14:textId="030B2B27" w:rsidR="00412212" w:rsidRPr="007538C5" w:rsidRDefault="00412212" w:rsidP="00F76EB6">
      <w:pPr>
        <w:spacing w:after="120"/>
        <w:jc w:val="both"/>
      </w:pPr>
      <w:r w:rsidRPr="007538C5">
        <w:t xml:space="preserve">1. In accordance with </w:t>
      </w:r>
      <w:r w:rsidR="009B1744" w:rsidRPr="009672FB">
        <w:t xml:space="preserve">Para 1.8.1 </w:t>
      </w:r>
      <w:r w:rsidRPr="007538C5">
        <w:t>of t</w:t>
      </w:r>
      <w:r w:rsidR="00703588" w:rsidRPr="007538C5">
        <w:t>he</w:t>
      </w:r>
      <w:r w:rsidRPr="007538C5">
        <w:t xml:space="preserve"> Procurement </w:t>
      </w:r>
      <w:r w:rsidR="00946DE6" w:rsidRPr="007538C5">
        <w:t xml:space="preserve">Policy – Guidelines for Procurement </w:t>
      </w:r>
      <w:r w:rsidRPr="007538C5">
        <w:t xml:space="preserve">of Goods, Works and Related Services under Islamic Development Bank Project Financing, </w:t>
      </w:r>
      <w:r w:rsidR="00094B46" w:rsidRPr="007538C5">
        <w:t>April 2019 revised in Febr</w:t>
      </w:r>
      <w:r w:rsidR="00DA7412" w:rsidRPr="007538C5">
        <w:t>uary 2023</w:t>
      </w:r>
      <w:r w:rsidRPr="007538C5">
        <w:t>, it is a fundamental policy of IsDB that the Goods, Works and related services provided by the Contractor, and its associates and sub-contractors, shall be in strict compliance with the Boycott Regulations of the Organization of the Islamic Cooperation, the League of Arab States and the African Union. The Beneficiary shall advise prospective Bidders that bids will only be considered from Firms that are not subject to these Boycott Regulations. The Bidder shall provide a letter of oath to that effect.</w:t>
      </w:r>
    </w:p>
    <w:p w14:paraId="02C68E1A" w14:textId="77777777" w:rsidR="00412212" w:rsidRPr="007538C5" w:rsidRDefault="00412212" w:rsidP="00F76EB6">
      <w:pPr>
        <w:spacing w:after="120"/>
        <w:jc w:val="both"/>
      </w:pPr>
      <w:r w:rsidRPr="007538C5">
        <w:t xml:space="preserve">The eligibility of a Firm will be determined during the evaluation process. In cases where Firms withhold information to evade disqualification on account of the eligibility requirement, the Beneficiary will have the right to cancel the contract at any time </w:t>
      </w:r>
      <w:proofErr w:type="gramStart"/>
      <w:r w:rsidRPr="007538C5">
        <w:t>and also</w:t>
      </w:r>
      <w:proofErr w:type="gramEnd"/>
      <w:r w:rsidRPr="007538C5">
        <w:t xml:space="preserve"> to penalize such Firm and claim compensation for losses incurred, as a consequence thereof, by the Beneficiary and/or IsDB. IsDB reserves the right not to honor any contract if the supplier or contractor involved is found to be ineligible based on the eligibility requirement stated therein.</w:t>
      </w:r>
    </w:p>
    <w:p w14:paraId="1F65CFAF" w14:textId="77777777" w:rsidR="00412212" w:rsidRPr="007538C5" w:rsidRDefault="00412212" w:rsidP="00F76EB6">
      <w:pPr>
        <w:spacing w:after="120"/>
        <w:jc w:val="both"/>
      </w:pPr>
      <w:proofErr w:type="gramStart"/>
      <w:r w:rsidRPr="007538C5">
        <w:t>For the purpose of</w:t>
      </w:r>
      <w:proofErr w:type="gramEnd"/>
      <w:r w:rsidRPr="007538C5">
        <w:t xml:space="preserve"> eligibility, a Member Country (MC) Firm shall comply with all of the following:</w:t>
      </w:r>
    </w:p>
    <w:p w14:paraId="043FA093" w14:textId="77777777" w:rsidR="00412212" w:rsidRPr="007538C5" w:rsidRDefault="00412212" w:rsidP="00412212">
      <w:pPr>
        <w:widowControl/>
        <w:numPr>
          <w:ilvl w:val="0"/>
          <w:numId w:val="51"/>
        </w:numPr>
        <w:autoSpaceDE/>
        <w:autoSpaceDN/>
        <w:jc w:val="both"/>
        <w:rPr>
          <w:i/>
          <w:iCs/>
        </w:rPr>
      </w:pPr>
      <w:r w:rsidRPr="007538C5">
        <w:rPr>
          <w:i/>
          <w:iCs/>
        </w:rPr>
        <w:t xml:space="preserve">it is established or incorporated in a IsDB </w:t>
      </w:r>
      <w:proofErr w:type="gramStart"/>
      <w:r w:rsidRPr="007538C5">
        <w:rPr>
          <w:i/>
          <w:iCs/>
        </w:rPr>
        <w:t>MC;</w:t>
      </w:r>
      <w:proofErr w:type="gramEnd"/>
    </w:p>
    <w:p w14:paraId="17FFE3CC" w14:textId="77777777" w:rsidR="00412212" w:rsidRPr="007538C5" w:rsidRDefault="00412212" w:rsidP="00412212">
      <w:pPr>
        <w:widowControl/>
        <w:numPr>
          <w:ilvl w:val="0"/>
          <w:numId w:val="51"/>
        </w:numPr>
        <w:autoSpaceDE/>
        <w:autoSpaceDN/>
        <w:jc w:val="both"/>
        <w:rPr>
          <w:i/>
          <w:iCs/>
        </w:rPr>
      </w:pPr>
      <w:r w:rsidRPr="007538C5">
        <w:rPr>
          <w:i/>
          <w:iCs/>
        </w:rPr>
        <w:t xml:space="preserve">its principal place of business </w:t>
      </w:r>
      <w:proofErr w:type="gramStart"/>
      <w:r w:rsidRPr="007538C5">
        <w:rPr>
          <w:i/>
          <w:iCs/>
        </w:rPr>
        <w:t>is located in</w:t>
      </w:r>
      <w:proofErr w:type="gramEnd"/>
      <w:r w:rsidRPr="007538C5">
        <w:rPr>
          <w:i/>
          <w:iCs/>
        </w:rPr>
        <w:t xml:space="preserve"> a IsDB MC; and</w:t>
      </w:r>
    </w:p>
    <w:p w14:paraId="4ED2CC05" w14:textId="77777777" w:rsidR="00412212" w:rsidRPr="007538C5" w:rsidRDefault="00412212" w:rsidP="00412212">
      <w:pPr>
        <w:widowControl/>
        <w:numPr>
          <w:ilvl w:val="0"/>
          <w:numId w:val="51"/>
        </w:numPr>
        <w:autoSpaceDE/>
        <w:autoSpaceDN/>
        <w:jc w:val="both"/>
        <w:rPr>
          <w:i/>
          <w:iCs/>
        </w:rPr>
      </w:pPr>
      <w:r w:rsidRPr="007538C5">
        <w:rPr>
          <w:i/>
          <w:iCs/>
        </w:rPr>
        <w:t>it is more than 50% beneficially owned by a firm or firms in one or more MC (which firm or firms must also qualify as to nationality) and/or citizens of such MC.</w:t>
      </w:r>
    </w:p>
    <w:p w14:paraId="07E9BD87" w14:textId="77777777" w:rsidR="00412212" w:rsidRPr="007538C5" w:rsidRDefault="00412212" w:rsidP="00412212">
      <w:pPr>
        <w:ind w:left="720"/>
      </w:pPr>
    </w:p>
    <w:p w14:paraId="2D189220" w14:textId="77777777" w:rsidR="00412212" w:rsidRPr="007538C5" w:rsidRDefault="00412212" w:rsidP="00F76EB6">
      <w:pPr>
        <w:spacing w:after="120"/>
        <w:jc w:val="both"/>
      </w:pPr>
      <w:proofErr w:type="gramStart"/>
      <w:r w:rsidRPr="007538C5">
        <w:t>For the purpose of</w:t>
      </w:r>
      <w:proofErr w:type="gramEnd"/>
      <w:r w:rsidRPr="007538C5">
        <w:t xml:space="preserve"> eligibility, a domestic firm of a MC is defined as follows:  </w:t>
      </w:r>
    </w:p>
    <w:p w14:paraId="076DED2D" w14:textId="77777777" w:rsidR="00412212" w:rsidRPr="007538C5" w:rsidRDefault="00412212" w:rsidP="00412212">
      <w:pPr>
        <w:widowControl/>
        <w:numPr>
          <w:ilvl w:val="0"/>
          <w:numId w:val="52"/>
        </w:numPr>
        <w:autoSpaceDE/>
        <w:autoSpaceDN/>
        <w:jc w:val="both"/>
        <w:rPr>
          <w:i/>
          <w:iCs/>
        </w:rPr>
      </w:pPr>
      <w:r w:rsidRPr="007538C5">
        <w:rPr>
          <w:i/>
          <w:iCs/>
        </w:rPr>
        <w:t xml:space="preserve">it is established or incorporated in the MC where the Works are to be carried out and/or where the Goods are to be </w:t>
      </w:r>
      <w:proofErr w:type="gramStart"/>
      <w:r w:rsidRPr="007538C5">
        <w:rPr>
          <w:i/>
          <w:iCs/>
        </w:rPr>
        <w:t>delivered;</w:t>
      </w:r>
      <w:proofErr w:type="gramEnd"/>
    </w:p>
    <w:p w14:paraId="1F308A9A" w14:textId="77777777" w:rsidR="00412212" w:rsidRPr="007538C5" w:rsidRDefault="00412212" w:rsidP="00412212">
      <w:pPr>
        <w:widowControl/>
        <w:numPr>
          <w:ilvl w:val="0"/>
          <w:numId w:val="52"/>
        </w:numPr>
        <w:autoSpaceDE/>
        <w:autoSpaceDN/>
        <w:jc w:val="both"/>
        <w:rPr>
          <w:i/>
          <w:iCs/>
        </w:rPr>
      </w:pPr>
      <w:r w:rsidRPr="007538C5">
        <w:rPr>
          <w:i/>
          <w:iCs/>
        </w:rPr>
        <w:t xml:space="preserve">its principal place of business </w:t>
      </w:r>
      <w:proofErr w:type="gramStart"/>
      <w:r w:rsidRPr="007538C5">
        <w:rPr>
          <w:i/>
          <w:iCs/>
        </w:rPr>
        <w:t>is located in</w:t>
      </w:r>
      <w:proofErr w:type="gramEnd"/>
      <w:r w:rsidRPr="007538C5">
        <w:rPr>
          <w:i/>
          <w:iCs/>
        </w:rPr>
        <w:t xml:space="preserve"> the Beneficiary MC; and</w:t>
      </w:r>
    </w:p>
    <w:p w14:paraId="2441F2B7" w14:textId="77777777" w:rsidR="00412212" w:rsidRPr="007538C5" w:rsidRDefault="00412212" w:rsidP="00412212">
      <w:pPr>
        <w:widowControl/>
        <w:numPr>
          <w:ilvl w:val="0"/>
          <w:numId w:val="52"/>
        </w:numPr>
        <w:autoSpaceDE/>
        <w:autoSpaceDN/>
        <w:jc w:val="both"/>
        <w:rPr>
          <w:i/>
          <w:iCs/>
        </w:rPr>
      </w:pPr>
      <w:r w:rsidRPr="007538C5">
        <w:rPr>
          <w:i/>
          <w:iCs/>
        </w:rPr>
        <w:t>it is more than 50% beneficially owned by a firm or firms in the Beneficiary MC (which firm or firms must also qualify as to nationality) and/or citizens of such MC.</w:t>
      </w:r>
    </w:p>
    <w:p w14:paraId="110915DF" w14:textId="77777777" w:rsidR="00412212" w:rsidRPr="007538C5" w:rsidRDefault="00412212" w:rsidP="00412212"/>
    <w:p w14:paraId="2498D91D" w14:textId="2C1476D0" w:rsidR="00412212" w:rsidRPr="007538C5" w:rsidRDefault="00412212" w:rsidP="00F76EB6">
      <w:pPr>
        <w:spacing w:after="120"/>
        <w:jc w:val="both"/>
      </w:pPr>
      <w:r w:rsidRPr="007538C5">
        <w:t>2. In reference to IT</w:t>
      </w:r>
      <w:r w:rsidR="00450BEB" w:rsidRPr="007538C5">
        <w:t>A</w:t>
      </w:r>
      <w:r w:rsidRPr="007538C5">
        <w:t xml:space="preserve"> 4.8 and 5.1, for the information of the Bidders, at the present time firms, goods and services from the following countries are excluded from this bidding process:</w:t>
      </w:r>
    </w:p>
    <w:p w14:paraId="7876A59F" w14:textId="77777777" w:rsidR="00412212" w:rsidRPr="007538C5" w:rsidRDefault="00412212" w:rsidP="00F76EB6">
      <w:pPr>
        <w:spacing w:after="120"/>
        <w:jc w:val="both"/>
        <w:rPr>
          <w:i/>
          <w:iCs/>
          <w:spacing w:val="-4"/>
        </w:rPr>
      </w:pPr>
      <w:r w:rsidRPr="007538C5">
        <w:rPr>
          <w:spacing w:val="-2"/>
        </w:rPr>
        <w:t>Under ITA 5.1 (a):</w:t>
      </w:r>
      <w:r w:rsidRPr="007538C5">
        <w:rPr>
          <w:spacing w:val="-2"/>
        </w:rPr>
        <w:tab/>
      </w:r>
      <w:r w:rsidRPr="007538C5">
        <w:rPr>
          <w:i/>
          <w:iCs/>
          <w:spacing w:val="-4"/>
        </w:rPr>
        <w:t xml:space="preserve"> [insert a list of the countries following approval by IsDB to apply the restriction or state “none”].</w:t>
      </w:r>
    </w:p>
    <w:p w14:paraId="3713A719" w14:textId="77777777" w:rsidR="00412212" w:rsidRPr="007538C5" w:rsidRDefault="00412212" w:rsidP="00412212">
      <w:pPr>
        <w:jc w:val="both"/>
        <w:rPr>
          <w:i/>
          <w:iCs/>
          <w:spacing w:val="-4"/>
        </w:rPr>
      </w:pPr>
      <w:r w:rsidRPr="007538C5">
        <w:rPr>
          <w:spacing w:val="-7"/>
        </w:rPr>
        <w:t>Under ITA 5.1 (b):</w:t>
      </w:r>
      <w:proofErr w:type="gramStart"/>
      <w:r w:rsidRPr="007538C5">
        <w:rPr>
          <w:spacing w:val="-7"/>
        </w:rPr>
        <w:tab/>
      </w:r>
      <w:r w:rsidRPr="007538C5">
        <w:rPr>
          <w:i/>
          <w:iCs/>
          <w:spacing w:val="-4"/>
        </w:rPr>
        <w:t xml:space="preserve">  [</w:t>
      </w:r>
      <w:proofErr w:type="gramEnd"/>
      <w:r w:rsidRPr="007538C5">
        <w:rPr>
          <w:i/>
          <w:iCs/>
          <w:spacing w:val="-4"/>
        </w:rPr>
        <w:t>insert a list of the countries following approval by IsDB to apply the restriction or state “none”]</w:t>
      </w:r>
    </w:p>
    <w:p w14:paraId="4877CC71" w14:textId="2E7FE8C8" w:rsidR="00895847" w:rsidRPr="007538C5" w:rsidRDefault="00895847" w:rsidP="00A03B8E">
      <w:pPr>
        <w:spacing w:line="468" w:lineRule="atLeast"/>
        <w:ind w:left="540"/>
        <w:sectPr w:rsidR="00895847" w:rsidRPr="007538C5" w:rsidSect="0077124A">
          <w:headerReference w:type="first" r:id="rId52"/>
          <w:footnotePr>
            <w:numRestart w:val="eachSect"/>
          </w:footnotePr>
          <w:pgSz w:w="12240" w:h="15840"/>
          <w:pgMar w:top="1440" w:right="1440" w:bottom="1440" w:left="1440" w:header="720" w:footer="720" w:gutter="0"/>
          <w:cols w:space="720"/>
          <w:noEndnote/>
          <w:titlePg/>
        </w:sectPr>
      </w:pPr>
      <w:r w:rsidRPr="007538C5">
        <w:rPr>
          <w:i/>
          <w:iCs/>
          <w:spacing w:val="-4"/>
        </w:rPr>
        <w:t>]</w:t>
      </w:r>
      <w:bookmarkStart w:id="287" w:name="_Hlt108930957"/>
      <w:bookmarkStart w:id="288" w:name="_Toc108425179"/>
      <w:bookmarkEnd w:id="287"/>
    </w:p>
    <w:p w14:paraId="36EAD9E0" w14:textId="21167F2D" w:rsidR="00895847" w:rsidRPr="007538C5" w:rsidRDefault="00895847" w:rsidP="00843004">
      <w:pPr>
        <w:pStyle w:val="SPDSectionHeading1"/>
      </w:pPr>
      <w:bookmarkStart w:id="289" w:name="_Toc437867809"/>
      <w:bookmarkStart w:id="290" w:name="_Toc347227544"/>
      <w:r w:rsidRPr="007538C5">
        <w:rPr>
          <w:color w:val="000000" w:themeColor="text1"/>
          <w:sz w:val="52"/>
        </w:rPr>
        <w:t xml:space="preserve"> </w:t>
      </w:r>
      <w:bookmarkStart w:id="291" w:name="_Toc138251632"/>
      <w:bookmarkStart w:id="292" w:name="_Toc451353733"/>
      <w:r w:rsidR="0005122B" w:rsidRPr="007538C5">
        <w:t>Section VI -</w:t>
      </w:r>
      <w:r w:rsidRPr="007538C5">
        <w:t xml:space="preserve"> </w:t>
      </w:r>
      <w:bookmarkEnd w:id="289"/>
      <w:r w:rsidR="00843004" w:rsidRPr="007538C5">
        <w:t>IsDB Policy-Corrupt and Fraudulent Practices</w:t>
      </w:r>
      <w:bookmarkEnd w:id="291"/>
      <w:r w:rsidR="00843004" w:rsidRPr="007538C5">
        <w:t xml:space="preserve"> </w:t>
      </w:r>
      <w:bookmarkEnd w:id="292"/>
    </w:p>
    <w:bookmarkEnd w:id="290"/>
    <w:p w14:paraId="6AB54382" w14:textId="77777777" w:rsidR="00C339A6" w:rsidRPr="007538C5" w:rsidRDefault="00C339A6" w:rsidP="00C339A6">
      <w:pPr>
        <w:jc w:val="center"/>
        <w:rPr>
          <w:b/>
          <w:sz w:val="28"/>
          <w:szCs w:val="28"/>
        </w:rPr>
      </w:pPr>
      <w:r w:rsidRPr="007538C5">
        <w:rPr>
          <w:b/>
          <w:sz w:val="28"/>
          <w:szCs w:val="28"/>
        </w:rPr>
        <w:t>(T</w:t>
      </w:r>
      <w:r w:rsidR="0005122B" w:rsidRPr="007538C5">
        <w:rPr>
          <w:b/>
          <w:sz w:val="28"/>
          <w:szCs w:val="28"/>
        </w:rPr>
        <w:t>ext in t</w:t>
      </w:r>
      <w:r w:rsidRPr="007538C5">
        <w:rPr>
          <w:b/>
          <w:sz w:val="28"/>
          <w:szCs w:val="28"/>
        </w:rPr>
        <w:t>his Section VI shall not be modified)</w:t>
      </w:r>
    </w:p>
    <w:p w14:paraId="46EBC9F6" w14:textId="77777777" w:rsidR="00C339A6" w:rsidRPr="007538C5" w:rsidRDefault="00C339A6" w:rsidP="00C339A6">
      <w:pPr>
        <w:jc w:val="center"/>
        <w:rPr>
          <w:b/>
          <w:sz w:val="28"/>
          <w:szCs w:val="28"/>
        </w:rPr>
      </w:pPr>
    </w:p>
    <w:p w14:paraId="1EFA8AA7" w14:textId="65E90387" w:rsidR="00FF4717" w:rsidRPr="007538C5" w:rsidRDefault="00703588" w:rsidP="00FF4717">
      <w:pPr>
        <w:adjustRightInd w:val="0"/>
        <w:spacing w:after="120"/>
        <w:jc w:val="both"/>
      </w:pPr>
      <w:r w:rsidRPr="007538C5">
        <w:t xml:space="preserve">Procurement Policy – Guidelines </w:t>
      </w:r>
      <w:r w:rsidR="00FF4717" w:rsidRPr="007538C5">
        <w:t xml:space="preserve">for Procurement of Goods, Works and related services under Islamic Development Project Financing, </w:t>
      </w:r>
      <w:r w:rsidRPr="007538C5">
        <w:t>April</w:t>
      </w:r>
      <w:r w:rsidR="00FF4717" w:rsidRPr="007538C5">
        <w:t xml:space="preserve"> 201</w:t>
      </w:r>
      <w:r w:rsidRPr="007538C5">
        <w:t>9 revised February 2023</w:t>
      </w:r>
    </w:p>
    <w:p w14:paraId="5E0320C2" w14:textId="77777777" w:rsidR="00FF4717" w:rsidRPr="007538C5" w:rsidRDefault="00FF4717" w:rsidP="00C339A6">
      <w:pPr>
        <w:jc w:val="center"/>
        <w:rPr>
          <w:b/>
          <w:sz w:val="28"/>
          <w:szCs w:val="28"/>
        </w:rPr>
      </w:pPr>
    </w:p>
    <w:p w14:paraId="63DB9185" w14:textId="77777777" w:rsidR="00F740B5" w:rsidRPr="007538C5" w:rsidRDefault="00F740B5" w:rsidP="00F76EB6">
      <w:pPr>
        <w:pStyle w:val="Heading2"/>
        <w:pBdr>
          <w:bottom w:val="none" w:sz="0" w:space="0" w:color="auto"/>
        </w:pBdr>
        <w:spacing w:before="200" w:after="120"/>
        <w:rPr>
          <w:b w:val="0"/>
          <w:color w:val="000000" w:themeColor="text1"/>
          <w:sz w:val="24"/>
        </w:rPr>
      </w:pPr>
      <w:bookmarkStart w:id="293" w:name="_Toc124155611"/>
      <w:bookmarkStart w:id="294" w:name="_Toc125719485"/>
      <w:bookmarkStart w:id="295" w:name="_Toc137711537"/>
      <w:bookmarkStart w:id="296" w:name="_Toc138251739"/>
      <w:r w:rsidRPr="007538C5">
        <w:rPr>
          <w:rFonts w:asciiTheme="minorHAnsi" w:hAnsiTheme="minorHAnsi"/>
          <w:color w:val="000000" w:themeColor="text1"/>
          <w:sz w:val="24"/>
        </w:rPr>
        <w:t>Fraud and Corruption</w:t>
      </w:r>
      <w:bookmarkEnd w:id="293"/>
      <w:bookmarkEnd w:id="294"/>
      <w:bookmarkEnd w:id="295"/>
      <w:bookmarkEnd w:id="296"/>
    </w:p>
    <w:p w14:paraId="796A96B8" w14:textId="3541D479" w:rsidR="00F740B5" w:rsidRPr="007538C5" w:rsidRDefault="009F05A0" w:rsidP="009F05A0">
      <w:pPr>
        <w:pStyle w:val="ListParagraph"/>
        <w:widowControl/>
        <w:adjustRightInd w:val="0"/>
        <w:spacing w:after="120"/>
        <w:contextualSpacing w:val="0"/>
        <w:jc w:val="both"/>
        <w:rPr>
          <w:color w:val="000000"/>
        </w:rPr>
      </w:pPr>
      <w:r w:rsidRPr="00831809">
        <w:rPr>
          <w:b/>
          <w:bCs/>
        </w:rPr>
        <w:t>1.15.1</w:t>
      </w:r>
      <w:r>
        <w:rPr>
          <w:b/>
          <w:bCs/>
        </w:rPr>
        <w:t>.</w:t>
      </w:r>
      <w:r w:rsidR="00F740B5" w:rsidRPr="007538C5">
        <w:rPr>
          <w:color w:val="000000"/>
        </w:rPr>
        <w:t xml:space="preserve">It is IsDB’s policy to require that Beneficiaries as well as Firms, Contractors and their agents </w:t>
      </w:r>
      <w:r w:rsidR="00F740B5" w:rsidRPr="007538C5">
        <w:rPr>
          <w:color w:val="222222"/>
          <w:shd w:val="clear" w:color="auto" w:fill="FFFFFF"/>
        </w:rPr>
        <w:t>(whether declared or not), subcontractors, sub-Consultants, Service Providers or Suppliers, and any personnel</w:t>
      </w:r>
      <w:r w:rsidR="00F740B5" w:rsidRPr="007538C5">
        <w:rPr>
          <w:color w:val="000000"/>
        </w:rPr>
        <w:t>, observe the highest standard of ethics during the selection and execution of IsDB-financed contracts.</w:t>
      </w:r>
      <w:r w:rsidR="00F740B5" w:rsidRPr="007538C5">
        <w:rPr>
          <w:rStyle w:val="FootnoteReference"/>
          <w:color w:val="000000"/>
        </w:rPr>
        <w:footnoteReference w:id="21"/>
      </w:r>
      <w:r w:rsidR="00F740B5" w:rsidRPr="007538C5">
        <w:rPr>
          <w:color w:val="000000"/>
        </w:rPr>
        <w:t xml:space="preserve"> In pursuance of this policy, </w:t>
      </w:r>
      <w:r w:rsidR="00F740B5" w:rsidRPr="007538C5">
        <w:rPr>
          <w:color w:val="222222"/>
          <w:shd w:val="clear" w:color="auto" w:fill="FFFFFF"/>
        </w:rPr>
        <w:t xml:space="preserve">the requirements of the </w:t>
      </w:r>
      <w:r w:rsidR="00F740B5" w:rsidRPr="007538C5">
        <w:rPr>
          <w:i/>
          <w:color w:val="222222"/>
          <w:shd w:val="clear" w:color="auto" w:fill="FFFFFF"/>
        </w:rPr>
        <w:t>IsDB Group Anti-Corruption Guidelines on Preventing and Combating Fraud and Corruption in IsDB Group-Financed Projects</w:t>
      </w:r>
      <w:r w:rsidR="00F740B5" w:rsidRPr="007538C5">
        <w:rPr>
          <w:color w:val="222222"/>
          <w:shd w:val="clear" w:color="auto" w:fill="FFFFFF"/>
        </w:rPr>
        <w:t xml:space="preserve"> </w:t>
      </w:r>
      <w:r w:rsidR="00F740B5" w:rsidRPr="007538C5">
        <w:rPr>
          <w:color w:val="000000"/>
        </w:rPr>
        <w:t xml:space="preserve">and sanctions procedures </w:t>
      </w:r>
      <w:r w:rsidR="00F740B5" w:rsidRPr="007538C5">
        <w:rPr>
          <w:color w:val="222222"/>
          <w:shd w:val="clear" w:color="auto" w:fill="FFFFFF"/>
        </w:rPr>
        <w:t>shall be observed at all times</w:t>
      </w:r>
      <w:r w:rsidR="00F740B5" w:rsidRPr="007538C5">
        <w:rPr>
          <w:color w:val="000000"/>
        </w:rPr>
        <w:t>:</w:t>
      </w:r>
    </w:p>
    <w:p w14:paraId="09251745" w14:textId="77777777" w:rsidR="00F740B5" w:rsidRPr="007538C5" w:rsidRDefault="00F740B5" w:rsidP="00F740B5">
      <w:pPr>
        <w:pStyle w:val="ListParagraph"/>
        <w:widowControl/>
        <w:numPr>
          <w:ilvl w:val="0"/>
          <w:numId w:val="56"/>
        </w:numPr>
        <w:autoSpaceDE/>
        <w:autoSpaceDN/>
        <w:spacing w:after="60"/>
        <w:contextualSpacing w:val="0"/>
        <w:rPr>
          <w:color w:val="000000"/>
        </w:rPr>
      </w:pPr>
      <w:r w:rsidRPr="007538C5">
        <w:rPr>
          <w:color w:val="000000"/>
        </w:rPr>
        <w:t>IsDB defines, for the purposes of this provision, the terms set forth as follows:</w:t>
      </w:r>
    </w:p>
    <w:p w14:paraId="6EFA6072" w14:textId="77777777" w:rsidR="00F740B5" w:rsidRPr="007538C5" w:rsidRDefault="00F740B5" w:rsidP="00F740B5">
      <w:pPr>
        <w:pStyle w:val="ListParagraph"/>
        <w:widowControl/>
        <w:numPr>
          <w:ilvl w:val="0"/>
          <w:numId w:val="54"/>
        </w:numPr>
        <w:adjustRightInd w:val="0"/>
        <w:spacing w:after="60"/>
        <w:ind w:left="2160"/>
        <w:contextualSpacing w:val="0"/>
        <w:jc w:val="both"/>
        <w:rPr>
          <w:color w:val="000000"/>
        </w:rPr>
      </w:pPr>
      <w:r w:rsidRPr="007538C5">
        <w:rPr>
          <w:b/>
          <w:bCs/>
          <w:color w:val="000000"/>
        </w:rPr>
        <w:t>‘</w:t>
      </w:r>
      <w:proofErr w:type="gramStart"/>
      <w:r w:rsidRPr="007538C5">
        <w:rPr>
          <w:b/>
          <w:bCs/>
          <w:color w:val="000000"/>
        </w:rPr>
        <w:t>corrupt</w:t>
      </w:r>
      <w:proofErr w:type="gramEnd"/>
      <w:r w:rsidRPr="007538C5">
        <w:rPr>
          <w:b/>
          <w:bCs/>
          <w:color w:val="000000"/>
        </w:rPr>
        <w:t xml:space="preserve"> practice’</w:t>
      </w:r>
      <w:r w:rsidRPr="007538C5">
        <w:rPr>
          <w:color w:val="000000"/>
        </w:rPr>
        <w:t xml:space="preserve"> is the offering, giving, receiving or soliciting, directly or indirectly, of anything of value to influence improperly the actions of another party;</w:t>
      </w:r>
    </w:p>
    <w:p w14:paraId="1652DFF7" w14:textId="77777777" w:rsidR="00F740B5" w:rsidRPr="007538C5" w:rsidRDefault="00F740B5" w:rsidP="00F740B5">
      <w:pPr>
        <w:pStyle w:val="ListParagraph"/>
        <w:widowControl/>
        <w:numPr>
          <w:ilvl w:val="0"/>
          <w:numId w:val="54"/>
        </w:numPr>
        <w:adjustRightInd w:val="0"/>
        <w:spacing w:after="60"/>
        <w:ind w:left="2160"/>
        <w:contextualSpacing w:val="0"/>
        <w:jc w:val="both"/>
        <w:rPr>
          <w:color w:val="000000"/>
        </w:rPr>
      </w:pPr>
      <w:r w:rsidRPr="007538C5">
        <w:rPr>
          <w:b/>
          <w:bCs/>
          <w:color w:val="000000"/>
        </w:rPr>
        <w:t>‘</w:t>
      </w:r>
      <w:proofErr w:type="gramStart"/>
      <w:r w:rsidRPr="007538C5">
        <w:rPr>
          <w:b/>
          <w:bCs/>
          <w:color w:val="000000"/>
        </w:rPr>
        <w:t>fraudulent</w:t>
      </w:r>
      <w:proofErr w:type="gramEnd"/>
      <w:r w:rsidRPr="007538C5">
        <w:rPr>
          <w:b/>
          <w:bCs/>
          <w:color w:val="000000"/>
        </w:rPr>
        <w:t xml:space="preserve"> practice’</w:t>
      </w:r>
      <w:r w:rsidRPr="007538C5">
        <w:rPr>
          <w:color w:val="000000"/>
        </w:rPr>
        <w:t xml:space="preserve"> is any act or omission, including misrepresentation, that knowingly or recklessly misleads, or attempts to mislead, a party to obtain financial or other benefit or to avoid an obligation;</w:t>
      </w:r>
    </w:p>
    <w:p w14:paraId="0466C599" w14:textId="77777777" w:rsidR="00F740B5" w:rsidRPr="007538C5" w:rsidRDefault="00F740B5" w:rsidP="00F740B5">
      <w:pPr>
        <w:pStyle w:val="ListParagraph"/>
        <w:widowControl/>
        <w:numPr>
          <w:ilvl w:val="0"/>
          <w:numId w:val="54"/>
        </w:numPr>
        <w:adjustRightInd w:val="0"/>
        <w:spacing w:after="60"/>
        <w:ind w:left="2160"/>
        <w:contextualSpacing w:val="0"/>
        <w:jc w:val="both"/>
        <w:rPr>
          <w:color w:val="000000"/>
        </w:rPr>
      </w:pPr>
      <w:r w:rsidRPr="007538C5">
        <w:rPr>
          <w:b/>
          <w:bCs/>
          <w:color w:val="000000"/>
        </w:rPr>
        <w:t>‘</w:t>
      </w:r>
      <w:proofErr w:type="gramStart"/>
      <w:r w:rsidRPr="007538C5">
        <w:rPr>
          <w:b/>
          <w:bCs/>
          <w:color w:val="000000"/>
        </w:rPr>
        <w:t>collusive</w:t>
      </w:r>
      <w:proofErr w:type="gramEnd"/>
      <w:r w:rsidRPr="007538C5">
        <w:rPr>
          <w:b/>
          <w:bCs/>
          <w:color w:val="000000"/>
        </w:rPr>
        <w:t xml:space="preserve"> practice’</w:t>
      </w:r>
      <w:r w:rsidRPr="007538C5">
        <w:rPr>
          <w:color w:val="000000"/>
        </w:rPr>
        <w:t xml:space="preserve"> is an arrangement between two or more parties designed to achieve an improper purpose, including to influence improperly the actions of another party;</w:t>
      </w:r>
    </w:p>
    <w:p w14:paraId="75B74144" w14:textId="77777777" w:rsidR="00F740B5" w:rsidRPr="007538C5" w:rsidRDefault="00F740B5" w:rsidP="00F740B5">
      <w:pPr>
        <w:pStyle w:val="ListParagraph"/>
        <w:widowControl/>
        <w:numPr>
          <w:ilvl w:val="0"/>
          <w:numId w:val="54"/>
        </w:numPr>
        <w:adjustRightInd w:val="0"/>
        <w:spacing w:after="60"/>
        <w:ind w:left="2160"/>
        <w:contextualSpacing w:val="0"/>
        <w:jc w:val="both"/>
        <w:rPr>
          <w:color w:val="000000"/>
        </w:rPr>
      </w:pPr>
      <w:r w:rsidRPr="007538C5">
        <w:rPr>
          <w:b/>
          <w:bCs/>
          <w:color w:val="000000"/>
        </w:rPr>
        <w:t>‘</w:t>
      </w:r>
      <w:proofErr w:type="gramStart"/>
      <w:r w:rsidRPr="007538C5">
        <w:rPr>
          <w:b/>
          <w:bCs/>
          <w:color w:val="000000"/>
        </w:rPr>
        <w:t>coercive</w:t>
      </w:r>
      <w:proofErr w:type="gramEnd"/>
      <w:r w:rsidRPr="007538C5">
        <w:rPr>
          <w:b/>
          <w:bCs/>
          <w:color w:val="000000"/>
        </w:rPr>
        <w:t xml:space="preserve"> practice’</w:t>
      </w:r>
      <w:r w:rsidRPr="007538C5">
        <w:rPr>
          <w:color w:val="000000"/>
        </w:rPr>
        <w:t xml:space="preserve"> is impairing or harming, or threatening to impair or harm, directly or indirectly, any party or the property of the party to influence improperly the actions of a party; and</w:t>
      </w:r>
    </w:p>
    <w:p w14:paraId="124FC0DF" w14:textId="66D0B86A" w:rsidR="00F740B5" w:rsidRPr="007538C5" w:rsidRDefault="00F740B5" w:rsidP="00F740B5">
      <w:pPr>
        <w:pStyle w:val="ListParagraph"/>
        <w:widowControl/>
        <w:numPr>
          <w:ilvl w:val="0"/>
          <w:numId w:val="54"/>
        </w:numPr>
        <w:adjustRightInd w:val="0"/>
        <w:spacing w:after="60"/>
        <w:ind w:left="2160"/>
        <w:contextualSpacing w:val="0"/>
        <w:jc w:val="both"/>
        <w:rPr>
          <w:color w:val="000000"/>
        </w:rPr>
      </w:pPr>
      <w:r w:rsidRPr="007538C5">
        <w:rPr>
          <w:b/>
          <w:bCs/>
          <w:color w:val="000000"/>
        </w:rPr>
        <w:t>‘obstructive practice’</w:t>
      </w:r>
      <w:r w:rsidRPr="007538C5">
        <w:rPr>
          <w:color w:val="000000"/>
        </w:rPr>
        <w:t xml:space="preserve"> is deliberately destroying, falsifying, altering or concealing of evidence</w:t>
      </w:r>
      <w:r w:rsidRPr="007538C5" w:rsidDel="00E4157D">
        <w:rPr>
          <w:color w:val="000000"/>
        </w:rPr>
        <w:t xml:space="preserve"> </w:t>
      </w:r>
      <w:r w:rsidRPr="007538C5">
        <w:rPr>
          <w:color w:val="000000"/>
        </w:rPr>
        <w:t xml:space="preserve">material to the investigation or making false statements to investigators to materially impede an IsDB investigation into allegations of a corrupt, fraudulent, coercive or collusive practice; and/or threatening, harassing or intimidating any party to prevent it from disclosing its knowledge of matters relevant to the investigation or from pursuing the investigation; or acts intended to materially impede the exercise of IsDB inspection and audit rights provided for under </w:t>
      </w:r>
      <w:r w:rsidR="00741078" w:rsidRPr="007538C5">
        <w:rPr>
          <w:color w:val="000000"/>
        </w:rPr>
        <w:t>p</w:t>
      </w:r>
      <w:r w:rsidRPr="007538C5">
        <w:rPr>
          <w:color w:val="000000"/>
        </w:rPr>
        <w:t>aragraph</w:t>
      </w:r>
      <w:r w:rsidR="00741078" w:rsidRPr="007538C5">
        <w:rPr>
          <w:color w:val="000000"/>
        </w:rPr>
        <w:t xml:space="preserve"> </w:t>
      </w:r>
      <w:r w:rsidR="004652D8">
        <w:rPr>
          <w:color w:val="000000"/>
        </w:rPr>
        <w:t>1.1</w:t>
      </w:r>
      <w:r w:rsidR="00BE38C7">
        <w:rPr>
          <w:color w:val="000000"/>
        </w:rPr>
        <w:t>5.1.</w:t>
      </w:r>
      <w:r w:rsidRPr="007538C5">
        <w:rPr>
          <w:color w:val="000000"/>
        </w:rPr>
        <w:t>(e) below.</w:t>
      </w:r>
    </w:p>
    <w:p w14:paraId="18A6E589" w14:textId="77777777" w:rsidR="00F740B5" w:rsidRPr="007538C5" w:rsidRDefault="00F740B5" w:rsidP="00F740B5">
      <w:pPr>
        <w:pStyle w:val="ListParagraph"/>
        <w:widowControl/>
        <w:numPr>
          <w:ilvl w:val="0"/>
          <w:numId w:val="56"/>
        </w:numPr>
        <w:autoSpaceDE/>
        <w:autoSpaceDN/>
        <w:spacing w:after="60"/>
        <w:contextualSpacing w:val="0"/>
        <w:jc w:val="both"/>
        <w:rPr>
          <w:color w:val="000000"/>
        </w:rPr>
      </w:pPr>
      <w:r w:rsidRPr="007538C5">
        <w:rPr>
          <w:color w:val="000000"/>
        </w:rPr>
        <w:t xml:space="preserve">IsDB will reject a Bid for award if it determines that the Bidder recommended for award, or any of its personnel, or its agents, or its sub-Consultants, subcontractors, Service Providers, Suppliers and/or their employees, has, directly or indirectly, engaged in corrupt, fraudulent, collusive, coercive or obstructive practices in competing for the contract in </w:t>
      </w:r>
      <w:proofErr w:type="gramStart"/>
      <w:r w:rsidRPr="007538C5">
        <w:rPr>
          <w:color w:val="000000"/>
        </w:rPr>
        <w:t>question;</w:t>
      </w:r>
      <w:proofErr w:type="gramEnd"/>
    </w:p>
    <w:p w14:paraId="55C066ED" w14:textId="77777777" w:rsidR="00F740B5" w:rsidRPr="007538C5" w:rsidRDefault="00F740B5" w:rsidP="00F740B5">
      <w:pPr>
        <w:pStyle w:val="ListParagraph"/>
        <w:widowControl/>
        <w:numPr>
          <w:ilvl w:val="0"/>
          <w:numId w:val="56"/>
        </w:numPr>
        <w:autoSpaceDE/>
        <w:autoSpaceDN/>
        <w:spacing w:after="60"/>
        <w:contextualSpacing w:val="0"/>
        <w:jc w:val="both"/>
        <w:rPr>
          <w:color w:val="000000"/>
        </w:rPr>
      </w:pPr>
      <w:r w:rsidRPr="007538C5">
        <w:rPr>
          <w:color w:val="000000"/>
        </w:rPr>
        <w:t xml:space="preserve">IsDB will declare </w:t>
      </w:r>
      <w:proofErr w:type="spellStart"/>
      <w:r w:rsidRPr="007538C5">
        <w:rPr>
          <w:color w:val="000000"/>
        </w:rPr>
        <w:t>misprocurement</w:t>
      </w:r>
      <w:proofErr w:type="spellEnd"/>
      <w:r w:rsidRPr="007538C5">
        <w:rPr>
          <w:color w:val="000000"/>
        </w:rPr>
        <w:t xml:space="preserve"> and cancel the portion of the Project Financing allocated to a contract if it determines at any time that representatives of the Beneficiary or of a recipient of any part of the proceeds of the Project Financing engaged in corrupt, fraudulent, collusive, coercive or obstructive practices during the procurement or implementation of the contract in question, without the Beneficiary having taken timely and appropriate action satisfactory to IsDB to address such practices when they occur, including by failing to inform IsDB in a timely manner at the time they knew of the practices;</w:t>
      </w:r>
    </w:p>
    <w:p w14:paraId="513967BD" w14:textId="77777777" w:rsidR="00F740B5" w:rsidRPr="007538C5" w:rsidRDefault="00F740B5" w:rsidP="00F740B5">
      <w:pPr>
        <w:pStyle w:val="ListParagraph"/>
        <w:widowControl/>
        <w:numPr>
          <w:ilvl w:val="0"/>
          <w:numId w:val="56"/>
        </w:numPr>
        <w:autoSpaceDE/>
        <w:autoSpaceDN/>
        <w:spacing w:after="60"/>
        <w:contextualSpacing w:val="0"/>
        <w:jc w:val="both"/>
        <w:rPr>
          <w:color w:val="000000"/>
        </w:rPr>
      </w:pPr>
      <w:r w:rsidRPr="007538C5">
        <w:rPr>
          <w:color w:val="000000"/>
        </w:rPr>
        <w:t>IsDB will sanction a Firm or individual, at any time, in accordance with the prevailing IsDB sanctions procedures,</w:t>
      </w:r>
      <w:r w:rsidRPr="007538C5">
        <w:rPr>
          <w:color w:val="000000"/>
          <w:vertAlign w:val="superscript"/>
        </w:rPr>
        <w:footnoteReference w:id="22"/>
      </w:r>
      <w:r w:rsidRPr="007538C5">
        <w:rPr>
          <w:color w:val="000000"/>
        </w:rPr>
        <w:t xml:space="preserve"> including by publicly declaring such Firm or individual ineligible, either indefinitely or for a stated </w:t>
      </w:r>
      <w:proofErr w:type="gramStart"/>
      <w:r w:rsidRPr="007538C5">
        <w:rPr>
          <w:color w:val="000000"/>
        </w:rPr>
        <w:t>period of time</w:t>
      </w:r>
      <w:proofErr w:type="gramEnd"/>
      <w:r w:rsidRPr="007538C5">
        <w:rPr>
          <w:color w:val="000000"/>
        </w:rPr>
        <w:t xml:space="preserve">: </w:t>
      </w:r>
    </w:p>
    <w:p w14:paraId="224DAF1B" w14:textId="77777777" w:rsidR="00F740B5" w:rsidRPr="007538C5" w:rsidRDefault="00F740B5" w:rsidP="00F740B5">
      <w:pPr>
        <w:pStyle w:val="ListParagraph"/>
        <w:widowControl/>
        <w:numPr>
          <w:ilvl w:val="0"/>
          <w:numId w:val="55"/>
        </w:numPr>
        <w:adjustRightInd w:val="0"/>
        <w:spacing w:after="60"/>
        <w:ind w:left="2160"/>
        <w:contextualSpacing w:val="0"/>
        <w:jc w:val="both"/>
        <w:rPr>
          <w:color w:val="000000"/>
        </w:rPr>
      </w:pPr>
      <w:r w:rsidRPr="007538C5">
        <w:rPr>
          <w:color w:val="000000"/>
        </w:rPr>
        <w:t>to be awarded an IsDB-financed contract; and</w:t>
      </w:r>
    </w:p>
    <w:p w14:paraId="19435270" w14:textId="77777777" w:rsidR="00F740B5" w:rsidRPr="007538C5" w:rsidRDefault="00F740B5" w:rsidP="00F740B5">
      <w:pPr>
        <w:pStyle w:val="ListParagraph"/>
        <w:widowControl/>
        <w:numPr>
          <w:ilvl w:val="0"/>
          <w:numId w:val="55"/>
        </w:numPr>
        <w:adjustRightInd w:val="0"/>
        <w:spacing w:after="60"/>
        <w:ind w:left="2160"/>
        <w:contextualSpacing w:val="0"/>
        <w:jc w:val="both"/>
        <w:rPr>
          <w:color w:val="000000"/>
        </w:rPr>
      </w:pPr>
      <w:r w:rsidRPr="007538C5">
        <w:rPr>
          <w:color w:val="000000"/>
        </w:rPr>
        <w:t>to be a nominated subcontractor, Consultant, sub-consultant, Contractor or Supplier of an otherwise eligible Firm being awarded an IsDB-financed contract; and</w:t>
      </w:r>
    </w:p>
    <w:p w14:paraId="46BE4BEF" w14:textId="77777777" w:rsidR="00F740B5" w:rsidRPr="007538C5" w:rsidRDefault="00F740B5" w:rsidP="00F740B5">
      <w:pPr>
        <w:pStyle w:val="ListParagraph"/>
        <w:widowControl/>
        <w:numPr>
          <w:ilvl w:val="0"/>
          <w:numId w:val="56"/>
        </w:numPr>
        <w:autoSpaceDE/>
        <w:autoSpaceDN/>
        <w:spacing w:after="60"/>
        <w:contextualSpacing w:val="0"/>
        <w:jc w:val="both"/>
        <w:rPr>
          <w:color w:val="000000"/>
        </w:rPr>
      </w:pPr>
      <w:r w:rsidRPr="007538C5">
        <w:rPr>
          <w:color w:val="000000"/>
        </w:rPr>
        <w:t xml:space="preserve">IsDB will require that a clause be included in Bidding Documents and in contracts financed by IsDB, requiring Bidders, including their agents </w:t>
      </w:r>
      <w:r w:rsidRPr="007538C5">
        <w:rPr>
          <w:color w:val="222222"/>
          <w:shd w:val="clear" w:color="auto" w:fill="FFFFFF"/>
        </w:rPr>
        <w:t>(whether declared or not), subcontractors, sub-consultants, Service Providers or Suppliers</w:t>
      </w:r>
      <w:r w:rsidRPr="007538C5">
        <w:rPr>
          <w:color w:val="000000"/>
        </w:rPr>
        <w:t>, to permit IsDB to inspect all accounts, records and other documents relating to the submission of Bids and contract performance, and to have them audited by auditors appointed by IsDB.</w:t>
      </w:r>
    </w:p>
    <w:p w14:paraId="72CC10C2" w14:textId="093E6AC3" w:rsidR="00673723" w:rsidRPr="007538C5" w:rsidRDefault="00C339A6" w:rsidP="00895847">
      <w:pPr>
        <w:widowControl/>
        <w:autoSpaceDE/>
        <w:autoSpaceDN/>
        <w:rPr>
          <w:rFonts w:eastAsiaTheme="minorHAnsi"/>
          <w:color w:val="000000"/>
        </w:rPr>
        <w:sectPr w:rsidR="00673723" w:rsidRPr="007538C5" w:rsidSect="0077124A">
          <w:headerReference w:type="even" r:id="rId53"/>
          <w:headerReference w:type="first" r:id="rId54"/>
          <w:footnotePr>
            <w:numRestart w:val="eachSect"/>
          </w:footnotePr>
          <w:pgSz w:w="12240" w:h="15840"/>
          <w:pgMar w:top="1440" w:right="1440" w:bottom="1440" w:left="1440" w:header="720" w:footer="720" w:gutter="0"/>
          <w:cols w:space="720"/>
          <w:noEndnote/>
          <w:titlePg/>
        </w:sectPr>
      </w:pPr>
      <w:r w:rsidRPr="007538C5">
        <w:rPr>
          <w:rFonts w:eastAsiaTheme="minorHAnsi"/>
          <w:color w:val="000000"/>
        </w:rPr>
        <w:t>.</w:t>
      </w:r>
    </w:p>
    <w:p w14:paraId="15AA1283" w14:textId="77777777" w:rsidR="004D0B8E" w:rsidRPr="007538C5" w:rsidRDefault="004D0B8E" w:rsidP="00895847">
      <w:pPr>
        <w:pStyle w:val="Part"/>
      </w:pPr>
      <w:bookmarkStart w:id="297" w:name="_Toc451353734"/>
    </w:p>
    <w:p w14:paraId="62C91C08" w14:textId="3894E97B" w:rsidR="00895847" w:rsidRPr="007538C5" w:rsidRDefault="0005122B" w:rsidP="00BD557F">
      <w:pPr>
        <w:pStyle w:val="Head0"/>
      </w:pPr>
      <w:bookmarkStart w:id="298" w:name="_Toc138251633"/>
      <w:r w:rsidRPr="007538C5">
        <w:t xml:space="preserve">PART 2 – Employer’s </w:t>
      </w:r>
      <w:r w:rsidR="00895847" w:rsidRPr="007538C5">
        <w:t>Requirements</w:t>
      </w:r>
      <w:bookmarkEnd w:id="297"/>
      <w:bookmarkEnd w:id="298"/>
    </w:p>
    <w:p w14:paraId="7687330E" w14:textId="77777777" w:rsidR="00895847" w:rsidRPr="007538C5" w:rsidRDefault="00895847" w:rsidP="00895847">
      <w:pPr>
        <w:pStyle w:val="Style5"/>
        <w:spacing w:after="648" w:line="528" w:lineRule="exact"/>
        <w:sectPr w:rsidR="00895847" w:rsidRPr="007538C5" w:rsidSect="0077124A">
          <w:headerReference w:type="first" r:id="rId55"/>
          <w:footnotePr>
            <w:numRestart w:val="eachSect"/>
          </w:footnotePr>
          <w:pgSz w:w="12240" w:h="15840"/>
          <w:pgMar w:top="1440" w:right="1440" w:bottom="1440" w:left="1440" w:header="720" w:footer="720" w:gutter="0"/>
          <w:cols w:space="720"/>
          <w:noEndnote/>
          <w:titlePg/>
        </w:sectPr>
      </w:pPr>
    </w:p>
    <w:p w14:paraId="3BBE8816" w14:textId="77777777" w:rsidR="00895847" w:rsidRPr="007538C5" w:rsidRDefault="00895847" w:rsidP="00895847">
      <w:pPr>
        <w:widowControl/>
        <w:autoSpaceDE/>
        <w:autoSpaceDN/>
        <w:rPr>
          <w:b/>
          <w:bCs/>
          <w:spacing w:val="4"/>
          <w:sz w:val="44"/>
          <w:szCs w:val="46"/>
        </w:rPr>
      </w:pPr>
    </w:p>
    <w:p w14:paraId="17779254" w14:textId="77777777" w:rsidR="00895847" w:rsidRPr="007538C5" w:rsidRDefault="00895847" w:rsidP="00843004">
      <w:pPr>
        <w:pStyle w:val="SPDSectionHeading1"/>
      </w:pPr>
      <w:bookmarkStart w:id="299" w:name="_Toc451353735"/>
      <w:bookmarkStart w:id="300" w:name="_Toc138251634"/>
      <w:r w:rsidRPr="007538C5">
        <w:t xml:space="preserve">Section VII - Scope of </w:t>
      </w:r>
      <w:bookmarkEnd w:id="288"/>
      <w:r w:rsidRPr="007538C5">
        <w:t>Employer’s Requirements</w:t>
      </w:r>
      <w:bookmarkEnd w:id="299"/>
      <w:bookmarkEnd w:id="300"/>
    </w:p>
    <w:p w14:paraId="61356E4A" w14:textId="77777777" w:rsidR="00895847" w:rsidRPr="007538C5" w:rsidRDefault="00895847" w:rsidP="00895847">
      <w:pPr>
        <w:pStyle w:val="Style5"/>
        <w:spacing w:line="468" w:lineRule="atLeast"/>
        <w:rPr>
          <w:b/>
          <w:bCs/>
          <w:spacing w:val="6"/>
          <w:sz w:val="30"/>
          <w:szCs w:val="30"/>
        </w:rPr>
      </w:pPr>
      <w:r w:rsidRPr="007538C5">
        <w:rPr>
          <w:b/>
          <w:bCs/>
          <w:spacing w:val="6"/>
          <w:sz w:val="30"/>
          <w:szCs w:val="30"/>
        </w:rPr>
        <w:t>Contents</w:t>
      </w:r>
    </w:p>
    <w:p w14:paraId="50845EED" w14:textId="0CACBAC6" w:rsidR="00224913" w:rsidRPr="00EB2B82" w:rsidRDefault="00312861">
      <w:pPr>
        <w:pStyle w:val="TOC1"/>
        <w:rPr>
          <w:rFonts w:asciiTheme="minorHAnsi" w:eastAsiaTheme="minorEastAsia" w:hAnsiTheme="minorHAnsi" w:cstheme="minorBidi"/>
          <w:b w:val="0"/>
          <w:kern w:val="2"/>
          <w:sz w:val="22"/>
          <w:szCs w:val="22"/>
          <w:lang w:eastAsia="fr-FR"/>
          <w14:ligatures w14:val="standardContextual"/>
        </w:rPr>
      </w:pPr>
      <w:r w:rsidRPr="007538C5">
        <w:rPr>
          <w:b w:val="0"/>
          <w:bCs/>
          <w:spacing w:val="6"/>
          <w:sz w:val="30"/>
          <w:szCs w:val="30"/>
        </w:rPr>
        <w:fldChar w:fldCharType="begin"/>
      </w:r>
      <w:r w:rsidRPr="007538C5">
        <w:rPr>
          <w:b w:val="0"/>
          <w:bCs/>
          <w:spacing w:val="6"/>
          <w:sz w:val="30"/>
          <w:szCs w:val="30"/>
        </w:rPr>
        <w:instrText xml:space="preserve"> TOC \h \z \t "Style13;1" </w:instrText>
      </w:r>
      <w:r w:rsidRPr="007538C5">
        <w:rPr>
          <w:b w:val="0"/>
          <w:bCs/>
          <w:spacing w:val="6"/>
          <w:sz w:val="30"/>
          <w:szCs w:val="30"/>
        </w:rPr>
        <w:fldChar w:fldCharType="separate"/>
      </w:r>
      <w:hyperlink w:anchor="_Toc138252938" w:history="1">
        <w:r w:rsidR="00224913" w:rsidRPr="00EB2B82">
          <w:rPr>
            <w:rStyle w:val="Hyperlink"/>
          </w:rPr>
          <w:t>1. Description of the Activities to be procured</w:t>
        </w:r>
        <w:r w:rsidR="00224913" w:rsidRPr="00EB2B82">
          <w:rPr>
            <w:webHidden/>
          </w:rPr>
          <w:tab/>
        </w:r>
        <w:r w:rsidR="00224913" w:rsidRPr="00EB2B82">
          <w:rPr>
            <w:webHidden/>
          </w:rPr>
          <w:fldChar w:fldCharType="begin"/>
        </w:r>
        <w:r w:rsidR="00224913" w:rsidRPr="00EB2B82">
          <w:rPr>
            <w:webHidden/>
          </w:rPr>
          <w:instrText xml:space="preserve"> PAGEREF _Toc138252938 \h </w:instrText>
        </w:r>
        <w:r w:rsidR="00224913" w:rsidRPr="00EB2B82">
          <w:rPr>
            <w:webHidden/>
          </w:rPr>
        </w:r>
        <w:r w:rsidR="00224913" w:rsidRPr="00EB2B82">
          <w:rPr>
            <w:webHidden/>
          </w:rPr>
          <w:fldChar w:fldCharType="separate"/>
        </w:r>
        <w:r w:rsidR="00E25497">
          <w:rPr>
            <w:noProof/>
            <w:webHidden/>
          </w:rPr>
          <w:t>66</w:t>
        </w:r>
        <w:r w:rsidR="00224913" w:rsidRPr="00EB2B82">
          <w:rPr>
            <w:webHidden/>
          </w:rPr>
          <w:fldChar w:fldCharType="end"/>
        </w:r>
      </w:hyperlink>
    </w:p>
    <w:p w14:paraId="013A8464" w14:textId="01FE1ACB" w:rsidR="00224913" w:rsidRPr="00EB2B82" w:rsidRDefault="00000000">
      <w:pPr>
        <w:pStyle w:val="TOC1"/>
        <w:rPr>
          <w:rFonts w:asciiTheme="minorHAnsi" w:eastAsiaTheme="minorEastAsia" w:hAnsiTheme="minorHAnsi" w:cstheme="minorBidi"/>
          <w:b w:val="0"/>
          <w:kern w:val="2"/>
          <w:sz w:val="22"/>
          <w:szCs w:val="22"/>
          <w:lang w:eastAsia="fr-FR"/>
          <w14:ligatures w14:val="standardContextual"/>
        </w:rPr>
      </w:pPr>
      <w:hyperlink w:anchor="_Toc138252939" w:history="1">
        <w:r w:rsidR="00224913" w:rsidRPr="00EB2B82">
          <w:rPr>
            <w:rStyle w:val="Hyperlink"/>
          </w:rPr>
          <w:t>2. Implementation Period</w:t>
        </w:r>
        <w:r w:rsidR="00224913" w:rsidRPr="00EB2B82">
          <w:rPr>
            <w:webHidden/>
          </w:rPr>
          <w:tab/>
        </w:r>
        <w:r w:rsidR="00224913" w:rsidRPr="00EB2B82">
          <w:rPr>
            <w:webHidden/>
          </w:rPr>
          <w:fldChar w:fldCharType="begin"/>
        </w:r>
        <w:r w:rsidR="00224913" w:rsidRPr="00EB2B82">
          <w:rPr>
            <w:webHidden/>
          </w:rPr>
          <w:instrText xml:space="preserve"> PAGEREF _Toc138252939 \h </w:instrText>
        </w:r>
        <w:r w:rsidR="00224913" w:rsidRPr="00EB2B82">
          <w:rPr>
            <w:webHidden/>
          </w:rPr>
        </w:r>
        <w:r w:rsidR="00224913" w:rsidRPr="00EB2B82">
          <w:rPr>
            <w:webHidden/>
          </w:rPr>
          <w:fldChar w:fldCharType="separate"/>
        </w:r>
        <w:r w:rsidR="00E25497">
          <w:rPr>
            <w:noProof/>
            <w:webHidden/>
          </w:rPr>
          <w:t>67</w:t>
        </w:r>
        <w:r w:rsidR="00224913" w:rsidRPr="00EB2B82">
          <w:rPr>
            <w:webHidden/>
          </w:rPr>
          <w:fldChar w:fldCharType="end"/>
        </w:r>
      </w:hyperlink>
    </w:p>
    <w:p w14:paraId="3CF59F15" w14:textId="7180D8B2" w:rsidR="00224913" w:rsidRPr="00EB2B82" w:rsidRDefault="00000000">
      <w:pPr>
        <w:pStyle w:val="TOC1"/>
        <w:rPr>
          <w:rFonts w:asciiTheme="minorHAnsi" w:eastAsiaTheme="minorEastAsia" w:hAnsiTheme="minorHAnsi" w:cstheme="minorBidi"/>
          <w:b w:val="0"/>
          <w:kern w:val="2"/>
          <w:sz w:val="22"/>
          <w:szCs w:val="22"/>
          <w:lang w:eastAsia="fr-FR"/>
          <w14:ligatures w14:val="standardContextual"/>
        </w:rPr>
      </w:pPr>
      <w:hyperlink w:anchor="_Toc138252940" w:history="1">
        <w:r w:rsidR="00224913" w:rsidRPr="00EB2B82">
          <w:rPr>
            <w:rStyle w:val="Hyperlink"/>
          </w:rPr>
          <w:t>3. Site and Other Data</w:t>
        </w:r>
        <w:r w:rsidR="00224913" w:rsidRPr="00EB2B82">
          <w:rPr>
            <w:webHidden/>
          </w:rPr>
          <w:tab/>
        </w:r>
        <w:r w:rsidR="00224913" w:rsidRPr="00EB2B82">
          <w:rPr>
            <w:webHidden/>
          </w:rPr>
          <w:fldChar w:fldCharType="begin"/>
        </w:r>
        <w:r w:rsidR="00224913" w:rsidRPr="00EB2B82">
          <w:rPr>
            <w:webHidden/>
          </w:rPr>
          <w:instrText xml:space="preserve"> PAGEREF _Toc138252940 \h </w:instrText>
        </w:r>
        <w:r w:rsidR="00224913" w:rsidRPr="00EB2B82">
          <w:rPr>
            <w:webHidden/>
          </w:rPr>
        </w:r>
        <w:r w:rsidR="00224913" w:rsidRPr="00EB2B82">
          <w:rPr>
            <w:webHidden/>
          </w:rPr>
          <w:fldChar w:fldCharType="separate"/>
        </w:r>
        <w:r w:rsidR="00E25497">
          <w:rPr>
            <w:noProof/>
            <w:webHidden/>
          </w:rPr>
          <w:t>68</w:t>
        </w:r>
        <w:r w:rsidR="00224913" w:rsidRPr="00EB2B82">
          <w:rPr>
            <w:webHidden/>
          </w:rPr>
          <w:fldChar w:fldCharType="end"/>
        </w:r>
      </w:hyperlink>
    </w:p>
    <w:p w14:paraId="35E4CFA8" w14:textId="4034203B" w:rsidR="00224913" w:rsidRPr="00EB2B82" w:rsidRDefault="00000000">
      <w:pPr>
        <w:pStyle w:val="TOC1"/>
        <w:rPr>
          <w:rFonts w:asciiTheme="minorHAnsi" w:eastAsiaTheme="minorEastAsia" w:hAnsiTheme="minorHAnsi" w:cstheme="minorBidi"/>
          <w:b w:val="0"/>
          <w:kern w:val="2"/>
          <w:sz w:val="22"/>
          <w:szCs w:val="22"/>
          <w:lang w:eastAsia="fr-FR"/>
          <w14:ligatures w14:val="standardContextual"/>
        </w:rPr>
      </w:pPr>
      <w:hyperlink w:anchor="_Toc138252941" w:history="1">
        <w:r w:rsidR="00224913" w:rsidRPr="00EB2B82">
          <w:rPr>
            <w:rStyle w:val="Hyperlink"/>
          </w:rPr>
          <w:t>4. Environmental and Social (ES) Requirement</w:t>
        </w:r>
        <w:r w:rsidR="00224913" w:rsidRPr="00EB2B82">
          <w:rPr>
            <w:webHidden/>
          </w:rPr>
          <w:tab/>
        </w:r>
        <w:r w:rsidR="00224913" w:rsidRPr="00EB2B82">
          <w:rPr>
            <w:webHidden/>
          </w:rPr>
          <w:fldChar w:fldCharType="begin"/>
        </w:r>
        <w:r w:rsidR="00224913" w:rsidRPr="00EB2B82">
          <w:rPr>
            <w:webHidden/>
          </w:rPr>
          <w:instrText xml:space="preserve"> PAGEREF _Toc138252941 \h </w:instrText>
        </w:r>
        <w:r w:rsidR="00224913" w:rsidRPr="00EB2B82">
          <w:rPr>
            <w:webHidden/>
          </w:rPr>
        </w:r>
        <w:r w:rsidR="00224913" w:rsidRPr="00EB2B82">
          <w:rPr>
            <w:webHidden/>
          </w:rPr>
          <w:fldChar w:fldCharType="separate"/>
        </w:r>
        <w:r w:rsidR="00E25497">
          <w:rPr>
            <w:noProof/>
            <w:webHidden/>
          </w:rPr>
          <w:t>69</w:t>
        </w:r>
        <w:r w:rsidR="00224913" w:rsidRPr="00EB2B82">
          <w:rPr>
            <w:webHidden/>
          </w:rPr>
          <w:fldChar w:fldCharType="end"/>
        </w:r>
      </w:hyperlink>
    </w:p>
    <w:p w14:paraId="59D4FB8D" w14:textId="25FF3BF8" w:rsidR="00895847" w:rsidRPr="007538C5" w:rsidRDefault="00312861" w:rsidP="00895847">
      <w:pPr>
        <w:pStyle w:val="Style5"/>
        <w:spacing w:line="468" w:lineRule="atLeast"/>
        <w:rPr>
          <w:b/>
          <w:bCs/>
          <w:spacing w:val="6"/>
          <w:sz w:val="30"/>
          <w:szCs w:val="30"/>
        </w:rPr>
      </w:pPr>
      <w:r w:rsidRPr="007538C5">
        <w:rPr>
          <w:b/>
          <w:bCs/>
          <w:spacing w:val="6"/>
          <w:sz w:val="30"/>
          <w:szCs w:val="30"/>
        </w:rPr>
        <w:fldChar w:fldCharType="end"/>
      </w:r>
    </w:p>
    <w:p w14:paraId="5FB98B40" w14:textId="74BA43D9" w:rsidR="00895847" w:rsidRPr="007538C5" w:rsidRDefault="00895847" w:rsidP="00D56A43">
      <w:pPr>
        <w:pStyle w:val="Style130"/>
      </w:pPr>
      <w:bookmarkStart w:id="301" w:name="_Hlt144781985"/>
      <w:bookmarkEnd w:id="301"/>
      <w:r w:rsidRPr="007538C5">
        <w:br w:type="page"/>
      </w:r>
      <w:bookmarkStart w:id="302" w:name="_Toc451353239"/>
      <w:bookmarkStart w:id="303" w:name="_Toc138252938"/>
      <w:r w:rsidRPr="007538C5">
        <w:t xml:space="preserve">1. Description of the </w:t>
      </w:r>
      <w:bookmarkEnd w:id="302"/>
      <w:r w:rsidR="006C7C23" w:rsidRPr="007538C5">
        <w:t>Activities to be procured</w:t>
      </w:r>
      <w:bookmarkEnd w:id="303"/>
      <w:r w:rsidR="006C7C23" w:rsidRPr="007538C5">
        <w:t xml:space="preserve"> </w:t>
      </w:r>
    </w:p>
    <w:p w14:paraId="1CA99916" w14:textId="7B1D57A1" w:rsidR="002C5ACE" w:rsidRPr="007538C5" w:rsidRDefault="002C5ACE" w:rsidP="00224913">
      <w:pPr>
        <w:rPr>
          <w:b/>
          <w:bCs/>
          <w:i/>
          <w:iCs/>
          <w:sz w:val="32"/>
          <w:szCs w:val="32"/>
        </w:rPr>
      </w:pPr>
      <w:r w:rsidRPr="007538C5">
        <w:rPr>
          <w:b/>
          <w:bCs/>
          <w:i/>
          <w:iCs/>
          <w:sz w:val="32"/>
          <w:szCs w:val="32"/>
        </w:rPr>
        <w:t>[</w:t>
      </w:r>
      <w:r w:rsidR="007F77ED" w:rsidRPr="007538C5">
        <w:rPr>
          <w:b/>
          <w:bCs/>
          <w:i/>
          <w:iCs/>
          <w:sz w:val="32"/>
          <w:szCs w:val="32"/>
        </w:rPr>
        <w:t xml:space="preserve">Specify: </w:t>
      </w:r>
      <w:r w:rsidRPr="007538C5">
        <w:rPr>
          <w:b/>
          <w:bCs/>
          <w:i/>
          <w:iCs/>
          <w:sz w:val="32"/>
          <w:szCs w:val="32"/>
        </w:rPr>
        <w:t xml:space="preserve">Works, </w:t>
      </w:r>
      <w:r w:rsidR="007C6287" w:rsidRPr="007538C5">
        <w:rPr>
          <w:b/>
          <w:bCs/>
          <w:i/>
          <w:iCs/>
          <w:sz w:val="32"/>
          <w:szCs w:val="32"/>
        </w:rPr>
        <w:t>Design</w:t>
      </w:r>
      <w:r w:rsidR="0094264F" w:rsidRPr="007538C5">
        <w:rPr>
          <w:b/>
          <w:bCs/>
          <w:i/>
          <w:iCs/>
          <w:sz w:val="32"/>
          <w:szCs w:val="32"/>
        </w:rPr>
        <w:t xml:space="preserve"> Supply and Install, </w:t>
      </w:r>
      <w:r w:rsidRPr="007538C5">
        <w:rPr>
          <w:b/>
          <w:bCs/>
          <w:i/>
          <w:iCs/>
          <w:sz w:val="32"/>
          <w:szCs w:val="32"/>
        </w:rPr>
        <w:t xml:space="preserve">Design-Build, </w:t>
      </w:r>
      <w:r w:rsidR="00AA1B6B" w:rsidRPr="007538C5">
        <w:rPr>
          <w:b/>
          <w:bCs/>
          <w:i/>
          <w:iCs/>
          <w:sz w:val="32"/>
          <w:szCs w:val="32"/>
        </w:rPr>
        <w:t>EPC, Information System, etc</w:t>
      </w:r>
      <w:r w:rsidR="00FE4FBC" w:rsidRPr="007538C5">
        <w:rPr>
          <w:b/>
          <w:bCs/>
          <w:i/>
          <w:iCs/>
          <w:sz w:val="32"/>
          <w:szCs w:val="32"/>
        </w:rPr>
        <w:t>.</w:t>
      </w:r>
      <w:r w:rsidR="00AA1B6B" w:rsidRPr="007538C5">
        <w:rPr>
          <w:b/>
          <w:bCs/>
          <w:i/>
          <w:iCs/>
          <w:sz w:val="32"/>
          <w:szCs w:val="32"/>
        </w:rPr>
        <w:t>]</w:t>
      </w:r>
    </w:p>
    <w:p w14:paraId="6C1FFA34" w14:textId="77777777" w:rsidR="00895847" w:rsidRPr="007538C5" w:rsidRDefault="00895847" w:rsidP="00D81EC4">
      <w:pPr>
        <w:rPr>
          <w:i/>
        </w:rPr>
      </w:pPr>
      <w:bookmarkStart w:id="304" w:name="_Toc451353175"/>
      <w:bookmarkStart w:id="305" w:name="_Toc451353240"/>
      <w:r w:rsidRPr="007538C5">
        <w:rPr>
          <w:i/>
        </w:rPr>
        <w:t>[Insert a summary of the technical requirements including:</w:t>
      </w:r>
    </w:p>
    <w:p w14:paraId="21CE8292" w14:textId="77777777" w:rsidR="00D81EC4" w:rsidRPr="007538C5" w:rsidRDefault="00D81EC4" w:rsidP="00D81EC4">
      <w:pPr>
        <w:rPr>
          <w:i/>
        </w:rPr>
      </w:pPr>
    </w:p>
    <w:p w14:paraId="2C7E6178" w14:textId="2C00F83A" w:rsidR="007D5BBF" w:rsidRPr="007538C5" w:rsidRDefault="007D5BBF" w:rsidP="000C5FC3">
      <w:pPr>
        <w:pStyle w:val="ListParagraph"/>
        <w:numPr>
          <w:ilvl w:val="0"/>
          <w:numId w:val="22"/>
        </w:numPr>
        <w:rPr>
          <w:i/>
        </w:rPr>
      </w:pPr>
      <w:r w:rsidRPr="007538C5">
        <w:rPr>
          <w:i/>
        </w:rPr>
        <w:t>Outline Description of the Activities</w:t>
      </w:r>
    </w:p>
    <w:p w14:paraId="0A73E140" w14:textId="0AB3BDA0" w:rsidR="00895847" w:rsidRPr="007538C5" w:rsidRDefault="00895847" w:rsidP="000C5FC3">
      <w:pPr>
        <w:pStyle w:val="ListParagraph"/>
        <w:numPr>
          <w:ilvl w:val="0"/>
          <w:numId w:val="22"/>
        </w:numPr>
        <w:rPr>
          <w:i/>
        </w:rPr>
      </w:pPr>
      <w:r w:rsidRPr="007538C5">
        <w:rPr>
          <w:i/>
        </w:rPr>
        <w:t>Legal and Regulatory Requirements</w:t>
      </w:r>
      <w:r w:rsidR="00027747" w:rsidRPr="007538C5">
        <w:rPr>
          <w:i/>
        </w:rPr>
        <w:t xml:space="preserve"> including on Environmental, Social, Health and Safety aspects as appropriate</w:t>
      </w:r>
    </w:p>
    <w:p w14:paraId="1A950F4C" w14:textId="77777777" w:rsidR="00895847" w:rsidRPr="007538C5" w:rsidRDefault="008A5AF7" w:rsidP="000C5FC3">
      <w:pPr>
        <w:pStyle w:val="ListParagraph"/>
        <w:numPr>
          <w:ilvl w:val="0"/>
          <w:numId w:val="22"/>
        </w:numPr>
        <w:rPr>
          <w:i/>
        </w:rPr>
      </w:pPr>
      <w:r w:rsidRPr="007538C5">
        <w:rPr>
          <w:i/>
        </w:rPr>
        <w:t>Productivity</w:t>
      </w:r>
      <w:r w:rsidR="00895847" w:rsidRPr="007538C5">
        <w:rPr>
          <w:i/>
        </w:rPr>
        <w:t xml:space="preserve"> and/or Performance Requirements</w:t>
      </w:r>
    </w:p>
    <w:p w14:paraId="63788F2E" w14:textId="77777777" w:rsidR="00895847" w:rsidRPr="007538C5" w:rsidRDefault="00895847" w:rsidP="000C5FC3">
      <w:pPr>
        <w:pStyle w:val="ListParagraph"/>
        <w:numPr>
          <w:ilvl w:val="0"/>
          <w:numId w:val="22"/>
        </w:numPr>
        <w:rPr>
          <w:i/>
        </w:rPr>
      </w:pPr>
      <w:r w:rsidRPr="007538C5">
        <w:rPr>
          <w:i/>
        </w:rPr>
        <w:t>Testing and Quality Assurance Requirement</w:t>
      </w:r>
      <w:r w:rsidR="00027747" w:rsidRPr="007538C5">
        <w:rPr>
          <w:i/>
        </w:rPr>
        <w:t>, and</w:t>
      </w:r>
    </w:p>
    <w:p w14:paraId="2319B6DF" w14:textId="339E24D4" w:rsidR="00895847" w:rsidRPr="007538C5" w:rsidRDefault="00895847" w:rsidP="000C5FC3">
      <w:pPr>
        <w:pStyle w:val="ListParagraph"/>
        <w:numPr>
          <w:ilvl w:val="0"/>
          <w:numId w:val="22"/>
        </w:numPr>
        <w:rPr>
          <w:i/>
        </w:rPr>
      </w:pPr>
      <w:r w:rsidRPr="007538C5">
        <w:rPr>
          <w:i/>
        </w:rPr>
        <w:t>Any requirement for Warranty or post Warranty service</w:t>
      </w:r>
      <w:r w:rsidR="006D1A8C" w:rsidRPr="007538C5">
        <w:rPr>
          <w:i/>
        </w:rPr>
        <w:t>s, and</w:t>
      </w:r>
      <w:r w:rsidR="006D1A8C" w:rsidRPr="007538C5" w:rsidDel="006D1A8C">
        <w:rPr>
          <w:i/>
        </w:rPr>
        <w:t xml:space="preserve"> </w:t>
      </w:r>
    </w:p>
    <w:p w14:paraId="277A7223" w14:textId="1571B714" w:rsidR="001B40E5" w:rsidRPr="007538C5" w:rsidRDefault="00AE05D3" w:rsidP="000C5FC3">
      <w:pPr>
        <w:pStyle w:val="ListParagraph"/>
        <w:numPr>
          <w:ilvl w:val="0"/>
          <w:numId w:val="22"/>
        </w:numPr>
        <w:rPr>
          <w:i/>
        </w:rPr>
      </w:pPr>
      <w:r w:rsidRPr="007538C5">
        <w:rPr>
          <w:i/>
        </w:rPr>
        <w:tab/>
        <w:t>Any other significant features]</w:t>
      </w:r>
    </w:p>
    <w:p w14:paraId="2C8956B7" w14:textId="77777777" w:rsidR="00895847" w:rsidRPr="007538C5" w:rsidRDefault="00895847" w:rsidP="00895847">
      <w:pPr>
        <w:pStyle w:val="SectionVIheader"/>
        <w:rPr>
          <w:b w:val="0"/>
          <w:i/>
          <w:sz w:val="24"/>
        </w:rPr>
      </w:pPr>
    </w:p>
    <w:p w14:paraId="2BD06BD2" w14:textId="77777777" w:rsidR="00895847" w:rsidRPr="007538C5" w:rsidRDefault="00895847" w:rsidP="00895847">
      <w:pPr>
        <w:pStyle w:val="SectionVIheader"/>
        <w:rPr>
          <w:b w:val="0"/>
          <w:i/>
          <w:sz w:val="24"/>
        </w:rPr>
      </w:pPr>
    </w:p>
    <w:p w14:paraId="75C519BF" w14:textId="77777777" w:rsidR="00895847" w:rsidRPr="007538C5" w:rsidRDefault="00895847" w:rsidP="00895847">
      <w:pPr>
        <w:pStyle w:val="SectionVIheader"/>
        <w:rPr>
          <w:b w:val="0"/>
          <w:i/>
          <w:sz w:val="24"/>
        </w:rPr>
      </w:pPr>
    </w:p>
    <w:p w14:paraId="2579B903" w14:textId="77777777" w:rsidR="00895847" w:rsidRPr="007538C5" w:rsidRDefault="00895847" w:rsidP="00895847">
      <w:pPr>
        <w:pStyle w:val="SectionVIheader"/>
        <w:rPr>
          <w:b w:val="0"/>
          <w:i/>
          <w:sz w:val="24"/>
        </w:rPr>
      </w:pPr>
    </w:p>
    <w:p w14:paraId="49BB6F0C" w14:textId="77777777" w:rsidR="00895847" w:rsidRPr="007538C5" w:rsidRDefault="00895847" w:rsidP="00312861">
      <w:pPr>
        <w:pStyle w:val="Style130"/>
      </w:pPr>
      <w:r w:rsidRPr="007538C5">
        <w:br w:type="page"/>
      </w:r>
      <w:bookmarkStart w:id="306" w:name="_Toc138252939"/>
      <w:r w:rsidRPr="007538C5">
        <w:t>2. Implementation Period</w:t>
      </w:r>
      <w:bookmarkEnd w:id="304"/>
      <w:bookmarkEnd w:id="305"/>
      <w:bookmarkEnd w:id="306"/>
    </w:p>
    <w:p w14:paraId="369FF9B9" w14:textId="77777777" w:rsidR="00895847" w:rsidRPr="007538C5" w:rsidRDefault="00895847" w:rsidP="00895847">
      <w:pPr>
        <w:pStyle w:val="Style5"/>
        <w:spacing w:after="432" w:line="468" w:lineRule="atLeast"/>
        <w:rPr>
          <w:i/>
        </w:rPr>
      </w:pPr>
      <w:r w:rsidRPr="007538C5">
        <w:rPr>
          <w:i/>
        </w:rPr>
        <w:t>[Insert estimated implementation period]</w:t>
      </w:r>
    </w:p>
    <w:p w14:paraId="323C0A4C" w14:textId="77777777" w:rsidR="00895847" w:rsidRPr="007538C5" w:rsidRDefault="00895847" w:rsidP="00312861">
      <w:pPr>
        <w:pStyle w:val="Style130"/>
      </w:pPr>
      <w:r w:rsidRPr="007538C5">
        <w:br w:type="page"/>
      </w:r>
      <w:bookmarkStart w:id="307" w:name="_Toc451353241"/>
      <w:bookmarkStart w:id="308" w:name="_Toc138252940"/>
      <w:r w:rsidRPr="007538C5">
        <w:t>3. Site and Other Data</w:t>
      </w:r>
      <w:bookmarkEnd w:id="307"/>
      <w:bookmarkEnd w:id="308"/>
    </w:p>
    <w:p w14:paraId="4463C227" w14:textId="77777777" w:rsidR="00895847" w:rsidRPr="007538C5" w:rsidRDefault="00895847" w:rsidP="00895847">
      <w:pPr>
        <w:pStyle w:val="SectionVIheader"/>
      </w:pPr>
    </w:p>
    <w:p w14:paraId="421C2304" w14:textId="77777777" w:rsidR="00FE3F36" w:rsidRPr="007538C5" w:rsidRDefault="00FE3F36">
      <w:pPr>
        <w:widowControl/>
        <w:autoSpaceDE/>
        <w:autoSpaceDN/>
      </w:pPr>
      <w:r w:rsidRPr="007538C5">
        <w:br w:type="page"/>
      </w:r>
    </w:p>
    <w:p w14:paraId="4C7829EB" w14:textId="77777777" w:rsidR="00FE3F36" w:rsidRPr="007538C5" w:rsidRDefault="00FE3F36" w:rsidP="00312861">
      <w:pPr>
        <w:pStyle w:val="Style130"/>
      </w:pPr>
      <w:bookmarkStart w:id="309" w:name="_Toc13735405"/>
      <w:bookmarkStart w:id="310" w:name="_Toc138252941"/>
      <w:r w:rsidRPr="007538C5">
        <w:t>4. Environmental and Social (ES) Requirement</w:t>
      </w:r>
      <w:bookmarkEnd w:id="309"/>
      <w:bookmarkEnd w:id="310"/>
    </w:p>
    <w:p w14:paraId="38ECF191" w14:textId="77777777" w:rsidR="00FE3F36" w:rsidRPr="007538C5" w:rsidRDefault="00FE3F36" w:rsidP="00FE3F36">
      <w:pPr>
        <w:widowControl/>
        <w:autoSpaceDE/>
        <w:autoSpaceDN/>
        <w:spacing w:after="120"/>
        <w:jc w:val="both"/>
        <w:rPr>
          <w:i/>
          <w:szCs w:val="20"/>
        </w:rPr>
      </w:pPr>
      <w:r w:rsidRPr="007538C5">
        <w:rPr>
          <w:i/>
          <w:szCs w:val="20"/>
        </w:rPr>
        <w:t xml:space="preserve">[The Employer’s team preparing the ES requirements should include a suitably qualified Environmental and Social specialist/s. </w:t>
      </w:r>
    </w:p>
    <w:p w14:paraId="74FC0F4E" w14:textId="5F1308D0" w:rsidR="00FE3F36" w:rsidRPr="007538C5" w:rsidRDefault="00FE3F36" w:rsidP="00FE3F36">
      <w:pPr>
        <w:pStyle w:val="Style5"/>
        <w:spacing w:after="120" w:line="240" w:lineRule="auto"/>
        <w:jc w:val="both"/>
        <w:rPr>
          <w:i/>
          <w:szCs w:val="20"/>
        </w:rPr>
      </w:pPr>
      <w:r w:rsidRPr="007538C5">
        <w:rPr>
          <w:i/>
          <w:szCs w:val="20"/>
        </w:rPr>
        <w:t xml:space="preserve">Based on the ES assessment, the Employer shall provide key ES risks and impacts and expectations on contractors to manage the risks and impacts. This may include as appropriate, but not limited to a summary </w:t>
      </w:r>
      <w:proofErr w:type="gramStart"/>
      <w:r w:rsidRPr="007538C5">
        <w:rPr>
          <w:i/>
          <w:szCs w:val="20"/>
        </w:rPr>
        <w:t>of:</w:t>
      </w:r>
      <w:proofErr w:type="gramEnd"/>
      <w:r w:rsidRPr="007538C5">
        <w:rPr>
          <w:i/>
          <w:szCs w:val="20"/>
        </w:rPr>
        <w:t xml:space="preserve"> key expectations in addressing Sexual Exploitation and Abuse (SEA) and Sexual Harassment (SH) risks and impacts, managing labor and working conditions, protection of the environment, security of the site, community health and safety, management of safety of hazardous materials, resource efficiency and pollution prevention and management, biodiversity conservation etc. Any summary (key) information provided here shall not be inconsistent with the more detailed requirements in the RFP Document.]</w:t>
      </w:r>
    </w:p>
    <w:p w14:paraId="52FAFBEB" w14:textId="77777777" w:rsidR="00DA7B15" w:rsidRPr="007538C5" w:rsidRDefault="00DA7B15" w:rsidP="00DD20C5">
      <w:pPr>
        <w:sectPr w:rsidR="00DA7B15" w:rsidRPr="007538C5" w:rsidSect="0077124A">
          <w:headerReference w:type="even" r:id="rId56"/>
          <w:headerReference w:type="default" r:id="rId57"/>
          <w:headerReference w:type="first" r:id="rId58"/>
          <w:footnotePr>
            <w:numRestart w:val="eachSect"/>
          </w:footnotePr>
          <w:type w:val="oddPage"/>
          <w:pgSz w:w="12240" w:h="15840"/>
          <w:pgMar w:top="1440" w:right="1440" w:bottom="1440" w:left="1440" w:header="720" w:footer="720" w:gutter="0"/>
          <w:cols w:space="720"/>
          <w:noEndnote/>
          <w:titlePg/>
        </w:sectPr>
      </w:pPr>
    </w:p>
    <w:p w14:paraId="71E3B6AE" w14:textId="77777777" w:rsidR="00DA7B15" w:rsidRPr="007538C5" w:rsidRDefault="00DA7B15" w:rsidP="00DA7B15">
      <w:pPr>
        <w:pStyle w:val="SectionVIheader"/>
        <w:jc w:val="left"/>
        <w:rPr>
          <w:rFonts w:asciiTheme="majorHAnsi" w:hAnsiTheme="majorHAnsi"/>
        </w:rPr>
      </w:pPr>
    </w:p>
    <w:p w14:paraId="47E42A12" w14:textId="77777777" w:rsidR="00DA7B15" w:rsidRPr="00EB2B82" w:rsidRDefault="00DA7B15" w:rsidP="00DA7B15">
      <w:pPr>
        <w:tabs>
          <w:tab w:val="left" w:pos="-1440"/>
          <w:tab w:val="left" w:pos="-720"/>
        </w:tabs>
        <w:suppressAutoHyphens/>
        <w:jc w:val="center"/>
        <w:rPr>
          <w:b/>
          <w:bCs/>
          <w:sz w:val="32"/>
        </w:rPr>
      </w:pPr>
      <w:r w:rsidRPr="00EB2B82">
        <w:rPr>
          <w:b/>
          <w:bCs/>
          <w:spacing w:val="-2"/>
          <w:sz w:val="44"/>
          <w:szCs w:val="44"/>
        </w:rPr>
        <w:t xml:space="preserve">Annex: </w:t>
      </w:r>
      <w:r w:rsidRPr="00EB2B82">
        <w:rPr>
          <w:b/>
          <w:bCs/>
          <w:sz w:val="32"/>
        </w:rPr>
        <w:t xml:space="preserve"> IsDB</w:t>
      </w:r>
      <w:r w:rsidRPr="00EB2B82">
        <w:rPr>
          <w:b/>
          <w:bCs/>
          <w:spacing w:val="-11"/>
          <w:sz w:val="32"/>
        </w:rPr>
        <w:t xml:space="preserve"> </w:t>
      </w:r>
      <w:r w:rsidRPr="00EB2B82">
        <w:rPr>
          <w:b/>
          <w:bCs/>
          <w:sz w:val="32"/>
        </w:rPr>
        <w:t>Group</w:t>
      </w:r>
      <w:r w:rsidRPr="00EB2B82">
        <w:rPr>
          <w:b/>
          <w:bCs/>
          <w:spacing w:val="17"/>
          <w:position w:val="12"/>
          <w:sz w:val="21"/>
        </w:rPr>
        <w:t xml:space="preserve"> </w:t>
      </w:r>
      <w:r w:rsidRPr="00EB2B82">
        <w:rPr>
          <w:b/>
          <w:bCs/>
          <w:sz w:val="32"/>
        </w:rPr>
        <w:t>AML/</w:t>
      </w:r>
      <w:r w:rsidRPr="00EB2B82">
        <w:rPr>
          <w:rFonts w:asciiTheme="majorBidi" w:hAnsiTheme="majorBidi" w:cstheme="majorBidi"/>
          <w:b/>
          <w:bCs/>
        </w:rPr>
        <w:t xml:space="preserve"> </w:t>
      </w:r>
      <w:r w:rsidRPr="00EB2B82">
        <w:rPr>
          <w:rFonts w:asciiTheme="majorBidi" w:hAnsiTheme="majorBidi" w:cstheme="majorBidi"/>
          <w:b/>
          <w:bCs/>
          <w:sz w:val="32"/>
          <w:szCs w:val="32"/>
        </w:rPr>
        <w:t>CFT</w:t>
      </w:r>
      <w:r w:rsidRPr="00EB2B82">
        <w:rPr>
          <w:b/>
          <w:bCs/>
          <w:spacing w:val="-9"/>
          <w:sz w:val="32"/>
        </w:rPr>
        <w:t xml:space="preserve"> </w:t>
      </w:r>
      <w:r w:rsidRPr="00EB2B82">
        <w:rPr>
          <w:b/>
          <w:bCs/>
          <w:sz w:val="32"/>
        </w:rPr>
        <w:t>&amp;</w:t>
      </w:r>
      <w:r w:rsidRPr="00EB2B82">
        <w:rPr>
          <w:b/>
          <w:bCs/>
          <w:spacing w:val="-11"/>
          <w:sz w:val="32"/>
        </w:rPr>
        <w:t xml:space="preserve"> </w:t>
      </w:r>
      <w:r w:rsidRPr="00EB2B82">
        <w:rPr>
          <w:b/>
          <w:bCs/>
          <w:sz w:val="32"/>
        </w:rPr>
        <w:t>KYC</w:t>
      </w:r>
      <w:r w:rsidRPr="00EB2B82">
        <w:rPr>
          <w:b/>
          <w:bCs/>
          <w:spacing w:val="-9"/>
          <w:sz w:val="32"/>
        </w:rPr>
        <w:t xml:space="preserve"> </w:t>
      </w:r>
      <w:r w:rsidRPr="00EB2B82">
        <w:rPr>
          <w:b/>
          <w:bCs/>
          <w:sz w:val="32"/>
        </w:rPr>
        <w:t>Questionnaire</w:t>
      </w:r>
    </w:p>
    <w:p w14:paraId="172ECDEE" w14:textId="77777777" w:rsidR="00DA7B15" w:rsidRPr="00EB2B82" w:rsidRDefault="00DA7B15" w:rsidP="00DA7B15">
      <w:pPr>
        <w:tabs>
          <w:tab w:val="left" w:pos="-1440"/>
          <w:tab w:val="left" w:pos="-720"/>
        </w:tabs>
        <w:suppressAutoHyphens/>
        <w:jc w:val="center"/>
        <w:rPr>
          <w:b/>
          <w:bCs/>
          <w:sz w:val="32"/>
        </w:rPr>
      </w:pPr>
    </w:p>
    <w:p w14:paraId="799EF1AF" w14:textId="77777777" w:rsidR="00DA7B15" w:rsidRPr="00EB2B82" w:rsidRDefault="00DA7B15" w:rsidP="00DA7B15">
      <w:pPr>
        <w:tabs>
          <w:tab w:val="left" w:pos="-1440"/>
          <w:tab w:val="left" w:pos="-720"/>
        </w:tabs>
        <w:suppressAutoHyphens/>
        <w:jc w:val="center"/>
        <w:rPr>
          <w:b/>
          <w:sz w:val="32"/>
        </w:rPr>
      </w:pPr>
    </w:p>
    <w:p w14:paraId="0FF1E357" w14:textId="77777777" w:rsidR="00DA7B15" w:rsidRPr="00EB2B82" w:rsidRDefault="00DA7B15" w:rsidP="00DA7B15">
      <w:pPr>
        <w:tabs>
          <w:tab w:val="left" w:pos="-1440"/>
          <w:tab w:val="left" w:pos="-720"/>
        </w:tabs>
        <w:suppressAutoHyphens/>
        <w:jc w:val="center"/>
        <w:rPr>
          <w:b/>
          <w:sz w:val="32"/>
        </w:rPr>
      </w:pPr>
    </w:p>
    <w:p w14:paraId="4DAB29BE" w14:textId="77777777" w:rsidR="00DA7B15" w:rsidRPr="00EB2B82" w:rsidRDefault="00DA7B15" w:rsidP="00DA7B15">
      <w:pPr>
        <w:tabs>
          <w:tab w:val="left" w:pos="-1440"/>
          <w:tab w:val="left" w:pos="-720"/>
        </w:tabs>
        <w:suppressAutoHyphens/>
        <w:jc w:val="center"/>
        <w:rPr>
          <w:b/>
          <w:sz w:val="32"/>
        </w:rPr>
      </w:pPr>
    </w:p>
    <w:p w14:paraId="3A6D2D26" w14:textId="77777777" w:rsidR="00DA7B15" w:rsidRPr="00EB2B82" w:rsidRDefault="00DA7B15" w:rsidP="00DA7B15">
      <w:pPr>
        <w:spacing w:before="74"/>
        <w:rPr>
          <w:sz w:val="32"/>
          <w:szCs w:val="32"/>
        </w:rPr>
      </w:pPr>
      <w:r w:rsidRPr="00EB2B82">
        <w:rPr>
          <w:b/>
          <w:sz w:val="32"/>
        </w:rPr>
        <w:t>IsDB</w:t>
      </w:r>
      <w:r w:rsidRPr="00EB2B82">
        <w:rPr>
          <w:b/>
          <w:spacing w:val="-11"/>
          <w:sz w:val="32"/>
        </w:rPr>
        <w:t xml:space="preserve"> </w:t>
      </w:r>
      <w:r w:rsidRPr="00EB2B82">
        <w:rPr>
          <w:b/>
          <w:sz w:val="32"/>
        </w:rPr>
        <w:t>Group</w:t>
      </w:r>
      <w:r w:rsidRPr="00EB2B82">
        <w:rPr>
          <w:b/>
          <w:position w:val="12"/>
          <w:sz w:val="21"/>
        </w:rPr>
        <w:t>1</w:t>
      </w:r>
      <w:r w:rsidRPr="00EB2B82">
        <w:rPr>
          <w:b/>
          <w:spacing w:val="17"/>
          <w:position w:val="12"/>
          <w:sz w:val="21"/>
        </w:rPr>
        <w:t xml:space="preserve"> </w:t>
      </w:r>
      <w:r w:rsidRPr="00EB2B82">
        <w:rPr>
          <w:b/>
          <w:sz w:val="32"/>
        </w:rPr>
        <w:t>AML</w:t>
      </w:r>
      <w:r w:rsidRPr="00EB2B82">
        <w:rPr>
          <w:b/>
          <w:spacing w:val="-9"/>
          <w:sz w:val="32"/>
        </w:rPr>
        <w:t xml:space="preserve"> </w:t>
      </w:r>
      <w:r w:rsidRPr="00EB2B82">
        <w:rPr>
          <w:b/>
          <w:sz w:val="32"/>
        </w:rPr>
        <w:t>&amp;</w:t>
      </w:r>
      <w:r w:rsidRPr="00EB2B82">
        <w:rPr>
          <w:b/>
          <w:spacing w:val="-11"/>
          <w:sz w:val="32"/>
        </w:rPr>
        <w:t xml:space="preserve"> </w:t>
      </w:r>
      <w:r w:rsidRPr="00EB2B82">
        <w:rPr>
          <w:b/>
          <w:sz w:val="32"/>
        </w:rPr>
        <w:t>KYC</w:t>
      </w:r>
      <w:r w:rsidRPr="00EB2B82">
        <w:rPr>
          <w:b/>
          <w:spacing w:val="-9"/>
          <w:sz w:val="32"/>
        </w:rPr>
        <w:t xml:space="preserve"> </w:t>
      </w:r>
      <w:r w:rsidRPr="00EB2B82">
        <w:rPr>
          <w:b/>
          <w:sz w:val="32"/>
        </w:rPr>
        <w:t>Questionnaire (Non-Financial Institutions)</w:t>
      </w:r>
    </w:p>
    <w:p w14:paraId="0969DD74" w14:textId="77777777" w:rsidR="00DA7B15" w:rsidRPr="007538C5" w:rsidRDefault="00DA7B15" w:rsidP="00DA7B15">
      <w:pPr>
        <w:spacing w:line="30" w:lineRule="atLeast"/>
        <w:ind w:left="270"/>
        <w:rPr>
          <w:sz w:val="3"/>
          <w:szCs w:val="3"/>
        </w:rPr>
      </w:pPr>
      <w:r w:rsidRPr="00EB2B82">
        <w:rPr>
          <w:noProof/>
          <w:sz w:val="3"/>
          <w:szCs w:val="3"/>
        </w:rPr>
        <mc:AlternateContent>
          <mc:Choice Requires="wpg">
            <w:drawing>
              <wp:inline distT="0" distB="0" distL="0" distR="0" wp14:anchorId="0E22EEE4" wp14:editId="6D3346AA">
                <wp:extent cx="6438900" cy="45719"/>
                <wp:effectExtent l="0" t="0" r="0" b="0"/>
                <wp:docPr id="30"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8900" cy="45719"/>
                          <a:chOff x="0" y="0"/>
                          <a:chExt cx="8565" cy="31"/>
                        </a:xfrm>
                      </wpg:grpSpPr>
                      <wpg:grpSp>
                        <wpg:cNvPr id="31" name="Group 27"/>
                        <wpg:cNvGrpSpPr>
                          <a:grpSpLocks/>
                        </wpg:cNvGrpSpPr>
                        <wpg:grpSpPr bwMode="auto">
                          <a:xfrm>
                            <a:off x="15" y="15"/>
                            <a:ext cx="8534" cy="2"/>
                            <a:chOff x="15" y="15"/>
                            <a:chExt cx="8534" cy="2"/>
                          </a:xfrm>
                        </wpg:grpSpPr>
                        <wps:wsp>
                          <wps:cNvPr id="32" name="Freeform 28"/>
                          <wps:cNvSpPr>
                            <a:spLocks/>
                          </wps:cNvSpPr>
                          <wps:spPr bwMode="auto">
                            <a:xfrm>
                              <a:off x="15" y="15"/>
                              <a:ext cx="8534" cy="2"/>
                            </a:xfrm>
                            <a:custGeom>
                              <a:avLst/>
                              <a:gdLst>
                                <a:gd name="T0" fmla="+- 0 15 15"/>
                                <a:gd name="T1" fmla="*/ T0 w 8534"/>
                                <a:gd name="T2" fmla="+- 0 8549 15"/>
                                <a:gd name="T3" fmla="*/ T2 w 8534"/>
                              </a:gdLst>
                              <a:ahLst/>
                              <a:cxnLst>
                                <a:cxn ang="0">
                                  <a:pos x="T1" y="0"/>
                                </a:cxn>
                                <a:cxn ang="0">
                                  <a:pos x="T3" y="0"/>
                                </a:cxn>
                              </a:cxnLst>
                              <a:rect l="0" t="0" r="r" b="b"/>
                              <a:pathLst>
                                <a:path w="8534">
                                  <a:moveTo>
                                    <a:pt x="0" y="0"/>
                                  </a:moveTo>
                                  <a:lnTo>
                                    <a:pt x="8534"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28AA582" id="Group 26" o:spid="_x0000_s1026" style="width:507pt;height:3.6pt;mso-position-horizontal-relative:char;mso-position-vertical-relative:line" coordsize="8565,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">
                <v:group id="Group 27" o:spid="_x0000_s1027" style="position:absolute;left:15;top:15;width:8534;height:2" coordorigin="15,15" coordsize="85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Freeform 28" o:spid="_x0000_s1028" style="position:absolute;left:15;top:15;width:8534;height:2;visibility:visible;mso-wrap-style:square;v-text-anchor:top" coordsize="85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" path="m,l8534,e" filled="f" strokeweight="1.54pt">
                    <v:path arrowok="t" o:connecttype="custom" o:connectlocs="0,0;8534,0" o:connectangles="0,0"/>
                  </v:shape>
                </v:group>
                <w10:anchorlock/>
              </v:group>
            </w:pict>
          </mc:Fallback>
        </mc:AlternateContent>
      </w:r>
    </w:p>
    <w:p w14:paraId="3D616C07" w14:textId="77777777" w:rsidR="00DA7B15" w:rsidRPr="007538C5" w:rsidRDefault="00DA7B15" w:rsidP="00DA7B15">
      <w:pPr>
        <w:spacing w:before="1"/>
        <w:rPr>
          <w:b/>
          <w:bCs/>
          <w:sz w:val="10"/>
          <w:szCs w:val="10"/>
        </w:rPr>
      </w:pPr>
    </w:p>
    <w:p w14:paraId="5D7A2DEB" w14:textId="77777777" w:rsidR="00DA7B15" w:rsidRPr="007538C5" w:rsidRDefault="00DA7B15" w:rsidP="00DA7B15">
      <w:pPr>
        <w:pStyle w:val="BodyText"/>
        <w:spacing w:before="69"/>
        <w:ind w:left="207" w:right="142"/>
      </w:pPr>
      <w:r w:rsidRPr="007538C5">
        <w:t>The following</w:t>
      </w:r>
      <w:r w:rsidRPr="007538C5">
        <w:rPr>
          <w:spacing w:val="-3"/>
        </w:rPr>
        <w:t xml:space="preserve"> </w:t>
      </w:r>
      <w:r w:rsidRPr="007538C5">
        <w:rPr>
          <w:spacing w:val="-1"/>
        </w:rPr>
        <w:t>questions</w:t>
      </w:r>
      <w:r w:rsidRPr="007538C5">
        <w:rPr>
          <w:spacing w:val="2"/>
        </w:rPr>
        <w:t xml:space="preserve"> </w:t>
      </w:r>
      <w:r w:rsidRPr="007538C5">
        <w:rPr>
          <w:spacing w:val="-1"/>
        </w:rPr>
        <w:t>are</w:t>
      </w:r>
      <w:r w:rsidRPr="007538C5">
        <w:t xml:space="preserve"> intended to</w:t>
      </w:r>
      <w:r w:rsidRPr="007538C5">
        <w:rPr>
          <w:spacing w:val="5"/>
        </w:rPr>
        <w:t xml:space="preserve"> </w:t>
      </w:r>
      <w:r w:rsidRPr="007538C5">
        <w:rPr>
          <w:spacing w:val="-1"/>
        </w:rPr>
        <w:t>assist</w:t>
      </w:r>
      <w:r w:rsidRPr="007538C5">
        <w:t xml:space="preserve"> the</w:t>
      </w:r>
      <w:r w:rsidRPr="007538C5">
        <w:rPr>
          <w:spacing w:val="1"/>
        </w:rPr>
        <w:t xml:space="preserve"> Members of the </w:t>
      </w:r>
      <w:r w:rsidRPr="007538C5">
        <w:rPr>
          <w:spacing w:val="-1"/>
        </w:rPr>
        <w:t>Islamic</w:t>
      </w:r>
      <w:r w:rsidRPr="007538C5">
        <w:rPr>
          <w:spacing w:val="1"/>
        </w:rPr>
        <w:t xml:space="preserve"> </w:t>
      </w:r>
      <w:r w:rsidRPr="007538C5">
        <w:rPr>
          <w:spacing w:val="-1"/>
        </w:rPr>
        <w:t>Development</w:t>
      </w:r>
      <w:r w:rsidRPr="007538C5">
        <w:rPr>
          <w:spacing w:val="2"/>
        </w:rPr>
        <w:t xml:space="preserve"> </w:t>
      </w:r>
      <w:r w:rsidRPr="007538C5">
        <w:t xml:space="preserve">Bank </w:t>
      </w:r>
      <w:r w:rsidRPr="007538C5">
        <w:rPr>
          <w:spacing w:val="-1"/>
        </w:rPr>
        <w:t>Group</w:t>
      </w:r>
      <w:r w:rsidRPr="007538C5">
        <w:rPr>
          <w:spacing w:val="2"/>
        </w:rPr>
        <w:t xml:space="preserve"> </w:t>
      </w:r>
      <w:r w:rsidRPr="007538C5">
        <w:rPr>
          <w:spacing w:val="-1"/>
        </w:rPr>
        <w:t>(</w:t>
      </w:r>
      <w:r w:rsidRPr="007538C5">
        <w:rPr>
          <w:i/>
          <w:spacing w:val="-1"/>
        </w:rPr>
        <w:t>hereinafter</w:t>
      </w:r>
      <w:r w:rsidRPr="007538C5">
        <w:rPr>
          <w:i/>
        </w:rPr>
        <w:t xml:space="preserve"> referred to</w:t>
      </w:r>
      <w:r w:rsidRPr="007538C5">
        <w:rPr>
          <w:i/>
          <w:spacing w:val="85"/>
        </w:rPr>
        <w:t xml:space="preserve"> </w:t>
      </w:r>
      <w:r w:rsidRPr="007538C5">
        <w:rPr>
          <w:i/>
        </w:rPr>
        <w:t>as</w:t>
      </w:r>
      <w:r w:rsidRPr="007538C5">
        <w:rPr>
          <w:i/>
          <w:spacing w:val="10"/>
        </w:rPr>
        <w:t>” IDBG</w:t>
      </w:r>
      <w:r w:rsidRPr="007538C5">
        <w:rPr>
          <w:spacing w:val="-1"/>
        </w:rPr>
        <w:t>”)</w:t>
      </w:r>
      <w:r w:rsidRPr="007538C5">
        <w:rPr>
          <w:spacing w:val="8"/>
        </w:rPr>
        <w:t xml:space="preserve"> </w:t>
      </w:r>
      <w:r w:rsidRPr="007538C5">
        <w:t>in their respective customers</w:t>
      </w:r>
      <w:r w:rsidRPr="007538C5">
        <w:rPr>
          <w:spacing w:val="8"/>
        </w:rPr>
        <w:t xml:space="preserve"> </w:t>
      </w:r>
      <w:r w:rsidRPr="007538C5">
        <w:t>due</w:t>
      </w:r>
      <w:r w:rsidRPr="007538C5">
        <w:rPr>
          <w:spacing w:val="8"/>
        </w:rPr>
        <w:t xml:space="preserve"> </w:t>
      </w:r>
      <w:r w:rsidRPr="007538C5">
        <w:rPr>
          <w:spacing w:val="-1"/>
        </w:rPr>
        <w:t>diligence.</w:t>
      </w:r>
      <w:r w:rsidRPr="007538C5">
        <w:rPr>
          <w:spacing w:val="14"/>
        </w:rPr>
        <w:t xml:space="preserve"> </w:t>
      </w:r>
      <w:r w:rsidRPr="007538C5">
        <w:rPr>
          <w:spacing w:val="-3"/>
        </w:rPr>
        <w:t>It</w:t>
      </w:r>
      <w:r w:rsidRPr="007538C5">
        <w:rPr>
          <w:spacing w:val="9"/>
        </w:rPr>
        <w:t xml:space="preserve"> </w:t>
      </w:r>
      <w:r w:rsidRPr="007538C5">
        <w:t>seeks</w:t>
      </w:r>
      <w:r w:rsidRPr="007538C5">
        <w:rPr>
          <w:spacing w:val="9"/>
        </w:rPr>
        <w:t xml:space="preserve"> </w:t>
      </w:r>
      <w:r w:rsidRPr="007538C5">
        <w:t>to</w:t>
      </w:r>
      <w:r w:rsidRPr="007538C5">
        <w:rPr>
          <w:spacing w:val="9"/>
        </w:rPr>
        <w:t xml:space="preserve"> </w:t>
      </w:r>
      <w:r w:rsidRPr="007538C5">
        <w:rPr>
          <w:spacing w:val="-1"/>
        </w:rPr>
        <w:t>collate</w:t>
      </w:r>
      <w:r w:rsidRPr="007538C5">
        <w:rPr>
          <w:spacing w:val="8"/>
        </w:rPr>
        <w:t xml:space="preserve"> </w:t>
      </w:r>
      <w:r w:rsidRPr="007538C5">
        <w:rPr>
          <w:spacing w:val="-1"/>
        </w:rPr>
        <w:t>and</w:t>
      </w:r>
      <w:r w:rsidRPr="007538C5">
        <w:rPr>
          <w:spacing w:val="9"/>
        </w:rPr>
        <w:t xml:space="preserve"> </w:t>
      </w:r>
      <w:r w:rsidRPr="007538C5">
        <w:t>document</w:t>
      </w:r>
      <w:r w:rsidRPr="007538C5">
        <w:rPr>
          <w:spacing w:val="9"/>
        </w:rPr>
        <w:t xml:space="preserve"> </w:t>
      </w:r>
      <w:r w:rsidRPr="007538C5">
        <w:rPr>
          <w:spacing w:val="-1"/>
        </w:rPr>
        <w:t>information</w:t>
      </w:r>
      <w:r w:rsidRPr="007538C5">
        <w:rPr>
          <w:spacing w:val="9"/>
        </w:rPr>
        <w:t xml:space="preserve"> </w:t>
      </w:r>
      <w:r w:rsidRPr="007538C5">
        <w:t>on</w:t>
      </w:r>
      <w:r w:rsidRPr="007538C5">
        <w:rPr>
          <w:spacing w:val="15"/>
        </w:rPr>
        <w:t xml:space="preserve"> </w:t>
      </w:r>
      <w:r w:rsidRPr="007538C5">
        <w:t>the</w:t>
      </w:r>
      <w:r w:rsidRPr="007538C5">
        <w:rPr>
          <w:spacing w:val="8"/>
        </w:rPr>
        <w:t xml:space="preserve"> </w:t>
      </w:r>
      <w:r w:rsidRPr="007538C5">
        <w:t>Anti-Money</w:t>
      </w:r>
      <w:r w:rsidRPr="007538C5">
        <w:rPr>
          <w:spacing w:val="57"/>
        </w:rPr>
        <w:t xml:space="preserve"> </w:t>
      </w:r>
      <w:r w:rsidRPr="007538C5">
        <w:rPr>
          <w:spacing w:val="-1"/>
        </w:rPr>
        <w:t>Laundering</w:t>
      </w:r>
      <w:r w:rsidRPr="007538C5">
        <w:rPr>
          <w:spacing w:val="28"/>
        </w:rPr>
        <w:t xml:space="preserve"> </w:t>
      </w:r>
      <w:r w:rsidRPr="007538C5">
        <w:t>&amp;</w:t>
      </w:r>
      <w:r w:rsidRPr="007538C5">
        <w:rPr>
          <w:spacing w:val="29"/>
        </w:rPr>
        <w:t xml:space="preserve"> </w:t>
      </w:r>
      <w:r w:rsidRPr="007538C5">
        <w:rPr>
          <w:spacing w:val="-1"/>
        </w:rPr>
        <w:t>Financing</w:t>
      </w:r>
      <w:r w:rsidRPr="007538C5">
        <w:rPr>
          <w:spacing w:val="28"/>
        </w:rPr>
        <w:t xml:space="preserve"> </w:t>
      </w:r>
      <w:r w:rsidRPr="007538C5">
        <w:t>of</w:t>
      </w:r>
      <w:r w:rsidRPr="007538C5">
        <w:rPr>
          <w:spacing w:val="27"/>
        </w:rPr>
        <w:t xml:space="preserve"> </w:t>
      </w:r>
      <w:r w:rsidRPr="007538C5">
        <w:rPr>
          <w:spacing w:val="-1"/>
        </w:rPr>
        <w:t>Terrorism</w:t>
      </w:r>
      <w:r w:rsidRPr="007538C5">
        <w:rPr>
          <w:spacing w:val="29"/>
        </w:rPr>
        <w:t xml:space="preserve"> </w:t>
      </w:r>
      <w:r w:rsidRPr="007538C5">
        <w:rPr>
          <w:spacing w:val="-1"/>
        </w:rPr>
        <w:t>Policies</w:t>
      </w:r>
      <w:r w:rsidRPr="007538C5">
        <w:rPr>
          <w:spacing w:val="30"/>
        </w:rPr>
        <w:t xml:space="preserve"> </w:t>
      </w:r>
      <w:r w:rsidRPr="007538C5">
        <w:t>&amp;</w:t>
      </w:r>
      <w:r w:rsidRPr="007538C5">
        <w:rPr>
          <w:spacing w:val="26"/>
        </w:rPr>
        <w:t xml:space="preserve"> </w:t>
      </w:r>
      <w:r w:rsidRPr="007538C5">
        <w:rPr>
          <w:spacing w:val="-1"/>
        </w:rPr>
        <w:t>Procedures</w:t>
      </w:r>
      <w:r w:rsidRPr="007538C5">
        <w:rPr>
          <w:spacing w:val="28"/>
        </w:rPr>
        <w:t xml:space="preserve"> </w:t>
      </w:r>
      <w:r w:rsidRPr="007538C5">
        <w:t>implemented</w:t>
      </w:r>
      <w:r w:rsidRPr="007538C5">
        <w:rPr>
          <w:spacing w:val="28"/>
        </w:rPr>
        <w:t xml:space="preserve"> </w:t>
      </w:r>
      <w:r w:rsidRPr="007538C5">
        <w:rPr>
          <w:spacing w:val="1"/>
        </w:rPr>
        <w:t xml:space="preserve">by their respective </w:t>
      </w:r>
      <w:r w:rsidRPr="007538C5">
        <w:rPr>
          <w:spacing w:val="-1"/>
        </w:rPr>
        <w:t>customers,</w:t>
      </w:r>
      <w:r w:rsidRPr="007538C5">
        <w:rPr>
          <w:spacing w:val="28"/>
        </w:rPr>
        <w:t xml:space="preserve"> </w:t>
      </w:r>
      <w:r w:rsidRPr="007538C5">
        <w:rPr>
          <w:spacing w:val="-1"/>
        </w:rPr>
        <w:t>professional</w:t>
      </w:r>
      <w:r w:rsidRPr="007538C5">
        <w:rPr>
          <w:spacing w:val="109"/>
        </w:rPr>
        <w:t xml:space="preserve"> </w:t>
      </w:r>
      <w:r w:rsidRPr="007538C5">
        <w:rPr>
          <w:spacing w:val="-1"/>
        </w:rPr>
        <w:t>intermediaries,</w:t>
      </w:r>
      <w:r w:rsidRPr="007538C5">
        <w:t xml:space="preserve"> </w:t>
      </w:r>
      <w:r w:rsidRPr="007538C5">
        <w:rPr>
          <w:spacing w:val="-1"/>
        </w:rPr>
        <w:t>correspondent</w:t>
      </w:r>
      <w:r w:rsidRPr="007538C5">
        <w:t xml:space="preserve"> banks, </w:t>
      </w:r>
      <w:r w:rsidRPr="007538C5">
        <w:rPr>
          <w:spacing w:val="-1"/>
        </w:rPr>
        <w:t>consultants</w:t>
      </w:r>
      <w:r w:rsidRPr="007538C5">
        <w:t xml:space="preserve"> and </w:t>
      </w:r>
      <w:proofErr w:type="spellStart"/>
      <w:r w:rsidRPr="007538C5">
        <w:rPr>
          <w:spacing w:val="-1"/>
        </w:rPr>
        <w:t>non-governmental</w:t>
      </w:r>
      <w:proofErr w:type="spellEnd"/>
      <w:r w:rsidRPr="007538C5">
        <w:t xml:space="preserve"> organizations.</w:t>
      </w:r>
    </w:p>
    <w:p w14:paraId="3340875C" w14:textId="77777777" w:rsidR="00DA7B15" w:rsidRPr="007538C5" w:rsidRDefault="00DA7B15" w:rsidP="00DA7B15">
      <w:pPr>
        <w:spacing w:before="5"/>
      </w:pPr>
    </w:p>
    <w:p w14:paraId="4D9598FB" w14:textId="77777777" w:rsidR="00DA7B15" w:rsidRPr="007538C5" w:rsidRDefault="00DA7B15" w:rsidP="00DA7B15">
      <w:pPr>
        <w:pStyle w:val="Heading1"/>
        <w:numPr>
          <w:ilvl w:val="0"/>
          <w:numId w:val="68"/>
        </w:numPr>
        <w:tabs>
          <w:tab w:val="left" w:pos="929"/>
        </w:tabs>
        <w:autoSpaceDE/>
        <w:autoSpaceDN/>
        <w:spacing w:before="0"/>
        <w:ind w:left="720" w:hanging="720"/>
        <w:jc w:val="both"/>
        <w:rPr>
          <w:b w:val="0"/>
          <w:bCs/>
        </w:rPr>
      </w:pPr>
      <w:bookmarkStart w:id="311" w:name="_Toc137711538"/>
      <w:bookmarkStart w:id="312" w:name="_Toc138251740"/>
      <w:r w:rsidRPr="007538C5">
        <w:rPr>
          <w:spacing w:val="-1"/>
        </w:rPr>
        <w:t>General</w:t>
      </w:r>
      <w:r w:rsidRPr="007538C5">
        <w:t xml:space="preserve"> </w:t>
      </w:r>
      <w:r w:rsidRPr="007538C5">
        <w:rPr>
          <w:spacing w:val="-1"/>
        </w:rPr>
        <w:t>Information</w:t>
      </w:r>
      <w:bookmarkEnd w:id="311"/>
      <w:bookmarkEnd w:id="312"/>
    </w:p>
    <w:p w14:paraId="7F1AB6BD" w14:textId="77777777" w:rsidR="00DA7B15" w:rsidRPr="007538C5" w:rsidRDefault="00DA7B15" w:rsidP="00DA7B15">
      <w:pPr>
        <w:spacing w:before="1"/>
        <w:rPr>
          <w:b/>
          <w:bCs/>
        </w:rPr>
      </w:pPr>
    </w:p>
    <w:p w14:paraId="3EE15D88" w14:textId="77777777" w:rsidR="00DA7B15" w:rsidRPr="007538C5" w:rsidRDefault="00DA7B15" w:rsidP="00DA7B15">
      <w:pPr>
        <w:numPr>
          <w:ilvl w:val="1"/>
          <w:numId w:val="68"/>
        </w:numPr>
        <w:tabs>
          <w:tab w:val="left" w:pos="905"/>
        </w:tabs>
        <w:autoSpaceDE/>
        <w:autoSpaceDN/>
        <w:ind w:hanging="696"/>
        <w:jc w:val="both"/>
      </w:pPr>
      <w:r w:rsidRPr="007538C5">
        <w:rPr>
          <w:b/>
          <w:spacing w:val="-1"/>
        </w:rPr>
        <w:t>General</w:t>
      </w:r>
      <w:r w:rsidRPr="007538C5">
        <w:rPr>
          <w:b/>
        </w:rPr>
        <w:t xml:space="preserve"> </w:t>
      </w:r>
      <w:r w:rsidRPr="007538C5">
        <w:rPr>
          <w:b/>
          <w:spacing w:val="-1"/>
        </w:rPr>
        <w:t>Entity</w:t>
      </w:r>
      <w:r w:rsidRPr="007538C5">
        <w:rPr>
          <w:b/>
        </w:rPr>
        <w:t xml:space="preserve"> </w:t>
      </w:r>
      <w:r w:rsidRPr="007538C5">
        <w:rPr>
          <w:b/>
          <w:spacing w:val="-1"/>
        </w:rPr>
        <w:t>Information</w:t>
      </w:r>
    </w:p>
    <w:p w14:paraId="66CE0165" w14:textId="77777777" w:rsidR="00DA7B15" w:rsidRPr="007538C5" w:rsidRDefault="00DA7B15" w:rsidP="00DA7B15">
      <w:pPr>
        <w:spacing w:before="2"/>
        <w:rPr>
          <w:b/>
          <w:bCs/>
        </w:rPr>
      </w:pPr>
    </w:p>
    <w:tbl>
      <w:tblPr>
        <w:tblW w:w="0" w:type="auto"/>
        <w:tblInd w:w="94" w:type="dxa"/>
        <w:tblLayout w:type="fixed"/>
        <w:tblCellMar>
          <w:left w:w="0" w:type="dxa"/>
          <w:right w:w="0" w:type="dxa"/>
        </w:tblCellMar>
        <w:tblLook w:val="01E0" w:firstRow="1" w:lastRow="1" w:firstColumn="1" w:lastColumn="1" w:noHBand="0" w:noVBand="0"/>
      </w:tblPr>
      <w:tblGrid>
        <w:gridCol w:w="4969"/>
        <w:gridCol w:w="5401"/>
      </w:tblGrid>
      <w:tr w:rsidR="00DA7B15" w:rsidRPr="007538C5" w14:paraId="421DA120" w14:textId="77777777" w:rsidTr="00511019">
        <w:trPr>
          <w:trHeight w:hRule="exact" w:val="286"/>
        </w:trPr>
        <w:tc>
          <w:tcPr>
            <w:tcW w:w="4969" w:type="dxa"/>
            <w:tcBorders>
              <w:top w:val="single" w:sz="5" w:space="0" w:color="000000"/>
              <w:left w:val="single" w:sz="5" w:space="0" w:color="000000"/>
              <w:bottom w:val="single" w:sz="5" w:space="0" w:color="000000"/>
              <w:right w:val="single" w:sz="5" w:space="0" w:color="000000"/>
            </w:tcBorders>
          </w:tcPr>
          <w:p w14:paraId="08187B7A" w14:textId="77777777" w:rsidR="00DA7B15" w:rsidRPr="007538C5" w:rsidRDefault="00DA7B15" w:rsidP="00511019">
            <w:pPr>
              <w:pStyle w:val="TableParagraph"/>
              <w:spacing w:line="267" w:lineRule="exact"/>
              <w:ind w:left="102"/>
              <w:rPr>
                <w:rFonts w:ascii="Times New Roman" w:eastAsia="Times New Roman" w:hAnsi="Times New Roman" w:cs="Times New Roman"/>
                <w:sz w:val="24"/>
                <w:szCs w:val="24"/>
              </w:rPr>
            </w:pPr>
            <w:r w:rsidRPr="007538C5">
              <w:rPr>
                <w:rFonts w:ascii="Times New Roman"/>
                <w:spacing w:val="-1"/>
                <w:sz w:val="24"/>
              </w:rPr>
              <w:t>Name</w:t>
            </w:r>
            <w:r w:rsidRPr="007538C5">
              <w:rPr>
                <w:rFonts w:ascii="Times New Roman"/>
                <w:sz w:val="24"/>
              </w:rPr>
              <w:t xml:space="preserve"> of</w:t>
            </w:r>
            <w:r w:rsidRPr="007538C5">
              <w:rPr>
                <w:rFonts w:ascii="Times New Roman"/>
                <w:spacing w:val="-2"/>
                <w:sz w:val="24"/>
              </w:rPr>
              <w:t xml:space="preserve"> </w:t>
            </w:r>
            <w:r w:rsidRPr="007538C5">
              <w:rPr>
                <w:rFonts w:ascii="Times New Roman"/>
                <w:sz w:val="24"/>
              </w:rPr>
              <w:t>the</w:t>
            </w:r>
            <w:r w:rsidRPr="007538C5">
              <w:rPr>
                <w:rFonts w:ascii="Times New Roman"/>
                <w:spacing w:val="-1"/>
                <w:sz w:val="24"/>
              </w:rPr>
              <w:t xml:space="preserve"> </w:t>
            </w:r>
            <w:r w:rsidRPr="007538C5">
              <w:rPr>
                <w:rFonts w:ascii="Times New Roman"/>
                <w:sz w:val="24"/>
              </w:rPr>
              <w:t>institution</w:t>
            </w:r>
          </w:p>
        </w:tc>
        <w:tc>
          <w:tcPr>
            <w:tcW w:w="5401" w:type="dxa"/>
            <w:tcBorders>
              <w:top w:val="single" w:sz="5" w:space="0" w:color="000000"/>
              <w:left w:val="single" w:sz="5" w:space="0" w:color="000000"/>
              <w:bottom w:val="single" w:sz="5" w:space="0" w:color="000000"/>
              <w:right w:val="single" w:sz="5" w:space="0" w:color="000000"/>
            </w:tcBorders>
          </w:tcPr>
          <w:p w14:paraId="2E45AD7F" w14:textId="77777777" w:rsidR="00DA7B15" w:rsidRPr="007538C5" w:rsidRDefault="00DA7B15" w:rsidP="00511019"/>
        </w:tc>
      </w:tr>
      <w:tr w:rsidR="00DA7B15" w:rsidRPr="007538C5" w14:paraId="3D0B1C87" w14:textId="77777777" w:rsidTr="00511019">
        <w:trPr>
          <w:trHeight w:hRule="exact" w:val="286"/>
        </w:trPr>
        <w:tc>
          <w:tcPr>
            <w:tcW w:w="4969" w:type="dxa"/>
            <w:tcBorders>
              <w:top w:val="single" w:sz="5" w:space="0" w:color="000000"/>
              <w:left w:val="single" w:sz="5" w:space="0" w:color="000000"/>
              <w:bottom w:val="single" w:sz="5" w:space="0" w:color="000000"/>
              <w:right w:val="single" w:sz="5" w:space="0" w:color="000000"/>
            </w:tcBorders>
          </w:tcPr>
          <w:p w14:paraId="05BB271D" w14:textId="77777777" w:rsidR="00DA7B15" w:rsidRPr="007538C5" w:rsidRDefault="00DA7B15" w:rsidP="00511019">
            <w:pPr>
              <w:pStyle w:val="TableParagraph"/>
              <w:spacing w:line="267" w:lineRule="exact"/>
              <w:ind w:left="102"/>
              <w:rPr>
                <w:rFonts w:ascii="Times New Roman" w:eastAsia="Times New Roman" w:hAnsi="Times New Roman" w:cs="Times New Roman"/>
                <w:sz w:val="24"/>
                <w:szCs w:val="24"/>
              </w:rPr>
            </w:pPr>
            <w:r w:rsidRPr="007538C5">
              <w:rPr>
                <w:rFonts w:ascii="Times New Roman"/>
                <w:sz w:val="24"/>
              </w:rPr>
              <w:t>Country</w:t>
            </w:r>
            <w:r w:rsidRPr="007538C5">
              <w:rPr>
                <w:rFonts w:ascii="Times New Roman"/>
                <w:spacing w:val="-5"/>
                <w:sz w:val="24"/>
              </w:rPr>
              <w:t xml:space="preserve"> </w:t>
            </w:r>
            <w:r w:rsidRPr="007538C5">
              <w:rPr>
                <w:rFonts w:ascii="Times New Roman"/>
                <w:sz w:val="24"/>
              </w:rPr>
              <w:t xml:space="preserve">of </w:t>
            </w:r>
            <w:r w:rsidRPr="007538C5">
              <w:rPr>
                <w:rFonts w:ascii="Times New Roman"/>
                <w:spacing w:val="-1"/>
                <w:sz w:val="24"/>
              </w:rPr>
              <w:t>incorporation</w:t>
            </w:r>
            <w:r w:rsidRPr="007538C5">
              <w:rPr>
                <w:rFonts w:ascii="Times New Roman"/>
                <w:spacing w:val="2"/>
                <w:sz w:val="24"/>
              </w:rPr>
              <w:t xml:space="preserve"> </w:t>
            </w:r>
            <w:r w:rsidRPr="007538C5">
              <w:rPr>
                <w:rFonts w:ascii="Times New Roman"/>
                <w:sz w:val="24"/>
              </w:rPr>
              <w:t xml:space="preserve">or </w:t>
            </w:r>
            <w:r w:rsidRPr="007538C5">
              <w:rPr>
                <w:rFonts w:ascii="Times New Roman"/>
                <w:spacing w:val="-1"/>
                <w:sz w:val="24"/>
              </w:rPr>
              <w:t>registration</w:t>
            </w:r>
          </w:p>
        </w:tc>
        <w:tc>
          <w:tcPr>
            <w:tcW w:w="5401" w:type="dxa"/>
            <w:tcBorders>
              <w:top w:val="single" w:sz="5" w:space="0" w:color="000000"/>
              <w:left w:val="single" w:sz="5" w:space="0" w:color="000000"/>
              <w:bottom w:val="single" w:sz="5" w:space="0" w:color="000000"/>
              <w:right w:val="single" w:sz="5" w:space="0" w:color="000000"/>
            </w:tcBorders>
          </w:tcPr>
          <w:p w14:paraId="77D838E2" w14:textId="77777777" w:rsidR="00DA7B15" w:rsidRPr="007538C5" w:rsidRDefault="00DA7B15" w:rsidP="00511019"/>
        </w:tc>
      </w:tr>
      <w:tr w:rsidR="00DA7B15" w:rsidRPr="007538C5" w14:paraId="33D6DF6A" w14:textId="77777777" w:rsidTr="00511019">
        <w:trPr>
          <w:trHeight w:hRule="exact" w:val="286"/>
        </w:trPr>
        <w:tc>
          <w:tcPr>
            <w:tcW w:w="4969" w:type="dxa"/>
            <w:tcBorders>
              <w:top w:val="single" w:sz="5" w:space="0" w:color="000000"/>
              <w:left w:val="single" w:sz="5" w:space="0" w:color="000000"/>
              <w:bottom w:val="single" w:sz="5" w:space="0" w:color="000000"/>
              <w:right w:val="single" w:sz="5" w:space="0" w:color="000000"/>
            </w:tcBorders>
          </w:tcPr>
          <w:p w14:paraId="6E524C91" w14:textId="77777777" w:rsidR="00DA7B15" w:rsidRPr="007538C5" w:rsidRDefault="00DA7B15" w:rsidP="00511019">
            <w:pPr>
              <w:pStyle w:val="TableParagraph"/>
              <w:spacing w:line="267" w:lineRule="exact"/>
              <w:ind w:left="102"/>
              <w:rPr>
                <w:rFonts w:ascii="Times New Roman" w:eastAsia="Times New Roman" w:hAnsi="Times New Roman" w:cs="Times New Roman"/>
                <w:sz w:val="24"/>
                <w:szCs w:val="24"/>
              </w:rPr>
            </w:pPr>
            <w:r w:rsidRPr="007538C5">
              <w:rPr>
                <w:rFonts w:ascii="Times New Roman"/>
                <w:spacing w:val="-1"/>
                <w:sz w:val="24"/>
              </w:rPr>
              <w:t>Registration</w:t>
            </w:r>
            <w:r w:rsidRPr="007538C5">
              <w:rPr>
                <w:rFonts w:ascii="Times New Roman"/>
                <w:spacing w:val="1"/>
                <w:sz w:val="24"/>
              </w:rPr>
              <w:t xml:space="preserve"> </w:t>
            </w:r>
            <w:r w:rsidRPr="007538C5">
              <w:rPr>
                <w:rFonts w:ascii="Times New Roman"/>
                <w:sz w:val="24"/>
              </w:rPr>
              <w:t>/</w:t>
            </w:r>
            <w:r w:rsidRPr="007538C5">
              <w:rPr>
                <w:rFonts w:ascii="Times New Roman"/>
                <w:spacing w:val="2"/>
                <w:sz w:val="24"/>
              </w:rPr>
              <w:t xml:space="preserve"> </w:t>
            </w:r>
            <w:r w:rsidRPr="007538C5">
              <w:rPr>
                <w:rFonts w:ascii="Times New Roman"/>
                <w:spacing w:val="-1"/>
                <w:sz w:val="24"/>
              </w:rPr>
              <w:t xml:space="preserve">License </w:t>
            </w:r>
            <w:r w:rsidRPr="007538C5">
              <w:rPr>
                <w:rFonts w:ascii="Times New Roman"/>
                <w:sz w:val="24"/>
              </w:rPr>
              <w:t>Number</w:t>
            </w:r>
          </w:p>
        </w:tc>
        <w:tc>
          <w:tcPr>
            <w:tcW w:w="5401" w:type="dxa"/>
            <w:tcBorders>
              <w:top w:val="single" w:sz="5" w:space="0" w:color="000000"/>
              <w:left w:val="single" w:sz="5" w:space="0" w:color="000000"/>
              <w:bottom w:val="single" w:sz="5" w:space="0" w:color="000000"/>
              <w:right w:val="single" w:sz="5" w:space="0" w:color="000000"/>
            </w:tcBorders>
          </w:tcPr>
          <w:p w14:paraId="66505B99" w14:textId="77777777" w:rsidR="00DA7B15" w:rsidRPr="007538C5" w:rsidRDefault="00DA7B15" w:rsidP="00511019"/>
        </w:tc>
      </w:tr>
      <w:tr w:rsidR="00DA7B15" w:rsidRPr="007538C5" w14:paraId="21E3C527" w14:textId="77777777" w:rsidTr="00511019">
        <w:trPr>
          <w:trHeight w:hRule="exact" w:val="1114"/>
        </w:trPr>
        <w:tc>
          <w:tcPr>
            <w:tcW w:w="4969" w:type="dxa"/>
            <w:tcBorders>
              <w:top w:val="single" w:sz="5" w:space="0" w:color="000000"/>
              <w:left w:val="single" w:sz="5" w:space="0" w:color="000000"/>
              <w:bottom w:val="single" w:sz="5" w:space="0" w:color="000000"/>
              <w:right w:val="single" w:sz="5" w:space="0" w:color="000000"/>
            </w:tcBorders>
          </w:tcPr>
          <w:p w14:paraId="5545AF63" w14:textId="77777777" w:rsidR="00DA7B15" w:rsidRPr="007538C5" w:rsidRDefault="00DA7B15" w:rsidP="00511019">
            <w:pPr>
              <w:pStyle w:val="TableParagraph"/>
              <w:spacing w:line="267" w:lineRule="exact"/>
              <w:ind w:left="102"/>
              <w:jc w:val="both"/>
              <w:rPr>
                <w:rFonts w:ascii="Times New Roman" w:eastAsia="Times New Roman" w:hAnsi="Times New Roman" w:cs="Times New Roman"/>
                <w:sz w:val="24"/>
                <w:szCs w:val="24"/>
              </w:rPr>
            </w:pPr>
            <w:r w:rsidRPr="007538C5">
              <w:rPr>
                <w:rFonts w:ascii="Times New Roman"/>
                <w:spacing w:val="-1"/>
                <w:sz w:val="24"/>
              </w:rPr>
              <w:t>Legal</w:t>
            </w:r>
            <w:r w:rsidRPr="007538C5">
              <w:rPr>
                <w:rFonts w:ascii="Times New Roman"/>
                <w:sz w:val="24"/>
              </w:rPr>
              <w:t xml:space="preserve"> Form</w:t>
            </w:r>
          </w:p>
          <w:p w14:paraId="6D66468C" w14:textId="77777777" w:rsidR="00DA7B15" w:rsidRPr="007538C5" w:rsidRDefault="00DA7B15" w:rsidP="00511019">
            <w:pPr>
              <w:pStyle w:val="TableParagraph"/>
              <w:ind w:left="102" w:right="100"/>
              <w:jc w:val="both"/>
              <w:rPr>
                <w:rFonts w:ascii="Times New Roman" w:eastAsia="Times New Roman" w:hAnsi="Times New Roman" w:cs="Times New Roman"/>
                <w:sz w:val="24"/>
                <w:szCs w:val="24"/>
              </w:rPr>
            </w:pPr>
            <w:r w:rsidRPr="007538C5">
              <w:rPr>
                <w:rFonts w:ascii="Times New Roman"/>
                <w:i/>
                <w:spacing w:val="-1"/>
                <w:sz w:val="24"/>
              </w:rPr>
              <w:t>(for</w:t>
            </w:r>
            <w:r w:rsidRPr="007538C5">
              <w:rPr>
                <w:rFonts w:ascii="Times New Roman"/>
                <w:i/>
                <w:spacing w:val="36"/>
                <w:sz w:val="24"/>
              </w:rPr>
              <w:t xml:space="preserve"> </w:t>
            </w:r>
            <w:proofErr w:type="gramStart"/>
            <w:r w:rsidRPr="007538C5">
              <w:rPr>
                <w:rFonts w:ascii="Times New Roman"/>
                <w:i/>
                <w:sz w:val="24"/>
              </w:rPr>
              <w:t>example</w:t>
            </w:r>
            <w:proofErr w:type="gramEnd"/>
            <w:r w:rsidRPr="007538C5">
              <w:rPr>
                <w:rFonts w:ascii="Times New Roman"/>
                <w:i/>
                <w:spacing w:val="32"/>
                <w:sz w:val="24"/>
              </w:rPr>
              <w:t xml:space="preserve"> </w:t>
            </w:r>
            <w:r w:rsidRPr="007538C5">
              <w:rPr>
                <w:rFonts w:ascii="Times New Roman"/>
                <w:i/>
                <w:sz w:val="24"/>
              </w:rPr>
              <w:t>Public</w:t>
            </w:r>
            <w:r w:rsidRPr="007538C5">
              <w:rPr>
                <w:rFonts w:ascii="Times New Roman"/>
                <w:i/>
                <w:spacing w:val="32"/>
                <w:sz w:val="24"/>
              </w:rPr>
              <w:t xml:space="preserve"> </w:t>
            </w:r>
            <w:r w:rsidRPr="007538C5">
              <w:rPr>
                <w:rFonts w:ascii="Times New Roman"/>
                <w:i/>
                <w:sz w:val="24"/>
              </w:rPr>
              <w:t>Limited</w:t>
            </w:r>
            <w:r w:rsidRPr="007538C5">
              <w:rPr>
                <w:rFonts w:ascii="Times New Roman"/>
                <w:i/>
                <w:spacing w:val="32"/>
                <w:sz w:val="24"/>
              </w:rPr>
              <w:t xml:space="preserve"> </w:t>
            </w:r>
            <w:r w:rsidRPr="007538C5">
              <w:rPr>
                <w:rFonts w:ascii="Times New Roman"/>
                <w:i/>
                <w:spacing w:val="-1"/>
                <w:sz w:val="24"/>
              </w:rPr>
              <w:t>Company,</w:t>
            </w:r>
            <w:r w:rsidRPr="007538C5">
              <w:rPr>
                <w:rFonts w:ascii="Times New Roman"/>
                <w:i/>
                <w:spacing w:val="39"/>
                <w:sz w:val="24"/>
              </w:rPr>
              <w:t xml:space="preserve"> </w:t>
            </w:r>
            <w:r w:rsidRPr="007538C5">
              <w:rPr>
                <w:rFonts w:ascii="Times New Roman"/>
                <w:i/>
                <w:spacing w:val="-1"/>
                <w:sz w:val="24"/>
              </w:rPr>
              <w:t>Joint</w:t>
            </w:r>
            <w:r w:rsidRPr="007538C5">
              <w:rPr>
                <w:rFonts w:ascii="Times New Roman"/>
                <w:i/>
                <w:spacing w:val="25"/>
                <w:sz w:val="24"/>
              </w:rPr>
              <w:t xml:space="preserve"> </w:t>
            </w:r>
            <w:r w:rsidRPr="007538C5">
              <w:rPr>
                <w:rFonts w:ascii="Times New Roman"/>
                <w:i/>
                <w:sz w:val="24"/>
              </w:rPr>
              <w:t>Stock</w:t>
            </w:r>
            <w:r w:rsidRPr="007538C5">
              <w:rPr>
                <w:rFonts w:ascii="Times New Roman"/>
                <w:i/>
                <w:spacing w:val="48"/>
                <w:sz w:val="24"/>
              </w:rPr>
              <w:t xml:space="preserve"> </w:t>
            </w:r>
            <w:r w:rsidRPr="007538C5">
              <w:rPr>
                <w:rFonts w:ascii="Times New Roman"/>
                <w:i/>
                <w:spacing w:val="-1"/>
                <w:sz w:val="24"/>
              </w:rPr>
              <w:t>Company,</w:t>
            </w:r>
            <w:r w:rsidRPr="007538C5">
              <w:rPr>
                <w:rFonts w:ascii="Times New Roman"/>
                <w:i/>
                <w:spacing w:val="52"/>
                <w:sz w:val="24"/>
              </w:rPr>
              <w:t xml:space="preserve"> </w:t>
            </w:r>
            <w:r w:rsidRPr="007538C5">
              <w:rPr>
                <w:rFonts w:ascii="Times New Roman"/>
                <w:i/>
                <w:sz w:val="24"/>
              </w:rPr>
              <w:t>Partnership,</w:t>
            </w:r>
            <w:r w:rsidRPr="007538C5">
              <w:rPr>
                <w:rFonts w:ascii="Times New Roman"/>
                <w:i/>
                <w:spacing w:val="50"/>
                <w:sz w:val="24"/>
              </w:rPr>
              <w:t xml:space="preserve"> </w:t>
            </w:r>
            <w:r w:rsidRPr="007538C5">
              <w:rPr>
                <w:rFonts w:ascii="Times New Roman"/>
                <w:sz w:val="24"/>
              </w:rPr>
              <w:t>limited</w:t>
            </w:r>
            <w:r w:rsidRPr="007538C5">
              <w:rPr>
                <w:rFonts w:ascii="Times New Roman"/>
                <w:spacing w:val="49"/>
                <w:sz w:val="24"/>
              </w:rPr>
              <w:t xml:space="preserve"> </w:t>
            </w:r>
            <w:r w:rsidRPr="007538C5">
              <w:rPr>
                <w:rFonts w:ascii="Times New Roman"/>
                <w:sz w:val="24"/>
              </w:rPr>
              <w:t>or</w:t>
            </w:r>
            <w:r w:rsidRPr="007538C5">
              <w:rPr>
                <w:rFonts w:ascii="Times New Roman"/>
                <w:spacing w:val="30"/>
                <w:sz w:val="24"/>
              </w:rPr>
              <w:t xml:space="preserve"> </w:t>
            </w:r>
            <w:r w:rsidRPr="007538C5">
              <w:rPr>
                <w:rFonts w:ascii="Times New Roman"/>
                <w:sz w:val="24"/>
              </w:rPr>
              <w:t>unlimited liability</w:t>
            </w:r>
            <w:r w:rsidRPr="007538C5">
              <w:rPr>
                <w:rFonts w:ascii="Times New Roman"/>
                <w:spacing w:val="-4"/>
                <w:sz w:val="24"/>
              </w:rPr>
              <w:t xml:space="preserve"> </w:t>
            </w:r>
            <w:r w:rsidRPr="007538C5">
              <w:rPr>
                <w:rFonts w:ascii="Times New Roman"/>
                <w:spacing w:val="-1"/>
                <w:sz w:val="24"/>
              </w:rPr>
              <w:t>etc.)</w:t>
            </w:r>
          </w:p>
        </w:tc>
        <w:tc>
          <w:tcPr>
            <w:tcW w:w="5401" w:type="dxa"/>
            <w:tcBorders>
              <w:top w:val="single" w:sz="5" w:space="0" w:color="000000"/>
              <w:left w:val="single" w:sz="5" w:space="0" w:color="000000"/>
              <w:bottom w:val="single" w:sz="5" w:space="0" w:color="000000"/>
              <w:right w:val="single" w:sz="5" w:space="0" w:color="000000"/>
            </w:tcBorders>
          </w:tcPr>
          <w:p w14:paraId="07AD640C" w14:textId="77777777" w:rsidR="00DA7B15" w:rsidRPr="007538C5" w:rsidRDefault="00DA7B15" w:rsidP="00511019"/>
        </w:tc>
      </w:tr>
      <w:tr w:rsidR="00DA7B15" w:rsidRPr="007538C5" w14:paraId="1814270A" w14:textId="77777777" w:rsidTr="00511019">
        <w:trPr>
          <w:trHeight w:hRule="exact" w:val="286"/>
        </w:trPr>
        <w:tc>
          <w:tcPr>
            <w:tcW w:w="4969" w:type="dxa"/>
            <w:tcBorders>
              <w:top w:val="single" w:sz="5" w:space="0" w:color="000000"/>
              <w:left w:val="single" w:sz="5" w:space="0" w:color="000000"/>
              <w:bottom w:val="single" w:sz="5" w:space="0" w:color="000000"/>
              <w:right w:val="single" w:sz="5" w:space="0" w:color="000000"/>
            </w:tcBorders>
          </w:tcPr>
          <w:p w14:paraId="3A0F23C3" w14:textId="77777777" w:rsidR="00DA7B15" w:rsidRPr="007538C5" w:rsidRDefault="00DA7B15" w:rsidP="00511019">
            <w:pPr>
              <w:pStyle w:val="TableParagraph"/>
              <w:spacing w:line="267" w:lineRule="exact"/>
              <w:ind w:left="102"/>
              <w:rPr>
                <w:rFonts w:ascii="Times New Roman" w:eastAsia="Times New Roman" w:hAnsi="Times New Roman" w:cs="Times New Roman"/>
                <w:sz w:val="24"/>
                <w:szCs w:val="24"/>
              </w:rPr>
            </w:pPr>
            <w:r w:rsidRPr="007538C5">
              <w:rPr>
                <w:rFonts w:ascii="Times New Roman"/>
                <w:spacing w:val="-1"/>
                <w:sz w:val="24"/>
              </w:rPr>
              <w:t>Address</w:t>
            </w:r>
            <w:r w:rsidRPr="007538C5">
              <w:rPr>
                <w:rFonts w:ascii="Times New Roman"/>
                <w:sz w:val="24"/>
              </w:rPr>
              <w:t xml:space="preserve"> of </w:t>
            </w:r>
            <w:r w:rsidRPr="007538C5">
              <w:rPr>
                <w:rFonts w:ascii="Times New Roman"/>
                <w:spacing w:val="-1"/>
                <w:sz w:val="24"/>
              </w:rPr>
              <w:t>Head</w:t>
            </w:r>
            <w:r w:rsidRPr="007538C5">
              <w:rPr>
                <w:rFonts w:ascii="Times New Roman"/>
                <w:sz w:val="24"/>
              </w:rPr>
              <w:t xml:space="preserve"> </w:t>
            </w:r>
            <w:r w:rsidRPr="007538C5">
              <w:rPr>
                <w:rFonts w:ascii="Times New Roman"/>
                <w:spacing w:val="-1"/>
                <w:sz w:val="24"/>
              </w:rPr>
              <w:t>Office</w:t>
            </w:r>
          </w:p>
        </w:tc>
        <w:tc>
          <w:tcPr>
            <w:tcW w:w="5401" w:type="dxa"/>
            <w:tcBorders>
              <w:top w:val="single" w:sz="5" w:space="0" w:color="000000"/>
              <w:left w:val="single" w:sz="5" w:space="0" w:color="000000"/>
              <w:bottom w:val="single" w:sz="5" w:space="0" w:color="000000"/>
              <w:right w:val="single" w:sz="5" w:space="0" w:color="000000"/>
            </w:tcBorders>
          </w:tcPr>
          <w:p w14:paraId="71DBCB53" w14:textId="77777777" w:rsidR="00DA7B15" w:rsidRPr="007538C5" w:rsidRDefault="00DA7B15" w:rsidP="00511019"/>
        </w:tc>
      </w:tr>
      <w:tr w:rsidR="00DA7B15" w:rsidRPr="007538C5" w14:paraId="717B79DE" w14:textId="77777777" w:rsidTr="00511019">
        <w:trPr>
          <w:trHeight w:hRule="exact" w:val="288"/>
        </w:trPr>
        <w:tc>
          <w:tcPr>
            <w:tcW w:w="4969" w:type="dxa"/>
            <w:tcBorders>
              <w:top w:val="single" w:sz="5" w:space="0" w:color="000000"/>
              <w:left w:val="single" w:sz="5" w:space="0" w:color="000000"/>
              <w:bottom w:val="single" w:sz="5" w:space="0" w:color="000000"/>
              <w:right w:val="single" w:sz="5" w:space="0" w:color="000000"/>
            </w:tcBorders>
          </w:tcPr>
          <w:p w14:paraId="582A7616" w14:textId="77777777" w:rsidR="00DA7B15" w:rsidRPr="007538C5" w:rsidRDefault="00DA7B15" w:rsidP="00511019">
            <w:pPr>
              <w:pStyle w:val="TableParagraph"/>
              <w:spacing w:line="269" w:lineRule="exact"/>
              <w:ind w:left="102"/>
              <w:rPr>
                <w:rFonts w:ascii="Times New Roman" w:eastAsia="Times New Roman" w:hAnsi="Times New Roman" w:cs="Times New Roman"/>
                <w:sz w:val="24"/>
                <w:szCs w:val="24"/>
              </w:rPr>
            </w:pPr>
            <w:r w:rsidRPr="007538C5">
              <w:rPr>
                <w:rFonts w:ascii="Times New Roman"/>
                <w:sz w:val="24"/>
              </w:rPr>
              <w:t>Website</w:t>
            </w:r>
            <w:r w:rsidRPr="007538C5">
              <w:rPr>
                <w:rFonts w:ascii="Times New Roman"/>
                <w:spacing w:val="-1"/>
                <w:sz w:val="24"/>
              </w:rPr>
              <w:t xml:space="preserve"> addresses</w:t>
            </w:r>
          </w:p>
        </w:tc>
        <w:tc>
          <w:tcPr>
            <w:tcW w:w="5401" w:type="dxa"/>
            <w:tcBorders>
              <w:top w:val="single" w:sz="5" w:space="0" w:color="000000"/>
              <w:left w:val="single" w:sz="5" w:space="0" w:color="000000"/>
              <w:bottom w:val="single" w:sz="5" w:space="0" w:color="000000"/>
              <w:right w:val="single" w:sz="5" w:space="0" w:color="000000"/>
            </w:tcBorders>
          </w:tcPr>
          <w:p w14:paraId="70010075" w14:textId="77777777" w:rsidR="00DA7B15" w:rsidRPr="007538C5" w:rsidRDefault="00DA7B15" w:rsidP="00511019"/>
        </w:tc>
      </w:tr>
      <w:tr w:rsidR="00DA7B15" w:rsidRPr="007538C5" w14:paraId="1AD690C0" w14:textId="77777777" w:rsidTr="00511019">
        <w:trPr>
          <w:trHeight w:hRule="exact" w:val="562"/>
        </w:trPr>
        <w:tc>
          <w:tcPr>
            <w:tcW w:w="4969" w:type="dxa"/>
            <w:tcBorders>
              <w:top w:val="single" w:sz="5" w:space="0" w:color="000000"/>
              <w:left w:val="single" w:sz="5" w:space="0" w:color="000000"/>
              <w:bottom w:val="single" w:sz="5" w:space="0" w:color="000000"/>
              <w:right w:val="single" w:sz="5" w:space="0" w:color="000000"/>
            </w:tcBorders>
          </w:tcPr>
          <w:p w14:paraId="28FF331C" w14:textId="77777777" w:rsidR="00DA7B15" w:rsidRPr="007538C5" w:rsidRDefault="00DA7B15" w:rsidP="00511019">
            <w:pPr>
              <w:pStyle w:val="TableParagraph"/>
              <w:spacing w:line="267" w:lineRule="exact"/>
              <w:ind w:left="102"/>
              <w:rPr>
                <w:rFonts w:ascii="Times New Roman" w:eastAsia="Times New Roman" w:hAnsi="Times New Roman" w:cs="Times New Roman"/>
                <w:sz w:val="24"/>
                <w:szCs w:val="24"/>
              </w:rPr>
            </w:pPr>
            <w:r w:rsidRPr="007538C5">
              <w:rPr>
                <w:rFonts w:ascii="Times New Roman"/>
                <w:spacing w:val="-1"/>
                <w:sz w:val="24"/>
              </w:rPr>
              <w:t>Main</w:t>
            </w:r>
            <w:r w:rsidRPr="007538C5">
              <w:rPr>
                <w:rFonts w:ascii="Times New Roman"/>
                <w:sz w:val="24"/>
              </w:rPr>
              <w:t xml:space="preserve"> </w:t>
            </w:r>
            <w:r w:rsidRPr="007538C5">
              <w:rPr>
                <w:rFonts w:ascii="Times New Roman"/>
                <w:spacing w:val="-1"/>
                <w:sz w:val="24"/>
              </w:rPr>
              <w:t>activities</w:t>
            </w:r>
          </w:p>
        </w:tc>
        <w:tc>
          <w:tcPr>
            <w:tcW w:w="5401" w:type="dxa"/>
            <w:tcBorders>
              <w:top w:val="single" w:sz="5" w:space="0" w:color="000000"/>
              <w:left w:val="single" w:sz="5" w:space="0" w:color="000000"/>
              <w:bottom w:val="single" w:sz="5" w:space="0" w:color="000000"/>
              <w:right w:val="single" w:sz="5" w:space="0" w:color="000000"/>
            </w:tcBorders>
          </w:tcPr>
          <w:p w14:paraId="61587D94" w14:textId="77777777" w:rsidR="00DA7B15" w:rsidRPr="007538C5" w:rsidRDefault="00DA7B15" w:rsidP="00511019"/>
        </w:tc>
      </w:tr>
      <w:tr w:rsidR="00DA7B15" w:rsidRPr="007538C5" w14:paraId="7EF9ED9C" w14:textId="77777777" w:rsidTr="00511019">
        <w:trPr>
          <w:trHeight w:hRule="exact" w:val="370"/>
        </w:trPr>
        <w:tc>
          <w:tcPr>
            <w:tcW w:w="4969" w:type="dxa"/>
            <w:tcBorders>
              <w:top w:val="single" w:sz="5" w:space="0" w:color="000000"/>
              <w:left w:val="single" w:sz="5" w:space="0" w:color="000000"/>
              <w:bottom w:val="single" w:sz="5" w:space="0" w:color="000000"/>
              <w:right w:val="single" w:sz="5" w:space="0" w:color="000000"/>
            </w:tcBorders>
          </w:tcPr>
          <w:p w14:paraId="347BE480" w14:textId="77777777" w:rsidR="00DA7B15" w:rsidRPr="007538C5" w:rsidRDefault="00DA7B15" w:rsidP="00511019">
            <w:pPr>
              <w:pStyle w:val="TableParagraph"/>
              <w:spacing w:line="267" w:lineRule="exact"/>
              <w:ind w:left="102"/>
              <w:rPr>
                <w:rFonts w:ascii="Times New Roman" w:eastAsia="Times New Roman" w:hAnsi="Times New Roman" w:cs="Times New Roman"/>
                <w:sz w:val="24"/>
                <w:szCs w:val="24"/>
              </w:rPr>
            </w:pPr>
            <w:r w:rsidRPr="007538C5">
              <w:rPr>
                <w:rFonts w:ascii="Times New Roman"/>
                <w:spacing w:val="-1"/>
                <w:sz w:val="24"/>
              </w:rPr>
              <w:t>Telephone</w:t>
            </w:r>
          </w:p>
        </w:tc>
        <w:tc>
          <w:tcPr>
            <w:tcW w:w="5401" w:type="dxa"/>
            <w:tcBorders>
              <w:top w:val="single" w:sz="5" w:space="0" w:color="000000"/>
              <w:left w:val="single" w:sz="5" w:space="0" w:color="000000"/>
              <w:bottom w:val="single" w:sz="5" w:space="0" w:color="000000"/>
              <w:right w:val="single" w:sz="5" w:space="0" w:color="000000"/>
            </w:tcBorders>
          </w:tcPr>
          <w:p w14:paraId="0FF9D8AC" w14:textId="77777777" w:rsidR="00DA7B15" w:rsidRPr="007538C5" w:rsidRDefault="00DA7B15" w:rsidP="00511019"/>
        </w:tc>
      </w:tr>
      <w:tr w:rsidR="00DA7B15" w:rsidRPr="007538C5" w14:paraId="4C8EF9A5" w14:textId="77777777" w:rsidTr="00511019">
        <w:trPr>
          <w:trHeight w:hRule="exact" w:val="355"/>
        </w:trPr>
        <w:tc>
          <w:tcPr>
            <w:tcW w:w="4969" w:type="dxa"/>
            <w:tcBorders>
              <w:top w:val="single" w:sz="5" w:space="0" w:color="000000"/>
              <w:left w:val="single" w:sz="5" w:space="0" w:color="000000"/>
              <w:bottom w:val="single" w:sz="5" w:space="0" w:color="000000"/>
              <w:right w:val="single" w:sz="5" w:space="0" w:color="000000"/>
            </w:tcBorders>
          </w:tcPr>
          <w:p w14:paraId="551D838A" w14:textId="77777777" w:rsidR="00DA7B15" w:rsidRPr="007538C5" w:rsidRDefault="00DA7B15" w:rsidP="00511019">
            <w:pPr>
              <w:pStyle w:val="TableParagraph"/>
              <w:spacing w:line="267" w:lineRule="exact"/>
              <w:ind w:left="102"/>
              <w:rPr>
                <w:rFonts w:ascii="Times New Roman" w:eastAsia="Times New Roman" w:hAnsi="Times New Roman" w:cs="Times New Roman"/>
                <w:sz w:val="24"/>
                <w:szCs w:val="24"/>
              </w:rPr>
            </w:pPr>
            <w:r w:rsidRPr="007538C5">
              <w:rPr>
                <w:rFonts w:ascii="Times New Roman"/>
                <w:spacing w:val="-1"/>
                <w:sz w:val="24"/>
              </w:rPr>
              <w:t>Fax</w:t>
            </w:r>
          </w:p>
        </w:tc>
        <w:tc>
          <w:tcPr>
            <w:tcW w:w="5401" w:type="dxa"/>
            <w:tcBorders>
              <w:top w:val="single" w:sz="5" w:space="0" w:color="000000"/>
              <w:left w:val="single" w:sz="5" w:space="0" w:color="000000"/>
              <w:bottom w:val="single" w:sz="5" w:space="0" w:color="000000"/>
              <w:right w:val="single" w:sz="5" w:space="0" w:color="000000"/>
            </w:tcBorders>
          </w:tcPr>
          <w:p w14:paraId="684C275D" w14:textId="77777777" w:rsidR="00DA7B15" w:rsidRPr="007538C5" w:rsidRDefault="00DA7B15" w:rsidP="00511019"/>
        </w:tc>
      </w:tr>
      <w:tr w:rsidR="00DA7B15" w:rsidRPr="007538C5" w14:paraId="00EE0051" w14:textId="77777777" w:rsidTr="00511019">
        <w:trPr>
          <w:trHeight w:hRule="exact" w:val="370"/>
        </w:trPr>
        <w:tc>
          <w:tcPr>
            <w:tcW w:w="4969" w:type="dxa"/>
            <w:tcBorders>
              <w:top w:val="single" w:sz="5" w:space="0" w:color="000000"/>
              <w:left w:val="single" w:sz="5" w:space="0" w:color="000000"/>
              <w:bottom w:val="single" w:sz="5" w:space="0" w:color="000000"/>
              <w:right w:val="single" w:sz="5" w:space="0" w:color="000000"/>
            </w:tcBorders>
          </w:tcPr>
          <w:p w14:paraId="240C0722" w14:textId="77777777" w:rsidR="00DA7B15" w:rsidRPr="007538C5" w:rsidRDefault="00DA7B15" w:rsidP="00511019">
            <w:pPr>
              <w:pStyle w:val="TableParagraph"/>
              <w:spacing w:line="267" w:lineRule="exact"/>
              <w:ind w:left="102"/>
              <w:rPr>
                <w:rFonts w:ascii="Times New Roman" w:eastAsia="Times New Roman" w:hAnsi="Times New Roman" w:cs="Times New Roman"/>
                <w:sz w:val="24"/>
                <w:szCs w:val="24"/>
              </w:rPr>
            </w:pPr>
            <w:r w:rsidRPr="007538C5">
              <w:rPr>
                <w:rFonts w:ascii="Times New Roman"/>
                <w:spacing w:val="-1"/>
                <w:sz w:val="24"/>
              </w:rPr>
              <w:t>Name</w:t>
            </w:r>
          </w:p>
        </w:tc>
        <w:tc>
          <w:tcPr>
            <w:tcW w:w="5401" w:type="dxa"/>
            <w:tcBorders>
              <w:top w:val="single" w:sz="5" w:space="0" w:color="000000"/>
              <w:left w:val="single" w:sz="5" w:space="0" w:color="000000"/>
              <w:bottom w:val="single" w:sz="5" w:space="0" w:color="000000"/>
              <w:right w:val="single" w:sz="5" w:space="0" w:color="000000"/>
            </w:tcBorders>
          </w:tcPr>
          <w:p w14:paraId="7C7A752B" w14:textId="77777777" w:rsidR="00DA7B15" w:rsidRPr="007538C5" w:rsidRDefault="00DA7B15" w:rsidP="00511019"/>
        </w:tc>
      </w:tr>
      <w:tr w:rsidR="00DA7B15" w:rsidRPr="007538C5" w14:paraId="085FAB94" w14:textId="77777777" w:rsidTr="00511019">
        <w:trPr>
          <w:trHeight w:hRule="exact" w:val="360"/>
        </w:trPr>
        <w:tc>
          <w:tcPr>
            <w:tcW w:w="4969" w:type="dxa"/>
            <w:tcBorders>
              <w:top w:val="single" w:sz="5" w:space="0" w:color="000000"/>
              <w:left w:val="single" w:sz="5" w:space="0" w:color="000000"/>
              <w:bottom w:val="single" w:sz="5" w:space="0" w:color="000000"/>
              <w:right w:val="single" w:sz="5" w:space="0" w:color="000000"/>
            </w:tcBorders>
          </w:tcPr>
          <w:p w14:paraId="458EC31F" w14:textId="77777777" w:rsidR="00DA7B15" w:rsidRPr="007538C5" w:rsidRDefault="00DA7B15" w:rsidP="00511019">
            <w:pPr>
              <w:pStyle w:val="TableParagraph"/>
              <w:spacing w:line="267" w:lineRule="exact"/>
              <w:ind w:left="102"/>
              <w:rPr>
                <w:rFonts w:ascii="Times New Roman" w:eastAsia="Times New Roman" w:hAnsi="Times New Roman" w:cs="Times New Roman"/>
                <w:sz w:val="24"/>
                <w:szCs w:val="24"/>
              </w:rPr>
            </w:pPr>
            <w:r w:rsidRPr="007538C5">
              <w:rPr>
                <w:rFonts w:ascii="Times New Roman"/>
                <w:spacing w:val="-1"/>
                <w:sz w:val="24"/>
              </w:rPr>
              <w:t>Email</w:t>
            </w:r>
            <w:r w:rsidRPr="007538C5">
              <w:rPr>
                <w:rFonts w:ascii="Times New Roman"/>
                <w:sz w:val="24"/>
              </w:rPr>
              <w:t xml:space="preserve"> </w:t>
            </w:r>
            <w:r w:rsidRPr="007538C5">
              <w:rPr>
                <w:rFonts w:ascii="Times New Roman"/>
                <w:spacing w:val="-1"/>
                <w:sz w:val="24"/>
              </w:rPr>
              <w:t>Address</w:t>
            </w:r>
          </w:p>
        </w:tc>
        <w:tc>
          <w:tcPr>
            <w:tcW w:w="5401" w:type="dxa"/>
            <w:tcBorders>
              <w:top w:val="single" w:sz="5" w:space="0" w:color="000000"/>
              <w:left w:val="single" w:sz="5" w:space="0" w:color="000000"/>
              <w:bottom w:val="single" w:sz="5" w:space="0" w:color="000000"/>
              <w:right w:val="single" w:sz="5" w:space="0" w:color="000000"/>
            </w:tcBorders>
          </w:tcPr>
          <w:p w14:paraId="10E04FBC" w14:textId="77777777" w:rsidR="00DA7B15" w:rsidRPr="007538C5" w:rsidRDefault="00DA7B15" w:rsidP="00511019"/>
        </w:tc>
      </w:tr>
    </w:tbl>
    <w:p w14:paraId="5945FCCB" w14:textId="77777777" w:rsidR="00DA7B15" w:rsidRPr="007538C5" w:rsidRDefault="00DA7B15" w:rsidP="00DA7B15">
      <w:pPr>
        <w:spacing w:before="7"/>
        <w:rPr>
          <w:b/>
          <w:bCs/>
          <w:sz w:val="17"/>
          <w:szCs w:val="17"/>
        </w:rPr>
      </w:pPr>
    </w:p>
    <w:p w14:paraId="6CFFE224" w14:textId="77777777" w:rsidR="00DA7B15" w:rsidRPr="007538C5" w:rsidRDefault="00DA7B15" w:rsidP="00DA7B15">
      <w:pPr>
        <w:numPr>
          <w:ilvl w:val="1"/>
          <w:numId w:val="68"/>
        </w:numPr>
        <w:tabs>
          <w:tab w:val="left" w:pos="785"/>
        </w:tabs>
        <w:autoSpaceDE/>
        <w:autoSpaceDN/>
        <w:spacing w:before="69"/>
        <w:ind w:left="784" w:hanging="576"/>
      </w:pPr>
      <w:r w:rsidRPr="007538C5">
        <w:rPr>
          <w:b/>
          <w:spacing w:val="-1"/>
        </w:rPr>
        <w:t>Ownership</w:t>
      </w:r>
      <w:r w:rsidRPr="007538C5">
        <w:rPr>
          <w:b/>
        </w:rPr>
        <w:t xml:space="preserve"> </w:t>
      </w:r>
      <w:r w:rsidRPr="007538C5">
        <w:rPr>
          <w:b/>
          <w:spacing w:val="-1"/>
        </w:rPr>
        <w:t>Structure</w:t>
      </w:r>
    </w:p>
    <w:p w14:paraId="2F937C96" w14:textId="08893BC2" w:rsidR="00DA7B15" w:rsidRPr="007538C5" w:rsidRDefault="00DA7B15" w:rsidP="00DA7B15">
      <w:pPr>
        <w:pStyle w:val="BodyText"/>
        <w:widowControl w:val="0"/>
        <w:numPr>
          <w:ilvl w:val="2"/>
          <w:numId w:val="68"/>
        </w:numPr>
        <w:tabs>
          <w:tab w:val="left" w:pos="929"/>
          <w:tab w:val="left" w:pos="5731"/>
        </w:tabs>
        <w:suppressAutoHyphens w:val="0"/>
        <w:spacing w:before="134" w:line="363" w:lineRule="auto"/>
        <w:ind w:right="3010" w:hanging="720"/>
      </w:pPr>
      <w:r w:rsidRPr="007538C5">
        <w:t xml:space="preserve">What is the </w:t>
      </w:r>
      <w:r w:rsidRPr="007538C5">
        <w:rPr>
          <w:spacing w:val="-1"/>
        </w:rPr>
        <w:t>authorized</w:t>
      </w:r>
      <w:r w:rsidRPr="007538C5">
        <w:rPr>
          <w:spacing w:val="1"/>
        </w:rPr>
        <w:t xml:space="preserve"> </w:t>
      </w:r>
      <w:r w:rsidRPr="007538C5">
        <w:rPr>
          <w:spacing w:val="-1"/>
        </w:rPr>
        <w:t>and</w:t>
      </w:r>
      <w:r w:rsidRPr="007538C5">
        <w:t xml:space="preserve"> </w:t>
      </w:r>
      <w:r w:rsidRPr="007538C5">
        <w:rPr>
          <w:spacing w:val="-1"/>
        </w:rPr>
        <w:t>issued</w:t>
      </w:r>
      <w:r w:rsidRPr="007538C5">
        <w:t xml:space="preserve"> </w:t>
      </w:r>
      <w:r w:rsidRPr="007538C5">
        <w:rPr>
          <w:spacing w:val="-1"/>
        </w:rPr>
        <w:t>share</w:t>
      </w:r>
      <w:r w:rsidRPr="007538C5">
        <w:t xml:space="preserve"> </w:t>
      </w:r>
      <w:r w:rsidRPr="007538C5">
        <w:rPr>
          <w:spacing w:val="-1"/>
        </w:rPr>
        <w:t>capital</w:t>
      </w:r>
      <w:r w:rsidRPr="007538C5">
        <w:t xml:space="preserve"> of</w:t>
      </w:r>
      <w:r w:rsidRPr="007538C5">
        <w:rPr>
          <w:spacing w:val="1"/>
        </w:rPr>
        <w:t xml:space="preserve"> </w:t>
      </w:r>
      <w:r w:rsidRPr="007538C5">
        <w:rPr>
          <w:spacing w:val="-1"/>
        </w:rPr>
        <w:t>your</w:t>
      </w:r>
      <w:r w:rsidRPr="007538C5">
        <w:t xml:space="preserve"> </w:t>
      </w:r>
      <w:r w:rsidRPr="007538C5">
        <w:rPr>
          <w:spacing w:val="-1"/>
        </w:rPr>
        <w:t>institution?</w:t>
      </w:r>
      <w:r w:rsidRPr="007538C5">
        <w:rPr>
          <w:spacing w:val="73"/>
        </w:rPr>
        <w:t xml:space="preserve"> </w:t>
      </w:r>
      <w:r w:rsidR="00B27B85" w:rsidRPr="007538C5">
        <w:rPr>
          <w:spacing w:val="-1"/>
        </w:rPr>
        <w:t>Authorized</w:t>
      </w:r>
      <w:r w:rsidRPr="007538C5">
        <w:t xml:space="preserve"> Capital:</w:t>
      </w:r>
      <w:r w:rsidRPr="007538C5">
        <w:tab/>
      </w:r>
      <w:r w:rsidRPr="007538C5">
        <w:rPr>
          <w:spacing w:val="-1"/>
        </w:rPr>
        <w:t>Issued</w:t>
      </w:r>
      <w:r w:rsidRPr="007538C5">
        <w:t xml:space="preserve"> </w:t>
      </w:r>
      <w:r w:rsidRPr="007538C5">
        <w:rPr>
          <w:spacing w:val="-1"/>
        </w:rPr>
        <w:t>Share</w:t>
      </w:r>
      <w:r w:rsidRPr="007538C5">
        <w:t xml:space="preserve"> Capital:</w:t>
      </w:r>
    </w:p>
    <w:p w14:paraId="481F438F" w14:textId="77777777" w:rsidR="00DA7B15" w:rsidRPr="007538C5" w:rsidRDefault="00DA7B15" w:rsidP="00DA7B15">
      <w:pPr>
        <w:pStyle w:val="BodyText"/>
        <w:widowControl w:val="0"/>
        <w:numPr>
          <w:ilvl w:val="2"/>
          <w:numId w:val="68"/>
        </w:numPr>
        <w:tabs>
          <w:tab w:val="left" w:pos="929"/>
        </w:tabs>
        <w:suppressAutoHyphens w:val="0"/>
        <w:spacing w:before="139"/>
        <w:ind w:right="151" w:hanging="720"/>
      </w:pPr>
      <w:r w:rsidRPr="007538C5">
        <w:rPr>
          <w:spacing w:val="-1"/>
        </w:rPr>
        <w:t>Name</w:t>
      </w:r>
      <w:r w:rsidRPr="007538C5">
        <w:rPr>
          <w:spacing w:val="42"/>
        </w:rPr>
        <w:t xml:space="preserve"> </w:t>
      </w:r>
      <w:r w:rsidRPr="007538C5">
        <w:t>of</w:t>
      </w:r>
      <w:r w:rsidRPr="007538C5">
        <w:rPr>
          <w:spacing w:val="42"/>
        </w:rPr>
        <w:t xml:space="preserve"> </w:t>
      </w:r>
      <w:r w:rsidRPr="007538C5">
        <w:rPr>
          <w:spacing w:val="-1"/>
        </w:rPr>
        <w:t>persons</w:t>
      </w:r>
      <w:r w:rsidRPr="007538C5">
        <w:rPr>
          <w:spacing w:val="42"/>
        </w:rPr>
        <w:t xml:space="preserve"> </w:t>
      </w:r>
      <w:r w:rsidRPr="007538C5">
        <w:t>or</w:t>
      </w:r>
      <w:r w:rsidRPr="007538C5">
        <w:rPr>
          <w:spacing w:val="42"/>
        </w:rPr>
        <w:t xml:space="preserve"> </w:t>
      </w:r>
      <w:r w:rsidRPr="007538C5">
        <w:rPr>
          <w:spacing w:val="-1"/>
        </w:rPr>
        <w:t>any</w:t>
      </w:r>
      <w:r w:rsidRPr="007538C5">
        <w:rPr>
          <w:spacing w:val="38"/>
        </w:rPr>
        <w:t xml:space="preserve"> </w:t>
      </w:r>
      <w:r w:rsidRPr="007538C5">
        <w:rPr>
          <w:spacing w:val="-1"/>
        </w:rPr>
        <w:t>legal</w:t>
      </w:r>
      <w:r w:rsidRPr="007538C5">
        <w:rPr>
          <w:spacing w:val="43"/>
        </w:rPr>
        <w:t xml:space="preserve"> </w:t>
      </w:r>
      <w:r w:rsidRPr="007538C5">
        <w:t>entity</w:t>
      </w:r>
      <w:r w:rsidRPr="007538C5">
        <w:rPr>
          <w:spacing w:val="38"/>
        </w:rPr>
        <w:t xml:space="preserve"> </w:t>
      </w:r>
      <w:r w:rsidRPr="007538C5">
        <w:t>who</w:t>
      </w:r>
      <w:r w:rsidRPr="007538C5">
        <w:rPr>
          <w:spacing w:val="42"/>
        </w:rPr>
        <w:t xml:space="preserve"> </w:t>
      </w:r>
      <w:r w:rsidRPr="007538C5">
        <w:t>owns</w:t>
      </w:r>
      <w:r w:rsidRPr="007538C5">
        <w:rPr>
          <w:spacing w:val="43"/>
        </w:rPr>
        <w:t xml:space="preserve"> </w:t>
      </w:r>
      <w:r w:rsidRPr="007538C5">
        <w:t>or</w:t>
      </w:r>
      <w:r w:rsidRPr="007538C5">
        <w:rPr>
          <w:spacing w:val="42"/>
        </w:rPr>
        <w:t xml:space="preserve"> </w:t>
      </w:r>
      <w:proofErr w:type="gramStart"/>
      <w:r w:rsidRPr="007538C5">
        <w:rPr>
          <w:spacing w:val="-1"/>
        </w:rPr>
        <w:t>control</w:t>
      </w:r>
      <w:proofErr w:type="gramEnd"/>
      <w:r w:rsidRPr="007538C5">
        <w:rPr>
          <w:spacing w:val="43"/>
        </w:rPr>
        <w:t xml:space="preserve"> </w:t>
      </w:r>
      <w:r w:rsidRPr="007538C5">
        <w:t>more</w:t>
      </w:r>
      <w:r w:rsidRPr="007538C5">
        <w:rPr>
          <w:spacing w:val="41"/>
        </w:rPr>
        <w:t xml:space="preserve"> </w:t>
      </w:r>
      <w:r w:rsidRPr="007538C5">
        <w:t>than</w:t>
      </w:r>
      <w:r w:rsidRPr="007538C5">
        <w:rPr>
          <w:spacing w:val="40"/>
        </w:rPr>
        <w:t xml:space="preserve"> </w:t>
      </w:r>
      <w:r w:rsidRPr="007538C5">
        <w:t>10%</w:t>
      </w:r>
      <w:r w:rsidRPr="007538C5">
        <w:rPr>
          <w:spacing w:val="42"/>
        </w:rPr>
        <w:t xml:space="preserve"> </w:t>
      </w:r>
      <w:r w:rsidRPr="007538C5">
        <w:t>of</w:t>
      </w:r>
      <w:r w:rsidRPr="007538C5">
        <w:rPr>
          <w:spacing w:val="42"/>
        </w:rPr>
        <w:t xml:space="preserve"> </w:t>
      </w:r>
      <w:r w:rsidRPr="007538C5">
        <w:t>the</w:t>
      </w:r>
      <w:r w:rsidRPr="007538C5">
        <w:rPr>
          <w:spacing w:val="42"/>
        </w:rPr>
        <w:t xml:space="preserve"> </w:t>
      </w:r>
      <w:r w:rsidRPr="007538C5">
        <w:rPr>
          <w:spacing w:val="-1"/>
        </w:rPr>
        <w:t>shares</w:t>
      </w:r>
      <w:r w:rsidRPr="007538C5">
        <w:rPr>
          <w:spacing w:val="43"/>
        </w:rPr>
        <w:t xml:space="preserve"> </w:t>
      </w:r>
      <w:r w:rsidRPr="007538C5">
        <w:t>of</w:t>
      </w:r>
      <w:r w:rsidRPr="007538C5">
        <w:rPr>
          <w:spacing w:val="44"/>
        </w:rPr>
        <w:t xml:space="preserve"> </w:t>
      </w:r>
      <w:proofErr w:type="gramStart"/>
      <w:r w:rsidRPr="007538C5">
        <w:rPr>
          <w:spacing w:val="-1"/>
        </w:rPr>
        <w:t>you</w:t>
      </w:r>
      <w:proofErr w:type="gramEnd"/>
      <w:r w:rsidRPr="007538C5">
        <w:rPr>
          <w:spacing w:val="51"/>
        </w:rPr>
        <w:t xml:space="preserve"> </w:t>
      </w:r>
      <w:r w:rsidRPr="007538C5">
        <w:t>institution.</w:t>
      </w:r>
    </w:p>
    <w:p w14:paraId="726FA036" w14:textId="77777777" w:rsidR="00DA7B15" w:rsidRPr="007538C5" w:rsidRDefault="00DA7B15" w:rsidP="00DA7B15"/>
    <w:p w14:paraId="3F621A99" w14:textId="77777777" w:rsidR="00DA7B15" w:rsidRPr="007538C5" w:rsidRDefault="00DA7B15" w:rsidP="00DA7B15">
      <w:pPr>
        <w:pStyle w:val="BodyText"/>
        <w:widowControl w:val="0"/>
        <w:numPr>
          <w:ilvl w:val="2"/>
          <w:numId w:val="68"/>
        </w:numPr>
        <w:tabs>
          <w:tab w:val="left" w:pos="929"/>
          <w:tab w:val="left" w:pos="7454"/>
          <w:tab w:val="left" w:pos="8606"/>
          <w:tab w:val="left" w:pos="9440"/>
        </w:tabs>
        <w:suppressAutoHyphens w:val="0"/>
        <w:spacing w:line="360" w:lineRule="auto"/>
        <w:ind w:right="993" w:hanging="720"/>
      </w:pPr>
      <w:r w:rsidRPr="00EB2B82">
        <w:rPr>
          <w:noProof/>
        </w:rPr>
        <mc:AlternateContent>
          <mc:Choice Requires="wpg">
            <w:drawing>
              <wp:anchor distT="0" distB="0" distL="114300" distR="114300" simplePos="0" relativeHeight="251659264" behindDoc="1" locked="0" layoutInCell="1" allowOverlap="1" wp14:anchorId="632ADD8B" wp14:editId="7E820C03">
                <wp:simplePos x="0" y="0"/>
                <wp:positionH relativeFrom="page">
                  <wp:posOffset>4945380</wp:posOffset>
                </wp:positionH>
                <wp:positionV relativeFrom="paragraph">
                  <wp:posOffset>-38100</wp:posOffset>
                </wp:positionV>
                <wp:extent cx="228600" cy="228600"/>
                <wp:effectExtent l="11430" t="13335" r="7620" b="5715"/>
                <wp:wrapNone/>
                <wp:docPr id="28"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7788" y="-60"/>
                          <a:chExt cx="360" cy="360"/>
                        </a:xfrm>
                      </wpg:grpSpPr>
                      <wps:wsp>
                        <wps:cNvPr id="29" name="Freeform 25"/>
                        <wps:cNvSpPr>
                          <a:spLocks/>
                        </wps:cNvSpPr>
                        <wps:spPr bwMode="auto">
                          <a:xfrm>
                            <a:off x="7788" y="-60"/>
                            <a:ext cx="360" cy="360"/>
                          </a:xfrm>
                          <a:custGeom>
                            <a:avLst/>
                            <a:gdLst>
                              <a:gd name="T0" fmla="+- 0 7788 7788"/>
                              <a:gd name="T1" fmla="*/ T0 w 360"/>
                              <a:gd name="T2" fmla="+- 0 300 -60"/>
                              <a:gd name="T3" fmla="*/ 300 h 360"/>
                              <a:gd name="T4" fmla="+- 0 8148 7788"/>
                              <a:gd name="T5" fmla="*/ T4 w 360"/>
                              <a:gd name="T6" fmla="+- 0 300 -60"/>
                              <a:gd name="T7" fmla="*/ 300 h 360"/>
                              <a:gd name="T8" fmla="+- 0 8148 7788"/>
                              <a:gd name="T9" fmla="*/ T8 w 360"/>
                              <a:gd name="T10" fmla="+- 0 -60 -60"/>
                              <a:gd name="T11" fmla="*/ -60 h 360"/>
                              <a:gd name="T12" fmla="+- 0 7788 7788"/>
                              <a:gd name="T13" fmla="*/ T12 w 360"/>
                              <a:gd name="T14" fmla="+- 0 -60 -60"/>
                              <a:gd name="T15" fmla="*/ -60 h 360"/>
                              <a:gd name="T16" fmla="+- 0 7788 7788"/>
                              <a:gd name="T17" fmla="*/ T16 w 360"/>
                              <a:gd name="T18" fmla="+- 0 300 -60"/>
                              <a:gd name="T19" fmla="*/ 300 h 360"/>
                            </a:gdLst>
                            <a:ahLst/>
                            <a:cxnLst>
                              <a:cxn ang="0">
                                <a:pos x="T1" y="T3"/>
                              </a:cxn>
                              <a:cxn ang="0">
                                <a:pos x="T5" y="T7"/>
                              </a:cxn>
                              <a:cxn ang="0">
                                <a:pos x="T9" y="T11"/>
                              </a:cxn>
                              <a:cxn ang="0">
                                <a:pos x="T13" y="T15"/>
                              </a:cxn>
                              <a:cxn ang="0">
                                <a:pos x="T17" y="T19"/>
                              </a:cxn>
                            </a:cxnLst>
                            <a:rect l="0" t="0" r="r" b="b"/>
                            <a:pathLst>
                              <a:path w="360" h="360">
                                <a:moveTo>
                                  <a:pt x="0" y="360"/>
                                </a:moveTo>
                                <a:lnTo>
                                  <a:pt x="360" y="360"/>
                                </a:lnTo>
                                <a:lnTo>
                                  <a:pt x="360" y="0"/>
                                </a:lnTo>
                                <a:lnTo>
                                  <a:pt x="0" y="0"/>
                                </a:lnTo>
                                <a:lnTo>
                                  <a:pt x="0" y="36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A7757D" id="Group 24" o:spid="_x0000_s1026" style="position:absolute;margin-left:389.4pt;margin-top:-3pt;width:18pt;height:18pt;z-index:-251657216;mso-position-horizontal-relative:page" coordorigin="7788,-60"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">
                <v:shape id="Freeform 25" o:spid="_x0000_s1027" style="position:absolute;left:7788;top:-60;width:360;height:360;visibility:visible;mso-wrap-style:square;v-text-anchor:top"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" path="m,360r360,l360,,,,,360xe" filled="f">
                  <v:path arrowok="t" o:connecttype="custom" o:connectlocs="0,300;360,300;360,-60;0,-60;0,300" o:connectangles="0,0,0,0,0"/>
                </v:shape>
                <w10:wrap anchorx="page"/>
              </v:group>
            </w:pict>
          </mc:Fallback>
        </mc:AlternateContent>
      </w:r>
      <w:r w:rsidRPr="00EB2B82">
        <w:rPr>
          <w:noProof/>
        </w:rPr>
        <mc:AlternateContent>
          <mc:Choice Requires="wpg">
            <w:drawing>
              <wp:anchor distT="0" distB="0" distL="114300" distR="114300" simplePos="0" relativeHeight="251660288" behindDoc="1" locked="0" layoutInCell="1" allowOverlap="1" wp14:anchorId="5E13CC38" wp14:editId="388E675F">
                <wp:simplePos x="0" y="0"/>
                <wp:positionH relativeFrom="page">
                  <wp:posOffset>5612130</wp:posOffset>
                </wp:positionH>
                <wp:positionV relativeFrom="paragraph">
                  <wp:posOffset>-38100</wp:posOffset>
                </wp:positionV>
                <wp:extent cx="228600" cy="228600"/>
                <wp:effectExtent l="11430" t="13335" r="7620" b="5715"/>
                <wp:wrapNone/>
                <wp:docPr id="26"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8838" y="-60"/>
                          <a:chExt cx="360" cy="360"/>
                        </a:xfrm>
                      </wpg:grpSpPr>
                      <wps:wsp>
                        <wps:cNvPr id="27" name="Freeform 23"/>
                        <wps:cNvSpPr>
                          <a:spLocks/>
                        </wps:cNvSpPr>
                        <wps:spPr bwMode="auto">
                          <a:xfrm>
                            <a:off x="8838" y="-60"/>
                            <a:ext cx="360" cy="360"/>
                          </a:xfrm>
                          <a:custGeom>
                            <a:avLst/>
                            <a:gdLst>
                              <a:gd name="T0" fmla="+- 0 8838 8838"/>
                              <a:gd name="T1" fmla="*/ T0 w 360"/>
                              <a:gd name="T2" fmla="+- 0 300 -60"/>
                              <a:gd name="T3" fmla="*/ 300 h 360"/>
                              <a:gd name="T4" fmla="+- 0 9198 8838"/>
                              <a:gd name="T5" fmla="*/ T4 w 360"/>
                              <a:gd name="T6" fmla="+- 0 300 -60"/>
                              <a:gd name="T7" fmla="*/ 300 h 360"/>
                              <a:gd name="T8" fmla="+- 0 9198 8838"/>
                              <a:gd name="T9" fmla="*/ T8 w 360"/>
                              <a:gd name="T10" fmla="+- 0 -60 -60"/>
                              <a:gd name="T11" fmla="*/ -60 h 360"/>
                              <a:gd name="T12" fmla="+- 0 8838 8838"/>
                              <a:gd name="T13" fmla="*/ T12 w 360"/>
                              <a:gd name="T14" fmla="+- 0 -60 -60"/>
                              <a:gd name="T15" fmla="*/ -60 h 360"/>
                              <a:gd name="T16" fmla="+- 0 8838 8838"/>
                              <a:gd name="T17" fmla="*/ T16 w 360"/>
                              <a:gd name="T18" fmla="+- 0 300 -60"/>
                              <a:gd name="T19" fmla="*/ 300 h 360"/>
                            </a:gdLst>
                            <a:ahLst/>
                            <a:cxnLst>
                              <a:cxn ang="0">
                                <a:pos x="T1" y="T3"/>
                              </a:cxn>
                              <a:cxn ang="0">
                                <a:pos x="T5" y="T7"/>
                              </a:cxn>
                              <a:cxn ang="0">
                                <a:pos x="T9" y="T11"/>
                              </a:cxn>
                              <a:cxn ang="0">
                                <a:pos x="T13" y="T15"/>
                              </a:cxn>
                              <a:cxn ang="0">
                                <a:pos x="T17" y="T19"/>
                              </a:cxn>
                            </a:cxnLst>
                            <a:rect l="0" t="0" r="r" b="b"/>
                            <a:pathLst>
                              <a:path w="360" h="360">
                                <a:moveTo>
                                  <a:pt x="0" y="360"/>
                                </a:moveTo>
                                <a:lnTo>
                                  <a:pt x="360" y="360"/>
                                </a:lnTo>
                                <a:lnTo>
                                  <a:pt x="360" y="0"/>
                                </a:lnTo>
                                <a:lnTo>
                                  <a:pt x="0" y="0"/>
                                </a:lnTo>
                                <a:lnTo>
                                  <a:pt x="0" y="36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8E6EBB" id="Group 22" o:spid="_x0000_s1026" style="position:absolute;margin-left:441.9pt;margin-top:-3pt;width:18pt;height:18pt;z-index:-251656192;mso-position-horizontal-relative:page" coordorigin="8838,-60"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">
                <v:shape id="Freeform 23" o:spid="_x0000_s1027" style="position:absolute;left:8838;top:-60;width:360;height:360;visibility:visible;mso-wrap-style:square;v-text-anchor:top"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" path="m,360r360,l360,,,,,360xe" filled="f">
                  <v:path arrowok="t" o:connecttype="custom" o:connectlocs="0,300;360,300;360,-60;0,-60;0,300" o:connectangles="0,0,0,0,0"/>
                </v:shape>
                <w10:wrap anchorx="page"/>
              </v:group>
            </w:pict>
          </mc:Fallback>
        </mc:AlternateContent>
      </w:r>
      <w:r w:rsidRPr="00EB2B82">
        <w:rPr>
          <w:noProof/>
        </w:rPr>
        <mc:AlternateContent>
          <mc:Choice Requires="wpg">
            <w:drawing>
              <wp:anchor distT="0" distB="0" distL="114300" distR="114300" simplePos="0" relativeHeight="251661312" behindDoc="1" locked="0" layoutInCell="1" allowOverlap="1" wp14:anchorId="4A2077FC" wp14:editId="5AA7DB88">
                <wp:simplePos x="0" y="0"/>
                <wp:positionH relativeFrom="page">
                  <wp:posOffset>6221730</wp:posOffset>
                </wp:positionH>
                <wp:positionV relativeFrom="paragraph">
                  <wp:posOffset>-53340</wp:posOffset>
                </wp:positionV>
                <wp:extent cx="228600" cy="228600"/>
                <wp:effectExtent l="11430" t="7620" r="7620" b="11430"/>
                <wp:wrapNone/>
                <wp:docPr id="24"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9798" y="-84"/>
                          <a:chExt cx="360" cy="360"/>
                        </a:xfrm>
                      </wpg:grpSpPr>
                      <wps:wsp>
                        <wps:cNvPr id="25" name="Freeform 21"/>
                        <wps:cNvSpPr>
                          <a:spLocks/>
                        </wps:cNvSpPr>
                        <wps:spPr bwMode="auto">
                          <a:xfrm>
                            <a:off x="9798" y="-84"/>
                            <a:ext cx="360" cy="360"/>
                          </a:xfrm>
                          <a:custGeom>
                            <a:avLst/>
                            <a:gdLst>
                              <a:gd name="T0" fmla="+- 0 9798 9798"/>
                              <a:gd name="T1" fmla="*/ T0 w 360"/>
                              <a:gd name="T2" fmla="+- 0 276 -84"/>
                              <a:gd name="T3" fmla="*/ 276 h 360"/>
                              <a:gd name="T4" fmla="+- 0 10158 9798"/>
                              <a:gd name="T5" fmla="*/ T4 w 360"/>
                              <a:gd name="T6" fmla="+- 0 276 -84"/>
                              <a:gd name="T7" fmla="*/ 276 h 360"/>
                              <a:gd name="T8" fmla="+- 0 10158 9798"/>
                              <a:gd name="T9" fmla="*/ T8 w 360"/>
                              <a:gd name="T10" fmla="+- 0 -84 -84"/>
                              <a:gd name="T11" fmla="*/ -84 h 360"/>
                              <a:gd name="T12" fmla="+- 0 9798 9798"/>
                              <a:gd name="T13" fmla="*/ T12 w 360"/>
                              <a:gd name="T14" fmla="+- 0 -84 -84"/>
                              <a:gd name="T15" fmla="*/ -84 h 360"/>
                              <a:gd name="T16" fmla="+- 0 9798 9798"/>
                              <a:gd name="T17" fmla="*/ T16 w 360"/>
                              <a:gd name="T18" fmla="+- 0 276 -84"/>
                              <a:gd name="T19" fmla="*/ 276 h 360"/>
                            </a:gdLst>
                            <a:ahLst/>
                            <a:cxnLst>
                              <a:cxn ang="0">
                                <a:pos x="T1" y="T3"/>
                              </a:cxn>
                              <a:cxn ang="0">
                                <a:pos x="T5" y="T7"/>
                              </a:cxn>
                              <a:cxn ang="0">
                                <a:pos x="T9" y="T11"/>
                              </a:cxn>
                              <a:cxn ang="0">
                                <a:pos x="T13" y="T15"/>
                              </a:cxn>
                              <a:cxn ang="0">
                                <a:pos x="T17" y="T19"/>
                              </a:cxn>
                            </a:cxnLst>
                            <a:rect l="0" t="0" r="r" b="b"/>
                            <a:pathLst>
                              <a:path w="360" h="360">
                                <a:moveTo>
                                  <a:pt x="0" y="360"/>
                                </a:moveTo>
                                <a:lnTo>
                                  <a:pt x="360" y="360"/>
                                </a:lnTo>
                                <a:lnTo>
                                  <a:pt x="360" y="0"/>
                                </a:lnTo>
                                <a:lnTo>
                                  <a:pt x="0" y="0"/>
                                </a:lnTo>
                                <a:lnTo>
                                  <a:pt x="0" y="36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FC3AC9" id="Group 20" o:spid="_x0000_s1026" style="position:absolute;margin-left:489.9pt;margin-top:-4.2pt;width:18pt;height:18pt;z-index:-251655168;mso-position-horizontal-relative:page" coordorigin="9798,-84"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">
                <v:shape id="Freeform 21" o:spid="_x0000_s1027" style="position:absolute;left:9798;top:-84;width:360;height:360;visibility:visible;mso-wrap-style:square;v-text-anchor:top"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" path="m,360r360,l360,,,,,360xe" filled="f">
                  <v:path arrowok="t" o:connecttype="custom" o:connectlocs="0,276;360,276;360,-84;0,-84;0,276" o:connectangles="0,0,0,0,0"/>
                </v:shape>
                <w10:wrap anchorx="page"/>
              </v:group>
            </w:pict>
          </mc:Fallback>
        </mc:AlternateContent>
      </w:r>
      <w:r w:rsidRPr="007538C5">
        <w:rPr>
          <w:spacing w:val="-1"/>
        </w:rPr>
        <w:t xml:space="preserve">Are </w:t>
      </w:r>
      <w:r w:rsidRPr="007538C5">
        <w:t xml:space="preserve">the </w:t>
      </w:r>
      <w:r w:rsidRPr="007538C5">
        <w:rPr>
          <w:spacing w:val="-1"/>
        </w:rPr>
        <w:t>shares</w:t>
      </w:r>
      <w:r w:rsidRPr="007538C5">
        <w:t xml:space="preserve"> of the</w:t>
      </w:r>
      <w:r w:rsidRPr="007538C5">
        <w:rPr>
          <w:spacing w:val="-1"/>
        </w:rPr>
        <w:t xml:space="preserve"> </w:t>
      </w:r>
      <w:r w:rsidRPr="007538C5">
        <w:t>institution</w:t>
      </w:r>
      <w:r w:rsidRPr="007538C5">
        <w:rPr>
          <w:spacing w:val="1"/>
        </w:rPr>
        <w:t xml:space="preserve"> </w:t>
      </w:r>
      <w:r w:rsidRPr="007538C5">
        <w:rPr>
          <w:spacing w:val="-1"/>
        </w:rPr>
        <w:t>divided</w:t>
      </w:r>
      <w:r w:rsidRPr="007538C5">
        <w:t xml:space="preserve"> </w:t>
      </w:r>
      <w:proofErr w:type="gramStart"/>
      <w:r w:rsidRPr="007538C5">
        <w:t>in to</w:t>
      </w:r>
      <w:proofErr w:type="gramEnd"/>
      <w:r w:rsidRPr="007538C5">
        <w:t xml:space="preserve"> </w:t>
      </w:r>
      <w:r w:rsidRPr="007538C5">
        <w:rPr>
          <w:spacing w:val="-1"/>
        </w:rPr>
        <w:t>several</w:t>
      </w:r>
      <w:r w:rsidRPr="007538C5">
        <w:t xml:space="preserve"> </w:t>
      </w:r>
      <w:r w:rsidRPr="007538C5">
        <w:rPr>
          <w:spacing w:val="-1"/>
        </w:rPr>
        <w:t>classes?</w:t>
      </w:r>
      <w:r w:rsidRPr="007538C5">
        <w:rPr>
          <w:spacing w:val="-1"/>
        </w:rPr>
        <w:tab/>
      </w:r>
      <w:proofErr w:type="gramStart"/>
      <w:r w:rsidRPr="007538C5">
        <w:rPr>
          <w:spacing w:val="-1"/>
          <w:w w:val="95"/>
        </w:rPr>
        <w:t>Yes</w:t>
      </w:r>
      <w:proofErr w:type="gramEnd"/>
      <w:r w:rsidRPr="007538C5">
        <w:rPr>
          <w:spacing w:val="-1"/>
          <w:w w:val="95"/>
        </w:rPr>
        <w:tab/>
      </w:r>
      <w:r w:rsidRPr="007538C5">
        <w:rPr>
          <w:w w:val="95"/>
        </w:rPr>
        <w:t>No</w:t>
      </w:r>
      <w:r w:rsidRPr="007538C5">
        <w:rPr>
          <w:w w:val="95"/>
        </w:rPr>
        <w:tab/>
      </w:r>
      <w:r w:rsidRPr="007538C5">
        <w:rPr>
          <w:spacing w:val="-1"/>
        </w:rPr>
        <w:t>NA</w:t>
      </w:r>
      <w:r w:rsidRPr="007538C5">
        <w:rPr>
          <w:spacing w:val="42"/>
        </w:rPr>
        <w:t xml:space="preserve"> </w:t>
      </w:r>
      <w:r w:rsidRPr="007538C5">
        <w:t>If</w:t>
      </w:r>
      <w:r w:rsidRPr="007538C5">
        <w:rPr>
          <w:spacing w:val="6"/>
        </w:rPr>
        <w:t xml:space="preserve"> </w:t>
      </w:r>
      <w:r w:rsidRPr="007538C5">
        <w:t>yes, list the</w:t>
      </w:r>
      <w:r w:rsidRPr="007538C5">
        <w:rPr>
          <w:spacing w:val="-1"/>
        </w:rPr>
        <w:t xml:space="preserve"> classes</w:t>
      </w:r>
      <w:r w:rsidRPr="007538C5">
        <w:rPr>
          <w:spacing w:val="1"/>
        </w:rPr>
        <w:t xml:space="preserve"> </w:t>
      </w:r>
      <w:r w:rsidRPr="007538C5">
        <w:t xml:space="preserve">of </w:t>
      </w:r>
      <w:r w:rsidRPr="007538C5">
        <w:rPr>
          <w:spacing w:val="-1"/>
        </w:rPr>
        <w:t>shares</w:t>
      </w:r>
      <w:r w:rsidRPr="007538C5">
        <w:rPr>
          <w:spacing w:val="1"/>
        </w:rPr>
        <w:t xml:space="preserve"> </w:t>
      </w:r>
      <w:r w:rsidRPr="007538C5">
        <w:rPr>
          <w:spacing w:val="-1"/>
        </w:rPr>
        <w:t>(whether</w:t>
      </w:r>
      <w:r w:rsidRPr="007538C5">
        <w:t xml:space="preserve"> </w:t>
      </w:r>
      <w:r w:rsidRPr="007538C5">
        <w:rPr>
          <w:spacing w:val="-1"/>
        </w:rPr>
        <w:t>ordinary,</w:t>
      </w:r>
      <w:r w:rsidRPr="007538C5">
        <w:rPr>
          <w:spacing w:val="2"/>
        </w:rPr>
        <w:t xml:space="preserve"> </w:t>
      </w:r>
      <w:r w:rsidRPr="007538C5">
        <w:rPr>
          <w:spacing w:val="-1"/>
        </w:rPr>
        <w:t>preferred,</w:t>
      </w:r>
      <w:r w:rsidRPr="007538C5">
        <w:t xml:space="preserve"> bearer or </w:t>
      </w:r>
      <w:r w:rsidRPr="007538C5">
        <w:rPr>
          <w:spacing w:val="-1"/>
        </w:rPr>
        <w:t>registered</w:t>
      </w:r>
      <w:r w:rsidRPr="007538C5">
        <w:t xml:space="preserve"> shares):</w:t>
      </w:r>
    </w:p>
    <w:p w14:paraId="31A33779" w14:textId="77777777" w:rsidR="00DA7B15" w:rsidRPr="007538C5" w:rsidRDefault="00DA7B15" w:rsidP="00DA7B15">
      <w:pPr>
        <w:rPr>
          <w:sz w:val="2"/>
          <w:szCs w:val="2"/>
        </w:rPr>
      </w:pPr>
    </w:p>
    <w:p w14:paraId="5D93F944" w14:textId="77777777" w:rsidR="00DA7B15" w:rsidRPr="007538C5" w:rsidRDefault="00DA7B15" w:rsidP="00DA7B15">
      <w:pPr>
        <w:spacing w:before="3"/>
        <w:rPr>
          <w:sz w:val="10"/>
          <w:szCs w:val="10"/>
        </w:rPr>
      </w:pPr>
    </w:p>
    <w:p w14:paraId="10CE9D84" w14:textId="77777777" w:rsidR="00DA7B15" w:rsidRPr="007538C5" w:rsidRDefault="00DA7B15" w:rsidP="00DA7B15">
      <w:pPr>
        <w:spacing w:line="20" w:lineRule="atLeast"/>
        <w:ind w:left="201"/>
        <w:rPr>
          <w:sz w:val="2"/>
          <w:szCs w:val="2"/>
        </w:rPr>
      </w:pPr>
      <w:r w:rsidRPr="00EB2B82">
        <w:rPr>
          <w:noProof/>
          <w:sz w:val="2"/>
          <w:szCs w:val="2"/>
        </w:rPr>
        <mc:AlternateContent>
          <mc:Choice Requires="wpg">
            <w:drawing>
              <wp:inline distT="0" distB="0" distL="0" distR="0" wp14:anchorId="749DDA34" wp14:editId="66C8E903">
                <wp:extent cx="1838325" cy="8890"/>
                <wp:effectExtent l="6985" t="7620" r="2540" b="2540"/>
                <wp:docPr id="21"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8325" cy="8890"/>
                          <a:chOff x="0" y="0"/>
                          <a:chExt cx="2895" cy="14"/>
                        </a:xfrm>
                      </wpg:grpSpPr>
                      <wpg:grpSp>
                        <wpg:cNvPr id="22" name="Group 18"/>
                        <wpg:cNvGrpSpPr>
                          <a:grpSpLocks/>
                        </wpg:cNvGrpSpPr>
                        <wpg:grpSpPr bwMode="auto">
                          <a:xfrm>
                            <a:off x="7" y="7"/>
                            <a:ext cx="2881" cy="2"/>
                            <a:chOff x="7" y="7"/>
                            <a:chExt cx="2881" cy="2"/>
                          </a:xfrm>
                        </wpg:grpSpPr>
                        <wps:wsp>
                          <wps:cNvPr id="23" name="Freeform 19"/>
                          <wps:cNvSpPr>
                            <a:spLocks/>
                          </wps:cNvSpPr>
                          <wps:spPr bwMode="auto">
                            <a:xfrm>
                              <a:off x="7" y="7"/>
                              <a:ext cx="2881" cy="2"/>
                            </a:xfrm>
                            <a:custGeom>
                              <a:avLst/>
                              <a:gdLst>
                                <a:gd name="T0" fmla="+- 0 7 7"/>
                                <a:gd name="T1" fmla="*/ T0 w 2881"/>
                                <a:gd name="T2" fmla="+- 0 2887 7"/>
                                <a:gd name="T3" fmla="*/ T2 w 2881"/>
                              </a:gdLst>
                              <a:ahLst/>
                              <a:cxnLst>
                                <a:cxn ang="0">
                                  <a:pos x="T1" y="0"/>
                                </a:cxn>
                                <a:cxn ang="0">
                                  <a:pos x="T3" y="0"/>
                                </a:cxn>
                              </a:cxnLst>
                              <a:rect l="0" t="0" r="r" b="b"/>
                              <a:pathLst>
                                <a:path w="2881">
                                  <a:moveTo>
                                    <a:pt x="0" y="0"/>
                                  </a:moveTo>
                                  <a:lnTo>
                                    <a:pt x="288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F0F7847" id="Group 17" o:spid="_x0000_s1026" style="width:144.75pt;height:.7pt;mso-position-horizontal-relative:char;mso-position-vertical-relative:line" coordsize="289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">
                <v:group id="Group 18" o:spid="_x0000_s1027" style="position:absolute;left:7;top:7;width:2881;height:2" coordorigin="7,7" coordsize="28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19" o:spid="_x0000_s1028" style="position:absolute;left:7;top:7;width:2881;height:2;visibility:visible;mso-wrap-style:square;v-text-anchor:top" coordsize="28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" path="m,l2880,e" filled="f" strokeweight=".7pt">
                    <v:path arrowok="t" o:connecttype="custom" o:connectlocs="0,0;2880,0" o:connectangles="0,0"/>
                  </v:shape>
                </v:group>
                <w10:anchorlock/>
              </v:group>
            </w:pict>
          </mc:Fallback>
        </mc:AlternateContent>
      </w:r>
    </w:p>
    <w:p w14:paraId="617D9570" w14:textId="77777777" w:rsidR="00DA7B15" w:rsidRPr="007538C5" w:rsidRDefault="00DA7B15" w:rsidP="00DA7B15">
      <w:pPr>
        <w:spacing w:before="83"/>
        <w:ind w:left="207" w:right="148"/>
        <w:rPr>
          <w:sz w:val="20"/>
        </w:rPr>
      </w:pPr>
      <w:r w:rsidRPr="007538C5">
        <w:rPr>
          <w:position w:val="7"/>
          <w:sz w:val="13"/>
        </w:rPr>
        <w:t>1</w:t>
      </w:r>
      <w:r w:rsidRPr="007538C5">
        <w:rPr>
          <w:spacing w:val="25"/>
          <w:position w:val="7"/>
          <w:sz w:val="13"/>
        </w:rPr>
        <w:t xml:space="preserve"> </w:t>
      </w:r>
      <w:r w:rsidRPr="007538C5">
        <w:rPr>
          <w:sz w:val="20"/>
        </w:rPr>
        <w:t xml:space="preserve">Each of the </w:t>
      </w:r>
      <w:r w:rsidRPr="007538C5">
        <w:rPr>
          <w:spacing w:val="12"/>
          <w:sz w:val="20"/>
        </w:rPr>
        <w:t xml:space="preserve"> </w:t>
      </w:r>
      <w:r w:rsidRPr="007538C5">
        <w:rPr>
          <w:spacing w:val="-1"/>
          <w:sz w:val="20"/>
        </w:rPr>
        <w:t>Islamic</w:t>
      </w:r>
      <w:r w:rsidRPr="007538C5">
        <w:rPr>
          <w:spacing w:val="11"/>
          <w:sz w:val="20"/>
        </w:rPr>
        <w:t xml:space="preserve"> </w:t>
      </w:r>
      <w:r w:rsidRPr="007538C5">
        <w:rPr>
          <w:sz w:val="20"/>
        </w:rPr>
        <w:t>Development</w:t>
      </w:r>
      <w:r w:rsidRPr="007538C5">
        <w:rPr>
          <w:spacing w:val="11"/>
          <w:sz w:val="20"/>
        </w:rPr>
        <w:t xml:space="preserve"> </w:t>
      </w:r>
      <w:r w:rsidRPr="007538C5">
        <w:rPr>
          <w:sz w:val="20"/>
        </w:rPr>
        <w:t>Bank</w:t>
      </w:r>
      <w:r w:rsidRPr="007538C5">
        <w:rPr>
          <w:spacing w:val="11"/>
          <w:sz w:val="20"/>
        </w:rPr>
        <w:t xml:space="preserve"> (IsDB),</w:t>
      </w:r>
      <w:r w:rsidRPr="007538C5">
        <w:rPr>
          <w:spacing w:val="4"/>
          <w:sz w:val="20"/>
        </w:rPr>
        <w:t xml:space="preserve"> </w:t>
      </w:r>
      <w:r w:rsidRPr="007538C5">
        <w:rPr>
          <w:spacing w:val="-1"/>
          <w:sz w:val="20"/>
        </w:rPr>
        <w:t>Islamic</w:t>
      </w:r>
      <w:r w:rsidRPr="007538C5">
        <w:rPr>
          <w:spacing w:val="89"/>
          <w:w w:val="99"/>
          <w:sz w:val="20"/>
        </w:rPr>
        <w:t xml:space="preserve"> </w:t>
      </w:r>
      <w:r w:rsidRPr="007538C5">
        <w:rPr>
          <w:sz w:val="20"/>
        </w:rPr>
        <w:t>Corporation</w:t>
      </w:r>
      <w:r w:rsidRPr="007538C5">
        <w:rPr>
          <w:spacing w:val="3"/>
          <w:sz w:val="20"/>
        </w:rPr>
        <w:t xml:space="preserve"> </w:t>
      </w:r>
      <w:r w:rsidRPr="007538C5">
        <w:rPr>
          <w:sz w:val="20"/>
        </w:rPr>
        <w:t>for</w:t>
      </w:r>
      <w:r w:rsidRPr="007538C5">
        <w:rPr>
          <w:spacing w:val="5"/>
          <w:sz w:val="20"/>
        </w:rPr>
        <w:t xml:space="preserve"> </w:t>
      </w:r>
      <w:r w:rsidRPr="007538C5">
        <w:rPr>
          <w:spacing w:val="-1"/>
          <w:sz w:val="20"/>
        </w:rPr>
        <w:t>the</w:t>
      </w:r>
      <w:r w:rsidRPr="007538C5">
        <w:rPr>
          <w:spacing w:val="5"/>
          <w:sz w:val="20"/>
        </w:rPr>
        <w:t xml:space="preserve"> </w:t>
      </w:r>
      <w:r w:rsidRPr="007538C5">
        <w:rPr>
          <w:spacing w:val="-1"/>
          <w:sz w:val="20"/>
        </w:rPr>
        <w:t>Insurance</w:t>
      </w:r>
      <w:r w:rsidRPr="007538C5">
        <w:rPr>
          <w:spacing w:val="7"/>
          <w:sz w:val="20"/>
        </w:rPr>
        <w:t xml:space="preserve"> </w:t>
      </w:r>
      <w:r w:rsidRPr="007538C5">
        <w:rPr>
          <w:sz w:val="20"/>
        </w:rPr>
        <w:t>of</w:t>
      </w:r>
      <w:r w:rsidRPr="007538C5">
        <w:rPr>
          <w:spacing w:val="3"/>
          <w:sz w:val="20"/>
        </w:rPr>
        <w:t xml:space="preserve"> </w:t>
      </w:r>
      <w:r w:rsidRPr="007538C5">
        <w:rPr>
          <w:spacing w:val="-1"/>
          <w:sz w:val="20"/>
        </w:rPr>
        <w:t>Investment</w:t>
      </w:r>
      <w:r w:rsidRPr="007538C5">
        <w:rPr>
          <w:spacing w:val="5"/>
          <w:sz w:val="20"/>
        </w:rPr>
        <w:t xml:space="preserve"> </w:t>
      </w:r>
      <w:r w:rsidRPr="007538C5">
        <w:rPr>
          <w:spacing w:val="-1"/>
          <w:sz w:val="20"/>
        </w:rPr>
        <w:t>and</w:t>
      </w:r>
      <w:r w:rsidRPr="007538C5">
        <w:rPr>
          <w:spacing w:val="5"/>
          <w:sz w:val="20"/>
        </w:rPr>
        <w:t xml:space="preserve"> </w:t>
      </w:r>
      <w:r w:rsidRPr="007538C5">
        <w:rPr>
          <w:sz w:val="20"/>
        </w:rPr>
        <w:t>Export</w:t>
      </w:r>
      <w:r w:rsidRPr="007538C5">
        <w:rPr>
          <w:spacing w:val="4"/>
          <w:sz w:val="20"/>
        </w:rPr>
        <w:t xml:space="preserve"> </w:t>
      </w:r>
      <w:r w:rsidRPr="007538C5">
        <w:rPr>
          <w:sz w:val="20"/>
        </w:rPr>
        <w:t>Credit</w:t>
      </w:r>
      <w:r w:rsidRPr="007538C5">
        <w:rPr>
          <w:spacing w:val="4"/>
          <w:sz w:val="20"/>
        </w:rPr>
        <w:t xml:space="preserve"> </w:t>
      </w:r>
      <w:r w:rsidRPr="007538C5">
        <w:rPr>
          <w:spacing w:val="-1"/>
          <w:sz w:val="20"/>
        </w:rPr>
        <w:t>(ICIEC),</w:t>
      </w:r>
      <w:r w:rsidRPr="007538C5">
        <w:rPr>
          <w:spacing w:val="5"/>
          <w:sz w:val="20"/>
        </w:rPr>
        <w:t xml:space="preserve"> </w:t>
      </w:r>
      <w:r w:rsidRPr="007538C5">
        <w:rPr>
          <w:spacing w:val="-1"/>
          <w:sz w:val="20"/>
        </w:rPr>
        <w:t>Islamic</w:t>
      </w:r>
      <w:r w:rsidRPr="007538C5">
        <w:rPr>
          <w:spacing w:val="7"/>
          <w:sz w:val="20"/>
        </w:rPr>
        <w:t xml:space="preserve"> </w:t>
      </w:r>
      <w:r w:rsidRPr="007538C5">
        <w:rPr>
          <w:sz w:val="20"/>
        </w:rPr>
        <w:t>Corporation</w:t>
      </w:r>
      <w:r w:rsidRPr="007538C5">
        <w:rPr>
          <w:spacing w:val="4"/>
          <w:sz w:val="20"/>
        </w:rPr>
        <w:t xml:space="preserve"> </w:t>
      </w:r>
      <w:r w:rsidRPr="007538C5">
        <w:rPr>
          <w:spacing w:val="-1"/>
          <w:sz w:val="20"/>
        </w:rPr>
        <w:t>for</w:t>
      </w:r>
      <w:r w:rsidRPr="007538C5">
        <w:rPr>
          <w:spacing w:val="5"/>
          <w:sz w:val="20"/>
        </w:rPr>
        <w:t xml:space="preserve"> </w:t>
      </w:r>
      <w:r w:rsidRPr="007538C5">
        <w:rPr>
          <w:sz w:val="20"/>
        </w:rPr>
        <w:t>the</w:t>
      </w:r>
      <w:r w:rsidRPr="007538C5">
        <w:rPr>
          <w:spacing w:val="5"/>
          <w:sz w:val="20"/>
        </w:rPr>
        <w:t xml:space="preserve"> </w:t>
      </w:r>
      <w:r w:rsidRPr="007538C5">
        <w:rPr>
          <w:sz w:val="20"/>
        </w:rPr>
        <w:t>Development</w:t>
      </w:r>
      <w:r w:rsidRPr="007538C5">
        <w:rPr>
          <w:spacing w:val="4"/>
          <w:sz w:val="20"/>
        </w:rPr>
        <w:t xml:space="preserve"> </w:t>
      </w:r>
      <w:r w:rsidRPr="007538C5">
        <w:rPr>
          <w:sz w:val="20"/>
        </w:rPr>
        <w:t>of</w:t>
      </w:r>
      <w:r w:rsidRPr="007538C5">
        <w:rPr>
          <w:spacing w:val="3"/>
          <w:sz w:val="20"/>
        </w:rPr>
        <w:t xml:space="preserve"> </w:t>
      </w:r>
      <w:r w:rsidRPr="007538C5">
        <w:rPr>
          <w:sz w:val="20"/>
        </w:rPr>
        <w:t>the</w:t>
      </w:r>
      <w:r w:rsidRPr="007538C5">
        <w:rPr>
          <w:spacing w:val="6"/>
          <w:sz w:val="20"/>
        </w:rPr>
        <w:t xml:space="preserve"> </w:t>
      </w:r>
      <w:r w:rsidRPr="007538C5">
        <w:rPr>
          <w:spacing w:val="-1"/>
          <w:sz w:val="20"/>
        </w:rPr>
        <w:t>Private</w:t>
      </w:r>
      <w:r w:rsidRPr="007538C5">
        <w:rPr>
          <w:spacing w:val="91"/>
          <w:w w:val="99"/>
          <w:sz w:val="20"/>
        </w:rPr>
        <w:t xml:space="preserve"> </w:t>
      </w:r>
      <w:r w:rsidRPr="007538C5">
        <w:rPr>
          <w:sz w:val="20"/>
        </w:rPr>
        <w:t>Sector</w:t>
      </w:r>
      <w:r w:rsidRPr="007538C5">
        <w:rPr>
          <w:spacing w:val="26"/>
          <w:sz w:val="20"/>
        </w:rPr>
        <w:t xml:space="preserve"> </w:t>
      </w:r>
      <w:r w:rsidRPr="007538C5">
        <w:rPr>
          <w:spacing w:val="-1"/>
          <w:sz w:val="20"/>
        </w:rPr>
        <w:t>(ICD),</w:t>
      </w:r>
      <w:r w:rsidRPr="007538C5">
        <w:rPr>
          <w:spacing w:val="25"/>
          <w:sz w:val="20"/>
        </w:rPr>
        <w:t xml:space="preserve"> </w:t>
      </w:r>
      <w:r w:rsidRPr="007538C5">
        <w:rPr>
          <w:spacing w:val="-1"/>
          <w:sz w:val="20"/>
        </w:rPr>
        <w:t>and</w:t>
      </w:r>
      <w:r w:rsidRPr="007538C5">
        <w:rPr>
          <w:spacing w:val="26"/>
          <w:sz w:val="20"/>
        </w:rPr>
        <w:t xml:space="preserve"> </w:t>
      </w:r>
      <w:r w:rsidRPr="007538C5">
        <w:rPr>
          <w:spacing w:val="-1"/>
          <w:sz w:val="20"/>
        </w:rPr>
        <w:t>International</w:t>
      </w:r>
      <w:r w:rsidRPr="007538C5">
        <w:rPr>
          <w:spacing w:val="25"/>
          <w:sz w:val="20"/>
        </w:rPr>
        <w:t xml:space="preserve"> </w:t>
      </w:r>
      <w:r w:rsidRPr="007538C5">
        <w:rPr>
          <w:sz w:val="20"/>
        </w:rPr>
        <w:t>Islamic</w:t>
      </w:r>
      <w:r w:rsidRPr="007538C5">
        <w:rPr>
          <w:spacing w:val="25"/>
          <w:sz w:val="20"/>
        </w:rPr>
        <w:t xml:space="preserve"> </w:t>
      </w:r>
      <w:r w:rsidRPr="007538C5">
        <w:rPr>
          <w:sz w:val="20"/>
        </w:rPr>
        <w:t>Trade</w:t>
      </w:r>
      <w:r w:rsidRPr="007538C5">
        <w:rPr>
          <w:spacing w:val="25"/>
          <w:sz w:val="20"/>
        </w:rPr>
        <w:t xml:space="preserve"> </w:t>
      </w:r>
      <w:r w:rsidRPr="007538C5">
        <w:rPr>
          <w:spacing w:val="-1"/>
          <w:sz w:val="20"/>
        </w:rPr>
        <w:t>Finance</w:t>
      </w:r>
      <w:r w:rsidRPr="007538C5">
        <w:rPr>
          <w:spacing w:val="26"/>
          <w:sz w:val="20"/>
        </w:rPr>
        <w:t xml:space="preserve"> </w:t>
      </w:r>
      <w:r w:rsidRPr="007538C5">
        <w:rPr>
          <w:sz w:val="20"/>
        </w:rPr>
        <w:t>Corporation</w:t>
      </w:r>
      <w:r w:rsidRPr="007538C5">
        <w:rPr>
          <w:spacing w:val="25"/>
          <w:sz w:val="20"/>
        </w:rPr>
        <w:t xml:space="preserve"> </w:t>
      </w:r>
      <w:r w:rsidRPr="007538C5">
        <w:rPr>
          <w:spacing w:val="-1"/>
          <w:sz w:val="20"/>
        </w:rPr>
        <w:t>(ITFC);</w:t>
      </w:r>
      <w:r w:rsidRPr="007538C5">
        <w:rPr>
          <w:spacing w:val="87"/>
          <w:w w:val="99"/>
          <w:sz w:val="20"/>
        </w:rPr>
        <w:t xml:space="preserve"> </w:t>
      </w:r>
      <w:r w:rsidRPr="007538C5">
        <w:rPr>
          <w:sz w:val="20"/>
        </w:rPr>
        <w:t>is</w:t>
      </w:r>
      <w:r w:rsidRPr="007538C5">
        <w:rPr>
          <w:spacing w:val="10"/>
          <w:sz w:val="20"/>
        </w:rPr>
        <w:t xml:space="preserve"> </w:t>
      </w:r>
      <w:r w:rsidRPr="007538C5">
        <w:rPr>
          <w:sz w:val="20"/>
        </w:rPr>
        <w:t>a</w:t>
      </w:r>
      <w:r w:rsidRPr="007538C5">
        <w:rPr>
          <w:spacing w:val="11"/>
          <w:sz w:val="20"/>
        </w:rPr>
        <w:t xml:space="preserve"> </w:t>
      </w:r>
      <w:r w:rsidRPr="007538C5">
        <w:rPr>
          <w:sz w:val="20"/>
        </w:rPr>
        <w:t>supra-national,</w:t>
      </w:r>
      <w:r w:rsidRPr="007538C5">
        <w:rPr>
          <w:spacing w:val="11"/>
          <w:sz w:val="20"/>
        </w:rPr>
        <w:t xml:space="preserve"> </w:t>
      </w:r>
      <w:r w:rsidRPr="007538C5">
        <w:rPr>
          <w:spacing w:val="-1"/>
          <w:sz w:val="20"/>
        </w:rPr>
        <w:t>inter-governmental</w:t>
      </w:r>
      <w:r w:rsidRPr="007538C5">
        <w:rPr>
          <w:spacing w:val="10"/>
          <w:sz w:val="20"/>
        </w:rPr>
        <w:t xml:space="preserve"> </w:t>
      </w:r>
      <w:r w:rsidRPr="007538C5">
        <w:rPr>
          <w:sz w:val="20"/>
        </w:rPr>
        <w:t>self-regulated of</w:t>
      </w:r>
      <w:r w:rsidRPr="007538C5">
        <w:rPr>
          <w:spacing w:val="12"/>
          <w:sz w:val="20"/>
        </w:rPr>
        <w:t xml:space="preserve"> </w:t>
      </w:r>
      <w:r w:rsidRPr="007538C5">
        <w:rPr>
          <w:spacing w:val="-1"/>
          <w:sz w:val="20"/>
        </w:rPr>
        <w:t>international</w:t>
      </w:r>
      <w:r w:rsidRPr="007538C5">
        <w:rPr>
          <w:spacing w:val="13"/>
          <w:sz w:val="20"/>
        </w:rPr>
        <w:t xml:space="preserve"> </w:t>
      </w:r>
      <w:r w:rsidRPr="007538C5">
        <w:rPr>
          <w:spacing w:val="-1"/>
          <w:sz w:val="20"/>
        </w:rPr>
        <w:t>financial</w:t>
      </w:r>
      <w:r w:rsidRPr="007538C5">
        <w:rPr>
          <w:spacing w:val="91"/>
          <w:w w:val="99"/>
          <w:sz w:val="20"/>
        </w:rPr>
        <w:t xml:space="preserve"> </w:t>
      </w:r>
      <w:r w:rsidRPr="007538C5">
        <w:rPr>
          <w:spacing w:val="-1"/>
          <w:sz w:val="20"/>
        </w:rPr>
        <w:t>institutions established</w:t>
      </w:r>
      <w:r w:rsidRPr="007538C5">
        <w:rPr>
          <w:spacing w:val="-6"/>
          <w:sz w:val="20"/>
        </w:rPr>
        <w:t xml:space="preserve"> </w:t>
      </w:r>
      <w:r w:rsidRPr="007538C5">
        <w:rPr>
          <w:spacing w:val="-1"/>
          <w:sz w:val="20"/>
        </w:rPr>
        <w:t>under</w:t>
      </w:r>
      <w:r w:rsidRPr="007538C5">
        <w:rPr>
          <w:spacing w:val="-5"/>
          <w:sz w:val="20"/>
        </w:rPr>
        <w:t xml:space="preserve"> </w:t>
      </w:r>
      <w:r w:rsidRPr="007538C5">
        <w:rPr>
          <w:sz w:val="20"/>
        </w:rPr>
        <w:t xml:space="preserve">its </w:t>
      </w:r>
      <w:r w:rsidRPr="007538C5">
        <w:rPr>
          <w:spacing w:val="-1"/>
          <w:sz w:val="20"/>
        </w:rPr>
        <w:t>respective</w:t>
      </w:r>
      <w:r w:rsidRPr="007538C5">
        <w:rPr>
          <w:spacing w:val="-3"/>
          <w:sz w:val="20"/>
        </w:rPr>
        <w:t xml:space="preserve"> </w:t>
      </w:r>
      <w:r w:rsidRPr="007538C5">
        <w:rPr>
          <w:spacing w:val="-1"/>
          <w:sz w:val="20"/>
        </w:rPr>
        <w:t>Articles</w:t>
      </w:r>
      <w:r w:rsidRPr="007538C5">
        <w:rPr>
          <w:spacing w:val="-7"/>
          <w:sz w:val="20"/>
        </w:rPr>
        <w:t xml:space="preserve"> </w:t>
      </w:r>
      <w:r w:rsidRPr="007538C5">
        <w:rPr>
          <w:spacing w:val="1"/>
          <w:sz w:val="20"/>
        </w:rPr>
        <w:t>of</w:t>
      </w:r>
      <w:r w:rsidRPr="007538C5">
        <w:rPr>
          <w:spacing w:val="-5"/>
          <w:sz w:val="20"/>
        </w:rPr>
        <w:t xml:space="preserve"> </w:t>
      </w:r>
      <w:r w:rsidRPr="007538C5">
        <w:rPr>
          <w:spacing w:val="-1"/>
          <w:sz w:val="20"/>
        </w:rPr>
        <w:t>Agreements,</w:t>
      </w:r>
      <w:r w:rsidRPr="007538C5">
        <w:rPr>
          <w:spacing w:val="-3"/>
          <w:sz w:val="20"/>
        </w:rPr>
        <w:t xml:space="preserve"> </w:t>
      </w:r>
      <w:r w:rsidRPr="007538C5">
        <w:rPr>
          <w:spacing w:val="-1"/>
          <w:sz w:val="20"/>
        </w:rPr>
        <w:t>having</w:t>
      </w:r>
      <w:r w:rsidRPr="007538C5">
        <w:rPr>
          <w:spacing w:val="-7"/>
          <w:sz w:val="20"/>
        </w:rPr>
        <w:t xml:space="preserve"> </w:t>
      </w:r>
      <w:r w:rsidRPr="007538C5">
        <w:rPr>
          <w:sz w:val="20"/>
        </w:rPr>
        <w:t>their</w:t>
      </w:r>
      <w:r w:rsidRPr="007538C5">
        <w:rPr>
          <w:spacing w:val="-5"/>
          <w:sz w:val="20"/>
        </w:rPr>
        <w:t xml:space="preserve"> </w:t>
      </w:r>
      <w:r w:rsidRPr="007538C5">
        <w:rPr>
          <w:spacing w:val="-1"/>
          <w:sz w:val="20"/>
        </w:rPr>
        <w:t>headquarters</w:t>
      </w:r>
      <w:r w:rsidRPr="007538C5">
        <w:rPr>
          <w:spacing w:val="-7"/>
          <w:sz w:val="20"/>
        </w:rPr>
        <w:t xml:space="preserve"> </w:t>
      </w:r>
      <w:r w:rsidRPr="007538C5">
        <w:rPr>
          <w:spacing w:val="1"/>
          <w:sz w:val="20"/>
        </w:rPr>
        <w:t>in</w:t>
      </w:r>
      <w:r w:rsidRPr="007538C5">
        <w:rPr>
          <w:spacing w:val="-7"/>
          <w:sz w:val="20"/>
        </w:rPr>
        <w:t xml:space="preserve"> </w:t>
      </w:r>
      <w:r w:rsidRPr="007538C5">
        <w:rPr>
          <w:sz w:val="20"/>
        </w:rPr>
        <w:t>Jeddah,</w:t>
      </w:r>
      <w:r w:rsidRPr="007538C5">
        <w:rPr>
          <w:spacing w:val="-6"/>
          <w:sz w:val="20"/>
        </w:rPr>
        <w:t xml:space="preserve"> </w:t>
      </w:r>
      <w:r w:rsidRPr="007538C5">
        <w:rPr>
          <w:sz w:val="20"/>
        </w:rPr>
        <w:t>Kingdom</w:t>
      </w:r>
      <w:r w:rsidRPr="007538C5">
        <w:rPr>
          <w:spacing w:val="-10"/>
          <w:sz w:val="20"/>
        </w:rPr>
        <w:t xml:space="preserve"> </w:t>
      </w:r>
      <w:r w:rsidRPr="007538C5">
        <w:rPr>
          <w:sz w:val="20"/>
        </w:rPr>
        <w:t>of</w:t>
      </w:r>
      <w:r w:rsidRPr="007538C5">
        <w:rPr>
          <w:spacing w:val="-7"/>
          <w:sz w:val="20"/>
        </w:rPr>
        <w:t xml:space="preserve"> </w:t>
      </w:r>
      <w:r w:rsidRPr="007538C5">
        <w:rPr>
          <w:sz w:val="20"/>
        </w:rPr>
        <w:t>Saudi</w:t>
      </w:r>
      <w:r w:rsidRPr="007538C5">
        <w:rPr>
          <w:spacing w:val="-5"/>
          <w:sz w:val="20"/>
        </w:rPr>
        <w:t xml:space="preserve"> </w:t>
      </w:r>
      <w:r w:rsidRPr="007538C5">
        <w:rPr>
          <w:spacing w:val="1"/>
          <w:sz w:val="20"/>
        </w:rPr>
        <w:t>Arabia (all together are refer to as IsDB Group).</w:t>
      </w:r>
    </w:p>
    <w:p w14:paraId="48A8A26C" w14:textId="77777777" w:rsidR="00DA7B15" w:rsidRPr="007538C5" w:rsidRDefault="00DA7B15" w:rsidP="00DA7B15">
      <w:pPr>
        <w:pStyle w:val="BodyText"/>
        <w:widowControl w:val="0"/>
        <w:numPr>
          <w:ilvl w:val="2"/>
          <w:numId w:val="68"/>
        </w:numPr>
        <w:tabs>
          <w:tab w:val="left" w:pos="929"/>
          <w:tab w:val="left" w:pos="7409"/>
          <w:tab w:val="left" w:pos="8501"/>
          <w:tab w:val="left" w:pos="9454"/>
        </w:tabs>
        <w:suppressAutoHyphens w:val="0"/>
        <w:spacing w:before="9" w:line="410" w:lineRule="atLeast"/>
        <w:ind w:right="957" w:hanging="720"/>
      </w:pPr>
      <w:r w:rsidRPr="00EB2B82">
        <w:rPr>
          <w:noProof/>
        </w:rPr>
        <mc:AlternateContent>
          <mc:Choice Requires="wpg">
            <w:drawing>
              <wp:anchor distT="0" distB="0" distL="114300" distR="114300" simplePos="0" relativeHeight="251662336" behindDoc="1" locked="0" layoutInCell="1" allowOverlap="1" wp14:anchorId="449FF620" wp14:editId="47B201E4">
                <wp:simplePos x="0" y="0"/>
                <wp:positionH relativeFrom="page">
                  <wp:posOffset>4926330</wp:posOffset>
                </wp:positionH>
                <wp:positionV relativeFrom="paragraph">
                  <wp:posOffset>60960</wp:posOffset>
                </wp:positionV>
                <wp:extent cx="228600" cy="228600"/>
                <wp:effectExtent l="11430" t="13335" r="7620" b="5715"/>
                <wp:wrapNone/>
                <wp:docPr id="19"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7758" y="96"/>
                          <a:chExt cx="360" cy="360"/>
                        </a:xfrm>
                      </wpg:grpSpPr>
                      <wps:wsp>
                        <wps:cNvPr id="20" name="Freeform 16"/>
                        <wps:cNvSpPr>
                          <a:spLocks/>
                        </wps:cNvSpPr>
                        <wps:spPr bwMode="auto">
                          <a:xfrm>
                            <a:off x="7758" y="96"/>
                            <a:ext cx="360" cy="360"/>
                          </a:xfrm>
                          <a:custGeom>
                            <a:avLst/>
                            <a:gdLst>
                              <a:gd name="T0" fmla="+- 0 7758 7758"/>
                              <a:gd name="T1" fmla="*/ T0 w 360"/>
                              <a:gd name="T2" fmla="+- 0 456 96"/>
                              <a:gd name="T3" fmla="*/ 456 h 360"/>
                              <a:gd name="T4" fmla="+- 0 8118 7758"/>
                              <a:gd name="T5" fmla="*/ T4 w 360"/>
                              <a:gd name="T6" fmla="+- 0 456 96"/>
                              <a:gd name="T7" fmla="*/ 456 h 360"/>
                              <a:gd name="T8" fmla="+- 0 8118 7758"/>
                              <a:gd name="T9" fmla="*/ T8 w 360"/>
                              <a:gd name="T10" fmla="+- 0 96 96"/>
                              <a:gd name="T11" fmla="*/ 96 h 360"/>
                              <a:gd name="T12" fmla="+- 0 7758 7758"/>
                              <a:gd name="T13" fmla="*/ T12 w 360"/>
                              <a:gd name="T14" fmla="+- 0 96 96"/>
                              <a:gd name="T15" fmla="*/ 96 h 360"/>
                              <a:gd name="T16" fmla="+- 0 7758 7758"/>
                              <a:gd name="T17" fmla="*/ T16 w 360"/>
                              <a:gd name="T18" fmla="+- 0 456 96"/>
                              <a:gd name="T19" fmla="*/ 456 h 360"/>
                            </a:gdLst>
                            <a:ahLst/>
                            <a:cxnLst>
                              <a:cxn ang="0">
                                <a:pos x="T1" y="T3"/>
                              </a:cxn>
                              <a:cxn ang="0">
                                <a:pos x="T5" y="T7"/>
                              </a:cxn>
                              <a:cxn ang="0">
                                <a:pos x="T9" y="T11"/>
                              </a:cxn>
                              <a:cxn ang="0">
                                <a:pos x="T13" y="T15"/>
                              </a:cxn>
                              <a:cxn ang="0">
                                <a:pos x="T17" y="T19"/>
                              </a:cxn>
                            </a:cxnLst>
                            <a:rect l="0" t="0" r="r" b="b"/>
                            <a:pathLst>
                              <a:path w="360" h="360">
                                <a:moveTo>
                                  <a:pt x="0" y="360"/>
                                </a:moveTo>
                                <a:lnTo>
                                  <a:pt x="360" y="360"/>
                                </a:lnTo>
                                <a:lnTo>
                                  <a:pt x="360" y="0"/>
                                </a:lnTo>
                                <a:lnTo>
                                  <a:pt x="0" y="0"/>
                                </a:lnTo>
                                <a:lnTo>
                                  <a:pt x="0" y="36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40BB81" id="Group 15" o:spid="_x0000_s1026" style="position:absolute;margin-left:387.9pt;margin-top:4.8pt;width:18pt;height:18pt;z-index:-251654144;mso-position-horizontal-relative:page" coordorigin="7758,96"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">
                <v:shape id="Freeform 16" o:spid="_x0000_s1027" style="position:absolute;left:7758;top:96;width:360;height:360;visibility:visible;mso-wrap-style:square;v-text-anchor:top"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" path="m,360r360,l360,,,,,360xe" filled="f">
                  <v:path arrowok="t" o:connecttype="custom" o:connectlocs="0,456;360,456;360,96;0,96;0,456" o:connectangles="0,0,0,0,0"/>
                </v:shape>
                <w10:wrap anchorx="page"/>
              </v:group>
            </w:pict>
          </mc:Fallback>
        </mc:AlternateContent>
      </w:r>
      <w:r w:rsidRPr="00EB2B82">
        <w:rPr>
          <w:noProof/>
        </w:rPr>
        <mc:AlternateContent>
          <mc:Choice Requires="wpg">
            <w:drawing>
              <wp:anchor distT="0" distB="0" distL="114300" distR="114300" simplePos="0" relativeHeight="251663360" behindDoc="1" locked="0" layoutInCell="1" allowOverlap="1" wp14:anchorId="12FF609F" wp14:editId="6A2A709A">
                <wp:simplePos x="0" y="0"/>
                <wp:positionH relativeFrom="page">
                  <wp:posOffset>5554980</wp:posOffset>
                </wp:positionH>
                <wp:positionV relativeFrom="paragraph">
                  <wp:posOffset>60960</wp:posOffset>
                </wp:positionV>
                <wp:extent cx="228600" cy="228600"/>
                <wp:effectExtent l="11430" t="13335" r="7620" b="5715"/>
                <wp:wrapNone/>
                <wp:docPr id="17"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8748" y="96"/>
                          <a:chExt cx="360" cy="360"/>
                        </a:xfrm>
                      </wpg:grpSpPr>
                      <wps:wsp>
                        <wps:cNvPr id="18" name="Freeform 14"/>
                        <wps:cNvSpPr>
                          <a:spLocks/>
                        </wps:cNvSpPr>
                        <wps:spPr bwMode="auto">
                          <a:xfrm>
                            <a:off x="8748" y="96"/>
                            <a:ext cx="360" cy="360"/>
                          </a:xfrm>
                          <a:custGeom>
                            <a:avLst/>
                            <a:gdLst>
                              <a:gd name="T0" fmla="+- 0 8748 8748"/>
                              <a:gd name="T1" fmla="*/ T0 w 360"/>
                              <a:gd name="T2" fmla="+- 0 456 96"/>
                              <a:gd name="T3" fmla="*/ 456 h 360"/>
                              <a:gd name="T4" fmla="+- 0 9108 8748"/>
                              <a:gd name="T5" fmla="*/ T4 w 360"/>
                              <a:gd name="T6" fmla="+- 0 456 96"/>
                              <a:gd name="T7" fmla="*/ 456 h 360"/>
                              <a:gd name="T8" fmla="+- 0 9108 8748"/>
                              <a:gd name="T9" fmla="*/ T8 w 360"/>
                              <a:gd name="T10" fmla="+- 0 96 96"/>
                              <a:gd name="T11" fmla="*/ 96 h 360"/>
                              <a:gd name="T12" fmla="+- 0 8748 8748"/>
                              <a:gd name="T13" fmla="*/ T12 w 360"/>
                              <a:gd name="T14" fmla="+- 0 96 96"/>
                              <a:gd name="T15" fmla="*/ 96 h 360"/>
                              <a:gd name="T16" fmla="+- 0 8748 8748"/>
                              <a:gd name="T17" fmla="*/ T16 w 360"/>
                              <a:gd name="T18" fmla="+- 0 456 96"/>
                              <a:gd name="T19" fmla="*/ 456 h 360"/>
                            </a:gdLst>
                            <a:ahLst/>
                            <a:cxnLst>
                              <a:cxn ang="0">
                                <a:pos x="T1" y="T3"/>
                              </a:cxn>
                              <a:cxn ang="0">
                                <a:pos x="T5" y="T7"/>
                              </a:cxn>
                              <a:cxn ang="0">
                                <a:pos x="T9" y="T11"/>
                              </a:cxn>
                              <a:cxn ang="0">
                                <a:pos x="T13" y="T15"/>
                              </a:cxn>
                              <a:cxn ang="0">
                                <a:pos x="T17" y="T19"/>
                              </a:cxn>
                            </a:cxnLst>
                            <a:rect l="0" t="0" r="r" b="b"/>
                            <a:pathLst>
                              <a:path w="360" h="360">
                                <a:moveTo>
                                  <a:pt x="0" y="360"/>
                                </a:moveTo>
                                <a:lnTo>
                                  <a:pt x="360" y="360"/>
                                </a:lnTo>
                                <a:lnTo>
                                  <a:pt x="360" y="0"/>
                                </a:lnTo>
                                <a:lnTo>
                                  <a:pt x="0" y="0"/>
                                </a:lnTo>
                                <a:lnTo>
                                  <a:pt x="0" y="36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0B3BFB" id="Group 13" o:spid="_x0000_s1026" style="position:absolute;margin-left:437.4pt;margin-top:4.8pt;width:18pt;height:18pt;z-index:-251653120;mso-position-horizontal-relative:page" coordorigin="8748,96"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">
                <v:shape id="Freeform 14" o:spid="_x0000_s1027" style="position:absolute;left:8748;top:96;width:360;height:360;visibility:visible;mso-wrap-style:square;v-text-anchor:top"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" path="m,360r360,l360,,,,,360xe" filled="f">
                  <v:path arrowok="t" o:connecttype="custom" o:connectlocs="0,456;360,456;360,96;0,96;0,456" o:connectangles="0,0,0,0,0"/>
                </v:shape>
                <w10:wrap anchorx="page"/>
              </v:group>
            </w:pict>
          </mc:Fallback>
        </mc:AlternateContent>
      </w:r>
      <w:r w:rsidRPr="00EB2B82">
        <w:rPr>
          <w:noProof/>
        </w:rPr>
        <mc:AlternateContent>
          <mc:Choice Requires="wpg">
            <w:drawing>
              <wp:anchor distT="0" distB="0" distL="114300" distR="114300" simplePos="0" relativeHeight="251664384" behindDoc="1" locked="0" layoutInCell="1" allowOverlap="1" wp14:anchorId="792EB0AA" wp14:editId="0F3C591B">
                <wp:simplePos x="0" y="0"/>
                <wp:positionH relativeFrom="page">
                  <wp:posOffset>6191250</wp:posOffset>
                </wp:positionH>
                <wp:positionV relativeFrom="paragraph">
                  <wp:posOffset>60960</wp:posOffset>
                </wp:positionV>
                <wp:extent cx="228600" cy="228600"/>
                <wp:effectExtent l="9525" t="13335" r="9525" b="5715"/>
                <wp:wrapNone/>
                <wp:docPr id="15"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9750" y="96"/>
                          <a:chExt cx="360" cy="360"/>
                        </a:xfrm>
                      </wpg:grpSpPr>
                      <wps:wsp>
                        <wps:cNvPr id="16" name="Freeform 12"/>
                        <wps:cNvSpPr>
                          <a:spLocks/>
                        </wps:cNvSpPr>
                        <wps:spPr bwMode="auto">
                          <a:xfrm>
                            <a:off x="9750" y="96"/>
                            <a:ext cx="360" cy="360"/>
                          </a:xfrm>
                          <a:custGeom>
                            <a:avLst/>
                            <a:gdLst>
                              <a:gd name="T0" fmla="+- 0 9750 9750"/>
                              <a:gd name="T1" fmla="*/ T0 w 360"/>
                              <a:gd name="T2" fmla="+- 0 456 96"/>
                              <a:gd name="T3" fmla="*/ 456 h 360"/>
                              <a:gd name="T4" fmla="+- 0 10110 9750"/>
                              <a:gd name="T5" fmla="*/ T4 w 360"/>
                              <a:gd name="T6" fmla="+- 0 456 96"/>
                              <a:gd name="T7" fmla="*/ 456 h 360"/>
                              <a:gd name="T8" fmla="+- 0 10110 9750"/>
                              <a:gd name="T9" fmla="*/ T8 w 360"/>
                              <a:gd name="T10" fmla="+- 0 96 96"/>
                              <a:gd name="T11" fmla="*/ 96 h 360"/>
                              <a:gd name="T12" fmla="+- 0 9750 9750"/>
                              <a:gd name="T13" fmla="*/ T12 w 360"/>
                              <a:gd name="T14" fmla="+- 0 96 96"/>
                              <a:gd name="T15" fmla="*/ 96 h 360"/>
                              <a:gd name="T16" fmla="+- 0 9750 9750"/>
                              <a:gd name="T17" fmla="*/ T16 w 360"/>
                              <a:gd name="T18" fmla="+- 0 456 96"/>
                              <a:gd name="T19" fmla="*/ 456 h 360"/>
                            </a:gdLst>
                            <a:ahLst/>
                            <a:cxnLst>
                              <a:cxn ang="0">
                                <a:pos x="T1" y="T3"/>
                              </a:cxn>
                              <a:cxn ang="0">
                                <a:pos x="T5" y="T7"/>
                              </a:cxn>
                              <a:cxn ang="0">
                                <a:pos x="T9" y="T11"/>
                              </a:cxn>
                              <a:cxn ang="0">
                                <a:pos x="T13" y="T15"/>
                              </a:cxn>
                              <a:cxn ang="0">
                                <a:pos x="T17" y="T19"/>
                              </a:cxn>
                            </a:cxnLst>
                            <a:rect l="0" t="0" r="r" b="b"/>
                            <a:pathLst>
                              <a:path w="360" h="360">
                                <a:moveTo>
                                  <a:pt x="0" y="360"/>
                                </a:moveTo>
                                <a:lnTo>
                                  <a:pt x="360" y="360"/>
                                </a:lnTo>
                                <a:lnTo>
                                  <a:pt x="360" y="0"/>
                                </a:lnTo>
                                <a:lnTo>
                                  <a:pt x="0" y="0"/>
                                </a:lnTo>
                                <a:lnTo>
                                  <a:pt x="0" y="36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5BD9C1" id="Group 11" o:spid="_x0000_s1026" style="position:absolute;margin-left:487.5pt;margin-top:4.8pt;width:18pt;height:18pt;z-index:-251652096;mso-position-horizontal-relative:page" coordorigin="9750,96"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">
                <v:shape id="Freeform 12" o:spid="_x0000_s1027" style="position:absolute;left:9750;top:96;width:360;height:360;visibility:visible;mso-wrap-style:square;v-text-anchor:top"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" path="m,360r360,l360,,,,,360xe" filled="f">
                  <v:path arrowok="t" o:connecttype="custom" o:connectlocs="0,456;360,456;360,96;0,96;0,456" o:connectangles="0,0,0,0,0"/>
                </v:shape>
                <w10:wrap anchorx="page"/>
              </v:group>
            </w:pict>
          </mc:Fallback>
        </mc:AlternateContent>
      </w:r>
      <w:r w:rsidRPr="007538C5">
        <w:t>Is</w:t>
      </w:r>
      <w:r w:rsidRPr="007538C5">
        <w:rPr>
          <w:spacing w:val="4"/>
        </w:rPr>
        <w:t xml:space="preserve"> </w:t>
      </w:r>
      <w:r w:rsidRPr="007538C5">
        <w:rPr>
          <w:spacing w:val="-1"/>
        </w:rPr>
        <w:t>your</w:t>
      </w:r>
      <w:r w:rsidRPr="007538C5">
        <w:t xml:space="preserve"> institution </w:t>
      </w:r>
      <w:r w:rsidRPr="007538C5">
        <w:rPr>
          <w:spacing w:val="-1"/>
        </w:rPr>
        <w:t>publicly</w:t>
      </w:r>
      <w:r w:rsidRPr="007538C5">
        <w:rPr>
          <w:spacing w:val="-3"/>
        </w:rPr>
        <w:t xml:space="preserve"> </w:t>
      </w:r>
      <w:r w:rsidRPr="007538C5">
        <w:rPr>
          <w:spacing w:val="-1"/>
        </w:rPr>
        <w:t>traded?</w:t>
      </w:r>
      <w:r w:rsidRPr="007538C5">
        <w:rPr>
          <w:spacing w:val="-1"/>
        </w:rPr>
        <w:tab/>
        <w:t xml:space="preserve">                                                                           </w:t>
      </w:r>
      <w:proofErr w:type="gramStart"/>
      <w:r w:rsidRPr="007538C5">
        <w:rPr>
          <w:spacing w:val="-1"/>
          <w:w w:val="95"/>
        </w:rPr>
        <w:t>Yes</w:t>
      </w:r>
      <w:proofErr w:type="gramEnd"/>
      <w:r w:rsidRPr="007538C5">
        <w:rPr>
          <w:spacing w:val="-1"/>
          <w:w w:val="95"/>
        </w:rPr>
        <w:tab/>
      </w:r>
      <w:r w:rsidRPr="007538C5">
        <w:rPr>
          <w:spacing w:val="-1"/>
        </w:rPr>
        <w:t>No</w:t>
      </w:r>
      <w:r w:rsidRPr="007538C5">
        <w:rPr>
          <w:spacing w:val="-1"/>
        </w:rPr>
        <w:tab/>
        <w:t>NA</w:t>
      </w:r>
    </w:p>
    <w:p w14:paraId="086BDFC8" w14:textId="77777777" w:rsidR="00DA7B15" w:rsidRPr="007538C5" w:rsidRDefault="00DA7B15" w:rsidP="00DA7B15">
      <w:pPr>
        <w:pStyle w:val="BodyText"/>
        <w:widowControl w:val="0"/>
        <w:numPr>
          <w:ilvl w:val="2"/>
          <w:numId w:val="68"/>
        </w:numPr>
        <w:tabs>
          <w:tab w:val="left" w:pos="929"/>
          <w:tab w:val="left" w:pos="7409"/>
          <w:tab w:val="left" w:pos="8501"/>
          <w:tab w:val="left" w:pos="9454"/>
        </w:tabs>
        <w:suppressAutoHyphens w:val="0"/>
        <w:spacing w:before="9" w:line="410" w:lineRule="atLeast"/>
        <w:ind w:right="957" w:hanging="720"/>
      </w:pPr>
      <w:r w:rsidRPr="007538C5">
        <w:rPr>
          <w:spacing w:val="28"/>
        </w:rPr>
        <w:t xml:space="preserve"> </w:t>
      </w:r>
      <w:r w:rsidRPr="007538C5">
        <w:t>If</w:t>
      </w:r>
      <w:r w:rsidRPr="007538C5">
        <w:rPr>
          <w:spacing w:val="6"/>
        </w:rPr>
        <w:t xml:space="preserve"> </w:t>
      </w:r>
      <w:r w:rsidRPr="007538C5">
        <w:t xml:space="preserve">your </w:t>
      </w:r>
      <w:r w:rsidRPr="007538C5">
        <w:rPr>
          <w:spacing w:val="-1"/>
        </w:rPr>
        <w:t>answer</w:t>
      </w:r>
      <w:r w:rsidRPr="007538C5">
        <w:t xml:space="preserve"> is </w:t>
      </w:r>
      <w:r w:rsidRPr="007538C5">
        <w:rPr>
          <w:spacing w:val="-1"/>
        </w:rPr>
        <w:t>“Yes,”</w:t>
      </w:r>
      <w:r w:rsidRPr="007538C5">
        <w:rPr>
          <w:spacing w:val="1"/>
        </w:rPr>
        <w:t xml:space="preserve"> </w:t>
      </w:r>
      <w:r w:rsidRPr="007538C5">
        <w:rPr>
          <w:spacing w:val="-1"/>
        </w:rPr>
        <w:t xml:space="preserve">please </w:t>
      </w:r>
      <w:r w:rsidRPr="007538C5">
        <w:t xml:space="preserve">list </w:t>
      </w:r>
      <w:r w:rsidRPr="007538C5">
        <w:rPr>
          <w:spacing w:val="-1"/>
        </w:rPr>
        <w:t>Exchange</w:t>
      </w:r>
      <w:r w:rsidRPr="007538C5">
        <w:rPr>
          <w:spacing w:val="1"/>
        </w:rPr>
        <w:t xml:space="preserve"> </w:t>
      </w:r>
      <w:r w:rsidRPr="007538C5">
        <w:t>&amp; Symbol of</w:t>
      </w:r>
      <w:r w:rsidRPr="007538C5">
        <w:rPr>
          <w:spacing w:val="4"/>
        </w:rPr>
        <w:t xml:space="preserve"> </w:t>
      </w:r>
      <w:r w:rsidRPr="007538C5">
        <w:t>your institution.</w:t>
      </w:r>
    </w:p>
    <w:p w14:paraId="2D74A744" w14:textId="77777777" w:rsidR="00DA7B15" w:rsidRPr="007538C5" w:rsidRDefault="00DA7B15" w:rsidP="00DA7B15">
      <w:pPr>
        <w:pStyle w:val="BodyText"/>
        <w:widowControl w:val="0"/>
        <w:numPr>
          <w:ilvl w:val="2"/>
          <w:numId w:val="68"/>
        </w:numPr>
        <w:tabs>
          <w:tab w:val="left" w:pos="929"/>
        </w:tabs>
        <w:suppressAutoHyphens w:val="0"/>
        <w:ind w:right="548" w:hanging="720"/>
      </w:pPr>
      <w:r w:rsidRPr="007538C5">
        <w:rPr>
          <w:spacing w:val="-1"/>
        </w:rPr>
        <w:t>Does</w:t>
      </w:r>
      <w:r w:rsidRPr="007538C5">
        <w:rPr>
          <w:spacing w:val="4"/>
        </w:rPr>
        <w:t xml:space="preserve"> </w:t>
      </w:r>
      <w:r w:rsidRPr="007538C5">
        <w:t>your</w:t>
      </w:r>
      <w:r w:rsidRPr="007538C5">
        <w:rPr>
          <w:spacing w:val="-1"/>
        </w:rPr>
        <w:t xml:space="preserve"> </w:t>
      </w:r>
      <w:r w:rsidRPr="007538C5">
        <w:t>Entity</w:t>
      </w:r>
      <w:r w:rsidRPr="007538C5">
        <w:rPr>
          <w:spacing w:val="-5"/>
        </w:rPr>
        <w:t xml:space="preserve"> </w:t>
      </w:r>
      <w:r w:rsidRPr="007538C5">
        <w:t>have</w:t>
      </w:r>
      <w:r w:rsidRPr="007538C5">
        <w:rPr>
          <w:spacing w:val="-1"/>
        </w:rPr>
        <w:t xml:space="preserve"> branches</w:t>
      </w:r>
      <w:r w:rsidRPr="007538C5">
        <w:t xml:space="preserve"> or </w:t>
      </w:r>
      <w:r w:rsidRPr="007538C5">
        <w:rPr>
          <w:spacing w:val="-1"/>
        </w:rPr>
        <w:t>subsidiaries</w:t>
      </w:r>
      <w:r w:rsidRPr="007538C5">
        <w:t>?</w:t>
      </w:r>
      <w:r w:rsidRPr="007538C5">
        <w:rPr>
          <w:spacing w:val="5"/>
        </w:rPr>
        <w:t xml:space="preserve"> </w:t>
      </w:r>
      <w:r w:rsidRPr="007538C5">
        <w:t>If so,</w:t>
      </w:r>
      <w:r w:rsidRPr="007538C5">
        <w:rPr>
          <w:spacing w:val="-1"/>
        </w:rPr>
        <w:t xml:space="preserve"> does</w:t>
      </w:r>
      <w:r w:rsidRPr="007538C5">
        <w:t xml:space="preserve"> this </w:t>
      </w:r>
      <w:r w:rsidRPr="007538C5">
        <w:rPr>
          <w:spacing w:val="-1"/>
        </w:rPr>
        <w:t>questionnaire</w:t>
      </w:r>
      <w:r w:rsidRPr="007538C5">
        <w:t xml:space="preserve"> apply</w:t>
      </w:r>
      <w:r w:rsidRPr="007538C5">
        <w:rPr>
          <w:spacing w:val="-5"/>
        </w:rPr>
        <w:t xml:space="preserve"> </w:t>
      </w:r>
      <w:r w:rsidRPr="007538C5">
        <w:rPr>
          <w:spacing w:val="-1"/>
        </w:rPr>
        <w:t>also</w:t>
      </w:r>
      <w:r w:rsidRPr="007538C5">
        <w:t xml:space="preserve"> to</w:t>
      </w:r>
      <w:r w:rsidRPr="007538C5">
        <w:rPr>
          <w:spacing w:val="4"/>
        </w:rPr>
        <w:t xml:space="preserve"> </w:t>
      </w:r>
      <w:r w:rsidRPr="007538C5">
        <w:t>your</w:t>
      </w:r>
      <w:r w:rsidRPr="007538C5">
        <w:rPr>
          <w:spacing w:val="101"/>
        </w:rPr>
        <w:t xml:space="preserve"> </w:t>
      </w:r>
      <w:r w:rsidRPr="007538C5">
        <w:rPr>
          <w:spacing w:val="-1"/>
        </w:rPr>
        <w:t>Branches/subsidiaries?</w:t>
      </w:r>
    </w:p>
    <w:p w14:paraId="6F41AA9A" w14:textId="77777777" w:rsidR="00DA7B15" w:rsidRPr="007538C5" w:rsidRDefault="00DA7B15" w:rsidP="00DA7B15">
      <w:pPr>
        <w:pStyle w:val="BodyText"/>
        <w:widowControl w:val="0"/>
        <w:numPr>
          <w:ilvl w:val="2"/>
          <w:numId w:val="68"/>
        </w:numPr>
        <w:tabs>
          <w:tab w:val="left" w:pos="929"/>
        </w:tabs>
        <w:suppressAutoHyphens w:val="0"/>
        <w:spacing w:before="120" w:line="344" w:lineRule="auto"/>
        <w:ind w:right="624" w:hanging="720"/>
      </w:pPr>
      <w:r w:rsidRPr="007538C5">
        <w:rPr>
          <w:spacing w:val="-1"/>
        </w:rPr>
        <w:t xml:space="preserve">Have </w:t>
      </w:r>
      <w:r w:rsidRPr="007538C5">
        <w:t>there</w:t>
      </w:r>
      <w:r w:rsidRPr="007538C5">
        <w:rPr>
          <w:spacing w:val="-1"/>
        </w:rPr>
        <w:t xml:space="preserve"> </w:t>
      </w:r>
      <w:r w:rsidRPr="007538C5">
        <w:t xml:space="preserve">been </w:t>
      </w:r>
      <w:r w:rsidRPr="007538C5">
        <w:rPr>
          <w:spacing w:val="1"/>
        </w:rPr>
        <w:t>any</w:t>
      </w:r>
      <w:r w:rsidRPr="007538C5">
        <w:rPr>
          <w:spacing w:val="-5"/>
        </w:rPr>
        <w:t xml:space="preserve"> </w:t>
      </w:r>
      <w:r w:rsidRPr="007538C5">
        <w:rPr>
          <w:spacing w:val="-1"/>
        </w:rPr>
        <w:t>significant</w:t>
      </w:r>
      <w:r w:rsidRPr="007538C5">
        <w:t xml:space="preserve"> </w:t>
      </w:r>
      <w:r w:rsidRPr="007538C5">
        <w:rPr>
          <w:spacing w:val="-1"/>
        </w:rPr>
        <w:t>changes</w:t>
      </w:r>
      <w:r w:rsidRPr="007538C5">
        <w:t xml:space="preserve"> in </w:t>
      </w:r>
      <w:r w:rsidRPr="007538C5">
        <w:rPr>
          <w:spacing w:val="-1"/>
        </w:rPr>
        <w:t>ownership</w:t>
      </w:r>
      <w:r w:rsidRPr="007538C5">
        <w:t xml:space="preserve"> </w:t>
      </w:r>
      <w:r w:rsidRPr="007538C5">
        <w:rPr>
          <w:spacing w:val="-1"/>
        </w:rPr>
        <w:t>(exceeding</w:t>
      </w:r>
      <w:r w:rsidRPr="007538C5">
        <w:t xml:space="preserve"> 25%) over the last five</w:t>
      </w:r>
      <w:r w:rsidRPr="007538C5">
        <w:rPr>
          <w:spacing w:val="3"/>
        </w:rPr>
        <w:t xml:space="preserve"> </w:t>
      </w:r>
      <w:r w:rsidRPr="007538C5">
        <w:rPr>
          <w:spacing w:val="-1"/>
        </w:rPr>
        <w:t>years?</w:t>
      </w:r>
      <w:r w:rsidRPr="007538C5">
        <w:rPr>
          <w:spacing w:val="71"/>
        </w:rPr>
        <w:t xml:space="preserve"> </w:t>
      </w:r>
      <w:r w:rsidRPr="007538C5">
        <w:t>If</w:t>
      </w:r>
      <w:r w:rsidRPr="007538C5">
        <w:rPr>
          <w:spacing w:val="6"/>
        </w:rPr>
        <w:t xml:space="preserve"> </w:t>
      </w:r>
      <w:r w:rsidRPr="007538C5">
        <w:t>yes, please</w:t>
      </w:r>
      <w:r w:rsidRPr="007538C5">
        <w:rPr>
          <w:spacing w:val="-1"/>
        </w:rPr>
        <w:t xml:space="preserve"> </w:t>
      </w:r>
      <w:r w:rsidRPr="007538C5">
        <w:t>provide details.</w:t>
      </w:r>
    </w:p>
    <w:p w14:paraId="453ABA0D" w14:textId="77777777" w:rsidR="00DA7B15" w:rsidRPr="007538C5" w:rsidRDefault="00DA7B15" w:rsidP="00DA7B15">
      <w:pPr>
        <w:spacing w:before="9"/>
      </w:pPr>
    </w:p>
    <w:p w14:paraId="790051F8" w14:textId="77777777" w:rsidR="00DA7B15" w:rsidRPr="007538C5" w:rsidRDefault="00DA7B15" w:rsidP="00DA7B15">
      <w:pPr>
        <w:pStyle w:val="Heading1"/>
        <w:numPr>
          <w:ilvl w:val="0"/>
          <w:numId w:val="68"/>
        </w:numPr>
        <w:tabs>
          <w:tab w:val="left" w:pos="929"/>
        </w:tabs>
        <w:autoSpaceDE/>
        <w:autoSpaceDN/>
        <w:spacing w:before="0"/>
        <w:ind w:left="720" w:hanging="720"/>
        <w:rPr>
          <w:b w:val="0"/>
          <w:bCs/>
          <w:sz w:val="24"/>
        </w:rPr>
      </w:pPr>
      <w:bookmarkStart w:id="313" w:name="_Toc137711539"/>
      <w:bookmarkStart w:id="314" w:name="_Toc138251741"/>
      <w:r w:rsidRPr="007538C5">
        <w:rPr>
          <w:spacing w:val="-1"/>
          <w:sz w:val="24"/>
        </w:rPr>
        <w:t>Anti-Money</w:t>
      </w:r>
      <w:r w:rsidRPr="007538C5">
        <w:rPr>
          <w:sz w:val="24"/>
        </w:rPr>
        <w:t xml:space="preserve"> </w:t>
      </w:r>
      <w:r w:rsidRPr="007538C5">
        <w:rPr>
          <w:spacing w:val="-1"/>
          <w:sz w:val="24"/>
        </w:rPr>
        <w:t>Laundering</w:t>
      </w:r>
      <w:r w:rsidRPr="007538C5">
        <w:rPr>
          <w:spacing w:val="1"/>
          <w:sz w:val="24"/>
        </w:rPr>
        <w:t xml:space="preserve"> </w:t>
      </w:r>
      <w:r w:rsidRPr="007538C5">
        <w:rPr>
          <w:sz w:val="24"/>
        </w:rPr>
        <w:t>&amp;</w:t>
      </w:r>
      <w:r w:rsidRPr="007538C5">
        <w:rPr>
          <w:spacing w:val="59"/>
          <w:sz w:val="24"/>
        </w:rPr>
        <w:t xml:space="preserve"> </w:t>
      </w:r>
      <w:r w:rsidRPr="007538C5">
        <w:rPr>
          <w:spacing w:val="-1"/>
          <w:sz w:val="24"/>
        </w:rPr>
        <w:t>Financing</w:t>
      </w:r>
      <w:r w:rsidRPr="007538C5">
        <w:rPr>
          <w:sz w:val="24"/>
        </w:rPr>
        <w:t xml:space="preserve"> </w:t>
      </w:r>
      <w:r w:rsidRPr="007538C5">
        <w:rPr>
          <w:spacing w:val="-1"/>
          <w:sz w:val="24"/>
        </w:rPr>
        <w:t>Terrorism</w:t>
      </w:r>
      <w:r w:rsidRPr="007538C5">
        <w:rPr>
          <w:sz w:val="24"/>
        </w:rPr>
        <w:t xml:space="preserve"> </w:t>
      </w:r>
      <w:r w:rsidRPr="007538C5">
        <w:rPr>
          <w:spacing w:val="-1"/>
          <w:sz w:val="24"/>
        </w:rPr>
        <w:t>Controls</w:t>
      </w:r>
      <w:r w:rsidRPr="007538C5">
        <w:rPr>
          <w:sz w:val="24"/>
        </w:rPr>
        <w:t xml:space="preserve"> </w:t>
      </w:r>
      <w:r w:rsidRPr="007538C5">
        <w:rPr>
          <w:spacing w:val="-1"/>
          <w:sz w:val="24"/>
        </w:rPr>
        <w:t>(AML/CFT)</w:t>
      </w:r>
      <w:bookmarkEnd w:id="313"/>
      <w:bookmarkEnd w:id="314"/>
    </w:p>
    <w:p w14:paraId="1C55A1B7" w14:textId="77777777" w:rsidR="00DA7B15" w:rsidRPr="007538C5" w:rsidRDefault="00DA7B15" w:rsidP="00DA7B15">
      <w:pPr>
        <w:spacing w:before="8"/>
        <w:rPr>
          <w:b/>
          <w:bCs/>
        </w:rPr>
      </w:pPr>
    </w:p>
    <w:tbl>
      <w:tblPr>
        <w:tblW w:w="9896" w:type="dxa"/>
        <w:tblInd w:w="94" w:type="dxa"/>
        <w:tblLayout w:type="fixed"/>
        <w:tblCellMar>
          <w:left w:w="0" w:type="dxa"/>
          <w:right w:w="0" w:type="dxa"/>
        </w:tblCellMar>
        <w:tblLook w:val="01E0" w:firstRow="1" w:lastRow="1" w:firstColumn="1" w:lastColumn="1" w:noHBand="0" w:noVBand="0"/>
      </w:tblPr>
      <w:tblGrid>
        <w:gridCol w:w="8087"/>
        <w:gridCol w:w="628"/>
        <w:gridCol w:w="591"/>
        <w:gridCol w:w="590"/>
      </w:tblGrid>
      <w:tr w:rsidR="00DA7B15" w:rsidRPr="007538C5" w14:paraId="7224D918" w14:textId="77777777" w:rsidTr="00511019">
        <w:trPr>
          <w:trHeight w:hRule="exact" w:val="290"/>
        </w:trPr>
        <w:tc>
          <w:tcPr>
            <w:tcW w:w="8087" w:type="dxa"/>
            <w:tcBorders>
              <w:top w:val="single" w:sz="5" w:space="0" w:color="000000"/>
              <w:left w:val="single" w:sz="5" w:space="0" w:color="000000"/>
              <w:bottom w:val="single" w:sz="5" w:space="0" w:color="000000"/>
              <w:right w:val="single" w:sz="5" w:space="0" w:color="000000"/>
            </w:tcBorders>
          </w:tcPr>
          <w:p w14:paraId="1C299E75" w14:textId="77777777" w:rsidR="00DA7B15" w:rsidRPr="007538C5" w:rsidRDefault="00DA7B15" w:rsidP="00511019">
            <w:pPr>
              <w:pStyle w:val="TableParagraph"/>
              <w:spacing w:line="272" w:lineRule="exact"/>
              <w:ind w:left="102"/>
              <w:rPr>
                <w:rFonts w:ascii="Times New Roman" w:eastAsia="Times New Roman" w:hAnsi="Times New Roman" w:cs="Times New Roman"/>
                <w:sz w:val="24"/>
                <w:szCs w:val="24"/>
              </w:rPr>
            </w:pPr>
            <w:r w:rsidRPr="007538C5">
              <w:rPr>
                <w:rFonts w:ascii="Times New Roman"/>
                <w:b/>
                <w:sz w:val="24"/>
              </w:rPr>
              <w:t xml:space="preserve">I. </w:t>
            </w:r>
            <w:r w:rsidRPr="007538C5">
              <w:rPr>
                <w:rFonts w:ascii="Times New Roman"/>
                <w:b/>
                <w:i/>
                <w:spacing w:val="-1"/>
                <w:sz w:val="24"/>
              </w:rPr>
              <w:t>General</w:t>
            </w:r>
            <w:r w:rsidRPr="007538C5">
              <w:rPr>
                <w:rFonts w:ascii="Times New Roman"/>
                <w:b/>
                <w:i/>
                <w:sz w:val="24"/>
              </w:rPr>
              <w:t xml:space="preserve"> AML </w:t>
            </w:r>
            <w:r w:rsidRPr="007538C5">
              <w:rPr>
                <w:rFonts w:ascii="Times New Roman"/>
                <w:b/>
                <w:i/>
                <w:spacing w:val="-1"/>
                <w:sz w:val="24"/>
              </w:rPr>
              <w:t>Policies,</w:t>
            </w:r>
            <w:r w:rsidRPr="007538C5">
              <w:rPr>
                <w:rFonts w:ascii="Times New Roman"/>
                <w:b/>
                <w:i/>
                <w:sz w:val="24"/>
              </w:rPr>
              <w:t xml:space="preserve"> </w:t>
            </w:r>
            <w:r w:rsidRPr="007538C5">
              <w:rPr>
                <w:rFonts w:ascii="Times New Roman"/>
                <w:b/>
                <w:i/>
                <w:spacing w:val="-1"/>
                <w:sz w:val="24"/>
              </w:rPr>
              <w:t>Practices</w:t>
            </w:r>
            <w:r w:rsidRPr="007538C5">
              <w:rPr>
                <w:rFonts w:ascii="Times New Roman"/>
                <w:b/>
                <w:i/>
                <w:sz w:val="24"/>
              </w:rPr>
              <w:t xml:space="preserve"> and </w:t>
            </w:r>
            <w:r w:rsidRPr="007538C5">
              <w:rPr>
                <w:rFonts w:ascii="Times New Roman"/>
                <w:b/>
                <w:i/>
                <w:spacing w:val="-1"/>
                <w:sz w:val="24"/>
              </w:rPr>
              <w:t>Procedures</w:t>
            </w:r>
          </w:p>
        </w:tc>
        <w:tc>
          <w:tcPr>
            <w:tcW w:w="628" w:type="dxa"/>
            <w:tcBorders>
              <w:top w:val="single" w:sz="5" w:space="0" w:color="000000"/>
              <w:left w:val="single" w:sz="5" w:space="0" w:color="000000"/>
              <w:bottom w:val="single" w:sz="5" w:space="0" w:color="000000"/>
              <w:right w:val="single" w:sz="5" w:space="0" w:color="000000"/>
            </w:tcBorders>
          </w:tcPr>
          <w:p w14:paraId="03B0B218" w14:textId="77777777" w:rsidR="00DA7B15" w:rsidRPr="007538C5" w:rsidRDefault="00DA7B15" w:rsidP="00511019">
            <w:pPr>
              <w:pStyle w:val="TableParagraph"/>
              <w:spacing w:line="246" w:lineRule="exact"/>
              <w:ind w:left="102"/>
              <w:rPr>
                <w:rFonts w:ascii="Times New Roman" w:eastAsia="Times New Roman" w:hAnsi="Times New Roman" w:cs="Times New Roman"/>
              </w:rPr>
            </w:pPr>
            <w:r w:rsidRPr="007538C5">
              <w:rPr>
                <w:rFonts w:ascii="Times New Roman"/>
                <w:spacing w:val="-1"/>
              </w:rPr>
              <w:t>YES</w:t>
            </w:r>
          </w:p>
        </w:tc>
        <w:tc>
          <w:tcPr>
            <w:tcW w:w="591" w:type="dxa"/>
            <w:tcBorders>
              <w:top w:val="single" w:sz="5" w:space="0" w:color="000000"/>
              <w:left w:val="single" w:sz="5" w:space="0" w:color="000000"/>
              <w:bottom w:val="single" w:sz="5" w:space="0" w:color="000000"/>
              <w:right w:val="single" w:sz="5" w:space="0" w:color="000000"/>
            </w:tcBorders>
          </w:tcPr>
          <w:p w14:paraId="2CACF00D" w14:textId="77777777" w:rsidR="00DA7B15" w:rsidRPr="007538C5" w:rsidRDefault="00DA7B15" w:rsidP="00511019">
            <w:pPr>
              <w:pStyle w:val="TableParagraph"/>
              <w:spacing w:line="246" w:lineRule="exact"/>
              <w:ind w:left="102"/>
              <w:rPr>
                <w:rFonts w:ascii="Times New Roman" w:eastAsia="Times New Roman" w:hAnsi="Times New Roman" w:cs="Times New Roman"/>
              </w:rPr>
            </w:pPr>
            <w:r w:rsidRPr="007538C5">
              <w:rPr>
                <w:rFonts w:ascii="Times New Roman"/>
                <w:spacing w:val="-1"/>
              </w:rPr>
              <w:t>NO</w:t>
            </w:r>
          </w:p>
        </w:tc>
        <w:tc>
          <w:tcPr>
            <w:tcW w:w="590" w:type="dxa"/>
            <w:tcBorders>
              <w:top w:val="single" w:sz="5" w:space="0" w:color="000000"/>
              <w:left w:val="single" w:sz="5" w:space="0" w:color="000000"/>
              <w:bottom w:val="single" w:sz="5" w:space="0" w:color="000000"/>
              <w:right w:val="single" w:sz="5" w:space="0" w:color="000000"/>
            </w:tcBorders>
          </w:tcPr>
          <w:p w14:paraId="0181F872" w14:textId="77777777" w:rsidR="00DA7B15" w:rsidRPr="007538C5" w:rsidRDefault="00DA7B15" w:rsidP="00511019">
            <w:pPr>
              <w:pStyle w:val="TableParagraph"/>
              <w:spacing w:line="246" w:lineRule="exact"/>
              <w:ind w:left="99"/>
              <w:rPr>
                <w:rFonts w:ascii="Times New Roman" w:eastAsia="Times New Roman" w:hAnsi="Times New Roman" w:cs="Times New Roman"/>
              </w:rPr>
            </w:pPr>
            <w:r w:rsidRPr="007538C5">
              <w:rPr>
                <w:rFonts w:ascii="Times New Roman"/>
                <w:spacing w:val="-1"/>
              </w:rPr>
              <w:t>N/A</w:t>
            </w:r>
          </w:p>
        </w:tc>
      </w:tr>
      <w:tr w:rsidR="00DA7B15" w:rsidRPr="007538C5" w14:paraId="4AEDBD46" w14:textId="77777777" w:rsidTr="00511019">
        <w:trPr>
          <w:trHeight w:hRule="exact" w:val="1413"/>
        </w:trPr>
        <w:tc>
          <w:tcPr>
            <w:tcW w:w="8087" w:type="dxa"/>
            <w:tcBorders>
              <w:top w:val="single" w:sz="5" w:space="0" w:color="000000"/>
              <w:left w:val="single" w:sz="5" w:space="0" w:color="000000"/>
              <w:bottom w:val="single" w:sz="5" w:space="0" w:color="000000"/>
              <w:right w:val="single" w:sz="5" w:space="0" w:color="000000"/>
            </w:tcBorders>
          </w:tcPr>
          <w:p w14:paraId="0AA969F4" w14:textId="77777777" w:rsidR="00DA7B15" w:rsidRPr="007538C5" w:rsidRDefault="00DA7B15" w:rsidP="00511019">
            <w:pPr>
              <w:pStyle w:val="TableParagraph"/>
              <w:ind w:left="102" w:right="103"/>
              <w:rPr>
                <w:rFonts w:ascii="Times New Roman" w:eastAsia="Times New Roman" w:hAnsi="Times New Roman" w:cs="Times New Roman"/>
                <w:sz w:val="24"/>
                <w:szCs w:val="24"/>
              </w:rPr>
            </w:pPr>
            <w:r w:rsidRPr="007538C5">
              <w:rPr>
                <w:rFonts w:ascii="Times New Roman"/>
                <w:sz w:val="24"/>
              </w:rPr>
              <w:t xml:space="preserve">1. </w:t>
            </w:r>
            <w:r w:rsidRPr="007538C5">
              <w:rPr>
                <w:rFonts w:ascii="Times New Roman"/>
                <w:spacing w:val="-1"/>
                <w:sz w:val="24"/>
              </w:rPr>
              <w:t>Are</w:t>
            </w:r>
            <w:r w:rsidRPr="007538C5">
              <w:rPr>
                <w:rFonts w:ascii="Times New Roman"/>
                <w:spacing w:val="1"/>
                <w:sz w:val="24"/>
              </w:rPr>
              <w:t xml:space="preserve"> </w:t>
            </w:r>
            <w:r w:rsidRPr="007538C5">
              <w:rPr>
                <w:rFonts w:ascii="Times New Roman"/>
                <w:spacing w:val="-1"/>
                <w:sz w:val="24"/>
              </w:rPr>
              <w:t>there</w:t>
            </w:r>
            <w:r w:rsidRPr="007538C5">
              <w:rPr>
                <w:rFonts w:ascii="Times New Roman"/>
                <w:spacing w:val="1"/>
                <w:sz w:val="24"/>
              </w:rPr>
              <w:t xml:space="preserve"> </w:t>
            </w:r>
            <w:r w:rsidRPr="007538C5">
              <w:rPr>
                <w:rFonts w:ascii="Times New Roman"/>
                <w:spacing w:val="-1"/>
                <w:sz w:val="24"/>
              </w:rPr>
              <w:t>laws</w:t>
            </w:r>
            <w:r w:rsidRPr="007538C5">
              <w:rPr>
                <w:rFonts w:ascii="Times New Roman"/>
                <w:sz w:val="24"/>
              </w:rPr>
              <w:t xml:space="preserve"> /</w:t>
            </w:r>
            <w:r w:rsidRPr="007538C5">
              <w:rPr>
                <w:rFonts w:ascii="Times New Roman"/>
                <w:spacing w:val="2"/>
                <w:sz w:val="24"/>
              </w:rPr>
              <w:t xml:space="preserve"> </w:t>
            </w:r>
            <w:r w:rsidRPr="007538C5">
              <w:rPr>
                <w:rFonts w:ascii="Times New Roman"/>
                <w:spacing w:val="-1"/>
                <w:sz w:val="24"/>
              </w:rPr>
              <w:t>regulations</w:t>
            </w:r>
            <w:r w:rsidRPr="007538C5">
              <w:rPr>
                <w:rFonts w:ascii="Times New Roman"/>
                <w:spacing w:val="1"/>
                <w:sz w:val="24"/>
              </w:rPr>
              <w:t xml:space="preserve"> </w:t>
            </w:r>
            <w:r w:rsidRPr="007538C5">
              <w:rPr>
                <w:rFonts w:ascii="Times New Roman"/>
                <w:spacing w:val="-1"/>
                <w:sz w:val="24"/>
              </w:rPr>
              <w:t>designed</w:t>
            </w:r>
            <w:r w:rsidRPr="007538C5">
              <w:rPr>
                <w:rFonts w:ascii="Times New Roman"/>
                <w:spacing w:val="2"/>
                <w:sz w:val="24"/>
              </w:rPr>
              <w:t xml:space="preserve"> </w:t>
            </w:r>
            <w:r w:rsidRPr="007538C5">
              <w:rPr>
                <w:rFonts w:ascii="Times New Roman"/>
                <w:sz w:val="24"/>
              </w:rPr>
              <w:t xml:space="preserve">to </w:t>
            </w:r>
            <w:r w:rsidRPr="007538C5">
              <w:rPr>
                <w:rFonts w:ascii="Times New Roman"/>
                <w:spacing w:val="-1"/>
                <w:sz w:val="24"/>
              </w:rPr>
              <w:t>prevent</w:t>
            </w:r>
            <w:r w:rsidRPr="007538C5">
              <w:rPr>
                <w:rFonts w:ascii="Times New Roman"/>
                <w:spacing w:val="2"/>
                <w:sz w:val="24"/>
              </w:rPr>
              <w:t xml:space="preserve"> </w:t>
            </w:r>
            <w:r w:rsidRPr="007538C5">
              <w:rPr>
                <w:rFonts w:ascii="Times New Roman"/>
                <w:spacing w:val="-1"/>
                <w:sz w:val="24"/>
              </w:rPr>
              <w:t>and</w:t>
            </w:r>
            <w:r w:rsidRPr="007538C5">
              <w:rPr>
                <w:rFonts w:ascii="Times New Roman"/>
                <w:sz w:val="24"/>
              </w:rPr>
              <w:t xml:space="preserve"> deal with</w:t>
            </w:r>
            <w:r w:rsidRPr="007538C5">
              <w:rPr>
                <w:rFonts w:ascii="Times New Roman"/>
                <w:spacing w:val="1"/>
                <w:sz w:val="24"/>
              </w:rPr>
              <w:t xml:space="preserve"> </w:t>
            </w:r>
            <w:r w:rsidRPr="007538C5">
              <w:rPr>
                <w:rFonts w:ascii="Times New Roman"/>
                <w:sz w:val="24"/>
              </w:rPr>
              <w:t>money</w:t>
            </w:r>
            <w:r w:rsidRPr="007538C5">
              <w:rPr>
                <w:rFonts w:ascii="Times New Roman"/>
                <w:spacing w:val="-5"/>
                <w:sz w:val="24"/>
              </w:rPr>
              <w:t xml:space="preserve"> </w:t>
            </w:r>
            <w:r w:rsidRPr="007538C5">
              <w:rPr>
                <w:rFonts w:ascii="Times New Roman"/>
                <w:sz w:val="24"/>
              </w:rPr>
              <w:t xml:space="preserve">laundering </w:t>
            </w:r>
            <w:r w:rsidRPr="007538C5">
              <w:rPr>
                <w:rFonts w:ascii="Times New Roman"/>
                <w:spacing w:val="-1"/>
                <w:sz w:val="24"/>
              </w:rPr>
              <w:t>and</w:t>
            </w:r>
            <w:r w:rsidRPr="007538C5">
              <w:rPr>
                <w:rFonts w:ascii="Times New Roman"/>
                <w:spacing w:val="71"/>
                <w:sz w:val="24"/>
              </w:rPr>
              <w:t xml:space="preserve"> </w:t>
            </w:r>
            <w:r w:rsidRPr="007538C5">
              <w:rPr>
                <w:rFonts w:ascii="Times New Roman"/>
                <w:spacing w:val="-1"/>
                <w:sz w:val="24"/>
              </w:rPr>
              <w:t>terrorist</w:t>
            </w:r>
            <w:r w:rsidRPr="007538C5">
              <w:rPr>
                <w:rFonts w:ascii="Times New Roman"/>
                <w:spacing w:val="1"/>
                <w:sz w:val="24"/>
              </w:rPr>
              <w:t xml:space="preserve"> </w:t>
            </w:r>
            <w:r w:rsidRPr="007538C5">
              <w:rPr>
                <w:rFonts w:ascii="Times New Roman"/>
                <w:spacing w:val="-1"/>
                <w:sz w:val="24"/>
              </w:rPr>
              <w:t>financing</w:t>
            </w:r>
            <w:r w:rsidRPr="007538C5">
              <w:rPr>
                <w:rFonts w:ascii="Times New Roman"/>
                <w:spacing w:val="-3"/>
                <w:sz w:val="24"/>
              </w:rPr>
              <w:t xml:space="preserve"> </w:t>
            </w:r>
            <w:r w:rsidRPr="007538C5">
              <w:rPr>
                <w:rFonts w:ascii="Times New Roman"/>
                <w:sz w:val="24"/>
              </w:rPr>
              <w:t>in the</w:t>
            </w:r>
            <w:r w:rsidRPr="007538C5">
              <w:rPr>
                <w:rFonts w:ascii="Times New Roman"/>
                <w:spacing w:val="1"/>
                <w:sz w:val="24"/>
              </w:rPr>
              <w:t xml:space="preserve"> </w:t>
            </w:r>
            <w:r w:rsidRPr="007538C5">
              <w:rPr>
                <w:rFonts w:ascii="Times New Roman"/>
                <w:sz w:val="24"/>
              </w:rPr>
              <w:t>country</w:t>
            </w:r>
            <w:r w:rsidRPr="007538C5">
              <w:rPr>
                <w:rFonts w:ascii="Times New Roman"/>
                <w:spacing w:val="-5"/>
                <w:sz w:val="24"/>
              </w:rPr>
              <w:t xml:space="preserve"> </w:t>
            </w:r>
            <w:r w:rsidRPr="007538C5">
              <w:rPr>
                <w:rFonts w:ascii="Times New Roman"/>
                <w:spacing w:val="1"/>
                <w:sz w:val="24"/>
              </w:rPr>
              <w:t>of</w:t>
            </w:r>
            <w:r w:rsidRPr="007538C5">
              <w:rPr>
                <w:rFonts w:ascii="Times New Roman"/>
                <w:sz w:val="24"/>
              </w:rPr>
              <w:t xml:space="preserve"> </w:t>
            </w:r>
            <w:r w:rsidRPr="007538C5">
              <w:rPr>
                <w:rFonts w:ascii="Times New Roman"/>
                <w:spacing w:val="-1"/>
                <w:sz w:val="24"/>
              </w:rPr>
              <w:t>incorporation</w:t>
            </w:r>
            <w:r w:rsidRPr="007538C5">
              <w:rPr>
                <w:rFonts w:ascii="Times New Roman"/>
                <w:spacing w:val="2"/>
                <w:sz w:val="24"/>
              </w:rPr>
              <w:t xml:space="preserve"> </w:t>
            </w:r>
            <w:r w:rsidRPr="007538C5">
              <w:rPr>
                <w:rFonts w:ascii="Times New Roman"/>
                <w:sz w:val="24"/>
              </w:rPr>
              <w:t>of</w:t>
            </w:r>
            <w:r w:rsidRPr="007538C5">
              <w:rPr>
                <w:rFonts w:ascii="Times New Roman"/>
                <w:spacing w:val="1"/>
                <w:sz w:val="24"/>
              </w:rPr>
              <w:t xml:space="preserve"> </w:t>
            </w:r>
            <w:r w:rsidRPr="007538C5">
              <w:rPr>
                <w:rFonts w:ascii="Times New Roman"/>
                <w:spacing w:val="-1"/>
                <w:sz w:val="24"/>
              </w:rPr>
              <w:t>your</w:t>
            </w:r>
            <w:r w:rsidRPr="007538C5">
              <w:rPr>
                <w:rFonts w:ascii="Times New Roman"/>
                <w:sz w:val="24"/>
              </w:rPr>
              <w:t xml:space="preserve"> company</w:t>
            </w:r>
            <w:r w:rsidRPr="007538C5">
              <w:rPr>
                <w:rFonts w:ascii="Times New Roman"/>
                <w:spacing w:val="-5"/>
                <w:sz w:val="24"/>
              </w:rPr>
              <w:t xml:space="preserve"> </w:t>
            </w:r>
            <w:r w:rsidRPr="007538C5">
              <w:rPr>
                <w:rFonts w:ascii="Times New Roman"/>
                <w:spacing w:val="1"/>
                <w:sz w:val="24"/>
              </w:rPr>
              <w:t>or</w:t>
            </w:r>
            <w:r w:rsidRPr="007538C5">
              <w:rPr>
                <w:rFonts w:ascii="Times New Roman"/>
                <w:sz w:val="24"/>
              </w:rPr>
              <w:t xml:space="preserve"> </w:t>
            </w:r>
            <w:r w:rsidRPr="007538C5">
              <w:rPr>
                <w:rFonts w:ascii="Times New Roman"/>
                <w:spacing w:val="-1"/>
                <w:sz w:val="24"/>
              </w:rPr>
              <w:t>institution?</w:t>
            </w:r>
          </w:p>
          <w:p w14:paraId="20527ACD" w14:textId="77777777" w:rsidR="00DA7B15" w:rsidRPr="007538C5" w:rsidRDefault="00DA7B15" w:rsidP="00511019">
            <w:pPr>
              <w:pStyle w:val="TableParagraph"/>
              <w:ind w:left="345"/>
              <w:rPr>
                <w:rFonts w:ascii="Times New Roman" w:eastAsia="Times New Roman" w:hAnsi="Times New Roman" w:cs="Times New Roman"/>
                <w:sz w:val="24"/>
                <w:szCs w:val="24"/>
              </w:rPr>
            </w:pPr>
            <w:r w:rsidRPr="007538C5">
              <w:rPr>
                <w:rFonts w:ascii="Times New Roman"/>
                <w:spacing w:val="-2"/>
                <w:sz w:val="24"/>
              </w:rPr>
              <w:t>If</w:t>
            </w:r>
            <w:r w:rsidRPr="007538C5">
              <w:rPr>
                <w:rFonts w:ascii="Times New Roman"/>
                <w:spacing w:val="3"/>
                <w:sz w:val="24"/>
              </w:rPr>
              <w:t xml:space="preserve"> </w:t>
            </w:r>
            <w:r w:rsidRPr="007538C5">
              <w:rPr>
                <w:rFonts w:ascii="Times New Roman"/>
                <w:spacing w:val="-2"/>
                <w:sz w:val="24"/>
              </w:rPr>
              <w:t>yes,</w:t>
            </w:r>
            <w:r w:rsidRPr="007538C5">
              <w:rPr>
                <w:rFonts w:ascii="Times New Roman"/>
                <w:sz w:val="24"/>
              </w:rPr>
              <w:t xml:space="preserve"> please</w:t>
            </w:r>
            <w:r w:rsidRPr="007538C5">
              <w:rPr>
                <w:rFonts w:ascii="Times New Roman"/>
                <w:spacing w:val="-1"/>
                <w:sz w:val="24"/>
              </w:rPr>
              <w:t xml:space="preserve"> </w:t>
            </w:r>
            <w:r w:rsidRPr="007538C5">
              <w:rPr>
                <w:rFonts w:ascii="Times New Roman"/>
                <w:sz w:val="24"/>
              </w:rPr>
              <w:t>list the</w:t>
            </w:r>
            <w:r w:rsidRPr="007538C5">
              <w:rPr>
                <w:rFonts w:ascii="Times New Roman"/>
                <w:spacing w:val="-1"/>
                <w:sz w:val="24"/>
              </w:rPr>
              <w:t xml:space="preserve"> names</w:t>
            </w:r>
            <w:r w:rsidRPr="007538C5">
              <w:rPr>
                <w:rFonts w:ascii="Times New Roman"/>
                <w:sz w:val="24"/>
              </w:rPr>
              <w:t xml:space="preserve"> of the</w:t>
            </w:r>
            <w:r w:rsidRPr="007538C5">
              <w:rPr>
                <w:rFonts w:ascii="Times New Roman"/>
                <w:spacing w:val="-2"/>
                <w:sz w:val="24"/>
              </w:rPr>
              <w:t xml:space="preserve"> </w:t>
            </w:r>
            <w:r w:rsidRPr="007538C5">
              <w:rPr>
                <w:rFonts w:ascii="Times New Roman"/>
                <w:spacing w:val="-1"/>
                <w:sz w:val="24"/>
              </w:rPr>
              <w:t>relevant</w:t>
            </w:r>
            <w:r w:rsidRPr="007538C5">
              <w:rPr>
                <w:rFonts w:ascii="Times New Roman"/>
                <w:sz w:val="24"/>
              </w:rPr>
              <w:t xml:space="preserve"> laws:</w:t>
            </w:r>
          </w:p>
        </w:tc>
        <w:tc>
          <w:tcPr>
            <w:tcW w:w="628" w:type="dxa"/>
            <w:tcBorders>
              <w:top w:val="single" w:sz="5" w:space="0" w:color="000000"/>
              <w:left w:val="single" w:sz="5" w:space="0" w:color="000000"/>
              <w:bottom w:val="single" w:sz="5" w:space="0" w:color="000000"/>
              <w:right w:val="single" w:sz="5" w:space="0" w:color="000000"/>
            </w:tcBorders>
          </w:tcPr>
          <w:p w14:paraId="173DD70D" w14:textId="77777777" w:rsidR="00DA7B15" w:rsidRPr="007538C5" w:rsidRDefault="00DA7B15" w:rsidP="00511019"/>
        </w:tc>
        <w:tc>
          <w:tcPr>
            <w:tcW w:w="591" w:type="dxa"/>
            <w:tcBorders>
              <w:top w:val="single" w:sz="5" w:space="0" w:color="000000"/>
              <w:left w:val="single" w:sz="5" w:space="0" w:color="000000"/>
              <w:bottom w:val="single" w:sz="5" w:space="0" w:color="000000"/>
              <w:right w:val="single" w:sz="5" w:space="0" w:color="000000"/>
            </w:tcBorders>
          </w:tcPr>
          <w:p w14:paraId="3A6FD9A0" w14:textId="77777777" w:rsidR="00DA7B15" w:rsidRPr="007538C5" w:rsidRDefault="00DA7B15" w:rsidP="00511019"/>
        </w:tc>
        <w:tc>
          <w:tcPr>
            <w:tcW w:w="590" w:type="dxa"/>
            <w:tcBorders>
              <w:top w:val="single" w:sz="5" w:space="0" w:color="000000"/>
              <w:left w:val="single" w:sz="5" w:space="0" w:color="000000"/>
              <w:bottom w:val="single" w:sz="5" w:space="0" w:color="000000"/>
              <w:right w:val="single" w:sz="5" w:space="0" w:color="000000"/>
            </w:tcBorders>
          </w:tcPr>
          <w:p w14:paraId="6FFCA909" w14:textId="77777777" w:rsidR="00DA7B15" w:rsidRPr="007538C5" w:rsidRDefault="00DA7B15" w:rsidP="00511019"/>
        </w:tc>
      </w:tr>
      <w:tr w:rsidR="00DA7B15" w:rsidRPr="007538C5" w14:paraId="02D0CFE5" w14:textId="77777777" w:rsidTr="00511019">
        <w:trPr>
          <w:trHeight w:hRule="exact" w:val="852"/>
        </w:trPr>
        <w:tc>
          <w:tcPr>
            <w:tcW w:w="8087" w:type="dxa"/>
            <w:tcBorders>
              <w:top w:val="single" w:sz="5" w:space="0" w:color="000000"/>
              <w:left w:val="single" w:sz="5" w:space="0" w:color="000000"/>
              <w:bottom w:val="single" w:sz="5" w:space="0" w:color="000000"/>
              <w:right w:val="single" w:sz="5" w:space="0" w:color="000000"/>
            </w:tcBorders>
          </w:tcPr>
          <w:p w14:paraId="1D82FBC7" w14:textId="77777777" w:rsidR="00DA7B15" w:rsidRPr="007538C5" w:rsidRDefault="00DA7B15" w:rsidP="00511019">
            <w:pPr>
              <w:pStyle w:val="TableParagraph"/>
              <w:ind w:left="102" w:right="101"/>
              <w:rPr>
                <w:rFonts w:ascii="Times New Roman" w:eastAsia="Times New Roman" w:hAnsi="Times New Roman" w:cs="Times New Roman"/>
                <w:sz w:val="24"/>
                <w:szCs w:val="24"/>
              </w:rPr>
            </w:pPr>
            <w:r w:rsidRPr="007538C5">
              <w:rPr>
                <w:rFonts w:ascii="Times New Roman"/>
                <w:sz w:val="24"/>
              </w:rPr>
              <w:t>2.</w:t>
            </w:r>
            <w:r w:rsidRPr="007538C5">
              <w:rPr>
                <w:rFonts w:ascii="Times New Roman"/>
                <w:spacing w:val="6"/>
                <w:sz w:val="24"/>
              </w:rPr>
              <w:t xml:space="preserve"> </w:t>
            </w:r>
            <w:r w:rsidRPr="007538C5">
              <w:rPr>
                <w:rFonts w:ascii="Times New Roman"/>
                <w:spacing w:val="-1"/>
                <w:sz w:val="24"/>
              </w:rPr>
              <w:t>Has</w:t>
            </w:r>
            <w:r w:rsidRPr="007538C5">
              <w:rPr>
                <w:rFonts w:ascii="Times New Roman"/>
                <w:spacing w:val="9"/>
                <w:sz w:val="24"/>
              </w:rPr>
              <w:t xml:space="preserve"> </w:t>
            </w:r>
            <w:r w:rsidRPr="007538C5">
              <w:rPr>
                <w:rFonts w:ascii="Times New Roman"/>
                <w:spacing w:val="-2"/>
                <w:sz w:val="24"/>
              </w:rPr>
              <w:t>your</w:t>
            </w:r>
            <w:r w:rsidRPr="007538C5">
              <w:rPr>
                <w:rFonts w:ascii="Times New Roman"/>
                <w:spacing w:val="6"/>
                <w:sz w:val="24"/>
              </w:rPr>
              <w:t xml:space="preserve"> </w:t>
            </w:r>
            <w:r w:rsidRPr="007538C5">
              <w:rPr>
                <w:rFonts w:ascii="Times New Roman"/>
                <w:sz w:val="24"/>
              </w:rPr>
              <w:t>institution</w:t>
            </w:r>
            <w:r w:rsidRPr="007538C5">
              <w:rPr>
                <w:rFonts w:ascii="Times New Roman"/>
                <w:spacing w:val="6"/>
                <w:sz w:val="24"/>
              </w:rPr>
              <w:t xml:space="preserve"> </w:t>
            </w:r>
            <w:r w:rsidRPr="007538C5">
              <w:rPr>
                <w:rFonts w:ascii="Times New Roman"/>
                <w:spacing w:val="-1"/>
                <w:sz w:val="24"/>
              </w:rPr>
              <w:t>developed</w:t>
            </w:r>
            <w:r w:rsidRPr="007538C5">
              <w:rPr>
                <w:rFonts w:ascii="Times New Roman"/>
                <w:spacing w:val="6"/>
                <w:sz w:val="24"/>
              </w:rPr>
              <w:t xml:space="preserve"> </w:t>
            </w:r>
            <w:r w:rsidRPr="007538C5">
              <w:rPr>
                <w:rFonts w:ascii="Times New Roman"/>
                <w:spacing w:val="-1"/>
                <w:sz w:val="24"/>
              </w:rPr>
              <w:t>written</w:t>
            </w:r>
            <w:r w:rsidRPr="007538C5">
              <w:rPr>
                <w:rFonts w:ascii="Times New Roman"/>
                <w:spacing w:val="6"/>
                <w:sz w:val="24"/>
              </w:rPr>
              <w:t xml:space="preserve"> </w:t>
            </w:r>
            <w:r w:rsidRPr="007538C5">
              <w:rPr>
                <w:rFonts w:ascii="Times New Roman"/>
                <w:spacing w:val="-1"/>
                <w:sz w:val="24"/>
              </w:rPr>
              <w:t>policies</w:t>
            </w:r>
            <w:r w:rsidRPr="007538C5">
              <w:rPr>
                <w:rFonts w:ascii="Times New Roman"/>
                <w:spacing w:val="13"/>
                <w:sz w:val="24"/>
              </w:rPr>
              <w:t xml:space="preserve"> </w:t>
            </w:r>
            <w:r w:rsidRPr="007538C5">
              <w:rPr>
                <w:rFonts w:ascii="Times New Roman"/>
                <w:spacing w:val="-1"/>
                <w:sz w:val="24"/>
              </w:rPr>
              <w:t>and</w:t>
            </w:r>
            <w:r w:rsidRPr="007538C5">
              <w:rPr>
                <w:rFonts w:ascii="Times New Roman"/>
                <w:spacing w:val="6"/>
                <w:sz w:val="24"/>
              </w:rPr>
              <w:t xml:space="preserve"> </w:t>
            </w:r>
            <w:r w:rsidRPr="007538C5">
              <w:rPr>
                <w:rFonts w:ascii="Times New Roman"/>
                <w:spacing w:val="-1"/>
                <w:sz w:val="24"/>
              </w:rPr>
              <w:t>procedures</w:t>
            </w:r>
            <w:r w:rsidRPr="007538C5">
              <w:rPr>
                <w:rFonts w:ascii="Times New Roman"/>
                <w:spacing w:val="7"/>
                <w:sz w:val="24"/>
              </w:rPr>
              <w:t xml:space="preserve"> </w:t>
            </w:r>
            <w:r w:rsidRPr="007538C5">
              <w:rPr>
                <w:rFonts w:ascii="Times New Roman"/>
                <w:sz w:val="24"/>
              </w:rPr>
              <w:t>to</w:t>
            </w:r>
            <w:r w:rsidRPr="007538C5">
              <w:rPr>
                <w:rFonts w:ascii="Times New Roman"/>
                <w:spacing w:val="8"/>
                <w:sz w:val="24"/>
              </w:rPr>
              <w:t xml:space="preserve"> </w:t>
            </w:r>
            <w:r w:rsidRPr="007538C5">
              <w:rPr>
                <w:rFonts w:ascii="Times New Roman"/>
                <w:spacing w:val="-1"/>
                <w:sz w:val="24"/>
              </w:rPr>
              <w:t>prevent</w:t>
            </w:r>
            <w:r w:rsidRPr="007538C5">
              <w:rPr>
                <w:rFonts w:ascii="Times New Roman"/>
                <w:spacing w:val="7"/>
                <w:sz w:val="24"/>
              </w:rPr>
              <w:t xml:space="preserve"> </w:t>
            </w:r>
            <w:r w:rsidRPr="007538C5">
              <w:rPr>
                <w:rFonts w:ascii="Times New Roman"/>
                <w:spacing w:val="-1"/>
                <w:sz w:val="24"/>
              </w:rPr>
              <w:t>detect</w:t>
            </w:r>
            <w:r w:rsidRPr="007538C5">
              <w:rPr>
                <w:rFonts w:ascii="Times New Roman"/>
                <w:spacing w:val="7"/>
                <w:sz w:val="24"/>
              </w:rPr>
              <w:t xml:space="preserve"> </w:t>
            </w:r>
            <w:r w:rsidRPr="007538C5">
              <w:rPr>
                <w:rFonts w:ascii="Times New Roman"/>
                <w:spacing w:val="-1"/>
                <w:sz w:val="24"/>
              </w:rPr>
              <w:t>and</w:t>
            </w:r>
            <w:r w:rsidRPr="007538C5">
              <w:rPr>
                <w:rFonts w:ascii="Times New Roman"/>
                <w:spacing w:val="81"/>
                <w:sz w:val="24"/>
              </w:rPr>
              <w:t xml:space="preserve"> </w:t>
            </w:r>
            <w:r w:rsidRPr="007538C5">
              <w:rPr>
                <w:rFonts w:ascii="Times New Roman"/>
                <w:spacing w:val="-1"/>
                <w:sz w:val="24"/>
              </w:rPr>
              <w:t>report</w:t>
            </w:r>
            <w:r w:rsidRPr="007538C5">
              <w:rPr>
                <w:rFonts w:ascii="Times New Roman"/>
                <w:sz w:val="24"/>
              </w:rPr>
              <w:t xml:space="preserve"> </w:t>
            </w:r>
            <w:r w:rsidRPr="007538C5">
              <w:rPr>
                <w:rFonts w:ascii="Times New Roman"/>
                <w:spacing w:val="-1"/>
                <w:sz w:val="24"/>
              </w:rPr>
              <w:t>suspicious</w:t>
            </w:r>
            <w:r w:rsidRPr="007538C5">
              <w:rPr>
                <w:rFonts w:ascii="Times New Roman"/>
                <w:sz w:val="24"/>
              </w:rPr>
              <w:t xml:space="preserve"> </w:t>
            </w:r>
            <w:r w:rsidRPr="007538C5">
              <w:rPr>
                <w:rFonts w:ascii="Times New Roman"/>
                <w:spacing w:val="-1"/>
                <w:sz w:val="24"/>
              </w:rPr>
              <w:t>transactions/terrorist</w:t>
            </w:r>
            <w:r w:rsidRPr="007538C5">
              <w:rPr>
                <w:rFonts w:ascii="Times New Roman"/>
                <w:sz w:val="24"/>
              </w:rPr>
              <w:t xml:space="preserve"> </w:t>
            </w:r>
            <w:r w:rsidRPr="007538C5">
              <w:rPr>
                <w:rFonts w:ascii="Times New Roman"/>
                <w:spacing w:val="-1"/>
                <w:sz w:val="24"/>
              </w:rPr>
              <w:t>financing</w:t>
            </w:r>
            <w:r w:rsidRPr="007538C5">
              <w:rPr>
                <w:rFonts w:ascii="Times New Roman"/>
                <w:spacing w:val="-3"/>
                <w:sz w:val="24"/>
              </w:rPr>
              <w:t xml:space="preserve"> </w:t>
            </w:r>
            <w:r w:rsidRPr="007538C5">
              <w:rPr>
                <w:rFonts w:ascii="Times New Roman"/>
                <w:spacing w:val="-1"/>
                <w:sz w:val="24"/>
              </w:rPr>
              <w:t>activities?</w:t>
            </w:r>
          </w:p>
        </w:tc>
        <w:tc>
          <w:tcPr>
            <w:tcW w:w="628" w:type="dxa"/>
            <w:tcBorders>
              <w:top w:val="single" w:sz="5" w:space="0" w:color="000000"/>
              <w:left w:val="single" w:sz="5" w:space="0" w:color="000000"/>
              <w:bottom w:val="single" w:sz="5" w:space="0" w:color="000000"/>
              <w:right w:val="single" w:sz="5" w:space="0" w:color="000000"/>
            </w:tcBorders>
          </w:tcPr>
          <w:p w14:paraId="4501B07F" w14:textId="77777777" w:rsidR="00DA7B15" w:rsidRPr="007538C5" w:rsidRDefault="00DA7B15" w:rsidP="00511019"/>
        </w:tc>
        <w:tc>
          <w:tcPr>
            <w:tcW w:w="591" w:type="dxa"/>
            <w:tcBorders>
              <w:top w:val="single" w:sz="5" w:space="0" w:color="000000"/>
              <w:left w:val="single" w:sz="5" w:space="0" w:color="000000"/>
              <w:bottom w:val="single" w:sz="5" w:space="0" w:color="000000"/>
              <w:right w:val="single" w:sz="5" w:space="0" w:color="000000"/>
            </w:tcBorders>
          </w:tcPr>
          <w:p w14:paraId="6CDCE29B" w14:textId="77777777" w:rsidR="00DA7B15" w:rsidRPr="007538C5" w:rsidRDefault="00DA7B15" w:rsidP="00511019"/>
        </w:tc>
        <w:tc>
          <w:tcPr>
            <w:tcW w:w="590" w:type="dxa"/>
            <w:tcBorders>
              <w:top w:val="single" w:sz="5" w:space="0" w:color="000000"/>
              <w:left w:val="single" w:sz="5" w:space="0" w:color="000000"/>
              <w:bottom w:val="single" w:sz="5" w:space="0" w:color="000000"/>
              <w:right w:val="single" w:sz="5" w:space="0" w:color="000000"/>
            </w:tcBorders>
          </w:tcPr>
          <w:p w14:paraId="70EE58C7" w14:textId="77777777" w:rsidR="00DA7B15" w:rsidRPr="007538C5" w:rsidRDefault="00DA7B15" w:rsidP="00511019"/>
        </w:tc>
      </w:tr>
      <w:tr w:rsidR="00DA7B15" w:rsidRPr="007538C5" w14:paraId="508355A5" w14:textId="77777777" w:rsidTr="00511019">
        <w:trPr>
          <w:trHeight w:hRule="exact" w:val="852"/>
        </w:trPr>
        <w:tc>
          <w:tcPr>
            <w:tcW w:w="8087" w:type="dxa"/>
            <w:tcBorders>
              <w:top w:val="single" w:sz="5" w:space="0" w:color="000000"/>
              <w:left w:val="single" w:sz="5" w:space="0" w:color="000000"/>
              <w:bottom w:val="single" w:sz="5" w:space="0" w:color="000000"/>
              <w:right w:val="single" w:sz="5" w:space="0" w:color="000000"/>
            </w:tcBorders>
          </w:tcPr>
          <w:p w14:paraId="1FC43293" w14:textId="77777777" w:rsidR="00DA7B15" w:rsidRPr="007538C5" w:rsidRDefault="00DA7B15" w:rsidP="00511019">
            <w:pPr>
              <w:pStyle w:val="TableParagraph"/>
              <w:tabs>
                <w:tab w:val="left" w:pos="993"/>
              </w:tabs>
              <w:ind w:left="102" w:right="101"/>
              <w:rPr>
                <w:rFonts w:ascii="Times New Roman" w:eastAsia="Times New Roman" w:hAnsi="Times New Roman" w:cs="Times New Roman"/>
                <w:sz w:val="24"/>
                <w:szCs w:val="24"/>
              </w:rPr>
            </w:pPr>
            <w:r w:rsidRPr="007538C5">
              <w:rPr>
                <w:rFonts w:ascii="Times New Roman"/>
                <w:spacing w:val="-1"/>
                <w:sz w:val="24"/>
              </w:rPr>
              <w:t>3.Does</w:t>
            </w:r>
            <w:r w:rsidRPr="007538C5">
              <w:rPr>
                <w:rFonts w:ascii="Times New Roman"/>
                <w:spacing w:val="-1"/>
                <w:sz w:val="24"/>
              </w:rPr>
              <w:tab/>
            </w:r>
            <w:r w:rsidRPr="007538C5">
              <w:rPr>
                <w:rFonts w:ascii="Times New Roman"/>
                <w:spacing w:val="-2"/>
                <w:sz w:val="24"/>
              </w:rPr>
              <w:t>your</w:t>
            </w:r>
            <w:r w:rsidRPr="007538C5">
              <w:rPr>
                <w:rFonts w:ascii="Times New Roman"/>
                <w:spacing w:val="47"/>
                <w:sz w:val="24"/>
              </w:rPr>
              <w:t xml:space="preserve"> </w:t>
            </w:r>
            <w:r w:rsidRPr="007538C5">
              <w:rPr>
                <w:rFonts w:ascii="Times New Roman"/>
                <w:sz w:val="24"/>
              </w:rPr>
              <w:t>AML/CFT</w:t>
            </w:r>
            <w:r w:rsidRPr="007538C5">
              <w:rPr>
                <w:rFonts w:ascii="Times New Roman"/>
                <w:spacing w:val="47"/>
                <w:sz w:val="24"/>
              </w:rPr>
              <w:t xml:space="preserve"> </w:t>
            </w:r>
            <w:r w:rsidRPr="007538C5">
              <w:rPr>
                <w:rFonts w:ascii="Times New Roman"/>
                <w:sz w:val="24"/>
              </w:rPr>
              <w:t>policy</w:t>
            </w:r>
            <w:r w:rsidRPr="007538C5">
              <w:rPr>
                <w:rFonts w:ascii="Times New Roman"/>
                <w:spacing w:val="45"/>
                <w:sz w:val="24"/>
              </w:rPr>
              <w:t xml:space="preserve"> </w:t>
            </w:r>
            <w:r w:rsidRPr="007538C5">
              <w:rPr>
                <w:rFonts w:ascii="Times New Roman"/>
                <w:spacing w:val="-1"/>
                <w:sz w:val="24"/>
              </w:rPr>
              <w:t>meet</w:t>
            </w:r>
            <w:r w:rsidRPr="007538C5">
              <w:rPr>
                <w:rFonts w:ascii="Times New Roman"/>
                <w:spacing w:val="48"/>
                <w:sz w:val="24"/>
              </w:rPr>
              <w:t xml:space="preserve"> </w:t>
            </w:r>
            <w:r w:rsidRPr="007538C5">
              <w:rPr>
                <w:rFonts w:ascii="Times New Roman"/>
                <w:sz w:val="24"/>
              </w:rPr>
              <w:t>the</w:t>
            </w:r>
            <w:r w:rsidRPr="007538C5">
              <w:rPr>
                <w:rFonts w:ascii="Times New Roman"/>
                <w:spacing w:val="47"/>
                <w:sz w:val="24"/>
              </w:rPr>
              <w:t xml:space="preserve"> </w:t>
            </w:r>
            <w:r w:rsidRPr="007538C5">
              <w:rPr>
                <w:rFonts w:ascii="Times New Roman"/>
                <w:spacing w:val="-1"/>
                <w:sz w:val="24"/>
              </w:rPr>
              <w:t>requirement</w:t>
            </w:r>
            <w:r w:rsidRPr="007538C5">
              <w:rPr>
                <w:rFonts w:ascii="Times New Roman"/>
                <w:spacing w:val="47"/>
                <w:sz w:val="24"/>
              </w:rPr>
              <w:t xml:space="preserve"> </w:t>
            </w:r>
            <w:r w:rsidRPr="007538C5">
              <w:rPr>
                <w:rFonts w:ascii="Times New Roman"/>
                <w:sz w:val="24"/>
              </w:rPr>
              <w:t>of</w:t>
            </w:r>
            <w:r w:rsidRPr="007538C5">
              <w:rPr>
                <w:rFonts w:ascii="Times New Roman"/>
                <w:spacing w:val="47"/>
                <w:sz w:val="24"/>
              </w:rPr>
              <w:t xml:space="preserve"> </w:t>
            </w:r>
            <w:r w:rsidRPr="007538C5">
              <w:rPr>
                <w:rFonts w:ascii="Times New Roman"/>
                <w:spacing w:val="-1"/>
                <w:sz w:val="24"/>
              </w:rPr>
              <w:t>local</w:t>
            </w:r>
            <w:r w:rsidRPr="007538C5">
              <w:rPr>
                <w:rFonts w:ascii="Times New Roman"/>
                <w:spacing w:val="48"/>
                <w:sz w:val="24"/>
              </w:rPr>
              <w:t xml:space="preserve"> </w:t>
            </w:r>
            <w:r w:rsidRPr="007538C5">
              <w:rPr>
                <w:rFonts w:ascii="Times New Roman"/>
                <w:sz w:val="24"/>
              </w:rPr>
              <w:t>laws</w:t>
            </w:r>
            <w:r w:rsidRPr="007538C5">
              <w:rPr>
                <w:rFonts w:ascii="Times New Roman"/>
                <w:spacing w:val="48"/>
                <w:sz w:val="24"/>
              </w:rPr>
              <w:t xml:space="preserve"> </w:t>
            </w:r>
            <w:r w:rsidRPr="007538C5">
              <w:rPr>
                <w:rFonts w:ascii="Times New Roman"/>
                <w:sz w:val="24"/>
              </w:rPr>
              <w:t>and</w:t>
            </w:r>
            <w:r w:rsidRPr="007538C5">
              <w:rPr>
                <w:rFonts w:ascii="Times New Roman"/>
                <w:spacing w:val="48"/>
                <w:sz w:val="24"/>
              </w:rPr>
              <w:t xml:space="preserve"> </w:t>
            </w:r>
            <w:r w:rsidRPr="007538C5">
              <w:rPr>
                <w:rFonts w:ascii="Times New Roman"/>
                <w:sz w:val="24"/>
              </w:rPr>
              <w:t>the</w:t>
            </w:r>
            <w:r w:rsidRPr="007538C5">
              <w:rPr>
                <w:rFonts w:ascii="Times New Roman"/>
                <w:spacing w:val="47"/>
                <w:sz w:val="24"/>
              </w:rPr>
              <w:t xml:space="preserve"> </w:t>
            </w:r>
            <w:r w:rsidRPr="007538C5">
              <w:rPr>
                <w:rFonts w:ascii="Times New Roman"/>
                <w:spacing w:val="-1"/>
                <w:sz w:val="24"/>
              </w:rPr>
              <w:t>FATF</w:t>
            </w:r>
            <w:r w:rsidRPr="007538C5">
              <w:rPr>
                <w:rFonts w:ascii="Times New Roman"/>
                <w:spacing w:val="51"/>
                <w:sz w:val="24"/>
              </w:rPr>
              <w:t xml:space="preserve"> </w:t>
            </w:r>
            <w:r w:rsidRPr="007538C5">
              <w:rPr>
                <w:rFonts w:ascii="Times New Roman"/>
                <w:spacing w:val="-1"/>
                <w:sz w:val="24"/>
              </w:rPr>
              <w:t>standards?</w:t>
            </w:r>
          </w:p>
        </w:tc>
        <w:tc>
          <w:tcPr>
            <w:tcW w:w="628" w:type="dxa"/>
            <w:tcBorders>
              <w:top w:val="single" w:sz="5" w:space="0" w:color="000000"/>
              <w:left w:val="single" w:sz="5" w:space="0" w:color="000000"/>
              <w:bottom w:val="single" w:sz="5" w:space="0" w:color="000000"/>
              <w:right w:val="single" w:sz="5" w:space="0" w:color="000000"/>
            </w:tcBorders>
          </w:tcPr>
          <w:p w14:paraId="44D4F597" w14:textId="77777777" w:rsidR="00DA7B15" w:rsidRPr="007538C5" w:rsidRDefault="00DA7B15" w:rsidP="00511019"/>
        </w:tc>
        <w:tc>
          <w:tcPr>
            <w:tcW w:w="591" w:type="dxa"/>
            <w:tcBorders>
              <w:top w:val="single" w:sz="5" w:space="0" w:color="000000"/>
              <w:left w:val="single" w:sz="5" w:space="0" w:color="000000"/>
              <w:bottom w:val="single" w:sz="5" w:space="0" w:color="000000"/>
              <w:right w:val="single" w:sz="5" w:space="0" w:color="000000"/>
            </w:tcBorders>
          </w:tcPr>
          <w:p w14:paraId="38DE7793" w14:textId="77777777" w:rsidR="00DA7B15" w:rsidRPr="007538C5" w:rsidRDefault="00DA7B15" w:rsidP="00511019"/>
        </w:tc>
        <w:tc>
          <w:tcPr>
            <w:tcW w:w="590" w:type="dxa"/>
            <w:tcBorders>
              <w:top w:val="single" w:sz="5" w:space="0" w:color="000000"/>
              <w:left w:val="single" w:sz="5" w:space="0" w:color="000000"/>
              <w:bottom w:val="single" w:sz="5" w:space="0" w:color="000000"/>
              <w:right w:val="single" w:sz="5" w:space="0" w:color="000000"/>
            </w:tcBorders>
          </w:tcPr>
          <w:p w14:paraId="499E1473" w14:textId="77777777" w:rsidR="00DA7B15" w:rsidRPr="007538C5" w:rsidRDefault="00DA7B15" w:rsidP="00511019"/>
        </w:tc>
      </w:tr>
      <w:tr w:rsidR="00DA7B15" w:rsidRPr="007538C5" w14:paraId="66FE1A3C" w14:textId="77777777" w:rsidTr="00511019">
        <w:trPr>
          <w:trHeight w:hRule="exact" w:val="852"/>
        </w:trPr>
        <w:tc>
          <w:tcPr>
            <w:tcW w:w="8087" w:type="dxa"/>
            <w:tcBorders>
              <w:top w:val="single" w:sz="5" w:space="0" w:color="000000"/>
              <w:left w:val="single" w:sz="5" w:space="0" w:color="000000"/>
              <w:bottom w:val="single" w:sz="5" w:space="0" w:color="000000"/>
              <w:right w:val="single" w:sz="5" w:space="0" w:color="000000"/>
            </w:tcBorders>
          </w:tcPr>
          <w:p w14:paraId="59797AEC" w14:textId="77777777" w:rsidR="00DA7B15" w:rsidRPr="007538C5" w:rsidRDefault="00DA7B15" w:rsidP="00511019">
            <w:pPr>
              <w:pStyle w:val="TableParagraph"/>
              <w:ind w:left="102" w:right="103"/>
              <w:rPr>
                <w:rFonts w:ascii="Times New Roman" w:eastAsia="Times New Roman" w:hAnsi="Times New Roman" w:cs="Times New Roman"/>
                <w:sz w:val="24"/>
                <w:szCs w:val="24"/>
              </w:rPr>
            </w:pPr>
            <w:r w:rsidRPr="007538C5">
              <w:rPr>
                <w:rFonts w:ascii="Times New Roman"/>
                <w:spacing w:val="-1"/>
                <w:sz w:val="24"/>
              </w:rPr>
              <w:t>4.Does</w:t>
            </w:r>
            <w:r w:rsidRPr="007538C5">
              <w:rPr>
                <w:rFonts w:ascii="Times New Roman"/>
                <w:spacing w:val="27"/>
                <w:sz w:val="24"/>
              </w:rPr>
              <w:t xml:space="preserve"> </w:t>
            </w:r>
            <w:r w:rsidRPr="007538C5">
              <w:rPr>
                <w:rFonts w:ascii="Times New Roman"/>
                <w:sz w:val="24"/>
              </w:rPr>
              <w:t>these</w:t>
            </w:r>
            <w:r w:rsidRPr="007538C5">
              <w:rPr>
                <w:rFonts w:ascii="Times New Roman"/>
                <w:spacing w:val="24"/>
                <w:sz w:val="24"/>
              </w:rPr>
              <w:t xml:space="preserve"> </w:t>
            </w:r>
            <w:r w:rsidRPr="007538C5">
              <w:rPr>
                <w:rFonts w:ascii="Times New Roman"/>
                <w:spacing w:val="-1"/>
                <w:sz w:val="24"/>
              </w:rPr>
              <w:t>laws</w:t>
            </w:r>
            <w:r w:rsidRPr="007538C5">
              <w:rPr>
                <w:rFonts w:ascii="Times New Roman"/>
                <w:spacing w:val="28"/>
                <w:sz w:val="24"/>
              </w:rPr>
              <w:t xml:space="preserve"> </w:t>
            </w:r>
            <w:r w:rsidRPr="007538C5">
              <w:rPr>
                <w:rFonts w:ascii="Times New Roman"/>
                <w:spacing w:val="-1"/>
                <w:sz w:val="24"/>
              </w:rPr>
              <w:t>and</w:t>
            </w:r>
            <w:r w:rsidRPr="007538C5">
              <w:rPr>
                <w:rFonts w:ascii="Times New Roman"/>
                <w:spacing w:val="26"/>
                <w:sz w:val="24"/>
              </w:rPr>
              <w:t xml:space="preserve"> </w:t>
            </w:r>
            <w:r w:rsidRPr="007538C5">
              <w:rPr>
                <w:rFonts w:ascii="Times New Roman"/>
                <w:spacing w:val="-1"/>
                <w:sz w:val="24"/>
              </w:rPr>
              <w:t>regulations</w:t>
            </w:r>
            <w:r w:rsidRPr="007538C5">
              <w:rPr>
                <w:rFonts w:ascii="Times New Roman"/>
                <w:spacing w:val="26"/>
                <w:sz w:val="24"/>
              </w:rPr>
              <w:t xml:space="preserve"> </w:t>
            </w:r>
            <w:r w:rsidRPr="007538C5">
              <w:rPr>
                <w:rFonts w:ascii="Times New Roman"/>
                <w:sz w:val="24"/>
              </w:rPr>
              <w:t>prohibit</w:t>
            </w:r>
            <w:r w:rsidRPr="007538C5">
              <w:rPr>
                <w:rFonts w:ascii="Times New Roman"/>
                <w:spacing w:val="29"/>
                <w:sz w:val="24"/>
              </w:rPr>
              <w:t xml:space="preserve"> </w:t>
            </w:r>
            <w:r w:rsidRPr="007538C5">
              <w:rPr>
                <w:rFonts w:ascii="Times New Roman"/>
                <w:spacing w:val="-1"/>
                <w:sz w:val="24"/>
              </w:rPr>
              <w:t>your</w:t>
            </w:r>
            <w:r w:rsidRPr="007538C5">
              <w:rPr>
                <w:rFonts w:ascii="Times New Roman"/>
                <w:spacing w:val="27"/>
                <w:sz w:val="24"/>
              </w:rPr>
              <w:t xml:space="preserve"> </w:t>
            </w:r>
            <w:r w:rsidRPr="007538C5">
              <w:rPr>
                <w:rFonts w:ascii="Times New Roman"/>
                <w:sz w:val="24"/>
              </w:rPr>
              <w:t>institution</w:t>
            </w:r>
            <w:r w:rsidRPr="007538C5">
              <w:rPr>
                <w:rFonts w:ascii="Times New Roman"/>
                <w:spacing w:val="27"/>
                <w:sz w:val="24"/>
              </w:rPr>
              <w:t xml:space="preserve"> </w:t>
            </w:r>
            <w:r w:rsidRPr="007538C5">
              <w:rPr>
                <w:rFonts w:ascii="Times New Roman"/>
                <w:spacing w:val="-1"/>
                <w:sz w:val="24"/>
              </w:rPr>
              <w:t>from</w:t>
            </w:r>
            <w:r w:rsidRPr="007538C5">
              <w:rPr>
                <w:rFonts w:ascii="Times New Roman"/>
                <w:spacing w:val="26"/>
                <w:sz w:val="24"/>
              </w:rPr>
              <w:t xml:space="preserve"> </w:t>
            </w:r>
            <w:r w:rsidRPr="007538C5">
              <w:rPr>
                <w:rFonts w:ascii="Times New Roman"/>
                <w:spacing w:val="-1"/>
                <w:sz w:val="24"/>
              </w:rPr>
              <w:t>conducting</w:t>
            </w:r>
            <w:r w:rsidRPr="007538C5">
              <w:rPr>
                <w:rFonts w:ascii="Times New Roman"/>
                <w:spacing w:val="24"/>
                <w:sz w:val="24"/>
              </w:rPr>
              <w:t xml:space="preserve"> </w:t>
            </w:r>
            <w:r w:rsidRPr="007538C5">
              <w:rPr>
                <w:rFonts w:ascii="Times New Roman"/>
                <w:spacing w:val="-1"/>
                <w:sz w:val="24"/>
              </w:rPr>
              <w:t>business</w:t>
            </w:r>
            <w:r w:rsidRPr="007538C5">
              <w:rPr>
                <w:rFonts w:ascii="Times New Roman"/>
                <w:spacing w:val="69"/>
                <w:sz w:val="24"/>
              </w:rPr>
              <w:t xml:space="preserve"> </w:t>
            </w:r>
            <w:r w:rsidRPr="007538C5">
              <w:rPr>
                <w:rFonts w:ascii="Times New Roman"/>
                <w:sz w:val="24"/>
              </w:rPr>
              <w:t>with or on</w:t>
            </w:r>
            <w:r w:rsidRPr="007538C5">
              <w:rPr>
                <w:rFonts w:ascii="Times New Roman"/>
                <w:spacing w:val="-1"/>
                <w:sz w:val="24"/>
              </w:rPr>
              <w:t xml:space="preserve"> behalf shell</w:t>
            </w:r>
            <w:r w:rsidRPr="007538C5">
              <w:rPr>
                <w:rFonts w:ascii="Times New Roman"/>
                <w:sz w:val="24"/>
              </w:rPr>
              <w:t xml:space="preserve"> companies.</w:t>
            </w:r>
          </w:p>
        </w:tc>
        <w:tc>
          <w:tcPr>
            <w:tcW w:w="628" w:type="dxa"/>
            <w:tcBorders>
              <w:top w:val="single" w:sz="5" w:space="0" w:color="000000"/>
              <w:left w:val="single" w:sz="5" w:space="0" w:color="000000"/>
              <w:bottom w:val="single" w:sz="5" w:space="0" w:color="000000"/>
              <w:right w:val="single" w:sz="5" w:space="0" w:color="000000"/>
            </w:tcBorders>
          </w:tcPr>
          <w:p w14:paraId="246DA3BA" w14:textId="77777777" w:rsidR="00DA7B15" w:rsidRPr="007538C5" w:rsidRDefault="00DA7B15" w:rsidP="00511019"/>
        </w:tc>
        <w:tc>
          <w:tcPr>
            <w:tcW w:w="591" w:type="dxa"/>
            <w:tcBorders>
              <w:top w:val="single" w:sz="5" w:space="0" w:color="000000"/>
              <w:left w:val="single" w:sz="5" w:space="0" w:color="000000"/>
              <w:bottom w:val="single" w:sz="5" w:space="0" w:color="000000"/>
              <w:right w:val="single" w:sz="5" w:space="0" w:color="000000"/>
            </w:tcBorders>
          </w:tcPr>
          <w:p w14:paraId="1D2ED0F1" w14:textId="77777777" w:rsidR="00DA7B15" w:rsidRPr="007538C5" w:rsidRDefault="00DA7B15" w:rsidP="00511019"/>
        </w:tc>
        <w:tc>
          <w:tcPr>
            <w:tcW w:w="590" w:type="dxa"/>
            <w:tcBorders>
              <w:top w:val="single" w:sz="5" w:space="0" w:color="000000"/>
              <w:left w:val="single" w:sz="5" w:space="0" w:color="000000"/>
              <w:bottom w:val="single" w:sz="5" w:space="0" w:color="000000"/>
              <w:right w:val="single" w:sz="5" w:space="0" w:color="000000"/>
            </w:tcBorders>
          </w:tcPr>
          <w:p w14:paraId="28127423" w14:textId="77777777" w:rsidR="00DA7B15" w:rsidRPr="007538C5" w:rsidRDefault="00DA7B15" w:rsidP="00511019"/>
        </w:tc>
      </w:tr>
      <w:tr w:rsidR="00DA7B15" w:rsidRPr="007538C5" w14:paraId="1AC29951" w14:textId="77777777" w:rsidTr="00511019">
        <w:trPr>
          <w:trHeight w:hRule="exact" w:val="854"/>
        </w:trPr>
        <w:tc>
          <w:tcPr>
            <w:tcW w:w="8087" w:type="dxa"/>
            <w:tcBorders>
              <w:top w:val="single" w:sz="5" w:space="0" w:color="000000"/>
              <w:left w:val="single" w:sz="5" w:space="0" w:color="000000"/>
              <w:bottom w:val="single" w:sz="5" w:space="0" w:color="000000"/>
              <w:right w:val="single" w:sz="5" w:space="0" w:color="000000"/>
            </w:tcBorders>
          </w:tcPr>
          <w:p w14:paraId="3D41607D" w14:textId="0330A1AF" w:rsidR="00DA7B15" w:rsidRPr="007538C5" w:rsidRDefault="00DA7B15" w:rsidP="00511019">
            <w:pPr>
              <w:pStyle w:val="TableParagraph"/>
              <w:ind w:left="102" w:right="102"/>
              <w:rPr>
                <w:rFonts w:ascii="Times New Roman" w:eastAsia="Times New Roman" w:hAnsi="Times New Roman" w:cs="Times New Roman"/>
                <w:sz w:val="24"/>
                <w:szCs w:val="24"/>
              </w:rPr>
            </w:pPr>
            <w:r w:rsidRPr="007538C5">
              <w:rPr>
                <w:rFonts w:ascii="Times New Roman"/>
                <w:spacing w:val="-1"/>
                <w:sz w:val="24"/>
              </w:rPr>
              <w:t>5.Is</w:t>
            </w:r>
            <w:r w:rsidRPr="007538C5">
              <w:rPr>
                <w:rFonts w:ascii="Times New Roman"/>
                <w:spacing w:val="28"/>
                <w:sz w:val="24"/>
              </w:rPr>
              <w:t xml:space="preserve"> </w:t>
            </w:r>
            <w:r w:rsidRPr="007538C5">
              <w:rPr>
                <w:rFonts w:ascii="Times New Roman"/>
                <w:spacing w:val="-2"/>
                <w:sz w:val="24"/>
              </w:rPr>
              <w:t>your</w:t>
            </w:r>
            <w:r w:rsidRPr="007538C5">
              <w:rPr>
                <w:rFonts w:ascii="Times New Roman"/>
                <w:spacing w:val="23"/>
                <w:sz w:val="24"/>
              </w:rPr>
              <w:t xml:space="preserve"> </w:t>
            </w:r>
            <w:r w:rsidRPr="007538C5">
              <w:rPr>
                <w:rFonts w:ascii="Times New Roman"/>
                <w:spacing w:val="-1"/>
                <w:sz w:val="24"/>
              </w:rPr>
              <w:t>AML/CFT</w:t>
            </w:r>
            <w:r w:rsidRPr="007538C5">
              <w:rPr>
                <w:rFonts w:ascii="Times New Roman"/>
                <w:spacing w:val="25"/>
                <w:sz w:val="24"/>
              </w:rPr>
              <w:t xml:space="preserve"> </w:t>
            </w:r>
            <w:r w:rsidRPr="007538C5">
              <w:rPr>
                <w:rFonts w:ascii="Times New Roman"/>
                <w:sz w:val="24"/>
              </w:rPr>
              <w:t xml:space="preserve">policy </w:t>
            </w:r>
            <w:r w:rsidRPr="007538C5">
              <w:rPr>
                <w:rFonts w:ascii="Times New Roman"/>
                <w:spacing w:val="-1"/>
                <w:sz w:val="24"/>
              </w:rPr>
              <w:t>approved</w:t>
            </w:r>
            <w:r w:rsidRPr="007538C5">
              <w:rPr>
                <w:rFonts w:ascii="Times New Roman"/>
                <w:spacing w:val="23"/>
                <w:sz w:val="24"/>
              </w:rPr>
              <w:t xml:space="preserve"> </w:t>
            </w:r>
            <w:r w:rsidRPr="007538C5">
              <w:rPr>
                <w:rFonts w:ascii="Times New Roman"/>
                <w:spacing w:val="1"/>
                <w:sz w:val="24"/>
              </w:rPr>
              <w:t>by</w:t>
            </w:r>
            <w:r w:rsidRPr="007538C5">
              <w:rPr>
                <w:rFonts w:ascii="Times New Roman"/>
                <w:spacing w:val="18"/>
                <w:sz w:val="24"/>
              </w:rPr>
              <w:t xml:space="preserve"> </w:t>
            </w:r>
            <w:r w:rsidRPr="007538C5">
              <w:rPr>
                <w:rFonts w:ascii="Times New Roman"/>
                <w:sz w:val="24"/>
              </w:rPr>
              <w:t>the</w:t>
            </w:r>
            <w:r w:rsidRPr="007538C5">
              <w:rPr>
                <w:rFonts w:ascii="Times New Roman"/>
                <w:spacing w:val="25"/>
                <w:sz w:val="24"/>
              </w:rPr>
              <w:t xml:space="preserve"> </w:t>
            </w:r>
            <w:r w:rsidRPr="007538C5">
              <w:rPr>
                <w:rFonts w:ascii="Times New Roman"/>
                <w:sz w:val="24"/>
              </w:rPr>
              <w:t>board</w:t>
            </w:r>
            <w:r w:rsidRPr="007538C5">
              <w:rPr>
                <w:rFonts w:ascii="Times New Roman"/>
                <w:spacing w:val="23"/>
                <w:sz w:val="24"/>
              </w:rPr>
              <w:t xml:space="preserve"> </w:t>
            </w:r>
            <w:r w:rsidRPr="007538C5">
              <w:rPr>
                <w:rFonts w:ascii="Times New Roman"/>
                <w:sz w:val="24"/>
              </w:rPr>
              <w:t>of</w:t>
            </w:r>
            <w:r w:rsidRPr="007538C5">
              <w:rPr>
                <w:rFonts w:ascii="Times New Roman"/>
                <w:spacing w:val="25"/>
                <w:sz w:val="24"/>
              </w:rPr>
              <w:t xml:space="preserve"> </w:t>
            </w:r>
            <w:r w:rsidRPr="007538C5">
              <w:rPr>
                <w:rFonts w:ascii="Times New Roman"/>
                <w:spacing w:val="-1"/>
                <w:sz w:val="24"/>
              </w:rPr>
              <w:t>your</w:t>
            </w:r>
            <w:r w:rsidRPr="007538C5">
              <w:rPr>
                <w:rFonts w:ascii="Times New Roman"/>
                <w:spacing w:val="24"/>
                <w:sz w:val="24"/>
              </w:rPr>
              <w:t xml:space="preserve"> </w:t>
            </w:r>
            <w:r w:rsidRPr="007538C5">
              <w:rPr>
                <w:rFonts w:ascii="Times New Roman"/>
                <w:sz w:val="24"/>
              </w:rPr>
              <w:t>institution</w:t>
            </w:r>
            <w:r w:rsidRPr="007538C5">
              <w:rPr>
                <w:rFonts w:ascii="Times New Roman"/>
                <w:spacing w:val="24"/>
                <w:sz w:val="24"/>
              </w:rPr>
              <w:t xml:space="preserve"> </w:t>
            </w:r>
            <w:r w:rsidRPr="007538C5">
              <w:rPr>
                <w:rFonts w:ascii="Times New Roman"/>
                <w:sz w:val="24"/>
              </w:rPr>
              <w:t>or</w:t>
            </w:r>
            <w:r w:rsidRPr="007538C5">
              <w:rPr>
                <w:rFonts w:ascii="Times New Roman"/>
                <w:spacing w:val="20"/>
                <w:sz w:val="24"/>
              </w:rPr>
              <w:t xml:space="preserve"> </w:t>
            </w:r>
            <w:r w:rsidRPr="007538C5">
              <w:rPr>
                <w:rFonts w:ascii="Times New Roman"/>
                <w:spacing w:val="1"/>
                <w:sz w:val="24"/>
              </w:rPr>
              <w:t>by</w:t>
            </w:r>
            <w:r w:rsidRPr="007538C5">
              <w:rPr>
                <w:rFonts w:ascii="Times New Roman"/>
                <w:spacing w:val="18"/>
                <w:sz w:val="24"/>
              </w:rPr>
              <w:t xml:space="preserve"> </w:t>
            </w:r>
            <w:r w:rsidRPr="007538C5">
              <w:rPr>
                <w:rFonts w:ascii="Times New Roman"/>
                <w:sz w:val="24"/>
              </w:rPr>
              <w:t>a</w:t>
            </w:r>
            <w:r w:rsidRPr="007538C5">
              <w:rPr>
                <w:rFonts w:ascii="Times New Roman"/>
                <w:spacing w:val="23"/>
                <w:sz w:val="24"/>
              </w:rPr>
              <w:t xml:space="preserve"> </w:t>
            </w:r>
            <w:r w:rsidRPr="007538C5">
              <w:rPr>
                <w:rFonts w:ascii="Times New Roman"/>
                <w:spacing w:val="-1"/>
                <w:sz w:val="24"/>
              </w:rPr>
              <w:t>senior</w:t>
            </w:r>
            <w:r w:rsidRPr="007538C5">
              <w:rPr>
                <w:rFonts w:ascii="Times New Roman"/>
                <w:spacing w:val="46"/>
                <w:sz w:val="24"/>
              </w:rPr>
              <w:t xml:space="preserve"> </w:t>
            </w:r>
            <w:r w:rsidRPr="007538C5">
              <w:rPr>
                <w:rFonts w:ascii="Times New Roman"/>
                <w:spacing w:val="-1"/>
                <w:sz w:val="24"/>
              </w:rPr>
              <w:t>committee?</w:t>
            </w:r>
          </w:p>
        </w:tc>
        <w:tc>
          <w:tcPr>
            <w:tcW w:w="628" w:type="dxa"/>
            <w:tcBorders>
              <w:top w:val="single" w:sz="5" w:space="0" w:color="000000"/>
              <w:left w:val="single" w:sz="5" w:space="0" w:color="000000"/>
              <w:bottom w:val="single" w:sz="5" w:space="0" w:color="000000"/>
              <w:right w:val="single" w:sz="5" w:space="0" w:color="000000"/>
            </w:tcBorders>
          </w:tcPr>
          <w:p w14:paraId="101F7C72" w14:textId="77777777" w:rsidR="00DA7B15" w:rsidRPr="007538C5" w:rsidRDefault="00DA7B15" w:rsidP="00511019"/>
        </w:tc>
        <w:tc>
          <w:tcPr>
            <w:tcW w:w="591" w:type="dxa"/>
            <w:tcBorders>
              <w:top w:val="single" w:sz="5" w:space="0" w:color="000000"/>
              <w:left w:val="single" w:sz="5" w:space="0" w:color="000000"/>
              <w:bottom w:val="single" w:sz="5" w:space="0" w:color="000000"/>
              <w:right w:val="single" w:sz="5" w:space="0" w:color="000000"/>
            </w:tcBorders>
          </w:tcPr>
          <w:p w14:paraId="22F5DD82" w14:textId="77777777" w:rsidR="00DA7B15" w:rsidRPr="007538C5" w:rsidRDefault="00DA7B15" w:rsidP="00511019"/>
        </w:tc>
        <w:tc>
          <w:tcPr>
            <w:tcW w:w="590" w:type="dxa"/>
            <w:tcBorders>
              <w:top w:val="single" w:sz="5" w:space="0" w:color="000000"/>
              <w:left w:val="single" w:sz="5" w:space="0" w:color="000000"/>
              <w:bottom w:val="single" w:sz="5" w:space="0" w:color="000000"/>
              <w:right w:val="single" w:sz="5" w:space="0" w:color="000000"/>
            </w:tcBorders>
          </w:tcPr>
          <w:p w14:paraId="4D3F91A1" w14:textId="77777777" w:rsidR="00DA7B15" w:rsidRPr="007538C5" w:rsidRDefault="00DA7B15" w:rsidP="00511019"/>
        </w:tc>
      </w:tr>
      <w:tr w:rsidR="00DA7B15" w:rsidRPr="007538C5" w14:paraId="42DA8E23" w14:textId="77777777" w:rsidTr="00511019">
        <w:trPr>
          <w:trHeight w:hRule="exact" w:val="571"/>
        </w:trPr>
        <w:tc>
          <w:tcPr>
            <w:tcW w:w="8087" w:type="dxa"/>
            <w:tcBorders>
              <w:top w:val="single" w:sz="5" w:space="0" w:color="000000"/>
              <w:left w:val="single" w:sz="5" w:space="0" w:color="000000"/>
              <w:bottom w:val="single" w:sz="5" w:space="0" w:color="000000"/>
              <w:right w:val="single" w:sz="5" w:space="0" w:color="000000"/>
            </w:tcBorders>
          </w:tcPr>
          <w:p w14:paraId="36808B5F" w14:textId="77777777" w:rsidR="00DA7B15" w:rsidRPr="007538C5" w:rsidRDefault="00DA7B15" w:rsidP="00511019">
            <w:pPr>
              <w:pStyle w:val="TableParagraph"/>
              <w:ind w:left="102" w:right="106"/>
              <w:rPr>
                <w:rFonts w:ascii="Times New Roman" w:eastAsia="Times New Roman" w:hAnsi="Times New Roman" w:cs="Times New Roman"/>
                <w:sz w:val="24"/>
                <w:szCs w:val="24"/>
              </w:rPr>
            </w:pPr>
            <w:r w:rsidRPr="007538C5">
              <w:rPr>
                <w:rFonts w:ascii="Times New Roman" w:eastAsia="Times New Roman" w:hAnsi="Times New Roman" w:cs="Times New Roman"/>
                <w:sz w:val="24"/>
                <w:szCs w:val="24"/>
              </w:rPr>
              <w:t>6.</w:t>
            </w:r>
            <w:r w:rsidRPr="007538C5">
              <w:rPr>
                <w:rFonts w:ascii="Times New Roman" w:eastAsia="Times New Roman" w:hAnsi="Times New Roman" w:cs="Times New Roman"/>
                <w:spacing w:val="38"/>
                <w:sz w:val="24"/>
                <w:szCs w:val="24"/>
              </w:rPr>
              <w:t xml:space="preserve"> </w:t>
            </w:r>
            <w:r w:rsidRPr="007538C5">
              <w:rPr>
                <w:rFonts w:ascii="Times New Roman" w:eastAsia="Times New Roman" w:hAnsi="Times New Roman" w:cs="Times New Roman"/>
                <w:spacing w:val="-1"/>
                <w:sz w:val="24"/>
                <w:szCs w:val="24"/>
              </w:rPr>
              <w:t>Does</w:t>
            </w:r>
            <w:r w:rsidRPr="007538C5">
              <w:rPr>
                <w:rFonts w:ascii="Times New Roman" w:eastAsia="Times New Roman" w:hAnsi="Times New Roman" w:cs="Times New Roman"/>
                <w:spacing w:val="40"/>
                <w:sz w:val="24"/>
                <w:szCs w:val="24"/>
              </w:rPr>
              <w:t xml:space="preserve"> </w:t>
            </w:r>
            <w:r w:rsidRPr="007538C5">
              <w:rPr>
                <w:rFonts w:ascii="Times New Roman" w:eastAsia="Times New Roman" w:hAnsi="Times New Roman" w:cs="Times New Roman"/>
                <w:spacing w:val="-2"/>
                <w:sz w:val="24"/>
                <w:szCs w:val="24"/>
              </w:rPr>
              <w:t>your</w:t>
            </w:r>
            <w:r w:rsidRPr="007538C5">
              <w:rPr>
                <w:rFonts w:ascii="Times New Roman" w:eastAsia="Times New Roman" w:hAnsi="Times New Roman" w:cs="Times New Roman"/>
                <w:spacing w:val="37"/>
                <w:sz w:val="24"/>
                <w:szCs w:val="24"/>
              </w:rPr>
              <w:t xml:space="preserve"> </w:t>
            </w:r>
            <w:r w:rsidRPr="007538C5">
              <w:rPr>
                <w:rFonts w:ascii="Times New Roman" w:eastAsia="Times New Roman" w:hAnsi="Times New Roman" w:cs="Times New Roman"/>
                <w:sz w:val="24"/>
                <w:szCs w:val="24"/>
              </w:rPr>
              <w:t>policy</w:t>
            </w:r>
            <w:r w:rsidRPr="007538C5">
              <w:rPr>
                <w:rFonts w:ascii="Times New Roman" w:eastAsia="Times New Roman" w:hAnsi="Times New Roman" w:cs="Times New Roman"/>
                <w:spacing w:val="33"/>
                <w:sz w:val="24"/>
                <w:szCs w:val="24"/>
              </w:rPr>
              <w:t xml:space="preserve"> </w:t>
            </w:r>
            <w:r w:rsidRPr="007538C5">
              <w:rPr>
                <w:rFonts w:ascii="Times New Roman" w:eastAsia="Times New Roman" w:hAnsi="Times New Roman" w:cs="Times New Roman"/>
                <w:sz w:val="24"/>
                <w:szCs w:val="24"/>
              </w:rPr>
              <w:t>require</w:t>
            </w:r>
            <w:r w:rsidRPr="007538C5">
              <w:rPr>
                <w:rFonts w:ascii="Times New Roman" w:eastAsia="Times New Roman" w:hAnsi="Times New Roman" w:cs="Times New Roman"/>
                <w:spacing w:val="39"/>
                <w:sz w:val="24"/>
                <w:szCs w:val="24"/>
              </w:rPr>
              <w:t xml:space="preserve"> </w:t>
            </w:r>
            <w:r w:rsidRPr="007538C5">
              <w:rPr>
                <w:rFonts w:ascii="Times New Roman" w:eastAsia="Times New Roman" w:hAnsi="Times New Roman" w:cs="Times New Roman"/>
                <w:spacing w:val="-2"/>
                <w:sz w:val="24"/>
                <w:szCs w:val="24"/>
              </w:rPr>
              <w:t>you</w:t>
            </w:r>
            <w:r w:rsidRPr="007538C5">
              <w:rPr>
                <w:rFonts w:ascii="Times New Roman" w:eastAsia="Times New Roman" w:hAnsi="Times New Roman" w:cs="Times New Roman"/>
                <w:spacing w:val="38"/>
                <w:sz w:val="24"/>
                <w:szCs w:val="24"/>
              </w:rPr>
              <w:t xml:space="preserve"> </w:t>
            </w:r>
            <w:r w:rsidRPr="007538C5">
              <w:rPr>
                <w:rFonts w:ascii="Times New Roman" w:eastAsia="Times New Roman" w:hAnsi="Times New Roman" w:cs="Times New Roman"/>
                <w:sz w:val="24"/>
                <w:szCs w:val="24"/>
              </w:rPr>
              <w:t>to</w:t>
            </w:r>
            <w:r w:rsidRPr="007538C5">
              <w:rPr>
                <w:rFonts w:ascii="Times New Roman" w:eastAsia="Times New Roman" w:hAnsi="Times New Roman" w:cs="Times New Roman"/>
                <w:spacing w:val="38"/>
                <w:sz w:val="24"/>
                <w:szCs w:val="24"/>
              </w:rPr>
              <w:t xml:space="preserve"> </w:t>
            </w:r>
            <w:r w:rsidRPr="007538C5">
              <w:rPr>
                <w:rFonts w:ascii="Times New Roman" w:eastAsia="Times New Roman" w:hAnsi="Times New Roman" w:cs="Times New Roman"/>
                <w:sz w:val="24"/>
                <w:szCs w:val="24"/>
              </w:rPr>
              <w:t>identify</w:t>
            </w:r>
            <w:r w:rsidRPr="007538C5">
              <w:rPr>
                <w:rFonts w:ascii="Times New Roman" w:eastAsia="Times New Roman" w:hAnsi="Times New Roman" w:cs="Times New Roman"/>
                <w:spacing w:val="33"/>
                <w:sz w:val="24"/>
                <w:szCs w:val="24"/>
              </w:rPr>
              <w:t xml:space="preserve"> </w:t>
            </w:r>
            <w:r w:rsidRPr="007538C5">
              <w:rPr>
                <w:rFonts w:ascii="Times New Roman" w:eastAsia="Times New Roman" w:hAnsi="Times New Roman" w:cs="Times New Roman"/>
                <w:sz w:val="24"/>
                <w:szCs w:val="24"/>
              </w:rPr>
              <w:t>the</w:t>
            </w:r>
            <w:r w:rsidRPr="007538C5">
              <w:rPr>
                <w:rFonts w:ascii="Times New Roman" w:eastAsia="Times New Roman" w:hAnsi="Times New Roman" w:cs="Times New Roman"/>
                <w:spacing w:val="37"/>
                <w:sz w:val="24"/>
                <w:szCs w:val="24"/>
              </w:rPr>
              <w:t xml:space="preserve"> </w:t>
            </w:r>
            <w:r w:rsidRPr="007538C5">
              <w:rPr>
                <w:rFonts w:ascii="Times New Roman" w:eastAsia="Times New Roman" w:hAnsi="Times New Roman" w:cs="Times New Roman"/>
                <w:spacing w:val="-1"/>
                <w:sz w:val="24"/>
                <w:szCs w:val="24"/>
              </w:rPr>
              <w:t>source</w:t>
            </w:r>
            <w:r w:rsidRPr="007538C5">
              <w:rPr>
                <w:rFonts w:ascii="Times New Roman" w:eastAsia="Times New Roman" w:hAnsi="Times New Roman" w:cs="Times New Roman"/>
                <w:spacing w:val="37"/>
                <w:sz w:val="24"/>
                <w:szCs w:val="24"/>
              </w:rPr>
              <w:t xml:space="preserve"> </w:t>
            </w:r>
            <w:r w:rsidRPr="007538C5">
              <w:rPr>
                <w:rFonts w:ascii="Times New Roman" w:eastAsia="Times New Roman" w:hAnsi="Times New Roman" w:cs="Times New Roman"/>
                <w:sz w:val="24"/>
                <w:szCs w:val="24"/>
              </w:rPr>
              <w:t>of</w:t>
            </w:r>
            <w:r w:rsidRPr="007538C5">
              <w:rPr>
                <w:rFonts w:ascii="Times New Roman" w:eastAsia="Times New Roman" w:hAnsi="Times New Roman" w:cs="Times New Roman"/>
                <w:spacing w:val="42"/>
                <w:sz w:val="24"/>
                <w:szCs w:val="24"/>
              </w:rPr>
              <w:t xml:space="preserve"> </w:t>
            </w:r>
            <w:r w:rsidRPr="007538C5">
              <w:rPr>
                <w:rFonts w:ascii="Times New Roman" w:eastAsia="Times New Roman" w:hAnsi="Times New Roman" w:cs="Times New Roman"/>
                <w:spacing w:val="-2"/>
                <w:sz w:val="24"/>
                <w:szCs w:val="24"/>
              </w:rPr>
              <w:t>your</w:t>
            </w:r>
            <w:r w:rsidRPr="007538C5">
              <w:rPr>
                <w:rFonts w:ascii="Times New Roman" w:eastAsia="Times New Roman" w:hAnsi="Times New Roman" w:cs="Times New Roman"/>
                <w:spacing w:val="37"/>
                <w:sz w:val="24"/>
                <w:szCs w:val="24"/>
              </w:rPr>
              <w:t xml:space="preserve"> </w:t>
            </w:r>
            <w:r w:rsidRPr="007538C5">
              <w:rPr>
                <w:rFonts w:ascii="Times New Roman" w:eastAsia="Times New Roman" w:hAnsi="Times New Roman" w:cs="Times New Roman"/>
                <w:sz w:val="24"/>
                <w:szCs w:val="24"/>
              </w:rPr>
              <w:t>customers’</w:t>
            </w:r>
            <w:r w:rsidRPr="007538C5">
              <w:rPr>
                <w:rFonts w:ascii="Times New Roman" w:eastAsia="Times New Roman" w:hAnsi="Times New Roman" w:cs="Times New Roman"/>
                <w:spacing w:val="37"/>
                <w:sz w:val="24"/>
                <w:szCs w:val="24"/>
              </w:rPr>
              <w:t xml:space="preserve"> </w:t>
            </w:r>
            <w:r w:rsidRPr="007538C5">
              <w:rPr>
                <w:rFonts w:ascii="Times New Roman" w:eastAsia="Times New Roman" w:hAnsi="Times New Roman" w:cs="Times New Roman"/>
                <w:sz w:val="24"/>
                <w:szCs w:val="24"/>
              </w:rPr>
              <w:t>funds</w:t>
            </w:r>
            <w:r w:rsidRPr="007538C5">
              <w:rPr>
                <w:rFonts w:ascii="Times New Roman" w:eastAsia="Times New Roman" w:hAnsi="Times New Roman" w:cs="Times New Roman"/>
                <w:spacing w:val="37"/>
                <w:sz w:val="24"/>
                <w:szCs w:val="24"/>
              </w:rPr>
              <w:t xml:space="preserve"> </w:t>
            </w:r>
            <w:r w:rsidRPr="007538C5">
              <w:rPr>
                <w:rFonts w:ascii="Times New Roman" w:eastAsia="Times New Roman" w:hAnsi="Times New Roman" w:cs="Times New Roman"/>
                <w:sz w:val="24"/>
                <w:szCs w:val="24"/>
              </w:rPr>
              <w:t>or</w:t>
            </w:r>
            <w:r w:rsidRPr="007538C5">
              <w:rPr>
                <w:rFonts w:ascii="Times New Roman" w:eastAsia="Times New Roman" w:hAnsi="Times New Roman" w:cs="Times New Roman"/>
                <w:spacing w:val="46"/>
                <w:sz w:val="24"/>
                <w:szCs w:val="24"/>
              </w:rPr>
              <w:t xml:space="preserve"> </w:t>
            </w:r>
            <w:r w:rsidRPr="007538C5">
              <w:rPr>
                <w:rFonts w:ascii="Times New Roman" w:eastAsia="Times New Roman" w:hAnsi="Times New Roman" w:cs="Times New Roman"/>
                <w:spacing w:val="-1"/>
                <w:sz w:val="24"/>
                <w:szCs w:val="24"/>
              </w:rPr>
              <w:t>income?</w:t>
            </w:r>
          </w:p>
        </w:tc>
        <w:tc>
          <w:tcPr>
            <w:tcW w:w="628" w:type="dxa"/>
            <w:tcBorders>
              <w:top w:val="single" w:sz="5" w:space="0" w:color="000000"/>
              <w:left w:val="single" w:sz="5" w:space="0" w:color="000000"/>
              <w:bottom w:val="single" w:sz="5" w:space="0" w:color="000000"/>
              <w:right w:val="single" w:sz="5" w:space="0" w:color="000000"/>
            </w:tcBorders>
          </w:tcPr>
          <w:p w14:paraId="7C6F9845" w14:textId="77777777" w:rsidR="00DA7B15" w:rsidRPr="007538C5" w:rsidRDefault="00DA7B15" w:rsidP="00511019"/>
        </w:tc>
        <w:tc>
          <w:tcPr>
            <w:tcW w:w="591" w:type="dxa"/>
            <w:tcBorders>
              <w:top w:val="single" w:sz="5" w:space="0" w:color="000000"/>
              <w:left w:val="single" w:sz="5" w:space="0" w:color="000000"/>
              <w:bottom w:val="single" w:sz="5" w:space="0" w:color="000000"/>
              <w:right w:val="single" w:sz="5" w:space="0" w:color="000000"/>
            </w:tcBorders>
          </w:tcPr>
          <w:p w14:paraId="60318A52" w14:textId="77777777" w:rsidR="00DA7B15" w:rsidRPr="007538C5" w:rsidRDefault="00DA7B15" w:rsidP="00511019"/>
        </w:tc>
        <w:tc>
          <w:tcPr>
            <w:tcW w:w="590" w:type="dxa"/>
            <w:tcBorders>
              <w:top w:val="single" w:sz="5" w:space="0" w:color="000000"/>
              <w:left w:val="single" w:sz="5" w:space="0" w:color="000000"/>
              <w:bottom w:val="single" w:sz="5" w:space="0" w:color="000000"/>
              <w:right w:val="single" w:sz="5" w:space="0" w:color="000000"/>
            </w:tcBorders>
          </w:tcPr>
          <w:p w14:paraId="67946459" w14:textId="77777777" w:rsidR="00DA7B15" w:rsidRPr="007538C5" w:rsidRDefault="00DA7B15" w:rsidP="00511019"/>
        </w:tc>
      </w:tr>
      <w:tr w:rsidR="00DA7B15" w:rsidRPr="007538C5" w14:paraId="59C1644B" w14:textId="77777777" w:rsidTr="00511019">
        <w:trPr>
          <w:trHeight w:hRule="exact" w:val="852"/>
        </w:trPr>
        <w:tc>
          <w:tcPr>
            <w:tcW w:w="8087" w:type="dxa"/>
            <w:tcBorders>
              <w:top w:val="single" w:sz="5" w:space="0" w:color="000000"/>
              <w:left w:val="single" w:sz="5" w:space="0" w:color="000000"/>
              <w:bottom w:val="single" w:sz="5" w:space="0" w:color="000000"/>
              <w:right w:val="single" w:sz="5" w:space="0" w:color="000000"/>
            </w:tcBorders>
          </w:tcPr>
          <w:p w14:paraId="558BAC74" w14:textId="77777777" w:rsidR="00DA7B15" w:rsidRPr="007538C5" w:rsidRDefault="00DA7B15" w:rsidP="00511019">
            <w:pPr>
              <w:pStyle w:val="TableParagraph"/>
              <w:ind w:left="102" w:right="163"/>
              <w:rPr>
                <w:rFonts w:ascii="Times New Roman" w:eastAsia="Times New Roman" w:hAnsi="Times New Roman" w:cs="Times New Roman"/>
                <w:sz w:val="24"/>
                <w:szCs w:val="24"/>
              </w:rPr>
            </w:pPr>
            <w:r w:rsidRPr="007538C5">
              <w:rPr>
                <w:rFonts w:ascii="Times New Roman" w:eastAsia="Times New Roman" w:hAnsi="Times New Roman" w:cs="Times New Roman"/>
                <w:sz w:val="24"/>
                <w:szCs w:val="24"/>
              </w:rPr>
              <w:t xml:space="preserve">7. </w:t>
            </w:r>
            <w:r w:rsidRPr="007538C5">
              <w:rPr>
                <w:rFonts w:ascii="Times New Roman" w:eastAsia="Times New Roman" w:hAnsi="Times New Roman" w:cs="Times New Roman"/>
                <w:spacing w:val="-1"/>
                <w:sz w:val="24"/>
                <w:szCs w:val="24"/>
              </w:rPr>
              <w:t>Does</w:t>
            </w:r>
            <w:r w:rsidRPr="007538C5">
              <w:rPr>
                <w:rFonts w:ascii="Times New Roman" w:eastAsia="Times New Roman" w:hAnsi="Times New Roman" w:cs="Times New Roman"/>
                <w:spacing w:val="5"/>
                <w:sz w:val="24"/>
                <w:szCs w:val="24"/>
              </w:rPr>
              <w:t xml:space="preserve"> </w:t>
            </w:r>
            <w:r w:rsidRPr="007538C5">
              <w:rPr>
                <w:rFonts w:ascii="Times New Roman" w:eastAsia="Times New Roman" w:hAnsi="Times New Roman" w:cs="Times New Roman"/>
                <w:spacing w:val="-2"/>
                <w:sz w:val="24"/>
                <w:szCs w:val="24"/>
              </w:rPr>
              <w:t>your</w:t>
            </w:r>
            <w:r w:rsidRPr="007538C5">
              <w:rPr>
                <w:rFonts w:ascii="Times New Roman" w:eastAsia="Times New Roman" w:hAnsi="Times New Roman" w:cs="Times New Roman"/>
                <w:spacing w:val="-1"/>
                <w:sz w:val="24"/>
                <w:szCs w:val="24"/>
              </w:rPr>
              <w:t xml:space="preserve"> </w:t>
            </w:r>
            <w:r w:rsidRPr="007538C5">
              <w:rPr>
                <w:rFonts w:ascii="Times New Roman" w:eastAsia="Times New Roman" w:hAnsi="Times New Roman" w:cs="Times New Roman"/>
                <w:sz w:val="24"/>
                <w:szCs w:val="24"/>
              </w:rPr>
              <w:t xml:space="preserve">institution </w:t>
            </w:r>
            <w:r w:rsidRPr="007538C5">
              <w:rPr>
                <w:rFonts w:ascii="Times New Roman" w:eastAsia="Times New Roman" w:hAnsi="Times New Roman" w:cs="Times New Roman"/>
                <w:spacing w:val="-1"/>
                <w:sz w:val="24"/>
                <w:szCs w:val="24"/>
              </w:rPr>
              <w:t>collect</w:t>
            </w:r>
            <w:r w:rsidRPr="007538C5">
              <w:rPr>
                <w:rFonts w:ascii="Times New Roman" w:eastAsia="Times New Roman" w:hAnsi="Times New Roman" w:cs="Times New Roman"/>
                <w:sz w:val="24"/>
                <w:szCs w:val="24"/>
              </w:rPr>
              <w:t xml:space="preserve"> </w:t>
            </w:r>
            <w:r w:rsidRPr="007538C5">
              <w:rPr>
                <w:rFonts w:ascii="Times New Roman" w:eastAsia="Times New Roman" w:hAnsi="Times New Roman" w:cs="Times New Roman"/>
                <w:spacing w:val="-1"/>
                <w:sz w:val="24"/>
                <w:szCs w:val="24"/>
              </w:rPr>
              <w:t>information</w:t>
            </w:r>
            <w:r w:rsidRPr="007538C5">
              <w:rPr>
                <w:rFonts w:ascii="Times New Roman" w:eastAsia="Times New Roman" w:hAnsi="Times New Roman" w:cs="Times New Roman"/>
                <w:spacing w:val="1"/>
                <w:sz w:val="24"/>
                <w:szCs w:val="24"/>
              </w:rPr>
              <w:t xml:space="preserve"> </w:t>
            </w:r>
            <w:r w:rsidRPr="007538C5">
              <w:rPr>
                <w:rFonts w:ascii="Times New Roman" w:eastAsia="Times New Roman" w:hAnsi="Times New Roman" w:cs="Times New Roman"/>
                <w:color w:val="221F1F"/>
                <w:spacing w:val="-1"/>
                <w:sz w:val="24"/>
                <w:szCs w:val="24"/>
              </w:rPr>
              <w:t>regarding</w:t>
            </w:r>
            <w:r w:rsidRPr="007538C5">
              <w:rPr>
                <w:rFonts w:ascii="Times New Roman" w:eastAsia="Times New Roman" w:hAnsi="Times New Roman" w:cs="Times New Roman"/>
                <w:color w:val="221F1F"/>
                <w:spacing w:val="-2"/>
                <w:sz w:val="24"/>
                <w:szCs w:val="24"/>
              </w:rPr>
              <w:t xml:space="preserve"> </w:t>
            </w:r>
            <w:r w:rsidRPr="007538C5">
              <w:rPr>
                <w:rFonts w:ascii="Times New Roman" w:eastAsia="Times New Roman" w:hAnsi="Times New Roman" w:cs="Times New Roman"/>
                <w:color w:val="221F1F"/>
                <w:sz w:val="24"/>
                <w:szCs w:val="24"/>
              </w:rPr>
              <w:t xml:space="preserve">its </w:t>
            </w:r>
            <w:r w:rsidRPr="007538C5">
              <w:rPr>
                <w:rFonts w:ascii="Times New Roman" w:eastAsia="Times New Roman" w:hAnsi="Times New Roman" w:cs="Times New Roman"/>
                <w:color w:val="221F1F"/>
                <w:spacing w:val="-1"/>
                <w:sz w:val="24"/>
                <w:szCs w:val="24"/>
              </w:rPr>
              <w:t>customers’</w:t>
            </w:r>
            <w:r w:rsidRPr="007538C5">
              <w:rPr>
                <w:rFonts w:ascii="Times New Roman" w:eastAsia="Times New Roman" w:hAnsi="Times New Roman" w:cs="Times New Roman"/>
                <w:color w:val="221F1F"/>
                <w:spacing w:val="-2"/>
                <w:sz w:val="24"/>
                <w:szCs w:val="24"/>
              </w:rPr>
              <w:t xml:space="preserve"> </w:t>
            </w:r>
            <w:r w:rsidRPr="007538C5">
              <w:rPr>
                <w:rFonts w:ascii="Times New Roman" w:eastAsia="Times New Roman" w:hAnsi="Times New Roman" w:cs="Times New Roman"/>
                <w:color w:val="221F1F"/>
                <w:sz w:val="24"/>
                <w:szCs w:val="24"/>
              </w:rPr>
              <w:t>business</w:t>
            </w:r>
            <w:r w:rsidRPr="007538C5">
              <w:rPr>
                <w:rFonts w:ascii="Times New Roman" w:eastAsia="Times New Roman" w:hAnsi="Times New Roman" w:cs="Times New Roman"/>
                <w:color w:val="221F1F"/>
                <w:spacing w:val="2"/>
                <w:sz w:val="24"/>
                <w:szCs w:val="24"/>
              </w:rPr>
              <w:t xml:space="preserve"> </w:t>
            </w:r>
            <w:r w:rsidRPr="007538C5">
              <w:rPr>
                <w:rFonts w:ascii="Times New Roman" w:eastAsia="Times New Roman" w:hAnsi="Times New Roman" w:cs="Times New Roman"/>
                <w:color w:val="221F1F"/>
                <w:spacing w:val="-1"/>
                <w:sz w:val="24"/>
                <w:szCs w:val="24"/>
              </w:rPr>
              <w:t>activities</w:t>
            </w:r>
            <w:r w:rsidRPr="007538C5">
              <w:rPr>
                <w:rFonts w:ascii="Times New Roman" w:eastAsia="Times New Roman" w:hAnsi="Times New Roman" w:cs="Times New Roman"/>
                <w:color w:val="221F1F"/>
                <w:spacing w:val="87"/>
                <w:sz w:val="24"/>
                <w:szCs w:val="24"/>
              </w:rPr>
              <w:t xml:space="preserve"> </w:t>
            </w:r>
            <w:r w:rsidRPr="007538C5">
              <w:rPr>
                <w:rFonts w:ascii="Times New Roman" w:eastAsia="Times New Roman" w:hAnsi="Times New Roman" w:cs="Times New Roman"/>
                <w:spacing w:val="-1"/>
                <w:sz w:val="24"/>
                <w:szCs w:val="24"/>
              </w:rPr>
              <w:t>and</w:t>
            </w:r>
            <w:r w:rsidRPr="007538C5">
              <w:rPr>
                <w:rFonts w:ascii="Times New Roman" w:eastAsia="Times New Roman" w:hAnsi="Times New Roman" w:cs="Times New Roman"/>
                <w:sz w:val="24"/>
                <w:szCs w:val="24"/>
              </w:rPr>
              <w:t xml:space="preserve"> </w:t>
            </w:r>
            <w:r w:rsidRPr="007538C5">
              <w:rPr>
                <w:rFonts w:ascii="Times New Roman" w:eastAsia="Times New Roman" w:hAnsi="Times New Roman" w:cs="Times New Roman"/>
                <w:spacing w:val="-1"/>
                <w:sz w:val="24"/>
                <w:szCs w:val="24"/>
              </w:rPr>
              <w:t>assess</w:t>
            </w:r>
            <w:r w:rsidRPr="007538C5">
              <w:rPr>
                <w:rFonts w:ascii="Times New Roman" w:eastAsia="Times New Roman" w:hAnsi="Times New Roman" w:cs="Times New Roman"/>
                <w:sz w:val="24"/>
                <w:szCs w:val="24"/>
              </w:rPr>
              <w:t xml:space="preserve"> its </w:t>
            </w:r>
            <w:r w:rsidRPr="007538C5">
              <w:rPr>
                <w:rFonts w:ascii="Times New Roman" w:eastAsia="Times New Roman" w:hAnsi="Times New Roman" w:cs="Times New Roman"/>
                <w:spacing w:val="-1"/>
                <w:sz w:val="24"/>
                <w:szCs w:val="24"/>
              </w:rPr>
              <w:t>customers’</w:t>
            </w:r>
            <w:r w:rsidRPr="007538C5">
              <w:rPr>
                <w:rFonts w:ascii="Times New Roman" w:eastAsia="Times New Roman" w:hAnsi="Times New Roman" w:cs="Times New Roman"/>
                <w:sz w:val="24"/>
                <w:szCs w:val="24"/>
              </w:rPr>
              <w:t xml:space="preserve"> AML</w:t>
            </w:r>
            <w:r w:rsidRPr="007538C5">
              <w:rPr>
                <w:rFonts w:ascii="Times New Roman" w:eastAsia="Times New Roman" w:hAnsi="Times New Roman" w:cs="Times New Roman"/>
                <w:spacing w:val="-6"/>
                <w:sz w:val="24"/>
                <w:szCs w:val="24"/>
              </w:rPr>
              <w:t xml:space="preserve"> </w:t>
            </w:r>
            <w:r w:rsidRPr="007538C5">
              <w:rPr>
                <w:rFonts w:ascii="Times New Roman" w:eastAsia="Times New Roman" w:hAnsi="Times New Roman" w:cs="Times New Roman"/>
                <w:spacing w:val="-1"/>
                <w:sz w:val="24"/>
                <w:szCs w:val="24"/>
              </w:rPr>
              <w:t>policies</w:t>
            </w:r>
            <w:r w:rsidRPr="007538C5">
              <w:rPr>
                <w:rFonts w:ascii="Times New Roman" w:eastAsia="Times New Roman" w:hAnsi="Times New Roman" w:cs="Times New Roman"/>
                <w:sz w:val="24"/>
                <w:szCs w:val="24"/>
              </w:rPr>
              <w:t xml:space="preserve"> or </w:t>
            </w:r>
            <w:r w:rsidRPr="007538C5">
              <w:rPr>
                <w:rFonts w:ascii="Times New Roman" w:eastAsia="Times New Roman" w:hAnsi="Times New Roman" w:cs="Times New Roman"/>
                <w:spacing w:val="-1"/>
                <w:sz w:val="24"/>
                <w:szCs w:val="24"/>
              </w:rPr>
              <w:t>practices?</w:t>
            </w:r>
          </w:p>
        </w:tc>
        <w:tc>
          <w:tcPr>
            <w:tcW w:w="628" w:type="dxa"/>
            <w:tcBorders>
              <w:top w:val="single" w:sz="5" w:space="0" w:color="000000"/>
              <w:left w:val="single" w:sz="5" w:space="0" w:color="000000"/>
              <w:bottom w:val="single" w:sz="5" w:space="0" w:color="000000"/>
              <w:right w:val="single" w:sz="5" w:space="0" w:color="000000"/>
            </w:tcBorders>
          </w:tcPr>
          <w:p w14:paraId="6A63D2E0" w14:textId="77777777" w:rsidR="00DA7B15" w:rsidRPr="007538C5" w:rsidRDefault="00DA7B15" w:rsidP="00511019"/>
        </w:tc>
        <w:tc>
          <w:tcPr>
            <w:tcW w:w="591" w:type="dxa"/>
            <w:tcBorders>
              <w:top w:val="single" w:sz="5" w:space="0" w:color="000000"/>
              <w:left w:val="single" w:sz="5" w:space="0" w:color="000000"/>
              <w:bottom w:val="single" w:sz="5" w:space="0" w:color="000000"/>
              <w:right w:val="single" w:sz="5" w:space="0" w:color="000000"/>
            </w:tcBorders>
          </w:tcPr>
          <w:p w14:paraId="129DDB6E" w14:textId="77777777" w:rsidR="00DA7B15" w:rsidRPr="007538C5" w:rsidRDefault="00DA7B15" w:rsidP="00511019"/>
        </w:tc>
        <w:tc>
          <w:tcPr>
            <w:tcW w:w="590" w:type="dxa"/>
            <w:tcBorders>
              <w:top w:val="single" w:sz="5" w:space="0" w:color="000000"/>
              <w:left w:val="single" w:sz="5" w:space="0" w:color="000000"/>
              <w:bottom w:val="single" w:sz="5" w:space="0" w:color="000000"/>
              <w:right w:val="single" w:sz="5" w:space="0" w:color="000000"/>
            </w:tcBorders>
          </w:tcPr>
          <w:p w14:paraId="4CF7CEB2" w14:textId="77777777" w:rsidR="00DA7B15" w:rsidRPr="007538C5" w:rsidRDefault="00DA7B15" w:rsidP="00511019"/>
        </w:tc>
      </w:tr>
      <w:tr w:rsidR="00DA7B15" w:rsidRPr="007538C5" w14:paraId="6DCCEC97" w14:textId="77777777" w:rsidTr="00511019">
        <w:trPr>
          <w:trHeight w:hRule="exact" w:val="852"/>
        </w:trPr>
        <w:tc>
          <w:tcPr>
            <w:tcW w:w="8087" w:type="dxa"/>
            <w:tcBorders>
              <w:top w:val="single" w:sz="5" w:space="0" w:color="000000"/>
              <w:left w:val="single" w:sz="5" w:space="0" w:color="000000"/>
              <w:bottom w:val="single" w:sz="5" w:space="0" w:color="000000"/>
              <w:right w:val="single" w:sz="5" w:space="0" w:color="000000"/>
            </w:tcBorders>
          </w:tcPr>
          <w:p w14:paraId="6B318515" w14:textId="77777777" w:rsidR="00DA7B15" w:rsidRPr="007538C5" w:rsidRDefault="00DA7B15" w:rsidP="00511019">
            <w:pPr>
              <w:pStyle w:val="TableParagraph"/>
              <w:ind w:left="345" w:right="1311" w:hanging="243"/>
              <w:rPr>
                <w:rFonts w:ascii="Times New Roman" w:eastAsia="Times New Roman" w:hAnsi="Times New Roman" w:cs="Times New Roman"/>
                <w:sz w:val="24"/>
                <w:szCs w:val="24"/>
              </w:rPr>
            </w:pPr>
            <w:r w:rsidRPr="007538C5">
              <w:rPr>
                <w:rFonts w:ascii="Times New Roman"/>
                <w:sz w:val="24"/>
              </w:rPr>
              <w:t>8.</w:t>
            </w:r>
            <w:r w:rsidRPr="007538C5">
              <w:rPr>
                <w:rFonts w:ascii="Times New Roman"/>
                <w:spacing w:val="2"/>
                <w:sz w:val="24"/>
              </w:rPr>
              <w:t xml:space="preserve"> </w:t>
            </w:r>
            <w:r w:rsidRPr="007538C5">
              <w:rPr>
                <w:rFonts w:ascii="Times New Roman"/>
                <w:spacing w:val="-3"/>
                <w:sz w:val="24"/>
              </w:rPr>
              <w:t>Is</w:t>
            </w:r>
            <w:r w:rsidRPr="007538C5">
              <w:rPr>
                <w:rFonts w:ascii="Times New Roman"/>
                <w:spacing w:val="4"/>
                <w:sz w:val="24"/>
              </w:rPr>
              <w:t xml:space="preserve"> </w:t>
            </w:r>
            <w:r w:rsidRPr="007538C5">
              <w:rPr>
                <w:rFonts w:ascii="Times New Roman"/>
                <w:spacing w:val="-1"/>
                <w:sz w:val="24"/>
              </w:rPr>
              <w:t>your</w:t>
            </w:r>
            <w:r w:rsidRPr="007538C5">
              <w:rPr>
                <w:rFonts w:ascii="Times New Roman"/>
                <w:sz w:val="24"/>
              </w:rPr>
              <w:t xml:space="preserve"> institution </w:t>
            </w:r>
            <w:r w:rsidRPr="007538C5">
              <w:rPr>
                <w:rFonts w:ascii="Times New Roman"/>
                <w:spacing w:val="-1"/>
                <w:sz w:val="24"/>
              </w:rPr>
              <w:t>subject</w:t>
            </w:r>
            <w:r w:rsidRPr="007538C5">
              <w:rPr>
                <w:rFonts w:ascii="Times New Roman"/>
                <w:sz w:val="24"/>
              </w:rPr>
              <w:t xml:space="preserve"> to</w:t>
            </w:r>
            <w:r w:rsidRPr="007538C5">
              <w:rPr>
                <w:rFonts w:ascii="Times New Roman"/>
                <w:spacing w:val="2"/>
                <w:sz w:val="24"/>
              </w:rPr>
              <w:t xml:space="preserve"> </w:t>
            </w:r>
            <w:r w:rsidRPr="007538C5">
              <w:rPr>
                <w:rFonts w:ascii="Times New Roman"/>
                <w:sz w:val="24"/>
              </w:rPr>
              <w:t xml:space="preserve">the </w:t>
            </w:r>
            <w:r w:rsidRPr="007538C5">
              <w:rPr>
                <w:rFonts w:ascii="Times New Roman"/>
                <w:spacing w:val="-1"/>
                <w:sz w:val="24"/>
              </w:rPr>
              <w:t>supervision</w:t>
            </w:r>
            <w:r w:rsidRPr="007538C5">
              <w:rPr>
                <w:rFonts w:ascii="Times New Roman"/>
                <w:sz w:val="24"/>
              </w:rPr>
              <w:t xml:space="preserve"> of</w:t>
            </w:r>
            <w:r w:rsidRPr="007538C5">
              <w:rPr>
                <w:rFonts w:ascii="Times New Roman"/>
                <w:spacing w:val="1"/>
                <w:sz w:val="24"/>
              </w:rPr>
              <w:t xml:space="preserve"> </w:t>
            </w:r>
            <w:r w:rsidRPr="007538C5">
              <w:rPr>
                <w:rFonts w:ascii="Times New Roman"/>
                <w:sz w:val="24"/>
              </w:rPr>
              <w:t>any</w:t>
            </w:r>
            <w:r w:rsidRPr="007538C5">
              <w:rPr>
                <w:rFonts w:ascii="Times New Roman"/>
                <w:spacing w:val="-3"/>
                <w:sz w:val="24"/>
              </w:rPr>
              <w:t xml:space="preserve"> </w:t>
            </w:r>
            <w:r w:rsidRPr="007538C5">
              <w:rPr>
                <w:rFonts w:ascii="Times New Roman"/>
                <w:sz w:val="24"/>
              </w:rPr>
              <w:t>regulatory</w:t>
            </w:r>
            <w:r w:rsidRPr="007538C5">
              <w:rPr>
                <w:rFonts w:ascii="Times New Roman"/>
                <w:spacing w:val="-3"/>
                <w:sz w:val="24"/>
              </w:rPr>
              <w:t xml:space="preserve"> </w:t>
            </w:r>
            <w:r w:rsidRPr="007538C5">
              <w:rPr>
                <w:rFonts w:ascii="Times New Roman"/>
                <w:spacing w:val="-1"/>
                <w:sz w:val="24"/>
              </w:rPr>
              <w:t>authority?</w:t>
            </w:r>
            <w:r w:rsidRPr="007538C5">
              <w:rPr>
                <w:rFonts w:ascii="Times New Roman"/>
                <w:spacing w:val="35"/>
                <w:sz w:val="24"/>
              </w:rPr>
              <w:t xml:space="preserve"> </w:t>
            </w:r>
            <w:r w:rsidRPr="007538C5">
              <w:rPr>
                <w:rFonts w:ascii="Times New Roman"/>
                <w:spacing w:val="-2"/>
                <w:sz w:val="24"/>
              </w:rPr>
              <w:t>If</w:t>
            </w:r>
            <w:r w:rsidRPr="007538C5">
              <w:rPr>
                <w:rFonts w:ascii="Times New Roman"/>
                <w:spacing w:val="3"/>
                <w:sz w:val="24"/>
              </w:rPr>
              <w:t xml:space="preserve"> </w:t>
            </w:r>
            <w:r w:rsidRPr="007538C5">
              <w:rPr>
                <w:rFonts w:ascii="Times New Roman"/>
                <w:spacing w:val="-2"/>
                <w:sz w:val="24"/>
              </w:rPr>
              <w:t>yes,</w:t>
            </w:r>
            <w:r w:rsidRPr="007538C5">
              <w:rPr>
                <w:rFonts w:ascii="Times New Roman"/>
                <w:sz w:val="24"/>
              </w:rPr>
              <w:t xml:space="preserve"> please</w:t>
            </w:r>
            <w:r w:rsidRPr="007538C5">
              <w:rPr>
                <w:rFonts w:ascii="Times New Roman"/>
                <w:spacing w:val="1"/>
                <w:sz w:val="24"/>
              </w:rPr>
              <w:t xml:space="preserve"> </w:t>
            </w:r>
            <w:r w:rsidRPr="007538C5">
              <w:rPr>
                <w:rFonts w:ascii="Times New Roman"/>
                <w:spacing w:val="-1"/>
                <w:sz w:val="24"/>
              </w:rPr>
              <w:t>give</w:t>
            </w:r>
            <w:r w:rsidRPr="007538C5">
              <w:rPr>
                <w:rFonts w:ascii="Times New Roman"/>
                <w:sz w:val="24"/>
              </w:rPr>
              <w:t xml:space="preserve"> the</w:t>
            </w:r>
            <w:r w:rsidRPr="007538C5">
              <w:rPr>
                <w:rFonts w:ascii="Times New Roman"/>
                <w:spacing w:val="1"/>
                <w:sz w:val="24"/>
              </w:rPr>
              <w:t xml:space="preserve"> </w:t>
            </w:r>
            <w:r w:rsidRPr="007538C5">
              <w:rPr>
                <w:rFonts w:ascii="Times New Roman"/>
                <w:spacing w:val="-1"/>
                <w:sz w:val="24"/>
              </w:rPr>
              <w:t>name</w:t>
            </w:r>
            <w:r w:rsidRPr="007538C5">
              <w:rPr>
                <w:rFonts w:ascii="Times New Roman"/>
                <w:sz w:val="24"/>
              </w:rPr>
              <w:t xml:space="preserve"> of</w:t>
            </w:r>
            <w:r w:rsidRPr="007538C5">
              <w:rPr>
                <w:rFonts w:ascii="Times New Roman"/>
                <w:spacing w:val="-2"/>
                <w:sz w:val="24"/>
              </w:rPr>
              <w:t xml:space="preserve"> </w:t>
            </w:r>
            <w:r w:rsidRPr="007538C5">
              <w:rPr>
                <w:rFonts w:ascii="Times New Roman"/>
                <w:sz w:val="24"/>
              </w:rPr>
              <w:t xml:space="preserve">the </w:t>
            </w:r>
            <w:r w:rsidRPr="007538C5">
              <w:rPr>
                <w:rFonts w:ascii="Times New Roman"/>
                <w:spacing w:val="-1"/>
                <w:sz w:val="24"/>
              </w:rPr>
              <w:t>supervisory/regulatory</w:t>
            </w:r>
            <w:r w:rsidRPr="007538C5">
              <w:rPr>
                <w:rFonts w:ascii="Times New Roman"/>
                <w:spacing w:val="-5"/>
                <w:sz w:val="24"/>
              </w:rPr>
              <w:t xml:space="preserve"> </w:t>
            </w:r>
            <w:r w:rsidRPr="007538C5">
              <w:rPr>
                <w:rFonts w:ascii="Times New Roman"/>
                <w:spacing w:val="-1"/>
                <w:sz w:val="24"/>
              </w:rPr>
              <w:t>authority.</w:t>
            </w:r>
          </w:p>
        </w:tc>
        <w:tc>
          <w:tcPr>
            <w:tcW w:w="628" w:type="dxa"/>
            <w:tcBorders>
              <w:top w:val="single" w:sz="5" w:space="0" w:color="000000"/>
              <w:left w:val="single" w:sz="5" w:space="0" w:color="000000"/>
              <w:bottom w:val="single" w:sz="5" w:space="0" w:color="000000"/>
              <w:right w:val="single" w:sz="5" w:space="0" w:color="000000"/>
            </w:tcBorders>
          </w:tcPr>
          <w:p w14:paraId="65CB6FC9" w14:textId="77777777" w:rsidR="00DA7B15" w:rsidRPr="007538C5" w:rsidRDefault="00DA7B15" w:rsidP="00511019"/>
        </w:tc>
        <w:tc>
          <w:tcPr>
            <w:tcW w:w="591" w:type="dxa"/>
            <w:tcBorders>
              <w:top w:val="single" w:sz="5" w:space="0" w:color="000000"/>
              <w:left w:val="single" w:sz="5" w:space="0" w:color="000000"/>
              <w:bottom w:val="single" w:sz="5" w:space="0" w:color="000000"/>
              <w:right w:val="single" w:sz="5" w:space="0" w:color="000000"/>
            </w:tcBorders>
          </w:tcPr>
          <w:p w14:paraId="488C6748" w14:textId="77777777" w:rsidR="00DA7B15" w:rsidRPr="007538C5" w:rsidRDefault="00DA7B15" w:rsidP="00511019"/>
        </w:tc>
        <w:tc>
          <w:tcPr>
            <w:tcW w:w="590" w:type="dxa"/>
            <w:tcBorders>
              <w:top w:val="single" w:sz="5" w:space="0" w:color="000000"/>
              <w:left w:val="single" w:sz="5" w:space="0" w:color="000000"/>
              <w:bottom w:val="single" w:sz="5" w:space="0" w:color="000000"/>
              <w:right w:val="single" w:sz="5" w:space="0" w:color="000000"/>
            </w:tcBorders>
          </w:tcPr>
          <w:p w14:paraId="4D631943" w14:textId="77777777" w:rsidR="00DA7B15" w:rsidRPr="007538C5" w:rsidRDefault="00DA7B15" w:rsidP="00511019"/>
        </w:tc>
      </w:tr>
      <w:tr w:rsidR="00DA7B15" w:rsidRPr="007538C5" w14:paraId="19DD24CB" w14:textId="77777777" w:rsidTr="00511019">
        <w:trPr>
          <w:trHeight w:hRule="exact" w:val="852"/>
        </w:trPr>
        <w:tc>
          <w:tcPr>
            <w:tcW w:w="8087" w:type="dxa"/>
            <w:tcBorders>
              <w:top w:val="single" w:sz="5" w:space="0" w:color="000000"/>
              <w:left w:val="single" w:sz="5" w:space="0" w:color="000000"/>
              <w:bottom w:val="single" w:sz="5" w:space="0" w:color="000000"/>
              <w:right w:val="single" w:sz="5" w:space="0" w:color="000000"/>
            </w:tcBorders>
          </w:tcPr>
          <w:p w14:paraId="699D411B" w14:textId="77777777" w:rsidR="00DA7B15" w:rsidRPr="007538C5" w:rsidRDefault="00DA7B15" w:rsidP="00511019">
            <w:pPr>
              <w:pStyle w:val="TableParagraph"/>
              <w:ind w:left="102" w:right="101"/>
              <w:rPr>
                <w:rFonts w:ascii="Times New Roman" w:eastAsia="Times New Roman" w:hAnsi="Times New Roman" w:cs="Times New Roman"/>
                <w:sz w:val="24"/>
                <w:szCs w:val="24"/>
              </w:rPr>
            </w:pPr>
            <w:r w:rsidRPr="007538C5">
              <w:rPr>
                <w:rFonts w:ascii="Times New Roman"/>
                <w:sz w:val="24"/>
              </w:rPr>
              <w:t xml:space="preserve">9. </w:t>
            </w:r>
            <w:r w:rsidRPr="007538C5">
              <w:rPr>
                <w:rFonts w:ascii="Times New Roman"/>
                <w:spacing w:val="-1"/>
                <w:sz w:val="24"/>
              </w:rPr>
              <w:t>Please</w:t>
            </w:r>
            <w:r w:rsidRPr="007538C5">
              <w:rPr>
                <w:rFonts w:ascii="Times New Roman"/>
                <w:spacing w:val="1"/>
                <w:sz w:val="24"/>
              </w:rPr>
              <w:t xml:space="preserve"> </w:t>
            </w:r>
            <w:r w:rsidRPr="007538C5">
              <w:rPr>
                <w:rFonts w:ascii="Times New Roman"/>
                <w:spacing w:val="-1"/>
                <w:sz w:val="24"/>
              </w:rPr>
              <w:t xml:space="preserve">give </w:t>
            </w:r>
            <w:r w:rsidRPr="007538C5">
              <w:rPr>
                <w:rFonts w:ascii="Times New Roman"/>
                <w:sz w:val="24"/>
              </w:rPr>
              <w:t>the</w:t>
            </w:r>
            <w:r w:rsidRPr="007538C5">
              <w:rPr>
                <w:rFonts w:ascii="Times New Roman"/>
                <w:spacing w:val="1"/>
                <w:sz w:val="24"/>
              </w:rPr>
              <w:t xml:space="preserve"> </w:t>
            </w:r>
            <w:r w:rsidRPr="007538C5">
              <w:rPr>
                <w:rFonts w:ascii="Times New Roman"/>
                <w:spacing w:val="-1"/>
                <w:sz w:val="24"/>
              </w:rPr>
              <w:t>name</w:t>
            </w:r>
            <w:r w:rsidRPr="007538C5">
              <w:rPr>
                <w:rFonts w:ascii="Times New Roman"/>
                <w:spacing w:val="1"/>
                <w:sz w:val="24"/>
              </w:rPr>
              <w:t xml:space="preserve"> of</w:t>
            </w:r>
            <w:r w:rsidRPr="007538C5">
              <w:rPr>
                <w:rFonts w:ascii="Times New Roman"/>
                <w:sz w:val="24"/>
              </w:rPr>
              <w:t xml:space="preserve"> the authority</w:t>
            </w:r>
            <w:r w:rsidRPr="007538C5">
              <w:rPr>
                <w:rFonts w:ascii="Times New Roman"/>
                <w:spacing w:val="-3"/>
                <w:sz w:val="24"/>
              </w:rPr>
              <w:t xml:space="preserve"> </w:t>
            </w:r>
            <w:r w:rsidRPr="007538C5">
              <w:rPr>
                <w:rFonts w:ascii="Times New Roman"/>
                <w:sz w:val="24"/>
              </w:rPr>
              <w:t>to which</w:t>
            </w:r>
            <w:r w:rsidRPr="007538C5">
              <w:rPr>
                <w:rFonts w:ascii="Times New Roman"/>
                <w:spacing w:val="6"/>
                <w:sz w:val="24"/>
              </w:rPr>
              <w:t xml:space="preserve"> </w:t>
            </w:r>
            <w:r w:rsidRPr="007538C5">
              <w:rPr>
                <w:rFonts w:ascii="Times New Roman"/>
                <w:spacing w:val="-1"/>
                <w:sz w:val="24"/>
              </w:rPr>
              <w:t>you</w:t>
            </w:r>
            <w:r w:rsidRPr="007538C5">
              <w:rPr>
                <w:rFonts w:ascii="Times New Roman"/>
                <w:sz w:val="24"/>
              </w:rPr>
              <w:t xml:space="preserve"> must </w:t>
            </w:r>
            <w:r w:rsidRPr="007538C5">
              <w:rPr>
                <w:rFonts w:ascii="Times New Roman"/>
                <w:spacing w:val="-1"/>
                <w:sz w:val="24"/>
              </w:rPr>
              <w:t>report</w:t>
            </w:r>
            <w:r w:rsidRPr="007538C5">
              <w:rPr>
                <w:rFonts w:ascii="Times New Roman"/>
                <w:spacing w:val="1"/>
                <w:sz w:val="24"/>
              </w:rPr>
              <w:t xml:space="preserve"> </w:t>
            </w:r>
            <w:r w:rsidRPr="007538C5">
              <w:rPr>
                <w:rFonts w:ascii="Times New Roman"/>
                <w:sz w:val="24"/>
              </w:rPr>
              <w:t>in case</w:t>
            </w:r>
            <w:r w:rsidRPr="007538C5">
              <w:rPr>
                <w:rFonts w:ascii="Times New Roman"/>
                <w:spacing w:val="-1"/>
                <w:sz w:val="24"/>
              </w:rPr>
              <w:t xml:space="preserve"> </w:t>
            </w:r>
            <w:r w:rsidRPr="007538C5">
              <w:rPr>
                <w:rFonts w:ascii="Times New Roman"/>
                <w:spacing w:val="1"/>
                <w:sz w:val="24"/>
              </w:rPr>
              <w:t>of</w:t>
            </w:r>
            <w:r w:rsidRPr="007538C5">
              <w:rPr>
                <w:rFonts w:ascii="Times New Roman"/>
                <w:spacing w:val="6"/>
                <w:sz w:val="24"/>
              </w:rPr>
              <w:t xml:space="preserve"> </w:t>
            </w:r>
            <w:r w:rsidRPr="007538C5">
              <w:rPr>
                <w:rFonts w:ascii="Times New Roman"/>
                <w:sz w:val="24"/>
              </w:rPr>
              <w:t>a</w:t>
            </w:r>
            <w:r w:rsidRPr="007538C5">
              <w:rPr>
                <w:rFonts w:ascii="Times New Roman"/>
                <w:spacing w:val="-1"/>
                <w:sz w:val="24"/>
              </w:rPr>
              <w:t xml:space="preserve"> suspicion</w:t>
            </w:r>
            <w:r w:rsidRPr="007538C5">
              <w:rPr>
                <w:rFonts w:ascii="Times New Roman"/>
                <w:spacing w:val="47"/>
                <w:sz w:val="24"/>
              </w:rPr>
              <w:t xml:space="preserve"> </w:t>
            </w:r>
            <w:r w:rsidRPr="007538C5">
              <w:rPr>
                <w:rFonts w:ascii="Times New Roman"/>
                <w:sz w:val="24"/>
              </w:rPr>
              <w:t>of money</w:t>
            </w:r>
            <w:r w:rsidRPr="007538C5">
              <w:rPr>
                <w:rFonts w:ascii="Times New Roman"/>
                <w:spacing w:val="-5"/>
                <w:sz w:val="24"/>
              </w:rPr>
              <w:t xml:space="preserve"> </w:t>
            </w:r>
            <w:r w:rsidRPr="007538C5">
              <w:rPr>
                <w:rFonts w:ascii="Times New Roman"/>
                <w:sz w:val="24"/>
              </w:rPr>
              <w:t>laundering</w:t>
            </w:r>
            <w:r w:rsidRPr="007538C5">
              <w:rPr>
                <w:rFonts w:ascii="Times New Roman"/>
                <w:spacing w:val="-1"/>
                <w:sz w:val="24"/>
              </w:rPr>
              <w:t xml:space="preserve"> and</w:t>
            </w:r>
            <w:r w:rsidRPr="007538C5">
              <w:rPr>
                <w:rFonts w:ascii="Times New Roman"/>
                <w:spacing w:val="2"/>
                <w:sz w:val="24"/>
              </w:rPr>
              <w:t xml:space="preserve"> </w:t>
            </w:r>
            <w:r w:rsidRPr="007538C5">
              <w:rPr>
                <w:rFonts w:ascii="Times New Roman"/>
                <w:spacing w:val="-1"/>
                <w:sz w:val="24"/>
              </w:rPr>
              <w:t>terrorist</w:t>
            </w:r>
            <w:r w:rsidRPr="007538C5">
              <w:rPr>
                <w:rFonts w:ascii="Times New Roman"/>
                <w:sz w:val="24"/>
              </w:rPr>
              <w:t xml:space="preserve"> </w:t>
            </w:r>
            <w:r w:rsidRPr="007538C5">
              <w:rPr>
                <w:rFonts w:ascii="Times New Roman"/>
                <w:spacing w:val="-1"/>
                <w:sz w:val="24"/>
              </w:rPr>
              <w:t>financing:</w:t>
            </w:r>
          </w:p>
        </w:tc>
        <w:tc>
          <w:tcPr>
            <w:tcW w:w="628" w:type="dxa"/>
            <w:tcBorders>
              <w:top w:val="single" w:sz="5" w:space="0" w:color="000000"/>
              <w:left w:val="single" w:sz="5" w:space="0" w:color="000000"/>
              <w:bottom w:val="single" w:sz="5" w:space="0" w:color="000000"/>
              <w:right w:val="single" w:sz="5" w:space="0" w:color="000000"/>
            </w:tcBorders>
          </w:tcPr>
          <w:p w14:paraId="50D7AA82" w14:textId="77777777" w:rsidR="00DA7B15" w:rsidRPr="007538C5" w:rsidRDefault="00DA7B15" w:rsidP="00511019"/>
        </w:tc>
        <w:tc>
          <w:tcPr>
            <w:tcW w:w="591" w:type="dxa"/>
            <w:tcBorders>
              <w:top w:val="single" w:sz="5" w:space="0" w:color="000000"/>
              <w:left w:val="single" w:sz="5" w:space="0" w:color="000000"/>
              <w:bottom w:val="single" w:sz="5" w:space="0" w:color="000000"/>
              <w:right w:val="single" w:sz="5" w:space="0" w:color="000000"/>
            </w:tcBorders>
          </w:tcPr>
          <w:p w14:paraId="7CB5272C" w14:textId="77777777" w:rsidR="00DA7B15" w:rsidRPr="007538C5" w:rsidRDefault="00DA7B15" w:rsidP="00511019"/>
        </w:tc>
        <w:tc>
          <w:tcPr>
            <w:tcW w:w="590" w:type="dxa"/>
            <w:tcBorders>
              <w:top w:val="single" w:sz="5" w:space="0" w:color="000000"/>
              <w:left w:val="single" w:sz="5" w:space="0" w:color="000000"/>
              <w:bottom w:val="single" w:sz="5" w:space="0" w:color="000000"/>
              <w:right w:val="single" w:sz="5" w:space="0" w:color="000000"/>
            </w:tcBorders>
          </w:tcPr>
          <w:p w14:paraId="4CACBD0B" w14:textId="77777777" w:rsidR="00DA7B15" w:rsidRPr="007538C5" w:rsidRDefault="00DA7B15" w:rsidP="00511019"/>
        </w:tc>
      </w:tr>
      <w:tr w:rsidR="00DA7B15" w:rsidRPr="007538C5" w14:paraId="0AF9CE2D" w14:textId="77777777" w:rsidTr="00511019">
        <w:trPr>
          <w:trHeight w:hRule="exact" w:val="1132"/>
        </w:trPr>
        <w:tc>
          <w:tcPr>
            <w:tcW w:w="8087" w:type="dxa"/>
            <w:tcBorders>
              <w:top w:val="single" w:sz="5" w:space="0" w:color="000000"/>
              <w:left w:val="single" w:sz="5" w:space="0" w:color="000000"/>
              <w:bottom w:val="single" w:sz="5" w:space="0" w:color="000000"/>
              <w:right w:val="single" w:sz="5" w:space="0" w:color="000000"/>
            </w:tcBorders>
          </w:tcPr>
          <w:p w14:paraId="53D93266" w14:textId="77777777" w:rsidR="00DA7B15" w:rsidRPr="007538C5" w:rsidRDefault="00DA7B15" w:rsidP="00511019">
            <w:pPr>
              <w:pStyle w:val="TableParagraph"/>
              <w:ind w:left="102" w:right="102"/>
              <w:jc w:val="both"/>
              <w:rPr>
                <w:rFonts w:ascii="Times New Roman" w:eastAsia="Times New Roman" w:hAnsi="Times New Roman" w:cs="Times New Roman"/>
                <w:sz w:val="24"/>
                <w:szCs w:val="24"/>
              </w:rPr>
            </w:pPr>
            <w:r w:rsidRPr="007538C5">
              <w:rPr>
                <w:rFonts w:ascii="Times New Roman"/>
                <w:sz w:val="24"/>
              </w:rPr>
              <w:t>10.</w:t>
            </w:r>
            <w:r w:rsidRPr="007538C5">
              <w:rPr>
                <w:rFonts w:ascii="Times New Roman"/>
                <w:spacing w:val="52"/>
                <w:sz w:val="24"/>
              </w:rPr>
              <w:t xml:space="preserve"> </w:t>
            </w:r>
            <w:r w:rsidRPr="007538C5">
              <w:rPr>
                <w:rFonts w:ascii="Times New Roman"/>
                <w:spacing w:val="-2"/>
                <w:sz w:val="24"/>
              </w:rPr>
              <w:t>In</w:t>
            </w:r>
            <w:r w:rsidRPr="007538C5">
              <w:rPr>
                <w:rFonts w:ascii="Times New Roman"/>
                <w:spacing w:val="50"/>
                <w:sz w:val="24"/>
              </w:rPr>
              <w:t xml:space="preserve"> </w:t>
            </w:r>
            <w:r w:rsidRPr="007538C5">
              <w:rPr>
                <w:rFonts w:ascii="Times New Roman"/>
                <w:spacing w:val="-1"/>
                <w:sz w:val="24"/>
              </w:rPr>
              <w:t>addition</w:t>
            </w:r>
            <w:r w:rsidRPr="007538C5">
              <w:rPr>
                <w:rFonts w:ascii="Times New Roman"/>
                <w:spacing w:val="50"/>
                <w:sz w:val="24"/>
              </w:rPr>
              <w:t xml:space="preserve"> </w:t>
            </w:r>
            <w:r w:rsidRPr="007538C5">
              <w:rPr>
                <w:rFonts w:ascii="Times New Roman"/>
                <w:sz w:val="24"/>
              </w:rPr>
              <w:t>to</w:t>
            </w:r>
            <w:r w:rsidRPr="007538C5">
              <w:rPr>
                <w:rFonts w:ascii="Times New Roman"/>
                <w:spacing w:val="50"/>
                <w:sz w:val="24"/>
              </w:rPr>
              <w:t xml:space="preserve"> </w:t>
            </w:r>
            <w:r w:rsidRPr="007538C5">
              <w:rPr>
                <w:rFonts w:ascii="Times New Roman"/>
                <w:sz w:val="24"/>
              </w:rPr>
              <w:t>inspections</w:t>
            </w:r>
            <w:r w:rsidRPr="007538C5">
              <w:rPr>
                <w:rFonts w:ascii="Times New Roman"/>
                <w:spacing w:val="50"/>
                <w:sz w:val="24"/>
              </w:rPr>
              <w:t xml:space="preserve"> </w:t>
            </w:r>
            <w:r w:rsidRPr="007538C5">
              <w:rPr>
                <w:rFonts w:ascii="Times New Roman"/>
                <w:spacing w:val="1"/>
                <w:sz w:val="24"/>
              </w:rPr>
              <w:t>by</w:t>
            </w:r>
            <w:r w:rsidRPr="007538C5">
              <w:rPr>
                <w:rFonts w:ascii="Times New Roman"/>
                <w:spacing w:val="45"/>
                <w:sz w:val="24"/>
              </w:rPr>
              <w:t xml:space="preserve"> </w:t>
            </w:r>
            <w:r w:rsidRPr="007538C5">
              <w:rPr>
                <w:rFonts w:ascii="Times New Roman"/>
                <w:sz w:val="24"/>
              </w:rPr>
              <w:t>the</w:t>
            </w:r>
            <w:r w:rsidRPr="007538C5">
              <w:rPr>
                <w:rFonts w:ascii="Times New Roman"/>
                <w:spacing w:val="51"/>
                <w:sz w:val="24"/>
              </w:rPr>
              <w:t xml:space="preserve"> </w:t>
            </w:r>
            <w:r w:rsidRPr="007538C5">
              <w:rPr>
                <w:rFonts w:ascii="Times New Roman"/>
                <w:spacing w:val="-1"/>
                <w:sz w:val="24"/>
              </w:rPr>
              <w:t>government</w:t>
            </w:r>
            <w:r w:rsidRPr="007538C5">
              <w:rPr>
                <w:rFonts w:ascii="Times New Roman"/>
                <w:spacing w:val="50"/>
                <w:sz w:val="24"/>
              </w:rPr>
              <w:t xml:space="preserve"> </w:t>
            </w:r>
            <w:r w:rsidRPr="007538C5">
              <w:rPr>
                <w:rFonts w:ascii="Times New Roman"/>
                <w:spacing w:val="-1"/>
                <w:sz w:val="24"/>
              </w:rPr>
              <w:t>supervisors/regulators,</w:t>
            </w:r>
            <w:r w:rsidRPr="007538C5">
              <w:rPr>
                <w:rFonts w:ascii="Times New Roman"/>
                <w:spacing w:val="50"/>
                <w:sz w:val="24"/>
              </w:rPr>
              <w:t xml:space="preserve"> </w:t>
            </w:r>
            <w:r w:rsidRPr="007538C5">
              <w:rPr>
                <w:rFonts w:ascii="Times New Roman"/>
                <w:spacing w:val="-1"/>
                <w:sz w:val="24"/>
              </w:rPr>
              <w:t>does</w:t>
            </w:r>
            <w:r w:rsidRPr="007538C5">
              <w:rPr>
                <w:rFonts w:ascii="Times New Roman"/>
                <w:sz w:val="24"/>
              </w:rPr>
              <w:t xml:space="preserve"> </w:t>
            </w:r>
            <w:r w:rsidRPr="007538C5">
              <w:rPr>
                <w:rFonts w:ascii="Times New Roman"/>
                <w:spacing w:val="-2"/>
                <w:sz w:val="24"/>
              </w:rPr>
              <w:t>your</w:t>
            </w:r>
            <w:r w:rsidRPr="007538C5">
              <w:rPr>
                <w:rFonts w:ascii="Times New Roman"/>
                <w:spacing w:val="87"/>
                <w:sz w:val="24"/>
              </w:rPr>
              <w:t xml:space="preserve"> </w:t>
            </w:r>
            <w:r w:rsidRPr="007538C5">
              <w:rPr>
                <w:rFonts w:ascii="Times New Roman"/>
                <w:sz w:val="24"/>
              </w:rPr>
              <w:t>institution</w:t>
            </w:r>
            <w:r w:rsidRPr="007538C5">
              <w:rPr>
                <w:rFonts w:ascii="Times New Roman"/>
                <w:spacing w:val="4"/>
                <w:sz w:val="24"/>
              </w:rPr>
              <w:t xml:space="preserve"> </w:t>
            </w:r>
            <w:r w:rsidRPr="007538C5">
              <w:rPr>
                <w:rFonts w:ascii="Times New Roman"/>
                <w:spacing w:val="-1"/>
                <w:sz w:val="24"/>
              </w:rPr>
              <w:t>have</w:t>
            </w:r>
            <w:r w:rsidRPr="007538C5">
              <w:rPr>
                <w:rFonts w:ascii="Times New Roman"/>
                <w:spacing w:val="3"/>
                <w:sz w:val="24"/>
              </w:rPr>
              <w:t xml:space="preserve"> </w:t>
            </w:r>
            <w:r w:rsidRPr="007538C5">
              <w:rPr>
                <w:rFonts w:ascii="Times New Roman"/>
                <w:spacing w:val="-1"/>
                <w:sz w:val="24"/>
              </w:rPr>
              <w:t>an</w:t>
            </w:r>
            <w:r w:rsidRPr="007538C5">
              <w:rPr>
                <w:rFonts w:ascii="Times New Roman"/>
                <w:spacing w:val="4"/>
                <w:sz w:val="24"/>
              </w:rPr>
              <w:t xml:space="preserve"> </w:t>
            </w:r>
            <w:r w:rsidRPr="007538C5">
              <w:rPr>
                <w:rFonts w:ascii="Times New Roman"/>
                <w:spacing w:val="-1"/>
                <w:sz w:val="24"/>
              </w:rPr>
              <w:t>internal</w:t>
            </w:r>
            <w:r w:rsidRPr="007538C5">
              <w:rPr>
                <w:rFonts w:ascii="Times New Roman"/>
                <w:spacing w:val="5"/>
                <w:sz w:val="24"/>
              </w:rPr>
              <w:t xml:space="preserve"> </w:t>
            </w:r>
            <w:r w:rsidRPr="007538C5">
              <w:rPr>
                <w:rFonts w:ascii="Times New Roman"/>
                <w:spacing w:val="-1"/>
                <w:sz w:val="24"/>
              </w:rPr>
              <w:t>audit</w:t>
            </w:r>
            <w:r w:rsidRPr="007538C5">
              <w:rPr>
                <w:rFonts w:ascii="Times New Roman"/>
                <w:spacing w:val="5"/>
                <w:sz w:val="24"/>
              </w:rPr>
              <w:t xml:space="preserve"> </w:t>
            </w:r>
            <w:r w:rsidRPr="007538C5">
              <w:rPr>
                <w:rFonts w:ascii="Times New Roman"/>
                <w:spacing w:val="-1"/>
                <w:sz w:val="24"/>
              </w:rPr>
              <w:t>function</w:t>
            </w:r>
            <w:r w:rsidRPr="007538C5">
              <w:rPr>
                <w:rFonts w:ascii="Times New Roman"/>
                <w:spacing w:val="4"/>
                <w:sz w:val="24"/>
              </w:rPr>
              <w:t xml:space="preserve"> </w:t>
            </w:r>
            <w:r w:rsidRPr="007538C5">
              <w:rPr>
                <w:rFonts w:ascii="Times New Roman"/>
                <w:sz w:val="24"/>
              </w:rPr>
              <w:t>or</w:t>
            </w:r>
            <w:r w:rsidRPr="007538C5">
              <w:rPr>
                <w:rFonts w:ascii="Times New Roman"/>
                <w:spacing w:val="3"/>
                <w:sz w:val="24"/>
              </w:rPr>
              <w:t xml:space="preserve"> </w:t>
            </w:r>
            <w:r w:rsidRPr="007538C5">
              <w:rPr>
                <w:rFonts w:ascii="Times New Roman"/>
                <w:sz w:val="24"/>
              </w:rPr>
              <w:t>other</w:t>
            </w:r>
            <w:r w:rsidRPr="007538C5">
              <w:rPr>
                <w:rFonts w:ascii="Times New Roman"/>
                <w:spacing w:val="5"/>
                <w:sz w:val="24"/>
              </w:rPr>
              <w:t xml:space="preserve"> </w:t>
            </w:r>
            <w:r w:rsidRPr="007538C5">
              <w:rPr>
                <w:rFonts w:ascii="Times New Roman"/>
                <w:spacing w:val="-1"/>
                <w:sz w:val="24"/>
              </w:rPr>
              <w:t>independent</w:t>
            </w:r>
            <w:r w:rsidRPr="007538C5">
              <w:rPr>
                <w:rFonts w:ascii="Times New Roman"/>
                <w:spacing w:val="5"/>
                <w:sz w:val="24"/>
              </w:rPr>
              <w:t xml:space="preserve"> </w:t>
            </w:r>
            <w:r w:rsidRPr="007538C5">
              <w:rPr>
                <w:rFonts w:ascii="Times New Roman"/>
                <w:sz w:val="24"/>
              </w:rPr>
              <w:t>third</w:t>
            </w:r>
            <w:r w:rsidRPr="007538C5">
              <w:rPr>
                <w:rFonts w:ascii="Times New Roman"/>
                <w:spacing w:val="3"/>
                <w:sz w:val="24"/>
              </w:rPr>
              <w:t xml:space="preserve"> </w:t>
            </w:r>
            <w:r w:rsidRPr="007538C5">
              <w:rPr>
                <w:rFonts w:ascii="Times New Roman"/>
                <w:sz w:val="24"/>
              </w:rPr>
              <w:t>party</w:t>
            </w:r>
            <w:r w:rsidRPr="007538C5">
              <w:rPr>
                <w:rFonts w:ascii="Times New Roman"/>
                <w:spacing w:val="-1"/>
                <w:sz w:val="24"/>
              </w:rPr>
              <w:t xml:space="preserve"> </w:t>
            </w:r>
            <w:r w:rsidRPr="007538C5">
              <w:rPr>
                <w:rFonts w:ascii="Times New Roman"/>
                <w:sz w:val="24"/>
              </w:rPr>
              <w:t>that</w:t>
            </w:r>
            <w:r w:rsidRPr="007538C5">
              <w:rPr>
                <w:rFonts w:ascii="Times New Roman"/>
                <w:spacing w:val="5"/>
                <w:sz w:val="24"/>
              </w:rPr>
              <w:t xml:space="preserve"> </w:t>
            </w:r>
            <w:r w:rsidRPr="007538C5">
              <w:rPr>
                <w:rFonts w:ascii="Times New Roman"/>
                <w:spacing w:val="-1"/>
                <w:sz w:val="24"/>
              </w:rPr>
              <w:t>assesses</w:t>
            </w:r>
            <w:r w:rsidRPr="007538C5">
              <w:rPr>
                <w:rFonts w:ascii="Times New Roman"/>
                <w:spacing w:val="75"/>
                <w:sz w:val="24"/>
              </w:rPr>
              <w:t xml:space="preserve"> </w:t>
            </w:r>
            <w:r w:rsidRPr="007538C5">
              <w:rPr>
                <w:rFonts w:ascii="Times New Roman"/>
                <w:sz w:val="24"/>
              </w:rPr>
              <w:t>AML</w:t>
            </w:r>
            <w:r w:rsidRPr="007538C5">
              <w:rPr>
                <w:rFonts w:ascii="Times New Roman"/>
                <w:spacing w:val="-6"/>
                <w:sz w:val="24"/>
              </w:rPr>
              <w:t xml:space="preserve"> </w:t>
            </w:r>
            <w:r w:rsidRPr="007538C5">
              <w:rPr>
                <w:rFonts w:ascii="Times New Roman"/>
                <w:spacing w:val="-1"/>
                <w:sz w:val="24"/>
              </w:rPr>
              <w:t>policies</w:t>
            </w:r>
            <w:r w:rsidRPr="007538C5">
              <w:rPr>
                <w:rFonts w:ascii="Times New Roman"/>
                <w:spacing w:val="1"/>
                <w:sz w:val="24"/>
              </w:rPr>
              <w:t xml:space="preserve"> </w:t>
            </w:r>
            <w:r w:rsidRPr="007538C5">
              <w:rPr>
                <w:rFonts w:ascii="Times New Roman"/>
                <w:spacing w:val="-1"/>
                <w:sz w:val="24"/>
              </w:rPr>
              <w:t>and</w:t>
            </w:r>
            <w:r w:rsidRPr="007538C5">
              <w:rPr>
                <w:rFonts w:ascii="Times New Roman"/>
                <w:sz w:val="24"/>
              </w:rPr>
              <w:t xml:space="preserve"> </w:t>
            </w:r>
            <w:r w:rsidRPr="007538C5">
              <w:rPr>
                <w:rFonts w:ascii="Times New Roman"/>
                <w:spacing w:val="-1"/>
                <w:sz w:val="24"/>
              </w:rPr>
              <w:t>practices</w:t>
            </w:r>
            <w:r w:rsidRPr="007538C5">
              <w:rPr>
                <w:rFonts w:ascii="Times New Roman"/>
                <w:sz w:val="24"/>
              </w:rPr>
              <w:t xml:space="preserve"> on a</w:t>
            </w:r>
            <w:r w:rsidRPr="007538C5">
              <w:rPr>
                <w:rFonts w:ascii="Times New Roman"/>
                <w:spacing w:val="-1"/>
                <w:sz w:val="24"/>
              </w:rPr>
              <w:t xml:space="preserve"> regular</w:t>
            </w:r>
            <w:r w:rsidRPr="007538C5">
              <w:rPr>
                <w:rFonts w:ascii="Times New Roman"/>
                <w:spacing w:val="-2"/>
                <w:sz w:val="24"/>
              </w:rPr>
              <w:t xml:space="preserve"> </w:t>
            </w:r>
            <w:r w:rsidRPr="007538C5">
              <w:rPr>
                <w:rFonts w:ascii="Times New Roman"/>
                <w:sz w:val="24"/>
              </w:rPr>
              <w:t>basis?</w:t>
            </w:r>
          </w:p>
        </w:tc>
        <w:tc>
          <w:tcPr>
            <w:tcW w:w="628" w:type="dxa"/>
            <w:tcBorders>
              <w:top w:val="single" w:sz="5" w:space="0" w:color="000000"/>
              <w:left w:val="single" w:sz="5" w:space="0" w:color="000000"/>
              <w:bottom w:val="single" w:sz="5" w:space="0" w:color="000000"/>
              <w:right w:val="single" w:sz="5" w:space="0" w:color="000000"/>
            </w:tcBorders>
          </w:tcPr>
          <w:p w14:paraId="4E6F44CD" w14:textId="77777777" w:rsidR="00DA7B15" w:rsidRPr="007538C5" w:rsidRDefault="00DA7B15" w:rsidP="00511019"/>
        </w:tc>
        <w:tc>
          <w:tcPr>
            <w:tcW w:w="591" w:type="dxa"/>
            <w:tcBorders>
              <w:top w:val="single" w:sz="5" w:space="0" w:color="000000"/>
              <w:left w:val="single" w:sz="5" w:space="0" w:color="000000"/>
              <w:bottom w:val="single" w:sz="5" w:space="0" w:color="000000"/>
              <w:right w:val="single" w:sz="5" w:space="0" w:color="000000"/>
            </w:tcBorders>
          </w:tcPr>
          <w:p w14:paraId="1DAF4CD5" w14:textId="77777777" w:rsidR="00DA7B15" w:rsidRPr="007538C5" w:rsidRDefault="00DA7B15" w:rsidP="00511019"/>
        </w:tc>
        <w:tc>
          <w:tcPr>
            <w:tcW w:w="590" w:type="dxa"/>
            <w:tcBorders>
              <w:top w:val="single" w:sz="5" w:space="0" w:color="000000"/>
              <w:left w:val="single" w:sz="5" w:space="0" w:color="000000"/>
              <w:bottom w:val="single" w:sz="5" w:space="0" w:color="000000"/>
              <w:right w:val="single" w:sz="5" w:space="0" w:color="000000"/>
            </w:tcBorders>
          </w:tcPr>
          <w:p w14:paraId="6923517B" w14:textId="77777777" w:rsidR="00DA7B15" w:rsidRPr="007538C5" w:rsidRDefault="00DA7B15" w:rsidP="00511019"/>
        </w:tc>
      </w:tr>
      <w:tr w:rsidR="00DA7B15" w:rsidRPr="007538C5" w14:paraId="5A576647" w14:textId="77777777" w:rsidTr="00511019">
        <w:trPr>
          <w:trHeight w:hRule="exact" w:val="871"/>
        </w:trPr>
        <w:tc>
          <w:tcPr>
            <w:tcW w:w="8087" w:type="dxa"/>
            <w:tcBorders>
              <w:top w:val="single" w:sz="5" w:space="0" w:color="000000"/>
              <w:left w:val="single" w:sz="5" w:space="0" w:color="000000"/>
              <w:bottom w:val="single" w:sz="5" w:space="0" w:color="000000"/>
              <w:right w:val="single" w:sz="5" w:space="0" w:color="000000"/>
            </w:tcBorders>
          </w:tcPr>
          <w:p w14:paraId="2C675CCE" w14:textId="77777777" w:rsidR="00DA7B15" w:rsidRPr="007538C5" w:rsidRDefault="00DA7B15" w:rsidP="00511019">
            <w:pPr>
              <w:pStyle w:val="TableParagraph"/>
              <w:ind w:left="522" w:right="1175" w:hanging="421"/>
              <w:rPr>
                <w:rFonts w:ascii="Times New Roman" w:eastAsia="Times New Roman" w:hAnsi="Times New Roman" w:cs="Times New Roman"/>
                <w:sz w:val="24"/>
                <w:szCs w:val="24"/>
              </w:rPr>
            </w:pPr>
            <w:r w:rsidRPr="007538C5">
              <w:rPr>
                <w:rFonts w:ascii="Times New Roman"/>
                <w:sz w:val="24"/>
              </w:rPr>
              <w:t>11.</w:t>
            </w:r>
            <w:r w:rsidRPr="007538C5">
              <w:rPr>
                <w:rFonts w:ascii="Times New Roman"/>
                <w:spacing w:val="7"/>
                <w:sz w:val="24"/>
              </w:rPr>
              <w:t xml:space="preserve"> </w:t>
            </w:r>
            <w:r w:rsidRPr="007538C5">
              <w:rPr>
                <w:rFonts w:ascii="Times New Roman"/>
                <w:spacing w:val="-1"/>
                <w:sz w:val="24"/>
              </w:rPr>
              <w:t>Does</w:t>
            </w:r>
            <w:r w:rsidRPr="007538C5">
              <w:rPr>
                <w:rFonts w:ascii="Times New Roman"/>
                <w:spacing w:val="2"/>
                <w:sz w:val="24"/>
              </w:rPr>
              <w:t xml:space="preserve"> </w:t>
            </w:r>
            <w:r w:rsidRPr="007538C5">
              <w:rPr>
                <w:rFonts w:ascii="Times New Roman"/>
                <w:spacing w:val="-1"/>
                <w:sz w:val="24"/>
              </w:rPr>
              <w:t>your</w:t>
            </w:r>
            <w:r w:rsidRPr="007538C5">
              <w:rPr>
                <w:rFonts w:ascii="Times New Roman"/>
                <w:sz w:val="24"/>
              </w:rPr>
              <w:t xml:space="preserve"> Entity</w:t>
            </w:r>
            <w:r w:rsidRPr="007538C5">
              <w:rPr>
                <w:rFonts w:ascii="Times New Roman"/>
                <w:spacing w:val="-5"/>
                <w:sz w:val="24"/>
              </w:rPr>
              <w:t xml:space="preserve"> </w:t>
            </w:r>
            <w:r w:rsidRPr="007538C5">
              <w:rPr>
                <w:rFonts w:ascii="Times New Roman"/>
                <w:sz w:val="24"/>
              </w:rPr>
              <w:t>have</w:t>
            </w:r>
            <w:r w:rsidRPr="007538C5">
              <w:rPr>
                <w:rFonts w:ascii="Times New Roman"/>
                <w:spacing w:val="-1"/>
                <w:sz w:val="24"/>
              </w:rPr>
              <w:t xml:space="preserve"> an</w:t>
            </w:r>
            <w:r w:rsidRPr="007538C5">
              <w:rPr>
                <w:rFonts w:ascii="Times New Roman"/>
                <w:sz w:val="24"/>
              </w:rPr>
              <w:t xml:space="preserve"> </w:t>
            </w:r>
            <w:r w:rsidRPr="007538C5">
              <w:rPr>
                <w:rFonts w:ascii="Times New Roman"/>
                <w:spacing w:val="-1"/>
                <w:sz w:val="24"/>
              </w:rPr>
              <w:t>established</w:t>
            </w:r>
            <w:r w:rsidRPr="007538C5">
              <w:rPr>
                <w:rFonts w:ascii="Times New Roman"/>
                <w:spacing w:val="1"/>
                <w:sz w:val="24"/>
              </w:rPr>
              <w:t xml:space="preserve"> </w:t>
            </w:r>
            <w:r w:rsidRPr="007538C5">
              <w:rPr>
                <w:rFonts w:ascii="Times New Roman"/>
                <w:sz w:val="24"/>
              </w:rPr>
              <w:t>Anti-bribery</w:t>
            </w:r>
            <w:r w:rsidRPr="007538C5">
              <w:rPr>
                <w:rFonts w:ascii="Times New Roman"/>
                <w:spacing w:val="-5"/>
                <w:sz w:val="24"/>
              </w:rPr>
              <w:t xml:space="preserve"> </w:t>
            </w:r>
            <w:r w:rsidRPr="007538C5">
              <w:rPr>
                <w:rFonts w:ascii="Times New Roman"/>
                <w:spacing w:val="-1"/>
                <w:sz w:val="24"/>
              </w:rPr>
              <w:t>and</w:t>
            </w:r>
            <w:r w:rsidRPr="007538C5">
              <w:rPr>
                <w:rFonts w:ascii="Times New Roman"/>
                <w:sz w:val="24"/>
              </w:rPr>
              <w:t xml:space="preserve"> </w:t>
            </w:r>
            <w:r w:rsidRPr="007538C5">
              <w:rPr>
                <w:rFonts w:ascii="Times New Roman"/>
                <w:spacing w:val="-1"/>
                <w:sz w:val="24"/>
              </w:rPr>
              <w:t>corruption</w:t>
            </w:r>
            <w:r w:rsidRPr="007538C5">
              <w:rPr>
                <w:rFonts w:ascii="Times New Roman"/>
                <w:sz w:val="24"/>
              </w:rPr>
              <w:t xml:space="preserve"> </w:t>
            </w:r>
            <w:r w:rsidRPr="007538C5">
              <w:rPr>
                <w:rFonts w:ascii="Times New Roman"/>
                <w:spacing w:val="-1"/>
                <w:sz w:val="24"/>
              </w:rPr>
              <w:t>Policy</w:t>
            </w:r>
            <w:r w:rsidRPr="007538C5">
              <w:rPr>
                <w:rFonts w:ascii="Times New Roman"/>
                <w:spacing w:val="66"/>
                <w:sz w:val="24"/>
              </w:rPr>
              <w:t xml:space="preserve"> </w:t>
            </w:r>
            <w:r w:rsidRPr="007538C5">
              <w:rPr>
                <w:rFonts w:ascii="Times New Roman"/>
                <w:spacing w:val="-1"/>
                <w:sz w:val="24"/>
              </w:rPr>
              <w:t>(If</w:t>
            </w:r>
            <w:r w:rsidRPr="007538C5">
              <w:rPr>
                <w:rFonts w:ascii="Times New Roman"/>
                <w:spacing w:val="3"/>
                <w:sz w:val="24"/>
              </w:rPr>
              <w:t xml:space="preserve"> </w:t>
            </w:r>
            <w:r w:rsidRPr="007538C5">
              <w:rPr>
                <w:rFonts w:ascii="Times New Roman"/>
                <w:spacing w:val="-2"/>
                <w:sz w:val="24"/>
              </w:rPr>
              <w:t>yes,</w:t>
            </w:r>
            <w:r w:rsidRPr="007538C5">
              <w:rPr>
                <w:rFonts w:ascii="Times New Roman"/>
                <w:sz w:val="24"/>
              </w:rPr>
              <w:t xml:space="preserve"> please provide</w:t>
            </w:r>
            <w:r w:rsidRPr="007538C5">
              <w:rPr>
                <w:rFonts w:ascii="Times New Roman"/>
                <w:spacing w:val="-1"/>
                <w:sz w:val="24"/>
              </w:rPr>
              <w:t xml:space="preserve"> </w:t>
            </w:r>
            <w:r w:rsidRPr="007538C5">
              <w:rPr>
                <w:rFonts w:ascii="Times New Roman"/>
                <w:sz w:val="24"/>
              </w:rPr>
              <w:t>a</w:t>
            </w:r>
            <w:r w:rsidRPr="007538C5">
              <w:rPr>
                <w:rFonts w:ascii="Times New Roman"/>
                <w:spacing w:val="-1"/>
                <w:sz w:val="24"/>
              </w:rPr>
              <w:t xml:space="preserve"> copy)</w:t>
            </w:r>
          </w:p>
        </w:tc>
        <w:tc>
          <w:tcPr>
            <w:tcW w:w="628" w:type="dxa"/>
            <w:tcBorders>
              <w:top w:val="single" w:sz="5" w:space="0" w:color="000000"/>
              <w:left w:val="single" w:sz="5" w:space="0" w:color="000000"/>
              <w:bottom w:val="single" w:sz="5" w:space="0" w:color="000000"/>
              <w:right w:val="single" w:sz="5" w:space="0" w:color="000000"/>
            </w:tcBorders>
          </w:tcPr>
          <w:p w14:paraId="1460171E" w14:textId="77777777" w:rsidR="00DA7B15" w:rsidRPr="007538C5" w:rsidRDefault="00DA7B15" w:rsidP="00511019"/>
        </w:tc>
        <w:tc>
          <w:tcPr>
            <w:tcW w:w="591" w:type="dxa"/>
            <w:tcBorders>
              <w:top w:val="single" w:sz="5" w:space="0" w:color="000000"/>
              <w:left w:val="single" w:sz="5" w:space="0" w:color="000000"/>
              <w:bottom w:val="single" w:sz="5" w:space="0" w:color="000000"/>
              <w:right w:val="single" w:sz="5" w:space="0" w:color="000000"/>
            </w:tcBorders>
          </w:tcPr>
          <w:p w14:paraId="456389ED" w14:textId="77777777" w:rsidR="00DA7B15" w:rsidRPr="007538C5" w:rsidRDefault="00DA7B15" w:rsidP="00511019"/>
        </w:tc>
        <w:tc>
          <w:tcPr>
            <w:tcW w:w="590" w:type="dxa"/>
            <w:tcBorders>
              <w:top w:val="single" w:sz="5" w:space="0" w:color="000000"/>
              <w:left w:val="single" w:sz="5" w:space="0" w:color="000000"/>
              <w:bottom w:val="single" w:sz="5" w:space="0" w:color="000000"/>
              <w:right w:val="single" w:sz="5" w:space="0" w:color="000000"/>
            </w:tcBorders>
          </w:tcPr>
          <w:p w14:paraId="16AF3380" w14:textId="77777777" w:rsidR="00DA7B15" w:rsidRPr="007538C5" w:rsidRDefault="00DA7B15" w:rsidP="00511019"/>
        </w:tc>
      </w:tr>
      <w:tr w:rsidR="00DA7B15" w:rsidRPr="007538C5" w14:paraId="56EA53D1" w14:textId="77777777" w:rsidTr="00511019">
        <w:trPr>
          <w:trHeight w:hRule="exact" w:val="571"/>
        </w:trPr>
        <w:tc>
          <w:tcPr>
            <w:tcW w:w="8087" w:type="dxa"/>
            <w:tcBorders>
              <w:top w:val="single" w:sz="5" w:space="0" w:color="000000"/>
              <w:left w:val="single" w:sz="5" w:space="0" w:color="000000"/>
              <w:bottom w:val="single" w:sz="5" w:space="0" w:color="000000"/>
              <w:right w:val="single" w:sz="5" w:space="0" w:color="000000"/>
            </w:tcBorders>
          </w:tcPr>
          <w:p w14:paraId="65FB9525" w14:textId="77777777" w:rsidR="00DA7B15" w:rsidRPr="007538C5" w:rsidRDefault="00DA7B15" w:rsidP="00511019">
            <w:pPr>
              <w:pStyle w:val="TableParagraph"/>
              <w:ind w:left="102" w:right="103"/>
              <w:rPr>
                <w:rFonts w:ascii="Times New Roman" w:eastAsia="Times New Roman" w:hAnsi="Times New Roman" w:cs="Times New Roman"/>
                <w:sz w:val="24"/>
                <w:szCs w:val="24"/>
              </w:rPr>
            </w:pPr>
            <w:r w:rsidRPr="007538C5">
              <w:rPr>
                <w:rFonts w:ascii="Times New Roman"/>
                <w:sz w:val="24"/>
              </w:rPr>
              <w:t>12.</w:t>
            </w:r>
            <w:r w:rsidRPr="007538C5">
              <w:rPr>
                <w:rFonts w:ascii="Times New Roman"/>
                <w:spacing w:val="14"/>
                <w:sz w:val="24"/>
              </w:rPr>
              <w:t xml:space="preserve"> </w:t>
            </w:r>
            <w:r w:rsidRPr="007538C5">
              <w:rPr>
                <w:rFonts w:ascii="Times New Roman"/>
                <w:spacing w:val="-1"/>
                <w:sz w:val="24"/>
              </w:rPr>
              <w:t>Does</w:t>
            </w:r>
            <w:r w:rsidRPr="007538C5">
              <w:rPr>
                <w:rFonts w:ascii="Times New Roman"/>
                <w:spacing w:val="16"/>
                <w:sz w:val="24"/>
              </w:rPr>
              <w:t xml:space="preserve"> </w:t>
            </w:r>
            <w:r w:rsidRPr="007538C5">
              <w:rPr>
                <w:rFonts w:ascii="Times New Roman"/>
                <w:spacing w:val="-2"/>
                <w:sz w:val="24"/>
              </w:rPr>
              <w:t>your</w:t>
            </w:r>
            <w:r w:rsidRPr="007538C5">
              <w:rPr>
                <w:rFonts w:ascii="Times New Roman"/>
                <w:spacing w:val="13"/>
                <w:sz w:val="24"/>
              </w:rPr>
              <w:t xml:space="preserve"> </w:t>
            </w:r>
            <w:r w:rsidRPr="007538C5">
              <w:rPr>
                <w:rFonts w:ascii="Times New Roman"/>
                <w:sz w:val="24"/>
              </w:rPr>
              <w:t>institution</w:t>
            </w:r>
            <w:r w:rsidRPr="007538C5">
              <w:rPr>
                <w:rFonts w:ascii="Times New Roman"/>
                <w:spacing w:val="14"/>
                <w:sz w:val="24"/>
              </w:rPr>
              <w:t xml:space="preserve"> </w:t>
            </w:r>
            <w:r w:rsidRPr="007538C5">
              <w:rPr>
                <w:rFonts w:ascii="Times New Roman"/>
                <w:spacing w:val="-1"/>
                <w:sz w:val="24"/>
              </w:rPr>
              <w:t>have</w:t>
            </w:r>
            <w:r w:rsidRPr="007538C5">
              <w:rPr>
                <w:rFonts w:ascii="Times New Roman"/>
                <w:spacing w:val="13"/>
                <w:sz w:val="24"/>
              </w:rPr>
              <w:t xml:space="preserve"> </w:t>
            </w:r>
            <w:r w:rsidRPr="007538C5">
              <w:rPr>
                <w:rFonts w:ascii="Times New Roman"/>
                <w:spacing w:val="-1"/>
                <w:sz w:val="24"/>
              </w:rPr>
              <w:t>policies</w:t>
            </w:r>
            <w:r w:rsidRPr="007538C5">
              <w:rPr>
                <w:rFonts w:ascii="Times New Roman"/>
                <w:spacing w:val="13"/>
                <w:sz w:val="24"/>
              </w:rPr>
              <w:t xml:space="preserve"> </w:t>
            </w:r>
            <w:r w:rsidRPr="007538C5">
              <w:rPr>
                <w:rFonts w:ascii="Times New Roman"/>
                <w:sz w:val="24"/>
              </w:rPr>
              <w:t>to</w:t>
            </w:r>
            <w:r w:rsidRPr="007538C5">
              <w:rPr>
                <w:rFonts w:ascii="Times New Roman"/>
                <w:spacing w:val="14"/>
                <w:sz w:val="24"/>
              </w:rPr>
              <w:t xml:space="preserve"> </w:t>
            </w:r>
            <w:r w:rsidRPr="007538C5">
              <w:rPr>
                <w:rFonts w:ascii="Times New Roman"/>
                <w:spacing w:val="-1"/>
                <w:sz w:val="24"/>
              </w:rPr>
              <w:t>cover</w:t>
            </w:r>
            <w:r w:rsidRPr="007538C5">
              <w:rPr>
                <w:rFonts w:ascii="Times New Roman"/>
                <w:spacing w:val="13"/>
                <w:sz w:val="24"/>
              </w:rPr>
              <w:t xml:space="preserve"> </w:t>
            </w:r>
            <w:r w:rsidRPr="007538C5">
              <w:rPr>
                <w:rFonts w:ascii="Times New Roman"/>
                <w:spacing w:val="-1"/>
                <w:sz w:val="24"/>
              </w:rPr>
              <w:t>relationships</w:t>
            </w:r>
            <w:r w:rsidRPr="007538C5">
              <w:rPr>
                <w:rFonts w:ascii="Times New Roman"/>
                <w:spacing w:val="14"/>
                <w:sz w:val="24"/>
              </w:rPr>
              <w:t xml:space="preserve"> </w:t>
            </w:r>
            <w:r w:rsidRPr="007538C5">
              <w:rPr>
                <w:rFonts w:ascii="Times New Roman"/>
                <w:sz w:val="24"/>
              </w:rPr>
              <w:t>with</w:t>
            </w:r>
            <w:r w:rsidRPr="007538C5">
              <w:rPr>
                <w:rFonts w:ascii="Times New Roman"/>
                <w:spacing w:val="14"/>
                <w:sz w:val="24"/>
              </w:rPr>
              <w:t xml:space="preserve"> </w:t>
            </w:r>
            <w:r w:rsidRPr="007538C5">
              <w:rPr>
                <w:rFonts w:ascii="Times New Roman"/>
                <w:spacing w:val="-1"/>
                <w:sz w:val="24"/>
              </w:rPr>
              <w:t>Politically</w:t>
            </w:r>
            <w:r w:rsidRPr="007538C5">
              <w:rPr>
                <w:rFonts w:ascii="Times New Roman"/>
                <w:spacing w:val="12"/>
                <w:sz w:val="24"/>
              </w:rPr>
              <w:t xml:space="preserve"> </w:t>
            </w:r>
            <w:r w:rsidRPr="007538C5">
              <w:rPr>
                <w:rFonts w:ascii="Times New Roman"/>
                <w:sz w:val="24"/>
              </w:rPr>
              <w:t>Exposed</w:t>
            </w:r>
            <w:r w:rsidRPr="007538C5">
              <w:rPr>
                <w:rFonts w:ascii="Times New Roman"/>
                <w:spacing w:val="71"/>
                <w:sz w:val="24"/>
              </w:rPr>
              <w:t xml:space="preserve"> </w:t>
            </w:r>
            <w:r w:rsidRPr="007538C5">
              <w:rPr>
                <w:rFonts w:ascii="Times New Roman"/>
                <w:spacing w:val="-1"/>
                <w:sz w:val="24"/>
              </w:rPr>
              <w:t>Persons</w:t>
            </w:r>
            <w:r w:rsidRPr="007538C5">
              <w:rPr>
                <w:rFonts w:ascii="Times New Roman"/>
                <w:sz w:val="24"/>
              </w:rPr>
              <w:t xml:space="preserve"> </w:t>
            </w:r>
            <w:r w:rsidRPr="007538C5">
              <w:rPr>
                <w:rFonts w:ascii="Times New Roman"/>
                <w:spacing w:val="-1"/>
                <w:sz w:val="24"/>
              </w:rPr>
              <w:t>(PEPs),</w:t>
            </w:r>
            <w:r w:rsidRPr="007538C5">
              <w:rPr>
                <w:rFonts w:ascii="Times New Roman"/>
                <w:sz w:val="24"/>
              </w:rPr>
              <w:t xml:space="preserve"> </w:t>
            </w:r>
            <w:r w:rsidRPr="007538C5">
              <w:rPr>
                <w:rFonts w:ascii="Times New Roman"/>
                <w:spacing w:val="-1"/>
                <w:sz w:val="24"/>
              </w:rPr>
              <w:t>their</w:t>
            </w:r>
            <w:r w:rsidRPr="007538C5">
              <w:rPr>
                <w:rFonts w:ascii="Times New Roman"/>
                <w:sz w:val="24"/>
              </w:rPr>
              <w:t xml:space="preserve"> families </w:t>
            </w:r>
            <w:r w:rsidRPr="007538C5">
              <w:rPr>
                <w:rFonts w:ascii="Times New Roman"/>
                <w:spacing w:val="-1"/>
                <w:sz w:val="24"/>
              </w:rPr>
              <w:t>and</w:t>
            </w:r>
            <w:r w:rsidRPr="007538C5">
              <w:rPr>
                <w:rFonts w:ascii="Times New Roman"/>
                <w:sz w:val="24"/>
              </w:rPr>
              <w:t xml:space="preserve"> </w:t>
            </w:r>
            <w:r w:rsidRPr="007538C5">
              <w:rPr>
                <w:rFonts w:ascii="Times New Roman"/>
                <w:spacing w:val="-1"/>
                <w:sz w:val="24"/>
              </w:rPr>
              <w:t>close</w:t>
            </w:r>
            <w:r w:rsidRPr="007538C5">
              <w:rPr>
                <w:rFonts w:ascii="Times New Roman"/>
                <w:sz w:val="24"/>
              </w:rPr>
              <w:t xml:space="preserve"> </w:t>
            </w:r>
            <w:r w:rsidRPr="007538C5">
              <w:rPr>
                <w:rFonts w:ascii="Times New Roman"/>
                <w:spacing w:val="-1"/>
                <w:sz w:val="24"/>
              </w:rPr>
              <w:t>associates?</w:t>
            </w:r>
          </w:p>
        </w:tc>
        <w:tc>
          <w:tcPr>
            <w:tcW w:w="628" w:type="dxa"/>
            <w:tcBorders>
              <w:top w:val="single" w:sz="5" w:space="0" w:color="000000"/>
              <w:left w:val="single" w:sz="5" w:space="0" w:color="000000"/>
              <w:bottom w:val="single" w:sz="5" w:space="0" w:color="000000"/>
              <w:right w:val="single" w:sz="5" w:space="0" w:color="000000"/>
            </w:tcBorders>
          </w:tcPr>
          <w:p w14:paraId="7F95A718" w14:textId="77777777" w:rsidR="00DA7B15" w:rsidRPr="007538C5" w:rsidRDefault="00DA7B15" w:rsidP="00511019"/>
        </w:tc>
        <w:tc>
          <w:tcPr>
            <w:tcW w:w="591" w:type="dxa"/>
            <w:tcBorders>
              <w:top w:val="single" w:sz="5" w:space="0" w:color="000000"/>
              <w:left w:val="single" w:sz="5" w:space="0" w:color="000000"/>
              <w:bottom w:val="single" w:sz="5" w:space="0" w:color="000000"/>
              <w:right w:val="single" w:sz="5" w:space="0" w:color="000000"/>
            </w:tcBorders>
          </w:tcPr>
          <w:p w14:paraId="2B38512F" w14:textId="77777777" w:rsidR="00DA7B15" w:rsidRPr="007538C5" w:rsidRDefault="00DA7B15" w:rsidP="00511019"/>
        </w:tc>
        <w:tc>
          <w:tcPr>
            <w:tcW w:w="590" w:type="dxa"/>
            <w:tcBorders>
              <w:top w:val="single" w:sz="5" w:space="0" w:color="000000"/>
              <w:left w:val="single" w:sz="5" w:space="0" w:color="000000"/>
              <w:bottom w:val="single" w:sz="5" w:space="0" w:color="000000"/>
              <w:right w:val="single" w:sz="5" w:space="0" w:color="000000"/>
            </w:tcBorders>
          </w:tcPr>
          <w:p w14:paraId="2A8F4F84" w14:textId="77777777" w:rsidR="00DA7B15" w:rsidRPr="007538C5" w:rsidRDefault="00DA7B15" w:rsidP="00511019"/>
        </w:tc>
      </w:tr>
    </w:tbl>
    <w:p w14:paraId="769E6319" w14:textId="77777777" w:rsidR="00DA7B15" w:rsidRPr="007538C5" w:rsidRDefault="00DA7B15" w:rsidP="00DA7B15"/>
    <w:p w14:paraId="354C9EAF" w14:textId="77777777" w:rsidR="00DA7B15" w:rsidRPr="007538C5" w:rsidRDefault="00DA7B15" w:rsidP="00DA7B15">
      <w:pPr>
        <w:tabs>
          <w:tab w:val="left" w:pos="3270"/>
        </w:tabs>
        <w:rPr>
          <w:sz w:val="6"/>
          <w:szCs w:val="6"/>
        </w:rPr>
      </w:pPr>
      <w:r w:rsidRPr="007538C5">
        <w:tab/>
      </w:r>
    </w:p>
    <w:tbl>
      <w:tblPr>
        <w:tblW w:w="10070" w:type="dxa"/>
        <w:tblInd w:w="94" w:type="dxa"/>
        <w:tblLayout w:type="fixed"/>
        <w:tblCellMar>
          <w:left w:w="0" w:type="dxa"/>
          <w:right w:w="0" w:type="dxa"/>
        </w:tblCellMar>
        <w:tblLook w:val="01E0" w:firstRow="1" w:lastRow="1" w:firstColumn="1" w:lastColumn="1" w:noHBand="0" w:noVBand="0"/>
      </w:tblPr>
      <w:tblGrid>
        <w:gridCol w:w="8180"/>
        <w:gridCol w:w="630"/>
        <w:gridCol w:w="540"/>
        <w:gridCol w:w="720"/>
      </w:tblGrid>
      <w:tr w:rsidR="00DA7B15" w:rsidRPr="007538C5" w14:paraId="6407FF0E" w14:textId="77777777" w:rsidTr="00511019">
        <w:trPr>
          <w:trHeight w:hRule="exact" w:val="299"/>
        </w:trPr>
        <w:tc>
          <w:tcPr>
            <w:tcW w:w="8180" w:type="dxa"/>
            <w:tcBorders>
              <w:top w:val="single" w:sz="5" w:space="0" w:color="000000"/>
              <w:left w:val="single" w:sz="5" w:space="0" w:color="000000"/>
              <w:bottom w:val="single" w:sz="5" w:space="0" w:color="000000"/>
              <w:right w:val="single" w:sz="5" w:space="0" w:color="000000"/>
            </w:tcBorders>
          </w:tcPr>
          <w:p w14:paraId="577068EE" w14:textId="77777777" w:rsidR="00DA7B15" w:rsidRPr="007538C5" w:rsidRDefault="00DA7B15" w:rsidP="00511019"/>
        </w:tc>
        <w:tc>
          <w:tcPr>
            <w:tcW w:w="630" w:type="dxa"/>
            <w:tcBorders>
              <w:top w:val="single" w:sz="5" w:space="0" w:color="000000"/>
              <w:left w:val="single" w:sz="5" w:space="0" w:color="000000"/>
              <w:bottom w:val="single" w:sz="5" w:space="0" w:color="000000"/>
              <w:right w:val="single" w:sz="5" w:space="0" w:color="000000"/>
            </w:tcBorders>
          </w:tcPr>
          <w:p w14:paraId="0E7645A2" w14:textId="77777777" w:rsidR="00DA7B15" w:rsidRPr="007538C5" w:rsidRDefault="00DA7B15" w:rsidP="00511019"/>
        </w:tc>
        <w:tc>
          <w:tcPr>
            <w:tcW w:w="540" w:type="dxa"/>
            <w:tcBorders>
              <w:top w:val="single" w:sz="5" w:space="0" w:color="000000"/>
              <w:left w:val="single" w:sz="5" w:space="0" w:color="000000"/>
              <w:bottom w:val="single" w:sz="5" w:space="0" w:color="000000"/>
              <w:right w:val="single" w:sz="5" w:space="0" w:color="000000"/>
            </w:tcBorders>
          </w:tcPr>
          <w:p w14:paraId="6A5A2327" w14:textId="77777777" w:rsidR="00DA7B15" w:rsidRPr="007538C5" w:rsidRDefault="00DA7B15" w:rsidP="00511019"/>
        </w:tc>
        <w:tc>
          <w:tcPr>
            <w:tcW w:w="720" w:type="dxa"/>
            <w:tcBorders>
              <w:top w:val="single" w:sz="5" w:space="0" w:color="000000"/>
              <w:left w:val="single" w:sz="5" w:space="0" w:color="000000"/>
              <w:bottom w:val="single" w:sz="5" w:space="0" w:color="000000"/>
              <w:right w:val="single" w:sz="5" w:space="0" w:color="000000"/>
            </w:tcBorders>
          </w:tcPr>
          <w:p w14:paraId="1F037E10" w14:textId="77777777" w:rsidR="00DA7B15" w:rsidRPr="007538C5" w:rsidRDefault="00DA7B15" w:rsidP="00511019"/>
        </w:tc>
      </w:tr>
      <w:tr w:rsidR="00DA7B15" w:rsidRPr="007538C5" w14:paraId="29D4381D" w14:textId="77777777" w:rsidTr="00511019">
        <w:trPr>
          <w:trHeight w:hRule="exact" w:val="1167"/>
        </w:trPr>
        <w:tc>
          <w:tcPr>
            <w:tcW w:w="8180" w:type="dxa"/>
            <w:tcBorders>
              <w:top w:val="single" w:sz="5" w:space="0" w:color="000000"/>
              <w:left w:val="single" w:sz="5" w:space="0" w:color="000000"/>
              <w:bottom w:val="single" w:sz="5" w:space="0" w:color="000000"/>
              <w:right w:val="single" w:sz="5" w:space="0" w:color="000000"/>
            </w:tcBorders>
          </w:tcPr>
          <w:p w14:paraId="21D0B4B9" w14:textId="77777777" w:rsidR="00DA7B15" w:rsidRPr="007538C5" w:rsidRDefault="00DA7B15" w:rsidP="00511019">
            <w:pPr>
              <w:pStyle w:val="TableParagraph"/>
              <w:ind w:left="102" w:right="101"/>
              <w:rPr>
                <w:rFonts w:ascii="Times New Roman" w:eastAsia="Times New Roman" w:hAnsi="Times New Roman" w:cs="Times New Roman"/>
                <w:sz w:val="24"/>
                <w:szCs w:val="24"/>
              </w:rPr>
            </w:pPr>
            <w:r w:rsidRPr="007538C5">
              <w:rPr>
                <w:rFonts w:ascii="Times New Roman"/>
                <w:sz w:val="24"/>
              </w:rPr>
              <w:t>13.</w:t>
            </w:r>
            <w:r w:rsidRPr="007538C5">
              <w:rPr>
                <w:rFonts w:ascii="Times New Roman"/>
                <w:spacing w:val="52"/>
                <w:sz w:val="24"/>
              </w:rPr>
              <w:t xml:space="preserve"> </w:t>
            </w:r>
            <w:r w:rsidRPr="007538C5">
              <w:rPr>
                <w:rFonts w:ascii="Times New Roman"/>
                <w:spacing w:val="-1"/>
                <w:sz w:val="24"/>
              </w:rPr>
              <w:t>Does</w:t>
            </w:r>
            <w:r w:rsidRPr="007538C5">
              <w:rPr>
                <w:rFonts w:ascii="Times New Roman"/>
                <w:spacing w:val="55"/>
                <w:sz w:val="24"/>
              </w:rPr>
              <w:t xml:space="preserve"> </w:t>
            </w:r>
            <w:r w:rsidRPr="007538C5">
              <w:rPr>
                <w:rFonts w:ascii="Times New Roman"/>
                <w:spacing w:val="-2"/>
                <w:sz w:val="24"/>
              </w:rPr>
              <w:t>your</w:t>
            </w:r>
            <w:r w:rsidRPr="007538C5">
              <w:rPr>
                <w:rFonts w:ascii="Times New Roman"/>
                <w:spacing w:val="51"/>
                <w:sz w:val="24"/>
              </w:rPr>
              <w:t xml:space="preserve"> </w:t>
            </w:r>
            <w:r w:rsidRPr="007538C5">
              <w:rPr>
                <w:rFonts w:ascii="Times New Roman"/>
                <w:spacing w:val="-1"/>
                <w:sz w:val="24"/>
              </w:rPr>
              <w:t>institution</w:t>
            </w:r>
            <w:r w:rsidRPr="007538C5">
              <w:rPr>
                <w:rFonts w:ascii="Times New Roman"/>
                <w:spacing w:val="52"/>
                <w:sz w:val="24"/>
              </w:rPr>
              <w:t xml:space="preserve"> </w:t>
            </w:r>
            <w:r w:rsidRPr="007538C5">
              <w:rPr>
                <w:rFonts w:ascii="Times New Roman"/>
                <w:spacing w:val="-1"/>
                <w:sz w:val="24"/>
              </w:rPr>
              <w:t>have</w:t>
            </w:r>
            <w:r w:rsidRPr="007538C5">
              <w:rPr>
                <w:rFonts w:ascii="Times New Roman"/>
                <w:spacing w:val="51"/>
                <w:sz w:val="24"/>
              </w:rPr>
              <w:t xml:space="preserve"> </w:t>
            </w:r>
            <w:r w:rsidRPr="007538C5">
              <w:rPr>
                <w:rFonts w:ascii="Times New Roman"/>
                <w:spacing w:val="-1"/>
                <w:sz w:val="24"/>
              </w:rPr>
              <w:t>appropriate</w:t>
            </w:r>
            <w:r w:rsidRPr="007538C5">
              <w:rPr>
                <w:rFonts w:ascii="Times New Roman"/>
                <w:spacing w:val="52"/>
                <w:sz w:val="24"/>
              </w:rPr>
              <w:t xml:space="preserve"> </w:t>
            </w:r>
            <w:r w:rsidRPr="007538C5">
              <w:rPr>
                <w:rFonts w:ascii="Times New Roman"/>
                <w:sz w:val="24"/>
              </w:rPr>
              <w:t>record</w:t>
            </w:r>
            <w:r w:rsidRPr="007538C5">
              <w:rPr>
                <w:rFonts w:ascii="Times New Roman"/>
                <w:spacing w:val="51"/>
                <w:sz w:val="24"/>
              </w:rPr>
              <w:t xml:space="preserve"> </w:t>
            </w:r>
            <w:r w:rsidRPr="007538C5">
              <w:rPr>
                <w:rFonts w:ascii="Times New Roman"/>
                <w:spacing w:val="-1"/>
                <w:sz w:val="24"/>
              </w:rPr>
              <w:t>retention</w:t>
            </w:r>
            <w:r w:rsidRPr="007538C5">
              <w:rPr>
                <w:rFonts w:ascii="Times New Roman"/>
                <w:spacing w:val="53"/>
                <w:sz w:val="24"/>
              </w:rPr>
              <w:t xml:space="preserve"> </w:t>
            </w:r>
            <w:r w:rsidRPr="007538C5">
              <w:rPr>
                <w:rFonts w:ascii="Times New Roman"/>
                <w:spacing w:val="-1"/>
                <w:sz w:val="24"/>
              </w:rPr>
              <w:t>procedures</w:t>
            </w:r>
            <w:r w:rsidRPr="007538C5">
              <w:rPr>
                <w:rFonts w:ascii="Times New Roman"/>
                <w:spacing w:val="57"/>
                <w:sz w:val="24"/>
              </w:rPr>
              <w:t xml:space="preserve"> </w:t>
            </w:r>
            <w:r w:rsidRPr="007538C5">
              <w:rPr>
                <w:rFonts w:ascii="Times New Roman"/>
                <w:spacing w:val="-1"/>
                <w:sz w:val="24"/>
              </w:rPr>
              <w:t>pursuant</w:t>
            </w:r>
            <w:r w:rsidRPr="007538C5">
              <w:rPr>
                <w:rFonts w:ascii="Times New Roman"/>
                <w:spacing w:val="53"/>
                <w:sz w:val="24"/>
              </w:rPr>
              <w:t xml:space="preserve"> </w:t>
            </w:r>
            <w:r w:rsidRPr="007538C5">
              <w:rPr>
                <w:rFonts w:ascii="Times New Roman"/>
                <w:sz w:val="24"/>
              </w:rPr>
              <w:t>to</w:t>
            </w:r>
            <w:r w:rsidRPr="007538C5">
              <w:rPr>
                <w:rFonts w:ascii="Times New Roman"/>
                <w:spacing w:val="89"/>
                <w:sz w:val="24"/>
              </w:rPr>
              <w:t xml:space="preserve"> </w:t>
            </w:r>
            <w:r w:rsidRPr="007538C5">
              <w:rPr>
                <w:rFonts w:ascii="Times New Roman"/>
                <w:spacing w:val="-1"/>
                <w:sz w:val="24"/>
              </w:rPr>
              <w:t>applicable</w:t>
            </w:r>
            <w:r w:rsidRPr="007538C5">
              <w:rPr>
                <w:rFonts w:ascii="Times New Roman"/>
                <w:sz w:val="24"/>
              </w:rPr>
              <w:t xml:space="preserve"> </w:t>
            </w:r>
            <w:r w:rsidRPr="007538C5">
              <w:rPr>
                <w:rFonts w:ascii="Times New Roman"/>
                <w:spacing w:val="-1"/>
                <w:sz w:val="24"/>
              </w:rPr>
              <w:t>laws?</w:t>
            </w:r>
          </w:p>
          <w:p w14:paraId="5EB1E19D" w14:textId="77777777" w:rsidR="00DA7B15" w:rsidRPr="007538C5" w:rsidRDefault="00DA7B15" w:rsidP="00511019">
            <w:pPr>
              <w:pStyle w:val="TableParagraph"/>
              <w:spacing w:line="275" w:lineRule="exact"/>
              <w:ind w:left="405"/>
              <w:rPr>
                <w:rFonts w:ascii="Times New Roman" w:eastAsia="Times New Roman" w:hAnsi="Times New Roman" w:cs="Times New Roman"/>
                <w:sz w:val="24"/>
                <w:szCs w:val="24"/>
              </w:rPr>
            </w:pPr>
            <w:r w:rsidRPr="007538C5">
              <w:rPr>
                <w:rFonts w:ascii="Times New Roman"/>
                <w:spacing w:val="-2"/>
                <w:sz w:val="24"/>
              </w:rPr>
              <w:t>If</w:t>
            </w:r>
            <w:r w:rsidRPr="007538C5">
              <w:rPr>
                <w:rFonts w:ascii="Times New Roman"/>
                <w:spacing w:val="3"/>
                <w:sz w:val="24"/>
              </w:rPr>
              <w:t xml:space="preserve"> </w:t>
            </w:r>
            <w:r w:rsidRPr="007538C5">
              <w:rPr>
                <w:rFonts w:ascii="Times New Roman"/>
                <w:spacing w:val="-2"/>
                <w:sz w:val="24"/>
              </w:rPr>
              <w:t>yes,</w:t>
            </w:r>
            <w:r w:rsidRPr="007538C5">
              <w:rPr>
                <w:rFonts w:ascii="Times New Roman"/>
                <w:sz w:val="24"/>
              </w:rPr>
              <w:t xml:space="preserve"> please</w:t>
            </w:r>
            <w:r w:rsidRPr="007538C5">
              <w:rPr>
                <w:rFonts w:ascii="Times New Roman"/>
                <w:spacing w:val="-1"/>
                <w:sz w:val="24"/>
              </w:rPr>
              <w:t xml:space="preserve"> </w:t>
            </w:r>
            <w:r w:rsidRPr="007538C5">
              <w:rPr>
                <w:rFonts w:ascii="Times New Roman"/>
                <w:sz w:val="24"/>
              </w:rPr>
              <w:t>state</w:t>
            </w:r>
            <w:r w:rsidRPr="007538C5">
              <w:rPr>
                <w:rFonts w:ascii="Times New Roman"/>
                <w:spacing w:val="-1"/>
                <w:sz w:val="24"/>
              </w:rPr>
              <w:t xml:space="preserve"> </w:t>
            </w:r>
            <w:r w:rsidRPr="007538C5">
              <w:rPr>
                <w:rFonts w:ascii="Times New Roman"/>
                <w:sz w:val="24"/>
              </w:rPr>
              <w:t>the</w:t>
            </w:r>
            <w:r w:rsidRPr="007538C5">
              <w:rPr>
                <w:rFonts w:ascii="Times New Roman"/>
                <w:spacing w:val="1"/>
                <w:sz w:val="24"/>
              </w:rPr>
              <w:t xml:space="preserve"> </w:t>
            </w:r>
            <w:proofErr w:type="gramStart"/>
            <w:r w:rsidRPr="007538C5">
              <w:rPr>
                <w:rFonts w:ascii="Times New Roman"/>
                <w:spacing w:val="-1"/>
                <w:sz w:val="24"/>
              </w:rPr>
              <w:t>period</w:t>
            </w:r>
            <w:r w:rsidRPr="007538C5">
              <w:rPr>
                <w:rFonts w:ascii="Times New Roman"/>
                <w:sz w:val="24"/>
              </w:rPr>
              <w:t xml:space="preserve"> of</w:t>
            </w:r>
            <w:r w:rsidRPr="007538C5">
              <w:rPr>
                <w:rFonts w:ascii="Times New Roman"/>
                <w:spacing w:val="-1"/>
                <w:sz w:val="24"/>
              </w:rPr>
              <w:t xml:space="preserve"> </w:t>
            </w:r>
            <w:r w:rsidRPr="007538C5">
              <w:rPr>
                <w:rFonts w:ascii="Times New Roman"/>
                <w:sz w:val="24"/>
              </w:rPr>
              <w:t>time</w:t>
            </w:r>
            <w:proofErr w:type="gramEnd"/>
            <w:r w:rsidRPr="007538C5">
              <w:rPr>
                <w:rFonts w:ascii="Times New Roman"/>
                <w:spacing w:val="1"/>
                <w:sz w:val="24"/>
              </w:rPr>
              <w:t xml:space="preserve"> </w:t>
            </w:r>
            <w:r w:rsidRPr="007538C5">
              <w:rPr>
                <w:rFonts w:ascii="Times New Roman"/>
                <w:sz w:val="24"/>
              </w:rPr>
              <w:t>for</w:t>
            </w:r>
            <w:r w:rsidRPr="007538C5">
              <w:rPr>
                <w:rFonts w:ascii="Times New Roman"/>
                <w:spacing w:val="-2"/>
                <w:sz w:val="24"/>
              </w:rPr>
              <w:t xml:space="preserve"> </w:t>
            </w:r>
            <w:r w:rsidRPr="007538C5">
              <w:rPr>
                <w:rFonts w:ascii="Times New Roman"/>
                <w:sz w:val="24"/>
              </w:rPr>
              <w:t>which</w:t>
            </w:r>
            <w:r w:rsidRPr="007538C5">
              <w:rPr>
                <w:rFonts w:ascii="Times New Roman"/>
                <w:spacing w:val="2"/>
                <w:sz w:val="24"/>
              </w:rPr>
              <w:t xml:space="preserve"> </w:t>
            </w:r>
            <w:r w:rsidRPr="007538C5">
              <w:rPr>
                <w:rFonts w:ascii="Times New Roman"/>
                <w:spacing w:val="-1"/>
                <w:sz w:val="24"/>
              </w:rPr>
              <w:t>records</w:t>
            </w:r>
            <w:r w:rsidRPr="007538C5">
              <w:rPr>
                <w:rFonts w:ascii="Times New Roman"/>
                <w:spacing w:val="1"/>
                <w:sz w:val="24"/>
              </w:rPr>
              <w:t xml:space="preserve"> </w:t>
            </w:r>
            <w:r w:rsidRPr="007538C5">
              <w:rPr>
                <w:rFonts w:ascii="Times New Roman"/>
                <w:spacing w:val="-1"/>
                <w:sz w:val="24"/>
              </w:rPr>
              <w:t>are</w:t>
            </w:r>
            <w:r w:rsidRPr="007538C5">
              <w:rPr>
                <w:rFonts w:ascii="Times New Roman"/>
                <w:spacing w:val="-2"/>
                <w:sz w:val="24"/>
              </w:rPr>
              <w:t xml:space="preserve"> </w:t>
            </w:r>
            <w:r w:rsidRPr="007538C5">
              <w:rPr>
                <w:rFonts w:ascii="Times New Roman"/>
                <w:sz w:val="24"/>
              </w:rPr>
              <w:t>kept.</w:t>
            </w:r>
          </w:p>
        </w:tc>
        <w:tc>
          <w:tcPr>
            <w:tcW w:w="630" w:type="dxa"/>
            <w:tcBorders>
              <w:top w:val="single" w:sz="5" w:space="0" w:color="000000"/>
              <w:left w:val="single" w:sz="5" w:space="0" w:color="000000"/>
              <w:bottom w:val="single" w:sz="5" w:space="0" w:color="000000"/>
              <w:right w:val="single" w:sz="5" w:space="0" w:color="000000"/>
            </w:tcBorders>
          </w:tcPr>
          <w:p w14:paraId="69293E04" w14:textId="77777777" w:rsidR="00DA7B15" w:rsidRPr="007538C5" w:rsidRDefault="00DA7B15" w:rsidP="00511019"/>
        </w:tc>
        <w:tc>
          <w:tcPr>
            <w:tcW w:w="540" w:type="dxa"/>
            <w:tcBorders>
              <w:top w:val="single" w:sz="5" w:space="0" w:color="000000"/>
              <w:left w:val="single" w:sz="5" w:space="0" w:color="000000"/>
              <w:bottom w:val="single" w:sz="5" w:space="0" w:color="000000"/>
              <w:right w:val="single" w:sz="5" w:space="0" w:color="000000"/>
            </w:tcBorders>
          </w:tcPr>
          <w:p w14:paraId="6E3D1490" w14:textId="77777777" w:rsidR="00DA7B15" w:rsidRPr="007538C5" w:rsidRDefault="00DA7B15" w:rsidP="00511019"/>
        </w:tc>
        <w:tc>
          <w:tcPr>
            <w:tcW w:w="720" w:type="dxa"/>
            <w:tcBorders>
              <w:top w:val="single" w:sz="5" w:space="0" w:color="000000"/>
              <w:left w:val="single" w:sz="5" w:space="0" w:color="000000"/>
              <w:bottom w:val="single" w:sz="5" w:space="0" w:color="000000"/>
              <w:right w:val="single" w:sz="5" w:space="0" w:color="000000"/>
            </w:tcBorders>
          </w:tcPr>
          <w:p w14:paraId="384AD4D8" w14:textId="77777777" w:rsidR="00DA7B15" w:rsidRPr="007538C5" w:rsidRDefault="00DA7B15" w:rsidP="00511019"/>
        </w:tc>
      </w:tr>
      <w:tr w:rsidR="00DA7B15" w:rsidRPr="007538C5" w14:paraId="29752B62" w14:textId="77777777" w:rsidTr="00511019">
        <w:trPr>
          <w:trHeight w:hRule="exact" w:val="589"/>
        </w:trPr>
        <w:tc>
          <w:tcPr>
            <w:tcW w:w="8180" w:type="dxa"/>
            <w:tcBorders>
              <w:top w:val="single" w:sz="5" w:space="0" w:color="000000"/>
              <w:left w:val="single" w:sz="5" w:space="0" w:color="000000"/>
              <w:bottom w:val="single" w:sz="5" w:space="0" w:color="000000"/>
              <w:right w:val="single" w:sz="5" w:space="0" w:color="000000"/>
            </w:tcBorders>
          </w:tcPr>
          <w:p w14:paraId="4D797B9D" w14:textId="77777777" w:rsidR="00DA7B15" w:rsidRPr="007538C5" w:rsidRDefault="00DA7B15" w:rsidP="00511019">
            <w:pPr>
              <w:pStyle w:val="TableParagraph"/>
              <w:spacing w:line="272" w:lineRule="exact"/>
              <w:ind w:left="102"/>
              <w:rPr>
                <w:rFonts w:ascii="Times New Roman" w:eastAsia="Times New Roman" w:hAnsi="Times New Roman" w:cs="Times New Roman"/>
                <w:sz w:val="24"/>
                <w:szCs w:val="24"/>
              </w:rPr>
            </w:pPr>
            <w:r w:rsidRPr="007538C5">
              <w:rPr>
                <w:rFonts w:ascii="Times New Roman"/>
                <w:b/>
                <w:sz w:val="24"/>
              </w:rPr>
              <w:t xml:space="preserve">II. </w:t>
            </w:r>
            <w:r w:rsidRPr="007538C5">
              <w:rPr>
                <w:rFonts w:ascii="Times New Roman"/>
                <w:b/>
                <w:i/>
                <w:sz w:val="24"/>
              </w:rPr>
              <w:t xml:space="preserve">Risk </w:t>
            </w:r>
            <w:r w:rsidRPr="007538C5">
              <w:rPr>
                <w:rFonts w:ascii="Times New Roman"/>
                <w:b/>
                <w:i/>
                <w:spacing w:val="-1"/>
                <w:sz w:val="24"/>
              </w:rPr>
              <w:t>Assessment</w:t>
            </w:r>
          </w:p>
        </w:tc>
        <w:tc>
          <w:tcPr>
            <w:tcW w:w="630" w:type="dxa"/>
            <w:tcBorders>
              <w:top w:val="single" w:sz="5" w:space="0" w:color="000000"/>
              <w:left w:val="single" w:sz="5" w:space="0" w:color="000000"/>
              <w:bottom w:val="single" w:sz="5" w:space="0" w:color="000000"/>
              <w:right w:val="single" w:sz="5" w:space="0" w:color="000000"/>
            </w:tcBorders>
          </w:tcPr>
          <w:p w14:paraId="48881006" w14:textId="77777777" w:rsidR="00DA7B15" w:rsidRPr="007538C5" w:rsidRDefault="00DA7B15" w:rsidP="00511019">
            <w:pPr>
              <w:pStyle w:val="TableParagraph"/>
              <w:spacing w:line="267" w:lineRule="exact"/>
              <w:ind w:left="102"/>
              <w:rPr>
                <w:rFonts w:ascii="Times New Roman" w:eastAsia="Times New Roman" w:hAnsi="Times New Roman" w:cs="Times New Roman"/>
                <w:sz w:val="24"/>
                <w:szCs w:val="24"/>
              </w:rPr>
            </w:pPr>
            <w:r w:rsidRPr="007538C5">
              <w:rPr>
                <w:rFonts w:ascii="Times New Roman"/>
                <w:spacing w:val="-1"/>
                <w:sz w:val="24"/>
              </w:rPr>
              <w:t>YES</w:t>
            </w:r>
          </w:p>
        </w:tc>
        <w:tc>
          <w:tcPr>
            <w:tcW w:w="540" w:type="dxa"/>
            <w:tcBorders>
              <w:top w:val="single" w:sz="5" w:space="0" w:color="000000"/>
              <w:left w:val="single" w:sz="5" w:space="0" w:color="000000"/>
              <w:bottom w:val="single" w:sz="5" w:space="0" w:color="000000"/>
              <w:right w:val="single" w:sz="5" w:space="0" w:color="000000"/>
            </w:tcBorders>
          </w:tcPr>
          <w:p w14:paraId="26DB95CA" w14:textId="77777777" w:rsidR="00DA7B15" w:rsidRPr="007538C5" w:rsidRDefault="00DA7B15" w:rsidP="00511019">
            <w:pPr>
              <w:pStyle w:val="TableParagraph"/>
              <w:spacing w:line="267" w:lineRule="exact"/>
              <w:ind w:left="102"/>
              <w:rPr>
                <w:rFonts w:ascii="Times New Roman" w:eastAsia="Times New Roman" w:hAnsi="Times New Roman" w:cs="Times New Roman"/>
                <w:sz w:val="24"/>
                <w:szCs w:val="24"/>
              </w:rPr>
            </w:pPr>
            <w:r w:rsidRPr="007538C5">
              <w:rPr>
                <w:rFonts w:ascii="Times New Roman"/>
                <w:spacing w:val="-1"/>
                <w:sz w:val="24"/>
              </w:rPr>
              <w:t>NO</w:t>
            </w:r>
          </w:p>
        </w:tc>
        <w:tc>
          <w:tcPr>
            <w:tcW w:w="720" w:type="dxa"/>
            <w:tcBorders>
              <w:top w:val="single" w:sz="5" w:space="0" w:color="000000"/>
              <w:left w:val="single" w:sz="5" w:space="0" w:color="000000"/>
              <w:bottom w:val="single" w:sz="5" w:space="0" w:color="000000"/>
              <w:right w:val="single" w:sz="5" w:space="0" w:color="000000"/>
            </w:tcBorders>
          </w:tcPr>
          <w:p w14:paraId="510E3788" w14:textId="77777777" w:rsidR="00DA7B15" w:rsidRPr="007538C5" w:rsidRDefault="00DA7B15" w:rsidP="00511019">
            <w:pPr>
              <w:pStyle w:val="TableParagraph"/>
              <w:spacing w:line="267" w:lineRule="exact"/>
              <w:ind w:left="99"/>
              <w:rPr>
                <w:rFonts w:ascii="Times New Roman" w:eastAsia="Times New Roman" w:hAnsi="Times New Roman" w:cs="Times New Roman"/>
                <w:sz w:val="24"/>
                <w:szCs w:val="24"/>
              </w:rPr>
            </w:pPr>
            <w:r w:rsidRPr="007538C5">
              <w:rPr>
                <w:rFonts w:ascii="Times New Roman"/>
                <w:sz w:val="24"/>
              </w:rPr>
              <w:t>N/A</w:t>
            </w:r>
          </w:p>
        </w:tc>
      </w:tr>
      <w:tr w:rsidR="00DA7B15" w:rsidRPr="007538C5" w14:paraId="2E9B8BE5" w14:textId="77777777" w:rsidTr="00511019">
        <w:trPr>
          <w:trHeight w:hRule="exact" w:val="589"/>
        </w:trPr>
        <w:tc>
          <w:tcPr>
            <w:tcW w:w="8180" w:type="dxa"/>
            <w:tcBorders>
              <w:top w:val="single" w:sz="5" w:space="0" w:color="000000"/>
              <w:left w:val="single" w:sz="5" w:space="0" w:color="000000"/>
              <w:bottom w:val="single" w:sz="5" w:space="0" w:color="000000"/>
              <w:right w:val="single" w:sz="5" w:space="0" w:color="000000"/>
            </w:tcBorders>
          </w:tcPr>
          <w:p w14:paraId="0F0E1350" w14:textId="77777777" w:rsidR="00DA7B15" w:rsidRPr="007538C5" w:rsidRDefault="00DA7B15" w:rsidP="00511019">
            <w:pPr>
              <w:pStyle w:val="TableParagraph"/>
              <w:ind w:left="102" w:right="100"/>
              <w:rPr>
                <w:rFonts w:ascii="Times New Roman" w:eastAsia="Times New Roman" w:hAnsi="Times New Roman" w:cs="Times New Roman"/>
                <w:sz w:val="24"/>
                <w:szCs w:val="24"/>
              </w:rPr>
            </w:pPr>
            <w:r w:rsidRPr="007538C5">
              <w:rPr>
                <w:rFonts w:ascii="Times New Roman"/>
                <w:sz w:val="24"/>
              </w:rPr>
              <w:t>14.</w:t>
            </w:r>
            <w:r w:rsidRPr="007538C5">
              <w:rPr>
                <w:rFonts w:ascii="Times New Roman"/>
                <w:spacing w:val="47"/>
                <w:sz w:val="24"/>
              </w:rPr>
              <w:t xml:space="preserve"> </w:t>
            </w:r>
            <w:r w:rsidRPr="007538C5">
              <w:rPr>
                <w:rFonts w:ascii="Times New Roman"/>
                <w:spacing w:val="-1"/>
                <w:sz w:val="24"/>
              </w:rPr>
              <w:t>Does</w:t>
            </w:r>
            <w:r w:rsidRPr="007538C5">
              <w:rPr>
                <w:rFonts w:ascii="Times New Roman"/>
                <w:spacing w:val="50"/>
                <w:sz w:val="24"/>
              </w:rPr>
              <w:t xml:space="preserve"> </w:t>
            </w:r>
            <w:r w:rsidRPr="007538C5">
              <w:rPr>
                <w:rFonts w:ascii="Times New Roman"/>
                <w:spacing w:val="-2"/>
                <w:sz w:val="24"/>
              </w:rPr>
              <w:t>your</w:t>
            </w:r>
            <w:r w:rsidRPr="007538C5">
              <w:rPr>
                <w:rFonts w:ascii="Times New Roman"/>
                <w:spacing w:val="47"/>
                <w:sz w:val="24"/>
              </w:rPr>
              <w:t xml:space="preserve"> </w:t>
            </w:r>
            <w:r w:rsidRPr="007538C5">
              <w:rPr>
                <w:rFonts w:ascii="Times New Roman"/>
                <w:sz w:val="24"/>
              </w:rPr>
              <w:t>institution</w:t>
            </w:r>
            <w:r w:rsidRPr="007538C5">
              <w:rPr>
                <w:rFonts w:ascii="Times New Roman"/>
                <w:spacing w:val="47"/>
                <w:sz w:val="24"/>
              </w:rPr>
              <w:t xml:space="preserve"> </w:t>
            </w:r>
            <w:r w:rsidRPr="007538C5">
              <w:rPr>
                <w:rFonts w:ascii="Times New Roman"/>
                <w:spacing w:val="-1"/>
                <w:sz w:val="24"/>
              </w:rPr>
              <w:t>have</w:t>
            </w:r>
            <w:r w:rsidRPr="007538C5">
              <w:rPr>
                <w:rFonts w:ascii="Times New Roman"/>
                <w:spacing w:val="46"/>
                <w:sz w:val="24"/>
              </w:rPr>
              <w:t xml:space="preserve"> </w:t>
            </w:r>
            <w:r w:rsidRPr="007538C5">
              <w:rPr>
                <w:rFonts w:ascii="Times New Roman"/>
                <w:sz w:val="24"/>
              </w:rPr>
              <w:t>a</w:t>
            </w:r>
            <w:r w:rsidRPr="007538C5">
              <w:rPr>
                <w:rFonts w:ascii="Times New Roman"/>
                <w:spacing w:val="46"/>
                <w:sz w:val="24"/>
              </w:rPr>
              <w:t xml:space="preserve"> </w:t>
            </w:r>
            <w:r w:rsidRPr="007538C5">
              <w:rPr>
                <w:rFonts w:ascii="Times New Roman"/>
                <w:sz w:val="24"/>
              </w:rPr>
              <w:t>risk-based</w:t>
            </w:r>
            <w:r w:rsidRPr="007538C5">
              <w:rPr>
                <w:rFonts w:ascii="Times New Roman"/>
                <w:spacing w:val="47"/>
                <w:sz w:val="24"/>
              </w:rPr>
              <w:t xml:space="preserve"> </w:t>
            </w:r>
            <w:r w:rsidRPr="007538C5">
              <w:rPr>
                <w:rFonts w:ascii="Times New Roman"/>
                <w:spacing w:val="-1"/>
                <w:sz w:val="24"/>
              </w:rPr>
              <w:t>assessment</w:t>
            </w:r>
            <w:r w:rsidRPr="007538C5">
              <w:rPr>
                <w:rFonts w:ascii="Times New Roman"/>
                <w:spacing w:val="48"/>
                <w:sz w:val="24"/>
              </w:rPr>
              <w:t xml:space="preserve"> </w:t>
            </w:r>
            <w:r w:rsidRPr="007538C5">
              <w:rPr>
                <w:rFonts w:ascii="Times New Roman"/>
                <w:sz w:val="24"/>
              </w:rPr>
              <w:t>of</w:t>
            </w:r>
            <w:r w:rsidRPr="007538C5">
              <w:rPr>
                <w:rFonts w:ascii="Times New Roman"/>
                <w:spacing w:val="47"/>
                <w:sz w:val="24"/>
              </w:rPr>
              <w:t xml:space="preserve"> </w:t>
            </w:r>
            <w:r w:rsidRPr="007538C5">
              <w:rPr>
                <w:rFonts w:ascii="Times New Roman"/>
                <w:spacing w:val="-1"/>
                <w:sz w:val="24"/>
              </w:rPr>
              <w:t>customer</w:t>
            </w:r>
            <w:r w:rsidRPr="007538C5">
              <w:rPr>
                <w:rFonts w:ascii="Times New Roman"/>
                <w:spacing w:val="47"/>
                <w:sz w:val="24"/>
              </w:rPr>
              <w:t xml:space="preserve"> </w:t>
            </w:r>
            <w:r w:rsidRPr="007538C5">
              <w:rPr>
                <w:rFonts w:ascii="Times New Roman"/>
                <w:sz w:val="24"/>
              </w:rPr>
              <w:t>base</w:t>
            </w:r>
            <w:r w:rsidRPr="007538C5">
              <w:rPr>
                <w:rFonts w:ascii="Times New Roman"/>
                <w:spacing w:val="49"/>
                <w:sz w:val="24"/>
              </w:rPr>
              <w:t xml:space="preserve"> </w:t>
            </w:r>
            <w:r w:rsidRPr="007538C5">
              <w:rPr>
                <w:rFonts w:ascii="Times New Roman"/>
                <w:spacing w:val="-1"/>
                <w:sz w:val="24"/>
              </w:rPr>
              <w:t>and</w:t>
            </w:r>
            <w:r w:rsidRPr="007538C5">
              <w:rPr>
                <w:rFonts w:ascii="Times New Roman"/>
                <w:spacing w:val="47"/>
                <w:sz w:val="24"/>
              </w:rPr>
              <w:t xml:space="preserve"> </w:t>
            </w:r>
            <w:r w:rsidRPr="007538C5">
              <w:rPr>
                <w:rFonts w:ascii="Times New Roman"/>
                <w:sz w:val="24"/>
              </w:rPr>
              <w:t>their</w:t>
            </w:r>
            <w:r w:rsidRPr="007538C5">
              <w:rPr>
                <w:rFonts w:ascii="Times New Roman"/>
                <w:spacing w:val="55"/>
                <w:sz w:val="24"/>
              </w:rPr>
              <w:t xml:space="preserve"> </w:t>
            </w:r>
            <w:r w:rsidRPr="007538C5">
              <w:rPr>
                <w:rFonts w:ascii="Times New Roman"/>
                <w:spacing w:val="-1"/>
                <w:sz w:val="24"/>
              </w:rPr>
              <w:t>transactions?</w:t>
            </w:r>
          </w:p>
        </w:tc>
        <w:tc>
          <w:tcPr>
            <w:tcW w:w="630" w:type="dxa"/>
            <w:tcBorders>
              <w:top w:val="single" w:sz="5" w:space="0" w:color="000000"/>
              <w:left w:val="single" w:sz="5" w:space="0" w:color="000000"/>
              <w:bottom w:val="single" w:sz="5" w:space="0" w:color="000000"/>
              <w:right w:val="single" w:sz="5" w:space="0" w:color="000000"/>
            </w:tcBorders>
          </w:tcPr>
          <w:p w14:paraId="2A07AD32" w14:textId="77777777" w:rsidR="00DA7B15" w:rsidRPr="007538C5" w:rsidRDefault="00DA7B15" w:rsidP="00511019"/>
        </w:tc>
        <w:tc>
          <w:tcPr>
            <w:tcW w:w="540" w:type="dxa"/>
            <w:tcBorders>
              <w:top w:val="single" w:sz="5" w:space="0" w:color="000000"/>
              <w:left w:val="single" w:sz="5" w:space="0" w:color="000000"/>
              <w:bottom w:val="single" w:sz="5" w:space="0" w:color="000000"/>
              <w:right w:val="single" w:sz="5" w:space="0" w:color="000000"/>
            </w:tcBorders>
          </w:tcPr>
          <w:p w14:paraId="038C156F" w14:textId="77777777" w:rsidR="00DA7B15" w:rsidRPr="007538C5" w:rsidRDefault="00DA7B15" w:rsidP="00511019"/>
        </w:tc>
        <w:tc>
          <w:tcPr>
            <w:tcW w:w="720" w:type="dxa"/>
            <w:tcBorders>
              <w:top w:val="single" w:sz="5" w:space="0" w:color="000000"/>
              <w:left w:val="single" w:sz="5" w:space="0" w:color="000000"/>
              <w:bottom w:val="single" w:sz="5" w:space="0" w:color="000000"/>
              <w:right w:val="single" w:sz="5" w:space="0" w:color="000000"/>
            </w:tcBorders>
          </w:tcPr>
          <w:p w14:paraId="301EF4A1" w14:textId="77777777" w:rsidR="00DA7B15" w:rsidRPr="007538C5" w:rsidRDefault="00DA7B15" w:rsidP="00511019"/>
        </w:tc>
      </w:tr>
      <w:tr w:rsidR="00DA7B15" w:rsidRPr="007538C5" w14:paraId="2A86EDCA" w14:textId="77777777" w:rsidTr="00511019">
        <w:trPr>
          <w:trHeight w:hRule="exact" w:val="878"/>
        </w:trPr>
        <w:tc>
          <w:tcPr>
            <w:tcW w:w="8180" w:type="dxa"/>
            <w:tcBorders>
              <w:top w:val="single" w:sz="5" w:space="0" w:color="000000"/>
              <w:left w:val="single" w:sz="5" w:space="0" w:color="000000"/>
              <w:bottom w:val="single" w:sz="5" w:space="0" w:color="000000"/>
              <w:right w:val="single" w:sz="5" w:space="0" w:color="000000"/>
            </w:tcBorders>
          </w:tcPr>
          <w:p w14:paraId="2052AE01" w14:textId="77777777" w:rsidR="00DA7B15" w:rsidRPr="007538C5" w:rsidRDefault="00DA7B15" w:rsidP="00511019">
            <w:pPr>
              <w:pStyle w:val="TableParagraph"/>
              <w:ind w:left="102" w:right="98"/>
              <w:jc w:val="both"/>
              <w:rPr>
                <w:rFonts w:ascii="Times New Roman" w:eastAsia="Times New Roman" w:hAnsi="Times New Roman" w:cs="Times New Roman"/>
                <w:sz w:val="24"/>
                <w:szCs w:val="24"/>
              </w:rPr>
            </w:pPr>
            <w:r w:rsidRPr="007538C5">
              <w:rPr>
                <w:rFonts w:ascii="Times New Roman"/>
                <w:sz w:val="24"/>
              </w:rPr>
              <w:t>15.</w:t>
            </w:r>
            <w:r w:rsidRPr="007538C5">
              <w:rPr>
                <w:rFonts w:ascii="Times New Roman"/>
                <w:spacing w:val="36"/>
                <w:sz w:val="24"/>
              </w:rPr>
              <w:t xml:space="preserve"> </w:t>
            </w:r>
            <w:r w:rsidRPr="007538C5">
              <w:rPr>
                <w:rFonts w:ascii="Times New Roman"/>
                <w:spacing w:val="-1"/>
                <w:sz w:val="24"/>
              </w:rPr>
              <w:t>Does</w:t>
            </w:r>
            <w:r w:rsidRPr="007538C5">
              <w:rPr>
                <w:rFonts w:ascii="Times New Roman"/>
                <w:spacing w:val="38"/>
                <w:sz w:val="24"/>
              </w:rPr>
              <w:t xml:space="preserve"> </w:t>
            </w:r>
            <w:r w:rsidRPr="007538C5">
              <w:rPr>
                <w:rFonts w:ascii="Times New Roman"/>
                <w:spacing w:val="-1"/>
                <w:sz w:val="24"/>
              </w:rPr>
              <w:t>your</w:t>
            </w:r>
            <w:r w:rsidRPr="007538C5">
              <w:rPr>
                <w:rFonts w:ascii="Times New Roman"/>
                <w:spacing w:val="35"/>
                <w:sz w:val="24"/>
              </w:rPr>
              <w:t xml:space="preserve"> </w:t>
            </w:r>
            <w:r w:rsidRPr="007538C5">
              <w:rPr>
                <w:rFonts w:ascii="Times New Roman"/>
                <w:spacing w:val="-1"/>
                <w:sz w:val="24"/>
              </w:rPr>
              <w:t>institution</w:t>
            </w:r>
            <w:r w:rsidRPr="007538C5">
              <w:rPr>
                <w:rFonts w:ascii="Times New Roman"/>
                <w:spacing w:val="37"/>
                <w:sz w:val="24"/>
              </w:rPr>
              <w:t xml:space="preserve"> </w:t>
            </w:r>
            <w:r w:rsidRPr="007538C5">
              <w:rPr>
                <w:rFonts w:ascii="Times New Roman"/>
                <w:spacing w:val="-1"/>
                <w:sz w:val="24"/>
              </w:rPr>
              <w:t>determine</w:t>
            </w:r>
            <w:r w:rsidRPr="007538C5">
              <w:rPr>
                <w:rFonts w:ascii="Times New Roman"/>
                <w:spacing w:val="34"/>
                <w:sz w:val="24"/>
              </w:rPr>
              <w:t xml:space="preserve"> </w:t>
            </w:r>
            <w:r w:rsidRPr="007538C5">
              <w:rPr>
                <w:rFonts w:ascii="Times New Roman"/>
                <w:sz w:val="24"/>
              </w:rPr>
              <w:t>the</w:t>
            </w:r>
            <w:r w:rsidRPr="007538C5">
              <w:rPr>
                <w:rFonts w:ascii="Times New Roman"/>
                <w:spacing w:val="35"/>
                <w:sz w:val="24"/>
              </w:rPr>
              <w:t xml:space="preserve"> </w:t>
            </w:r>
            <w:r w:rsidRPr="007538C5">
              <w:rPr>
                <w:rFonts w:ascii="Times New Roman"/>
                <w:sz w:val="24"/>
              </w:rPr>
              <w:t>appropriate</w:t>
            </w:r>
            <w:r w:rsidRPr="007538C5">
              <w:rPr>
                <w:rFonts w:ascii="Times New Roman"/>
                <w:spacing w:val="34"/>
                <w:sz w:val="24"/>
              </w:rPr>
              <w:t xml:space="preserve"> </w:t>
            </w:r>
            <w:r w:rsidRPr="007538C5">
              <w:rPr>
                <w:rFonts w:ascii="Times New Roman"/>
                <w:spacing w:val="-1"/>
                <w:sz w:val="24"/>
              </w:rPr>
              <w:t>level</w:t>
            </w:r>
            <w:r w:rsidRPr="007538C5">
              <w:rPr>
                <w:rFonts w:ascii="Times New Roman"/>
                <w:spacing w:val="36"/>
                <w:sz w:val="24"/>
              </w:rPr>
              <w:t xml:space="preserve"> </w:t>
            </w:r>
            <w:r w:rsidRPr="007538C5">
              <w:rPr>
                <w:rFonts w:ascii="Times New Roman"/>
                <w:sz w:val="24"/>
              </w:rPr>
              <w:t>of</w:t>
            </w:r>
            <w:r w:rsidRPr="007538C5">
              <w:rPr>
                <w:rFonts w:ascii="Times New Roman"/>
                <w:spacing w:val="35"/>
                <w:sz w:val="24"/>
              </w:rPr>
              <w:t xml:space="preserve"> </w:t>
            </w:r>
            <w:r w:rsidRPr="007538C5">
              <w:rPr>
                <w:rFonts w:ascii="Times New Roman"/>
                <w:spacing w:val="-1"/>
                <w:sz w:val="24"/>
              </w:rPr>
              <w:t>enhanced</w:t>
            </w:r>
            <w:r w:rsidRPr="007538C5">
              <w:rPr>
                <w:rFonts w:ascii="Times New Roman"/>
                <w:spacing w:val="35"/>
                <w:sz w:val="24"/>
              </w:rPr>
              <w:t xml:space="preserve"> </w:t>
            </w:r>
            <w:r w:rsidRPr="007538C5">
              <w:rPr>
                <w:rFonts w:ascii="Times New Roman"/>
                <w:sz w:val="24"/>
              </w:rPr>
              <w:t>due</w:t>
            </w:r>
            <w:r w:rsidRPr="007538C5">
              <w:rPr>
                <w:rFonts w:ascii="Times New Roman"/>
                <w:spacing w:val="34"/>
                <w:sz w:val="24"/>
              </w:rPr>
              <w:t xml:space="preserve"> </w:t>
            </w:r>
            <w:r w:rsidRPr="007538C5">
              <w:rPr>
                <w:rFonts w:ascii="Times New Roman"/>
                <w:spacing w:val="-1"/>
                <w:sz w:val="24"/>
              </w:rPr>
              <w:t>diligence</w:t>
            </w:r>
            <w:r w:rsidRPr="007538C5">
              <w:rPr>
                <w:rFonts w:ascii="Times New Roman"/>
                <w:spacing w:val="73"/>
                <w:sz w:val="24"/>
              </w:rPr>
              <w:t xml:space="preserve"> </w:t>
            </w:r>
            <w:r w:rsidRPr="007538C5">
              <w:rPr>
                <w:rFonts w:ascii="Times New Roman"/>
                <w:sz w:val="24"/>
              </w:rPr>
              <w:t>necessary</w:t>
            </w:r>
            <w:r w:rsidRPr="007538C5">
              <w:rPr>
                <w:rFonts w:ascii="Times New Roman"/>
                <w:spacing w:val="21"/>
                <w:sz w:val="24"/>
              </w:rPr>
              <w:t xml:space="preserve"> </w:t>
            </w:r>
            <w:r w:rsidRPr="007538C5">
              <w:rPr>
                <w:rFonts w:ascii="Times New Roman"/>
                <w:sz w:val="24"/>
              </w:rPr>
              <w:t>for</w:t>
            </w:r>
            <w:r w:rsidRPr="007538C5">
              <w:rPr>
                <w:rFonts w:ascii="Times New Roman"/>
                <w:spacing w:val="24"/>
                <w:sz w:val="24"/>
              </w:rPr>
              <w:t xml:space="preserve"> </w:t>
            </w:r>
            <w:r w:rsidRPr="007538C5">
              <w:rPr>
                <w:rFonts w:ascii="Times New Roman"/>
                <w:sz w:val="24"/>
              </w:rPr>
              <w:t>those</w:t>
            </w:r>
            <w:r w:rsidRPr="007538C5">
              <w:rPr>
                <w:rFonts w:ascii="Times New Roman"/>
                <w:spacing w:val="28"/>
                <w:sz w:val="24"/>
              </w:rPr>
              <w:t xml:space="preserve"> </w:t>
            </w:r>
            <w:r w:rsidRPr="007538C5">
              <w:rPr>
                <w:rFonts w:ascii="Times New Roman"/>
                <w:spacing w:val="-1"/>
                <w:sz w:val="24"/>
              </w:rPr>
              <w:t>categories</w:t>
            </w:r>
            <w:r w:rsidRPr="007538C5">
              <w:rPr>
                <w:rFonts w:ascii="Times New Roman"/>
                <w:spacing w:val="29"/>
                <w:sz w:val="24"/>
              </w:rPr>
              <w:t xml:space="preserve"> </w:t>
            </w:r>
            <w:r w:rsidRPr="007538C5">
              <w:rPr>
                <w:rFonts w:ascii="Times New Roman"/>
                <w:spacing w:val="1"/>
                <w:sz w:val="24"/>
              </w:rPr>
              <w:t>of</w:t>
            </w:r>
            <w:r w:rsidRPr="007538C5">
              <w:rPr>
                <w:rFonts w:ascii="Times New Roman"/>
                <w:spacing w:val="25"/>
                <w:sz w:val="24"/>
              </w:rPr>
              <w:t xml:space="preserve"> </w:t>
            </w:r>
            <w:r w:rsidRPr="007538C5">
              <w:rPr>
                <w:rFonts w:ascii="Times New Roman"/>
                <w:spacing w:val="-1"/>
                <w:sz w:val="24"/>
              </w:rPr>
              <w:t>customers</w:t>
            </w:r>
            <w:r w:rsidRPr="007538C5">
              <w:rPr>
                <w:rFonts w:ascii="Times New Roman"/>
                <w:spacing w:val="28"/>
                <w:sz w:val="24"/>
              </w:rPr>
              <w:t xml:space="preserve"> </w:t>
            </w:r>
            <w:r w:rsidRPr="007538C5">
              <w:rPr>
                <w:rFonts w:ascii="Times New Roman"/>
                <w:spacing w:val="-1"/>
                <w:sz w:val="24"/>
              </w:rPr>
              <w:t>and</w:t>
            </w:r>
            <w:r w:rsidRPr="007538C5">
              <w:rPr>
                <w:rFonts w:ascii="Times New Roman"/>
                <w:spacing w:val="28"/>
                <w:sz w:val="24"/>
              </w:rPr>
              <w:t xml:space="preserve"> </w:t>
            </w:r>
            <w:r w:rsidRPr="007538C5">
              <w:rPr>
                <w:rFonts w:ascii="Times New Roman"/>
                <w:spacing w:val="-1"/>
                <w:sz w:val="24"/>
              </w:rPr>
              <w:t>transactions</w:t>
            </w:r>
            <w:r w:rsidRPr="007538C5">
              <w:rPr>
                <w:rFonts w:ascii="Times New Roman"/>
                <w:spacing w:val="26"/>
                <w:sz w:val="24"/>
              </w:rPr>
              <w:t xml:space="preserve"> </w:t>
            </w:r>
            <w:r w:rsidRPr="007538C5">
              <w:rPr>
                <w:rFonts w:ascii="Times New Roman"/>
                <w:sz w:val="24"/>
              </w:rPr>
              <w:t>that</w:t>
            </w:r>
            <w:r w:rsidRPr="007538C5">
              <w:rPr>
                <w:rFonts w:ascii="Times New Roman"/>
                <w:spacing w:val="30"/>
                <w:sz w:val="24"/>
              </w:rPr>
              <w:t xml:space="preserve"> </w:t>
            </w:r>
            <w:r w:rsidRPr="007538C5">
              <w:rPr>
                <w:rFonts w:ascii="Times New Roman"/>
                <w:spacing w:val="-2"/>
                <w:sz w:val="24"/>
              </w:rPr>
              <w:t>your</w:t>
            </w:r>
            <w:r w:rsidRPr="007538C5">
              <w:rPr>
                <w:rFonts w:ascii="Times New Roman"/>
                <w:spacing w:val="25"/>
                <w:sz w:val="24"/>
              </w:rPr>
              <w:t xml:space="preserve"> </w:t>
            </w:r>
            <w:r w:rsidRPr="007538C5">
              <w:rPr>
                <w:rFonts w:ascii="Times New Roman"/>
                <w:sz w:val="24"/>
              </w:rPr>
              <w:t>institution</w:t>
            </w:r>
            <w:r w:rsidRPr="007538C5">
              <w:rPr>
                <w:rFonts w:ascii="Times New Roman"/>
                <w:spacing w:val="29"/>
                <w:sz w:val="24"/>
              </w:rPr>
              <w:t xml:space="preserve"> </w:t>
            </w:r>
            <w:r w:rsidRPr="007538C5">
              <w:rPr>
                <w:rFonts w:ascii="Times New Roman"/>
                <w:spacing w:val="-1"/>
                <w:sz w:val="24"/>
              </w:rPr>
              <w:t>has</w:t>
            </w:r>
            <w:r w:rsidRPr="007538C5">
              <w:rPr>
                <w:rFonts w:ascii="Times New Roman"/>
                <w:spacing w:val="59"/>
                <w:sz w:val="24"/>
              </w:rPr>
              <w:t xml:space="preserve"> </w:t>
            </w:r>
            <w:r w:rsidRPr="007538C5">
              <w:rPr>
                <w:rFonts w:ascii="Times New Roman"/>
                <w:spacing w:val="-1"/>
                <w:sz w:val="24"/>
              </w:rPr>
              <w:t>reason</w:t>
            </w:r>
            <w:r w:rsidRPr="007538C5">
              <w:rPr>
                <w:rFonts w:ascii="Times New Roman"/>
                <w:sz w:val="24"/>
              </w:rPr>
              <w:t xml:space="preserve"> to believe</w:t>
            </w:r>
            <w:r w:rsidRPr="007538C5">
              <w:rPr>
                <w:rFonts w:ascii="Times New Roman"/>
                <w:spacing w:val="-1"/>
                <w:sz w:val="24"/>
              </w:rPr>
              <w:t xml:space="preserve"> </w:t>
            </w:r>
            <w:r w:rsidRPr="007538C5">
              <w:rPr>
                <w:rFonts w:ascii="Times New Roman"/>
                <w:sz w:val="24"/>
              </w:rPr>
              <w:t>pose</w:t>
            </w:r>
            <w:r w:rsidRPr="007538C5">
              <w:rPr>
                <w:rFonts w:ascii="Times New Roman"/>
                <w:spacing w:val="-1"/>
                <w:sz w:val="24"/>
              </w:rPr>
              <w:t xml:space="preserve"> </w:t>
            </w:r>
            <w:r w:rsidRPr="007538C5">
              <w:rPr>
                <w:rFonts w:ascii="Times New Roman"/>
                <w:sz w:val="24"/>
              </w:rPr>
              <w:t>a</w:t>
            </w:r>
            <w:r w:rsidRPr="007538C5">
              <w:rPr>
                <w:rFonts w:ascii="Times New Roman"/>
                <w:spacing w:val="1"/>
                <w:sz w:val="24"/>
              </w:rPr>
              <w:t xml:space="preserve"> </w:t>
            </w:r>
            <w:r w:rsidRPr="007538C5">
              <w:rPr>
                <w:rFonts w:ascii="Times New Roman"/>
                <w:spacing w:val="-1"/>
                <w:sz w:val="24"/>
              </w:rPr>
              <w:t>heightened</w:t>
            </w:r>
            <w:r w:rsidRPr="007538C5">
              <w:rPr>
                <w:rFonts w:ascii="Times New Roman"/>
                <w:sz w:val="24"/>
              </w:rPr>
              <w:t xml:space="preserve"> risk of</w:t>
            </w:r>
            <w:r w:rsidRPr="007538C5">
              <w:rPr>
                <w:rFonts w:ascii="Times New Roman"/>
                <w:spacing w:val="-1"/>
                <w:sz w:val="24"/>
              </w:rPr>
              <w:t xml:space="preserve"> illicit</w:t>
            </w:r>
            <w:r w:rsidRPr="007538C5">
              <w:rPr>
                <w:rFonts w:ascii="Times New Roman"/>
                <w:sz w:val="24"/>
              </w:rPr>
              <w:t xml:space="preserve"> </w:t>
            </w:r>
            <w:r w:rsidRPr="007538C5">
              <w:rPr>
                <w:rFonts w:ascii="Times New Roman"/>
                <w:spacing w:val="-1"/>
                <w:sz w:val="24"/>
              </w:rPr>
              <w:t>activities?</w:t>
            </w:r>
          </w:p>
        </w:tc>
        <w:tc>
          <w:tcPr>
            <w:tcW w:w="630" w:type="dxa"/>
            <w:tcBorders>
              <w:top w:val="single" w:sz="5" w:space="0" w:color="000000"/>
              <w:left w:val="single" w:sz="5" w:space="0" w:color="000000"/>
              <w:bottom w:val="single" w:sz="5" w:space="0" w:color="000000"/>
              <w:right w:val="single" w:sz="5" w:space="0" w:color="000000"/>
            </w:tcBorders>
          </w:tcPr>
          <w:p w14:paraId="1EEA1FBA" w14:textId="77777777" w:rsidR="00DA7B15" w:rsidRPr="007538C5" w:rsidRDefault="00DA7B15" w:rsidP="00511019"/>
        </w:tc>
        <w:tc>
          <w:tcPr>
            <w:tcW w:w="540" w:type="dxa"/>
            <w:tcBorders>
              <w:top w:val="single" w:sz="5" w:space="0" w:color="000000"/>
              <w:left w:val="single" w:sz="5" w:space="0" w:color="000000"/>
              <w:bottom w:val="single" w:sz="5" w:space="0" w:color="000000"/>
              <w:right w:val="single" w:sz="5" w:space="0" w:color="000000"/>
            </w:tcBorders>
          </w:tcPr>
          <w:p w14:paraId="16CFE15D" w14:textId="77777777" w:rsidR="00DA7B15" w:rsidRPr="007538C5" w:rsidRDefault="00DA7B15" w:rsidP="00511019"/>
        </w:tc>
        <w:tc>
          <w:tcPr>
            <w:tcW w:w="720" w:type="dxa"/>
            <w:tcBorders>
              <w:top w:val="single" w:sz="5" w:space="0" w:color="000000"/>
              <w:left w:val="single" w:sz="5" w:space="0" w:color="000000"/>
              <w:bottom w:val="single" w:sz="5" w:space="0" w:color="000000"/>
              <w:right w:val="single" w:sz="5" w:space="0" w:color="000000"/>
            </w:tcBorders>
          </w:tcPr>
          <w:p w14:paraId="40056881" w14:textId="77777777" w:rsidR="00DA7B15" w:rsidRPr="007538C5" w:rsidRDefault="00DA7B15" w:rsidP="00511019"/>
        </w:tc>
      </w:tr>
      <w:tr w:rsidR="00DA7B15" w:rsidRPr="007538C5" w14:paraId="14496FC8" w14:textId="77777777" w:rsidTr="00511019">
        <w:trPr>
          <w:trHeight w:hRule="exact" w:val="284"/>
        </w:trPr>
        <w:tc>
          <w:tcPr>
            <w:tcW w:w="8180" w:type="dxa"/>
            <w:tcBorders>
              <w:top w:val="single" w:sz="5" w:space="0" w:color="000000"/>
              <w:left w:val="single" w:sz="5" w:space="0" w:color="000000"/>
              <w:bottom w:val="single" w:sz="5" w:space="0" w:color="000000"/>
              <w:right w:val="single" w:sz="5" w:space="0" w:color="000000"/>
            </w:tcBorders>
          </w:tcPr>
          <w:p w14:paraId="155D1875" w14:textId="77777777" w:rsidR="00DA7B15" w:rsidRPr="007538C5" w:rsidRDefault="00DA7B15" w:rsidP="00511019">
            <w:pPr>
              <w:pStyle w:val="TableParagraph"/>
              <w:spacing w:line="274" w:lineRule="exact"/>
              <w:ind w:left="102"/>
              <w:rPr>
                <w:rFonts w:ascii="Times New Roman" w:eastAsia="Times New Roman" w:hAnsi="Times New Roman" w:cs="Times New Roman"/>
                <w:sz w:val="24"/>
                <w:szCs w:val="24"/>
              </w:rPr>
            </w:pPr>
            <w:r w:rsidRPr="007538C5">
              <w:rPr>
                <w:rFonts w:ascii="Times New Roman"/>
                <w:b/>
                <w:sz w:val="24"/>
              </w:rPr>
              <w:t>III.</w:t>
            </w:r>
            <w:r w:rsidRPr="007538C5">
              <w:rPr>
                <w:rFonts w:ascii="Times New Roman"/>
                <w:b/>
                <w:spacing w:val="1"/>
                <w:sz w:val="24"/>
              </w:rPr>
              <w:t xml:space="preserve"> </w:t>
            </w:r>
            <w:r w:rsidRPr="007538C5">
              <w:rPr>
                <w:rFonts w:ascii="Times New Roman"/>
                <w:b/>
                <w:i/>
                <w:sz w:val="24"/>
              </w:rPr>
              <w:t>Know</w:t>
            </w:r>
            <w:r w:rsidRPr="007538C5">
              <w:rPr>
                <w:rFonts w:ascii="Times New Roman"/>
                <w:b/>
                <w:i/>
                <w:spacing w:val="-2"/>
                <w:sz w:val="24"/>
              </w:rPr>
              <w:t xml:space="preserve"> </w:t>
            </w:r>
            <w:r w:rsidRPr="007538C5">
              <w:rPr>
                <w:rFonts w:ascii="Times New Roman"/>
                <w:b/>
                <w:i/>
                <w:spacing w:val="-1"/>
                <w:sz w:val="24"/>
              </w:rPr>
              <w:t>Your</w:t>
            </w:r>
            <w:r w:rsidRPr="007538C5">
              <w:rPr>
                <w:rFonts w:ascii="Times New Roman"/>
                <w:b/>
                <w:i/>
                <w:sz w:val="24"/>
              </w:rPr>
              <w:t xml:space="preserve"> </w:t>
            </w:r>
            <w:r w:rsidRPr="007538C5">
              <w:rPr>
                <w:rFonts w:ascii="Times New Roman"/>
                <w:b/>
                <w:i/>
                <w:spacing w:val="-1"/>
                <w:sz w:val="24"/>
              </w:rPr>
              <w:t>Customer,</w:t>
            </w:r>
            <w:r w:rsidRPr="007538C5">
              <w:rPr>
                <w:rFonts w:ascii="Times New Roman"/>
                <w:b/>
                <w:i/>
                <w:sz w:val="24"/>
              </w:rPr>
              <w:t xml:space="preserve"> Due </w:t>
            </w:r>
            <w:r w:rsidRPr="007538C5">
              <w:rPr>
                <w:rFonts w:ascii="Times New Roman"/>
                <w:b/>
                <w:i/>
                <w:spacing w:val="-1"/>
                <w:sz w:val="24"/>
              </w:rPr>
              <w:t>Diligence</w:t>
            </w:r>
            <w:r w:rsidRPr="007538C5">
              <w:rPr>
                <w:rFonts w:ascii="Times New Roman"/>
                <w:b/>
                <w:i/>
                <w:spacing w:val="-2"/>
                <w:sz w:val="24"/>
              </w:rPr>
              <w:t xml:space="preserve"> </w:t>
            </w:r>
            <w:r w:rsidRPr="007538C5">
              <w:rPr>
                <w:rFonts w:ascii="Times New Roman"/>
                <w:b/>
                <w:i/>
                <w:sz w:val="24"/>
              </w:rPr>
              <w:t xml:space="preserve">and </w:t>
            </w:r>
            <w:r w:rsidRPr="007538C5">
              <w:rPr>
                <w:rFonts w:ascii="Times New Roman"/>
                <w:b/>
                <w:i/>
                <w:spacing w:val="-1"/>
                <w:sz w:val="24"/>
              </w:rPr>
              <w:t>Enhanced</w:t>
            </w:r>
            <w:r w:rsidRPr="007538C5">
              <w:rPr>
                <w:rFonts w:ascii="Times New Roman"/>
                <w:b/>
                <w:i/>
                <w:sz w:val="24"/>
              </w:rPr>
              <w:t xml:space="preserve"> Due </w:t>
            </w:r>
            <w:r w:rsidRPr="007538C5">
              <w:rPr>
                <w:rFonts w:ascii="Times New Roman"/>
                <w:b/>
                <w:i/>
                <w:spacing w:val="-1"/>
                <w:sz w:val="24"/>
              </w:rPr>
              <w:t>Diligence</w:t>
            </w:r>
          </w:p>
        </w:tc>
        <w:tc>
          <w:tcPr>
            <w:tcW w:w="630" w:type="dxa"/>
            <w:tcBorders>
              <w:top w:val="single" w:sz="5" w:space="0" w:color="000000"/>
              <w:left w:val="single" w:sz="5" w:space="0" w:color="000000"/>
              <w:bottom w:val="single" w:sz="5" w:space="0" w:color="000000"/>
              <w:right w:val="single" w:sz="5" w:space="0" w:color="000000"/>
            </w:tcBorders>
          </w:tcPr>
          <w:p w14:paraId="2F7FEB37" w14:textId="77777777" w:rsidR="00DA7B15" w:rsidRPr="007538C5" w:rsidRDefault="00DA7B15" w:rsidP="00511019">
            <w:pPr>
              <w:pStyle w:val="TableParagraph"/>
              <w:spacing w:line="269" w:lineRule="exact"/>
              <w:ind w:left="102"/>
              <w:rPr>
                <w:rFonts w:ascii="Times New Roman" w:eastAsia="Times New Roman" w:hAnsi="Times New Roman" w:cs="Times New Roman"/>
                <w:sz w:val="24"/>
                <w:szCs w:val="24"/>
              </w:rPr>
            </w:pPr>
            <w:r w:rsidRPr="007538C5">
              <w:rPr>
                <w:rFonts w:ascii="Times New Roman"/>
                <w:spacing w:val="-1"/>
                <w:sz w:val="24"/>
              </w:rPr>
              <w:t>YES</w:t>
            </w:r>
          </w:p>
        </w:tc>
        <w:tc>
          <w:tcPr>
            <w:tcW w:w="540" w:type="dxa"/>
            <w:tcBorders>
              <w:top w:val="single" w:sz="5" w:space="0" w:color="000000"/>
              <w:left w:val="single" w:sz="5" w:space="0" w:color="000000"/>
              <w:bottom w:val="single" w:sz="5" w:space="0" w:color="000000"/>
              <w:right w:val="single" w:sz="5" w:space="0" w:color="000000"/>
            </w:tcBorders>
          </w:tcPr>
          <w:p w14:paraId="596F64FC" w14:textId="77777777" w:rsidR="00DA7B15" w:rsidRPr="007538C5" w:rsidRDefault="00DA7B15" w:rsidP="00511019">
            <w:pPr>
              <w:pStyle w:val="TableParagraph"/>
              <w:spacing w:line="269" w:lineRule="exact"/>
              <w:ind w:left="102"/>
              <w:rPr>
                <w:rFonts w:ascii="Times New Roman" w:eastAsia="Times New Roman" w:hAnsi="Times New Roman" w:cs="Times New Roman"/>
                <w:sz w:val="24"/>
                <w:szCs w:val="24"/>
              </w:rPr>
            </w:pPr>
            <w:r w:rsidRPr="007538C5">
              <w:rPr>
                <w:rFonts w:ascii="Times New Roman"/>
                <w:spacing w:val="-1"/>
                <w:sz w:val="24"/>
              </w:rPr>
              <w:t>NO</w:t>
            </w:r>
          </w:p>
        </w:tc>
        <w:tc>
          <w:tcPr>
            <w:tcW w:w="720" w:type="dxa"/>
            <w:tcBorders>
              <w:top w:val="single" w:sz="5" w:space="0" w:color="000000"/>
              <w:left w:val="single" w:sz="5" w:space="0" w:color="000000"/>
              <w:bottom w:val="single" w:sz="5" w:space="0" w:color="000000"/>
              <w:right w:val="single" w:sz="5" w:space="0" w:color="000000"/>
            </w:tcBorders>
          </w:tcPr>
          <w:p w14:paraId="218206BE" w14:textId="77777777" w:rsidR="00DA7B15" w:rsidRPr="007538C5" w:rsidRDefault="00DA7B15" w:rsidP="00511019">
            <w:pPr>
              <w:pStyle w:val="TableParagraph"/>
              <w:spacing w:line="269" w:lineRule="exact"/>
              <w:ind w:left="99"/>
              <w:rPr>
                <w:rFonts w:ascii="Times New Roman" w:eastAsia="Times New Roman" w:hAnsi="Times New Roman" w:cs="Times New Roman"/>
                <w:sz w:val="24"/>
                <w:szCs w:val="24"/>
              </w:rPr>
            </w:pPr>
            <w:r w:rsidRPr="007538C5">
              <w:rPr>
                <w:rFonts w:ascii="Times New Roman"/>
                <w:sz w:val="24"/>
              </w:rPr>
              <w:t>N/A</w:t>
            </w:r>
          </w:p>
        </w:tc>
      </w:tr>
      <w:tr w:rsidR="00DA7B15" w:rsidRPr="007538C5" w14:paraId="582CF6EF" w14:textId="77777777" w:rsidTr="00511019">
        <w:trPr>
          <w:trHeight w:hRule="exact" w:val="1373"/>
        </w:trPr>
        <w:tc>
          <w:tcPr>
            <w:tcW w:w="8180" w:type="dxa"/>
            <w:tcBorders>
              <w:top w:val="single" w:sz="5" w:space="0" w:color="000000"/>
              <w:left w:val="single" w:sz="5" w:space="0" w:color="000000"/>
              <w:bottom w:val="single" w:sz="5" w:space="0" w:color="000000"/>
              <w:right w:val="single" w:sz="5" w:space="0" w:color="000000"/>
            </w:tcBorders>
          </w:tcPr>
          <w:p w14:paraId="60520D71" w14:textId="77777777" w:rsidR="00DA7B15" w:rsidRPr="007538C5" w:rsidRDefault="00DA7B15" w:rsidP="00511019">
            <w:pPr>
              <w:pStyle w:val="TableParagraph"/>
              <w:ind w:left="102" w:right="101"/>
              <w:jc w:val="both"/>
              <w:rPr>
                <w:rFonts w:ascii="Times New Roman" w:eastAsia="Times New Roman" w:hAnsi="Times New Roman" w:cs="Times New Roman"/>
                <w:sz w:val="24"/>
                <w:szCs w:val="24"/>
              </w:rPr>
            </w:pPr>
            <w:r w:rsidRPr="007538C5">
              <w:rPr>
                <w:rFonts w:ascii="Times New Roman"/>
                <w:sz w:val="24"/>
              </w:rPr>
              <w:t>16.</w:t>
            </w:r>
            <w:r w:rsidRPr="007538C5">
              <w:rPr>
                <w:rFonts w:ascii="Times New Roman"/>
                <w:spacing w:val="28"/>
                <w:sz w:val="24"/>
              </w:rPr>
              <w:t xml:space="preserve"> </w:t>
            </w:r>
            <w:r w:rsidRPr="007538C5">
              <w:rPr>
                <w:rFonts w:ascii="Times New Roman"/>
                <w:spacing w:val="-1"/>
                <w:sz w:val="24"/>
              </w:rPr>
              <w:t>Does</w:t>
            </w:r>
            <w:r w:rsidRPr="007538C5">
              <w:rPr>
                <w:rFonts w:ascii="Times New Roman"/>
                <w:spacing w:val="33"/>
                <w:sz w:val="24"/>
              </w:rPr>
              <w:t xml:space="preserve"> </w:t>
            </w:r>
            <w:r w:rsidRPr="007538C5">
              <w:rPr>
                <w:rFonts w:ascii="Times New Roman"/>
                <w:spacing w:val="-2"/>
                <w:sz w:val="24"/>
              </w:rPr>
              <w:t>your</w:t>
            </w:r>
            <w:r w:rsidRPr="007538C5">
              <w:rPr>
                <w:rFonts w:ascii="Times New Roman"/>
                <w:spacing w:val="30"/>
                <w:sz w:val="24"/>
              </w:rPr>
              <w:t xml:space="preserve"> </w:t>
            </w:r>
            <w:r w:rsidRPr="007538C5">
              <w:rPr>
                <w:rFonts w:ascii="Times New Roman"/>
                <w:spacing w:val="-1"/>
                <w:sz w:val="24"/>
              </w:rPr>
              <w:t>institution</w:t>
            </w:r>
            <w:r w:rsidRPr="007538C5">
              <w:rPr>
                <w:rFonts w:ascii="Times New Roman"/>
                <w:spacing w:val="28"/>
                <w:sz w:val="24"/>
              </w:rPr>
              <w:t xml:space="preserve"> </w:t>
            </w:r>
            <w:r w:rsidRPr="007538C5">
              <w:rPr>
                <w:rFonts w:ascii="Times New Roman"/>
                <w:spacing w:val="-1"/>
                <w:sz w:val="24"/>
              </w:rPr>
              <w:t>require</w:t>
            </w:r>
            <w:r w:rsidRPr="007538C5">
              <w:rPr>
                <w:rFonts w:ascii="Times New Roman"/>
                <w:spacing w:val="32"/>
                <w:sz w:val="24"/>
              </w:rPr>
              <w:t xml:space="preserve"> </w:t>
            </w:r>
            <w:r w:rsidRPr="007538C5">
              <w:rPr>
                <w:rFonts w:ascii="Times New Roman"/>
                <w:sz w:val="24"/>
              </w:rPr>
              <w:t>the</w:t>
            </w:r>
            <w:r w:rsidRPr="007538C5">
              <w:rPr>
                <w:rFonts w:ascii="Times New Roman"/>
                <w:spacing w:val="28"/>
                <w:sz w:val="24"/>
              </w:rPr>
              <w:t xml:space="preserve"> </w:t>
            </w:r>
            <w:r w:rsidRPr="007538C5">
              <w:rPr>
                <w:rFonts w:ascii="Times New Roman"/>
                <w:sz w:val="24"/>
              </w:rPr>
              <w:t>verification</w:t>
            </w:r>
            <w:r w:rsidRPr="007538C5">
              <w:rPr>
                <w:rFonts w:ascii="Times New Roman"/>
                <w:spacing w:val="28"/>
                <w:sz w:val="24"/>
              </w:rPr>
              <w:t xml:space="preserve"> </w:t>
            </w:r>
            <w:r w:rsidRPr="007538C5">
              <w:rPr>
                <w:rFonts w:ascii="Times New Roman"/>
                <w:sz w:val="24"/>
              </w:rPr>
              <w:t>of</w:t>
            </w:r>
            <w:r w:rsidRPr="007538C5">
              <w:rPr>
                <w:rFonts w:ascii="Times New Roman"/>
                <w:spacing w:val="29"/>
                <w:sz w:val="24"/>
              </w:rPr>
              <w:t xml:space="preserve"> </w:t>
            </w:r>
            <w:r w:rsidRPr="007538C5">
              <w:rPr>
                <w:rFonts w:ascii="Times New Roman"/>
                <w:spacing w:val="-1"/>
                <w:sz w:val="24"/>
              </w:rPr>
              <w:t>identification</w:t>
            </w:r>
            <w:r w:rsidRPr="007538C5">
              <w:rPr>
                <w:rFonts w:ascii="Times New Roman"/>
                <w:spacing w:val="29"/>
                <w:sz w:val="24"/>
              </w:rPr>
              <w:t xml:space="preserve"> </w:t>
            </w:r>
            <w:r w:rsidRPr="007538C5">
              <w:rPr>
                <w:rFonts w:ascii="Times New Roman"/>
                <w:sz w:val="24"/>
              </w:rPr>
              <w:t>information</w:t>
            </w:r>
            <w:r w:rsidRPr="007538C5">
              <w:rPr>
                <w:rFonts w:ascii="Times New Roman"/>
                <w:spacing w:val="29"/>
                <w:sz w:val="24"/>
              </w:rPr>
              <w:t xml:space="preserve"> </w:t>
            </w:r>
            <w:r w:rsidRPr="007538C5">
              <w:rPr>
                <w:rFonts w:ascii="Times New Roman"/>
                <w:sz w:val="24"/>
              </w:rPr>
              <w:t>for</w:t>
            </w:r>
            <w:r w:rsidRPr="007538C5">
              <w:rPr>
                <w:rFonts w:ascii="Times New Roman"/>
                <w:spacing w:val="27"/>
                <w:sz w:val="24"/>
              </w:rPr>
              <w:t xml:space="preserve"> </w:t>
            </w:r>
            <w:r w:rsidRPr="007538C5">
              <w:rPr>
                <w:rFonts w:ascii="Times New Roman"/>
                <w:spacing w:val="-1"/>
                <w:sz w:val="24"/>
              </w:rPr>
              <w:t>all</w:t>
            </w:r>
            <w:r w:rsidRPr="007538C5">
              <w:rPr>
                <w:rFonts w:ascii="Times New Roman"/>
                <w:spacing w:val="69"/>
                <w:sz w:val="24"/>
              </w:rPr>
              <w:t xml:space="preserve"> </w:t>
            </w:r>
            <w:r w:rsidRPr="007538C5">
              <w:rPr>
                <w:rFonts w:ascii="Times New Roman"/>
                <w:spacing w:val="-1"/>
                <w:sz w:val="24"/>
              </w:rPr>
              <w:t>customers</w:t>
            </w:r>
            <w:r w:rsidRPr="007538C5">
              <w:rPr>
                <w:rFonts w:ascii="Times New Roman"/>
                <w:spacing w:val="11"/>
                <w:sz w:val="24"/>
              </w:rPr>
              <w:t xml:space="preserve"> </w:t>
            </w:r>
            <w:r w:rsidRPr="007538C5">
              <w:rPr>
                <w:rFonts w:ascii="Times New Roman"/>
                <w:spacing w:val="-1"/>
                <w:sz w:val="24"/>
              </w:rPr>
              <w:t>and</w:t>
            </w:r>
            <w:r w:rsidRPr="007538C5">
              <w:rPr>
                <w:rFonts w:ascii="Times New Roman"/>
                <w:spacing w:val="14"/>
                <w:sz w:val="24"/>
              </w:rPr>
              <w:t xml:space="preserve"> </w:t>
            </w:r>
            <w:r w:rsidRPr="007538C5">
              <w:rPr>
                <w:rFonts w:ascii="Times New Roman"/>
                <w:spacing w:val="-1"/>
                <w:sz w:val="24"/>
              </w:rPr>
              <w:t>counterparties</w:t>
            </w:r>
            <w:r w:rsidRPr="007538C5">
              <w:rPr>
                <w:rFonts w:ascii="Times New Roman"/>
                <w:spacing w:val="12"/>
                <w:sz w:val="24"/>
              </w:rPr>
              <w:t xml:space="preserve"> </w:t>
            </w:r>
            <w:r w:rsidRPr="007538C5">
              <w:rPr>
                <w:rFonts w:ascii="Times New Roman"/>
                <w:sz w:val="24"/>
              </w:rPr>
              <w:t>(individuals</w:t>
            </w:r>
            <w:r w:rsidRPr="007538C5">
              <w:rPr>
                <w:rFonts w:ascii="Times New Roman"/>
                <w:spacing w:val="12"/>
                <w:sz w:val="24"/>
              </w:rPr>
              <w:t xml:space="preserve"> </w:t>
            </w:r>
            <w:r w:rsidRPr="007538C5">
              <w:rPr>
                <w:rFonts w:ascii="Times New Roman"/>
                <w:sz w:val="24"/>
              </w:rPr>
              <w:t>or</w:t>
            </w:r>
            <w:r w:rsidRPr="007538C5">
              <w:rPr>
                <w:rFonts w:ascii="Times New Roman"/>
                <w:spacing w:val="13"/>
                <w:sz w:val="24"/>
              </w:rPr>
              <w:t xml:space="preserve"> </w:t>
            </w:r>
            <w:r w:rsidRPr="007538C5">
              <w:rPr>
                <w:rFonts w:ascii="Times New Roman"/>
                <w:sz w:val="24"/>
              </w:rPr>
              <w:t>entities)</w:t>
            </w:r>
            <w:r w:rsidRPr="007538C5">
              <w:rPr>
                <w:rFonts w:ascii="Times New Roman"/>
                <w:spacing w:val="11"/>
                <w:sz w:val="24"/>
              </w:rPr>
              <w:t xml:space="preserve"> </w:t>
            </w:r>
            <w:r w:rsidRPr="007538C5">
              <w:rPr>
                <w:rFonts w:ascii="Times New Roman"/>
                <w:spacing w:val="-1"/>
                <w:sz w:val="24"/>
              </w:rPr>
              <w:t>at</w:t>
            </w:r>
            <w:r w:rsidRPr="007538C5">
              <w:rPr>
                <w:rFonts w:ascii="Times New Roman"/>
                <w:spacing w:val="12"/>
                <w:sz w:val="24"/>
              </w:rPr>
              <w:t xml:space="preserve"> </w:t>
            </w:r>
            <w:r w:rsidRPr="007538C5">
              <w:rPr>
                <w:rFonts w:ascii="Times New Roman"/>
                <w:sz w:val="24"/>
              </w:rPr>
              <w:t>the</w:t>
            </w:r>
            <w:r w:rsidRPr="007538C5">
              <w:rPr>
                <w:rFonts w:ascii="Times New Roman"/>
                <w:spacing w:val="11"/>
                <w:sz w:val="24"/>
              </w:rPr>
              <w:t xml:space="preserve"> </w:t>
            </w:r>
            <w:r w:rsidRPr="007538C5">
              <w:rPr>
                <w:rFonts w:ascii="Times New Roman"/>
                <w:sz w:val="24"/>
              </w:rPr>
              <w:t>establishment</w:t>
            </w:r>
            <w:r w:rsidRPr="007538C5">
              <w:rPr>
                <w:rFonts w:ascii="Times New Roman"/>
                <w:spacing w:val="11"/>
                <w:sz w:val="24"/>
              </w:rPr>
              <w:t xml:space="preserve"> </w:t>
            </w:r>
            <w:r w:rsidRPr="007538C5">
              <w:rPr>
                <w:rFonts w:ascii="Times New Roman"/>
                <w:sz w:val="24"/>
              </w:rPr>
              <w:t>of</w:t>
            </w:r>
            <w:r w:rsidRPr="007538C5">
              <w:rPr>
                <w:rFonts w:ascii="Times New Roman"/>
                <w:spacing w:val="11"/>
                <w:sz w:val="24"/>
              </w:rPr>
              <w:t xml:space="preserve"> </w:t>
            </w:r>
            <w:r w:rsidRPr="007538C5">
              <w:rPr>
                <w:rFonts w:ascii="Times New Roman"/>
                <w:sz w:val="24"/>
              </w:rPr>
              <w:t>the</w:t>
            </w:r>
            <w:r w:rsidRPr="007538C5">
              <w:rPr>
                <w:rFonts w:ascii="Times New Roman"/>
                <w:spacing w:val="49"/>
                <w:sz w:val="24"/>
              </w:rPr>
              <w:t xml:space="preserve"> </w:t>
            </w:r>
            <w:r w:rsidRPr="007538C5">
              <w:rPr>
                <w:rFonts w:ascii="Times New Roman"/>
                <w:spacing w:val="-1"/>
                <w:sz w:val="24"/>
              </w:rPr>
              <w:t>relationship?</w:t>
            </w:r>
            <w:r w:rsidRPr="007538C5">
              <w:rPr>
                <w:rFonts w:ascii="Times New Roman"/>
                <w:spacing w:val="19"/>
                <w:sz w:val="24"/>
              </w:rPr>
              <w:t xml:space="preserve"> </w:t>
            </w:r>
            <w:r w:rsidRPr="007538C5">
              <w:rPr>
                <w:rFonts w:ascii="Times New Roman"/>
                <w:spacing w:val="-1"/>
                <w:sz w:val="24"/>
              </w:rPr>
              <w:t>(such</w:t>
            </w:r>
            <w:r w:rsidRPr="007538C5">
              <w:rPr>
                <w:rFonts w:ascii="Times New Roman"/>
                <w:spacing w:val="16"/>
                <w:sz w:val="24"/>
              </w:rPr>
              <w:t xml:space="preserve"> </w:t>
            </w:r>
            <w:proofErr w:type="gramStart"/>
            <w:r w:rsidRPr="007538C5">
              <w:rPr>
                <w:rFonts w:ascii="Times New Roman"/>
                <w:spacing w:val="-1"/>
                <w:sz w:val="24"/>
              </w:rPr>
              <w:t>as;</w:t>
            </w:r>
            <w:proofErr w:type="gramEnd"/>
            <w:r w:rsidRPr="007538C5">
              <w:rPr>
                <w:rFonts w:ascii="Times New Roman"/>
                <w:spacing w:val="17"/>
                <w:sz w:val="24"/>
              </w:rPr>
              <w:t xml:space="preserve"> </w:t>
            </w:r>
            <w:r w:rsidRPr="007538C5">
              <w:rPr>
                <w:rFonts w:ascii="Times New Roman"/>
                <w:spacing w:val="-1"/>
                <w:sz w:val="24"/>
              </w:rPr>
              <w:t>name,</w:t>
            </w:r>
            <w:r w:rsidRPr="007538C5">
              <w:rPr>
                <w:rFonts w:ascii="Times New Roman"/>
                <w:spacing w:val="16"/>
                <w:sz w:val="24"/>
              </w:rPr>
              <w:t xml:space="preserve"> </w:t>
            </w:r>
            <w:r w:rsidRPr="007538C5">
              <w:rPr>
                <w:rFonts w:ascii="Times New Roman"/>
                <w:spacing w:val="-1"/>
                <w:sz w:val="24"/>
              </w:rPr>
              <w:t>nationality,</w:t>
            </w:r>
            <w:r w:rsidRPr="007538C5">
              <w:rPr>
                <w:rFonts w:ascii="Times New Roman"/>
                <w:spacing w:val="16"/>
                <w:sz w:val="24"/>
              </w:rPr>
              <w:t xml:space="preserve"> </w:t>
            </w:r>
            <w:r w:rsidRPr="007538C5">
              <w:rPr>
                <w:rFonts w:ascii="Times New Roman"/>
                <w:sz w:val="24"/>
              </w:rPr>
              <w:t>address,</w:t>
            </w:r>
            <w:r w:rsidRPr="007538C5">
              <w:rPr>
                <w:rFonts w:ascii="Times New Roman"/>
                <w:spacing w:val="17"/>
                <w:sz w:val="24"/>
              </w:rPr>
              <w:t xml:space="preserve"> </w:t>
            </w:r>
            <w:r w:rsidRPr="007538C5">
              <w:rPr>
                <w:rFonts w:ascii="Times New Roman"/>
                <w:spacing w:val="-1"/>
                <w:sz w:val="24"/>
              </w:rPr>
              <w:t>telephone</w:t>
            </w:r>
            <w:r w:rsidRPr="007538C5">
              <w:rPr>
                <w:rFonts w:ascii="Times New Roman"/>
                <w:spacing w:val="15"/>
                <w:sz w:val="24"/>
              </w:rPr>
              <w:t xml:space="preserve"> </w:t>
            </w:r>
            <w:r w:rsidRPr="007538C5">
              <w:rPr>
                <w:rFonts w:ascii="Times New Roman"/>
                <w:spacing w:val="-1"/>
                <w:sz w:val="24"/>
              </w:rPr>
              <w:t>number,</w:t>
            </w:r>
            <w:r w:rsidRPr="007538C5">
              <w:rPr>
                <w:rFonts w:ascii="Times New Roman"/>
                <w:spacing w:val="18"/>
                <w:sz w:val="24"/>
              </w:rPr>
              <w:t xml:space="preserve"> </w:t>
            </w:r>
            <w:r w:rsidRPr="007538C5">
              <w:rPr>
                <w:rFonts w:ascii="Times New Roman"/>
                <w:spacing w:val="-1"/>
                <w:sz w:val="24"/>
              </w:rPr>
              <w:t>occupation,</w:t>
            </w:r>
            <w:r w:rsidRPr="007538C5">
              <w:rPr>
                <w:rFonts w:ascii="Times New Roman"/>
                <w:spacing w:val="99"/>
                <w:sz w:val="24"/>
              </w:rPr>
              <w:t xml:space="preserve"> </w:t>
            </w:r>
            <w:r w:rsidRPr="007538C5">
              <w:rPr>
                <w:rFonts w:ascii="Times New Roman"/>
                <w:spacing w:val="-1"/>
                <w:sz w:val="24"/>
              </w:rPr>
              <w:t>age/date</w:t>
            </w:r>
            <w:r w:rsidRPr="007538C5">
              <w:rPr>
                <w:rFonts w:ascii="Times New Roman"/>
                <w:spacing w:val="15"/>
                <w:sz w:val="24"/>
              </w:rPr>
              <w:t xml:space="preserve"> </w:t>
            </w:r>
            <w:r w:rsidRPr="007538C5">
              <w:rPr>
                <w:rFonts w:ascii="Times New Roman"/>
                <w:sz w:val="24"/>
              </w:rPr>
              <w:t>of</w:t>
            </w:r>
            <w:r w:rsidRPr="007538C5">
              <w:rPr>
                <w:rFonts w:ascii="Times New Roman"/>
                <w:spacing w:val="13"/>
                <w:sz w:val="24"/>
              </w:rPr>
              <w:t xml:space="preserve"> </w:t>
            </w:r>
            <w:r w:rsidRPr="007538C5">
              <w:rPr>
                <w:rFonts w:ascii="Times New Roman"/>
                <w:sz w:val="24"/>
              </w:rPr>
              <w:t>birth,</w:t>
            </w:r>
            <w:r w:rsidRPr="007538C5">
              <w:rPr>
                <w:rFonts w:ascii="Times New Roman"/>
                <w:spacing w:val="13"/>
                <w:sz w:val="24"/>
              </w:rPr>
              <w:t xml:space="preserve"> </w:t>
            </w:r>
            <w:r w:rsidRPr="007538C5">
              <w:rPr>
                <w:rFonts w:ascii="Times New Roman"/>
                <w:sz w:val="24"/>
              </w:rPr>
              <w:t>number</w:t>
            </w:r>
            <w:r w:rsidRPr="007538C5">
              <w:rPr>
                <w:rFonts w:ascii="Times New Roman"/>
                <w:spacing w:val="13"/>
                <w:sz w:val="24"/>
              </w:rPr>
              <w:t xml:space="preserve"> </w:t>
            </w:r>
            <w:r w:rsidRPr="007538C5">
              <w:rPr>
                <w:rFonts w:ascii="Times New Roman"/>
                <w:spacing w:val="-1"/>
                <w:sz w:val="24"/>
              </w:rPr>
              <w:t>and</w:t>
            </w:r>
            <w:r w:rsidRPr="007538C5">
              <w:rPr>
                <w:rFonts w:ascii="Times New Roman"/>
                <w:spacing w:val="16"/>
                <w:sz w:val="24"/>
              </w:rPr>
              <w:t xml:space="preserve"> </w:t>
            </w:r>
            <w:r w:rsidRPr="007538C5">
              <w:rPr>
                <w:rFonts w:ascii="Times New Roman"/>
                <w:spacing w:val="-1"/>
                <w:sz w:val="24"/>
              </w:rPr>
              <w:t>type</w:t>
            </w:r>
            <w:r w:rsidRPr="007538C5">
              <w:rPr>
                <w:rFonts w:ascii="Times New Roman"/>
                <w:spacing w:val="13"/>
                <w:sz w:val="24"/>
              </w:rPr>
              <w:t xml:space="preserve"> </w:t>
            </w:r>
            <w:r w:rsidRPr="007538C5">
              <w:rPr>
                <w:rFonts w:ascii="Times New Roman"/>
                <w:spacing w:val="1"/>
                <w:sz w:val="24"/>
              </w:rPr>
              <w:t>of</w:t>
            </w:r>
            <w:r w:rsidRPr="007538C5">
              <w:rPr>
                <w:rFonts w:ascii="Times New Roman"/>
                <w:spacing w:val="13"/>
                <w:sz w:val="24"/>
              </w:rPr>
              <w:t xml:space="preserve"> </w:t>
            </w:r>
            <w:r w:rsidRPr="007538C5">
              <w:rPr>
                <w:rFonts w:ascii="Times New Roman"/>
                <w:sz w:val="24"/>
              </w:rPr>
              <w:t>valid</w:t>
            </w:r>
            <w:r w:rsidRPr="007538C5">
              <w:rPr>
                <w:rFonts w:ascii="Times New Roman"/>
                <w:spacing w:val="14"/>
                <w:sz w:val="24"/>
              </w:rPr>
              <w:t xml:space="preserve"> </w:t>
            </w:r>
            <w:r w:rsidRPr="007538C5">
              <w:rPr>
                <w:rFonts w:ascii="Times New Roman"/>
                <w:spacing w:val="-1"/>
                <w:sz w:val="24"/>
              </w:rPr>
              <w:t>official</w:t>
            </w:r>
            <w:r w:rsidRPr="007538C5">
              <w:rPr>
                <w:rFonts w:ascii="Times New Roman"/>
                <w:spacing w:val="14"/>
                <w:sz w:val="24"/>
              </w:rPr>
              <w:t xml:space="preserve"> </w:t>
            </w:r>
            <w:r w:rsidRPr="007538C5">
              <w:rPr>
                <w:rFonts w:ascii="Times New Roman"/>
                <w:spacing w:val="-1"/>
                <w:sz w:val="24"/>
              </w:rPr>
              <w:t>identification,</w:t>
            </w:r>
            <w:r w:rsidRPr="007538C5">
              <w:rPr>
                <w:rFonts w:ascii="Times New Roman"/>
                <w:spacing w:val="16"/>
                <w:sz w:val="24"/>
              </w:rPr>
              <w:t xml:space="preserve"> </w:t>
            </w:r>
            <w:r w:rsidRPr="007538C5">
              <w:rPr>
                <w:rFonts w:ascii="Times New Roman"/>
                <w:spacing w:val="-1"/>
                <w:sz w:val="24"/>
              </w:rPr>
              <w:t>as</w:t>
            </w:r>
            <w:r w:rsidRPr="007538C5">
              <w:rPr>
                <w:rFonts w:ascii="Times New Roman"/>
                <w:spacing w:val="14"/>
                <w:sz w:val="24"/>
              </w:rPr>
              <w:t xml:space="preserve"> </w:t>
            </w:r>
            <w:r w:rsidRPr="007538C5">
              <w:rPr>
                <w:rFonts w:ascii="Times New Roman"/>
                <w:sz w:val="24"/>
              </w:rPr>
              <w:t>well</w:t>
            </w:r>
            <w:r w:rsidRPr="007538C5">
              <w:rPr>
                <w:rFonts w:ascii="Times New Roman"/>
                <w:spacing w:val="17"/>
                <w:sz w:val="24"/>
              </w:rPr>
              <w:t xml:space="preserve"> </w:t>
            </w:r>
            <w:r w:rsidRPr="007538C5">
              <w:rPr>
                <w:rFonts w:ascii="Times New Roman"/>
                <w:spacing w:val="-1"/>
                <w:sz w:val="24"/>
              </w:rPr>
              <w:t>as</w:t>
            </w:r>
            <w:r w:rsidRPr="007538C5">
              <w:rPr>
                <w:rFonts w:ascii="Times New Roman"/>
                <w:spacing w:val="14"/>
                <w:sz w:val="24"/>
              </w:rPr>
              <w:t xml:space="preserve"> </w:t>
            </w:r>
            <w:r w:rsidRPr="007538C5">
              <w:rPr>
                <w:rFonts w:ascii="Times New Roman"/>
                <w:sz w:val="24"/>
              </w:rPr>
              <w:t>the</w:t>
            </w:r>
            <w:r w:rsidRPr="007538C5">
              <w:rPr>
                <w:rFonts w:ascii="Times New Roman"/>
                <w:spacing w:val="13"/>
                <w:sz w:val="24"/>
              </w:rPr>
              <w:t xml:space="preserve"> </w:t>
            </w:r>
            <w:r w:rsidRPr="007538C5">
              <w:rPr>
                <w:rFonts w:ascii="Times New Roman"/>
                <w:sz w:val="24"/>
              </w:rPr>
              <w:t>name</w:t>
            </w:r>
            <w:r w:rsidRPr="007538C5">
              <w:rPr>
                <w:rFonts w:ascii="Times New Roman"/>
                <w:spacing w:val="76"/>
                <w:sz w:val="24"/>
              </w:rPr>
              <w:t xml:space="preserve"> </w:t>
            </w:r>
            <w:r w:rsidRPr="007538C5">
              <w:rPr>
                <w:rFonts w:ascii="Times New Roman"/>
                <w:sz w:val="24"/>
              </w:rPr>
              <w:t>of the</w:t>
            </w:r>
            <w:r w:rsidRPr="007538C5">
              <w:rPr>
                <w:rFonts w:ascii="Times New Roman"/>
                <w:spacing w:val="-2"/>
                <w:sz w:val="24"/>
              </w:rPr>
              <w:t xml:space="preserve"> </w:t>
            </w:r>
            <w:r w:rsidRPr="007538C5">
              <w:rPr>
                <w:rFonts w:ascii="Times New Roman"/>
                <w:spacing w:val="-1"/>
                <w:sz w:val="24"/>
              </w:rPr>
              <w:t>country/state</w:t>
            </w:r>
            <w:r w:rsidRPr="007538C5">
              <w:rPr>
                <w:rFonts w:ascii="Times New Roman"/>
                <w:sz w:val="24"/>
              </w:rPr>
              <w:t xml:space="preserve"> </w:t>
            </w:r>
            <w:r w:rsidRPr="007538C5">
              <w:rPr>
                <w:rFonts w:ascii="Times New Roman"/>
                <w:spacing w:val="-1"/>
                <w:sz w:val="24"/>
              </w:rPr>
              <w:t>that</w:t>
            </w:r>
            <w:r w:rsidRPr="007538C5">
              <w:rPr>
                <w:rFonts w:ascii="Times New Roman"/>
                <w:sz w:val="24"/>
              </w:rPr>
              <w:t xml:space="preserve"> issued </w:t>
            </w:r>
            <w:r w:rsidRPr="007538C5">
              <w:rPr>
                <w:rFonts w:ascii="Times New Roman"/>
                <w:spacing w:val="-1"/>
                <w:sz w:val="24"/>
              </w:rPr>
              <w:t>it)?</w:t>
            </w:r>
          </w:p>
        </w:tc>
        <w:tc>
          <w:tcPr>
            <w:tcW w:w="630" w:type="dxa"/>
            <w:tcBorders>
              <w:top w:val="single" w:sz="5" w:space="0" w:color="000000"/>
              <w:left w:val="single" w:sz="5" w:space="0" w:color="000000"/>
              <w:bottom w:val="single" w:sz="5" w:space="0" w:color="000000"/>
              <w:right w:val="single" w:sz="5" w:space="0" w:color="000000"/>
            </w:tcBorders>
          </w:tcPr>
          <w:p w14:paraId="46DA9452" w14:textId="77777777" w:rsidR="00DA7B15" w:rsidRPr="007538C5" w:rsidRDefault="00DA7B15" w:rsidP="00511019"/>
        </w:tc>
        <w:tc>
          <w:tcPr>
            <w:tcW w:w="540" w:type="dxa"/>
            <w:tcBorders>
              <w:top w:val="single" w:sz="5" w:space="0" w:color="000000"/>
              <w:left w:val="single" w:sz="5" w:space="0" w:color="000000"/>
              <w:bottom w:val="single" w:sz="5" w:space="0" w:color="000000"/>
              <w:right w:val="single" w:sz="5" w:space="0" w:color="000000"/>
            </w:tcBorders>
          </w:tcPr>
          <w:p w14:paraId="4A78F9AF" w14:textId="77777777" w:rsidR="00DA7B15" w:rsidRPr="007538C5" w:rsidRDefault="00DA7B15" w:rsidP="00511019"/>
        </w:tc>
        <w:tc>
          <w:tcPr>
            <w:tcW w:w="720" w:type="dxa"/>
            <w:tcBorders>
              <w:top w:val="single" w:sz="5" w:space="0" w:color="000000"/>
              <w:left w:val="single" w:sz="5" w:space="0" w:color="000000"/>
              <w:bottom w:val="single" w:sz="5" w:space="0" w:color="000000"/>
              <w:right w:val="single" w:sz="5" w:space="0" w:color="000000"/>
            </w:tcBorders>
          </w:tcPr>
          <w:p w14:paraId="1E0F9DFF" w14:textId="77777777" w:rsidR="00DA7B15" w:rsidRPr="007538C5" w:rsidRDefault="00DA7B15" w:rsidP="00511019"/>
        </w:tc>
      </w:tr>
      <w:tr w:rsidR="00DA7B15" w:rsidRPr="007538C5" w14:paraId="0897A716" w14:textId="77777777" w:rsidTr="00511019">
        <w:trPr>
          <w:trHeight w:hRule="exact" w:val="1100"/>
        </w:trPr>
        <w:tc>
          <w:tcPr>
            <w:tcW w:w="8180" w:type="dxa"/>
            <w:tcBorders>
              <w:top w:val="single" w:sz="5" w:space="0" w:color="000000"/>
              <w:left w:val="single" w:sz="5" w:space="0" w:color="000000"/>
              <w:bottom w:val="single" w:sz="5" w:space="0" w:color="000000"/>
              <w:right w:val="single" w:sz="5" w:space="0" w:color="000000"/>
            </w:tcBorders>
          </w:tcPr>
          <w:p w14:paraId="500A0A9C" w14:textId="77777777" w:rsidR="00DA7B15" w:rsidRPr="007538C5" w:rsidRDefault="00DA7B15" w:rsidP="00511019">
            <w:pPr>
              <w:pStyle w:val="TableParagraph"/>
              <w:ind w:left="102" w:right="100"/>
              <w:jc w:val="both"/>
              <w:rPr>
                <w:rFonts w:ascii="Times New Roman" w:eastAsia="Times New Roman" w:hAnsi="Times New Roman" w:cs="Times New Roman"/>
                <w:sz w:val="24"/>
                <w:szCs w:val="24"/>
              </w:rPr>
            </w:pPr>
            <w:r w:rsidRPr="007538C5">
              <w:rPr>
                <w:rFonts w:ascii="Times New Roman" w:eastAsia="Times New Roman" w:hAnsi="Times New Roman" w:cs="Times New Roman"/>
                <w:sz w:val="24"/>
                <w:szCs w:val="24"/>
              </w:rPr>
              <w:t>17.</w:t>
            </w:r>
            <w:r w:rsidRPr="007538C5">
              <w:rPr>
                <w:rFonts w:ascii="Times New Roman" w:eastAsia="Times New Roman" w:hAnsi="Times New Roman" w:cs="Times New Roman"/>
                <w:spacing w:val="11"/>
                <w:sz w:val="24"/>
                <w:szCs w:val="24"/>
              </w:rPr>
              <w:t xml:space="preserve"> </w:t>
            </w:r>
            <w:r w:rsidRPr="007538C5">
              <w:rPr>
                <w:rFonts w:ascii="Times New Roman" w:eastAsia="Times New Roman" w:hAnsi="Times New Roman" w:cs="Times New Roman"/>
                <w:spacing w:val="-1"/>
                <w:sz w:val="24"/>
                <w:szCs w:val="24"/>
              </w:rPr>
              <w:t>Does</w:t>
            </w:r>
            <w:r w:rsidRPr="007538C5">
              <w:rPr>
                <w:rFonts w:ascii="Times New Roman" w:eastAsia="Times New Roman" w:hAnsi="Times New Roman" w:cs="Times New Roman"/>
                <w:spacing w:val="16"/>
                <w:sz w:val="24"/>
                <w:szCs w:val="24"/>
              </w:rPr>
              <w:t xml:space="preserve"> </w:t>
            </w:r>
            <w:r w:rsidRPr="007538C5">
              <w:rPr>
                <w:rFonts w:ascii="Times New Roman" w:eastAsia="Times New Roman" w:hAnsi="Times New Roman" w:cs="Times New Roman"/>
                <w:spacing w:val="-2"/>
                <w:sz w:val="24"/>
                <w:szCs w:val="24"/>
              </w:rPr>
              <w:t>your</w:t>
            </w:r>
            <w:r w:rsidRPr="007538C5">
              <w:rPr>
                <w:rFonts w:ascii="Times New Roman" w:eastAsia="Times New Roman" w:hAnsi="Times New Roman" w:cs="Times New Roman"/>
                <w:spacing w:val="13"/>
                <w:sz w:val="24"/>
                <w:szCs w:val="24"/>
              </w:rPr>
              <w:t xml:space="preserve"> </w:t>
            </w:r>
            <w:r w:rsidRPr="007538C5">
              <w:rPr>
                <w:rFonts w:ascii="Times New Roman" w:eastAsia="Times New Roman" w:hAnsi="Times New Roman" w:cs="Times New Roman"/>
                <w:sz w:val="24"/>
                <w:szCs w:val="24"/>
              </w:rPr>
              <w:t>institution</w:t>
            </w:r>
            <w:r w:rsidRPr="007538C5">
              <w:rPr>
                <w:rFonts w:ascii="Times New Roman" w:eastAsia="Times New Roman" w:hAnsi="Times New Roman" w:cs="Times New Roman"/>
                <w:spacing w:val="9"/>
                <w:sz w:val="24"/>
                <w:szCs w:val="24"/>
              </w:rPr>
              <w:t xml:space="preserve"> </w:t>
            </w:r>
            <w:r w:rsidRPr="007538C5">
              <w:rPr>
                <w:rFonts w:ascii="Times New Roman" w:eastAsia="Times New Roman" w:hAnsi="Times New Roman" w:cs="Times New Roman"/>
                <w:spacing w:val="-1"/>
                <w:sz w:val="24"/>
                <w:szCs w:val="24"/>
              </w:rPr>
              <w:t>have</w:t>
            </w:r>
            <w:r w:rsidRPr="007538C5">
              <w:rPr>
                <w:rFonts w:ascii="Times New Roman" w:eastAsia="Times New Roman" w:hAnsi="Times New Roman" w:cs="Times New Roman"/>
                <w:spacing w:val="10"/>
                <w:sz w:val="24"/>
                <w:szCs w:val="24"/>
              </w:rPr>
              <w:t xml:space="preserve"> </w:t>
            </w:r>
            <w:r w:rsidRPr="007538C5">
              <w:rPr>
                <w:rFonts w:ascii="Times New Roman" w:eastAsia="Times New Roman" w:hAnsi="Times New Roman" w:cs="Times New Roman"/>
                <w:spacing w:val="-1"/>
                <w:sz w:val="24"/>
                <w:szCs w:val="24"/>
              </w:rPr>
              <w:t>procedures</w:t>
            </w:r>
            <w:r w:rsidRPr="007538C5">
              <w:rPr>
                <w:rFonts w:ascii="Times New Roman" w:eastAsia="Times New Roman" w:hAnsi="Times New Roman" w:cs="Times New Roman"/>
                <w:spacing w:val="12"/>
                <w:sz w:val="24"/>
                <w:szCs w:val="24"/>
              </w:rPr>
              <w:t xml:space="preserve"> </w:t>
            </w:r>
            <w:r w:rsidRPr="007538C5">
              <w:rPr>
                <w:rFonts w:ascii="Times New Roman" w:eastAsia="Times New Roman" w:hAnsi="Times New Roman" w:cs="Times New Roman"/>
                <w:sz w:val="24"/>
                <w:szCs w:val="24"/>
              </w:rPr>
              <w:t>to</w:t>
            </w:r>
            <w:r w:rsidRPr="007538C5">
              <w:rPr>
                <w:rFonts w:ascii="Times New Roman" w:eastAsia="Times New Roman" w:hAnsi="Times New Roman" w:cs="Times New Roman"/>
                <w:spacing w:val="14"/>
                <w:sz w:val="24"/>
                <w:szCs w:val="24"/>
              </w:rPr>
              <w:t xml:space="preserve"> </w:t>
            </w:r>
            <w:r w:rsidRPr="007538C5">
              <w:rPr>
                <w:rFonts w:ascii="Times New Roman" w:eastAsia="Times New Roman" w:hAnsi="Times New Roman" w:cs="Times New Roman"/>
                <w:sz w:val="24"/>
                <w:szCs w:val="24"/>
              </w:rPr>
              <w:t>establish</w:t>
            </w:r>
            <w:r w:rsidRPr="007538C5">
              <w:rPr>
                <w:rFonts w:ascii="Times New Roman" w:eastAsia="Times New Roman" w:hAnsi="Times New Roman" w:cs="Times New Roman"/>
                <w:spacing w:val="12"/>
                <w:sz w:val="24"/>
                <w:szCs w:val="24"/>
              </w:rPr>
              <w:t xml:space="preserve"> </w:t>
            </w:r>
            <w:r w:rsidRPr="007538C5">
              <w:rPr>
                <w:rFonts w:ascii="Times New Roman" w:eastAsia="Times New Roman" w:hAnsi="Times New Roman" w:cs="Times New Roman"/>
                <w:sz w:val="24"/>
                <w:szCs w:val="24"/>
              </w:rPr>
              <w:t>a</w:t>
            </w:r>
            <w:r w:rsidRPr="007538C5">
              <w:rPr>
                <w:rFonts w:ascii="Times New Roman" w:eastAsia="Times New Roman" w:hAnsi="Times New Roman" w:cs="Times New Roman"/>
                <w:spacing w:val="10"/>
                <w:sz w:val="24"/>
                <w:szCs w:val="24"/>
              </w:rPr>
              <w:t xml:space="preserve"> </w:t>
            </w:r>
            <w:r w:rsidRPr="007538C5">
              <w:rPr>
                <w:rFonts w:ascii="Times New Roman" w:eastAsia="Times New Roman" w:hAnsi="Times New Roman" w:cs="Times New Roman"/>
                <w:sz w:val="24"/>
                <w:szCs w:val="24"/>
              </w:rPr>
              <w:t>record</w:t>
            </w:r>
            <w:r w:rsidRPr="007538C5">
              <w:rPr>
                <w:rFonts w:ascii="Times New Roman" w:eastAsia="Times New Roman" w:hAnsi="Times New Roman" w:cs="Times New Roman"/>
                <w:spacing w:val="11"/>
                <w:sz w:val="24"/>
                <w:szCs w:val="24"/>
              </w:rPr>
              <w:t xml:space="preserve"> </w:t>
            </w:r>
            <w:r w:rsidRPr="007538C5">
              <w:rPr>
                <w:rFonts w:ascii="Times New Roman" w:eastAsia="Times New Roman" w:hAnsi="Times New Roman" w:cs="Times New Roman"/>
                <w:sz w:val="24"/>
                <w:szCs w:val="24"/>
              </w:rPr>
              <w:t>for</w:t>
            </w:r>
            <w:r w:rsidRPr="007538C5">
              <w:rPr>
                <w:rFonts w:ascii="Times New Roman" w:eastAsia="Times New Roman" w:hAnsi="Times New Roman" w:cs="Times New Roman"/>
                <w:spacing w:val="11"/>
                <w:sz w:val="24"/>
                <w:szCs w:val="24"/>
              </w:rPr>
              <w:t xml:space="preserve"> </w:t>
            </w:r>
            <w:r w:rsidRPr="007538C5">
              <w:rPr>
                <w:rFonts w:ascii="Times New Roman" w:eastAsia="Times New Roman" w:hAnsi="Times New Roman" w:cs="Times New Roman"/>
                <w:spacing w:val="-1"/>
                <w:sz w:val="24"/>
                <w:szCs w:val="24"/>
              </w:rPr>
              <w:t>each</w:t>
            </w:r>
            <w:r w:rsidRPr="007538C5">
              <w:rPr>
                <w:rFonts w:ascii="Times New Roman" w:eastAsia="Times New Roman" w:hAnsi="Times New Roman" w:cs="Times New Roman"/>
                <w:spacing w:val="11"/>
                <w:sz w:val="24"/>
                <w:szCs w:val="24"/>
              </w:rPr>
              <w:t xml:space="preserve"> </w:t>
            </w:r>
            <w:r w:rsidRPr="007538C5">
              <w:rPr>
                <w:rFonts w:ascii="Times New Roman" w:eastAsia="Times New Roman" w:hAnsi="Times New Roman" w:cs="Times New Roman"/>
                <w:sz w:val="24"/>
                <w:szCs w:val="24"/>
              </w:rPr>
              <w:t>new</w:t>
            </w:r>
            <w:r w:rsidRPr="007538C5">
              <w:rPr>
                <w:rFonts w:ascii="Times New Roman" w:eastAsia="Times New Roman" w:hAnsi="Times New Roman" w:cs="Times New Roman"/>
                <w:spacing w:val="12"/>
                <w:sz w:val="24"/>
                <w:szCs w:val="24"/>
              </w:rPr>
              <w:t xml:space="preserve"> </w:t>
            </w:r>
            <w:r w:rsidRPr="007538C5">
              <w:rPr>
                <w:rFonts w:ascii="Times New Roman" w:eastAsia="Times New Roman" w:hAnsi="Times New Roman" w:cs="Times New Roman"/>
                <w:sz w:val="24"/>
                <w:szCs w:val="24"/>
              </w:rPr>
              <w:t>customer</w:t>
            </w:r>
            <w:r w:rsidRPr="007538C5">
              <w:rPr>
                <w:rFonts w:ascii="Times New Roman" w:eastAsia="Times New Roman" w:hAnsi="Times New Roman" w:cs="Times New Roman"/>
                <w:spacing w:val="52"/>
                <w:sz w:val="24"/>
                <w:szCs w:val="24"/>
              </w:rPr>
              <w:t xml:space="preserve"> </w:t>
            </w:r>
            <w:r w:rsidRPr="007538C5">
              <w:rPr>
                <w:rFonts w:ascii="Times New Roman" w:eastAsia="Times New Roman" w:hAnsi="Times New Roman" w:cs="Times New Roman"/>
                <w:sz w:val="24"/>
                <w:szCs w:val="24"/>
              </w:rPr>
              <w:t>that</w:t>
            </w:r>
            <w:r w:rsidRPr="007538C5">
              <w:rPr>
                <w:rFonts w:ascii="Times New Roman" w:eastAsia="Times New Roman" w:hAnsi="Times New Roman" w:cs="Times New Roman"/>
                <w:spacing w:val="50"/>
                <w:sz w:val="24"/>
                <w:szCs w:val="24"/>
              </w:rPr>
              <w:t xml:space="preserve"> </w:t>
            </w:r>
            <w:r w:rsidRPr="007538C5">
              <w:rPr>
                <w:rFonts w:ascii="Times New Roman" w:eastAsia="Times New Roman" w:hAnsi="Times New Roman" w:cs="Times New Roman"/>
                <w:spacing w:val="-1"/>
                <w:sz w:val="24"/>
                <w:szCs w:val="24"/>
              </w:rPr>
              <w:t>contains</w:t>
            </w:r>
            <w:r w:rsidRPr="007538C5">
              <w:rPr>
                <w:rFonts w:ascii="Times New Roman" w:eastAsia="Times New Roman" w:hAnsi="Times New Roman" w:cs="Times New Roman"/>
                <w:spacing w:val="50"/>
                <w:sz w:val="24"/>
                <w:szCs w:val="24"/>
              </w:rPr>
              <w:t xml:space="preserve"> </w:t>
            </w:r>
            <w:r w:rsidRPr="007538C5">
              <w:rPr>
                <w:rFonts w:ascii="Times New Roman" w:eastAsia="Times New Roman" w:hAnsi="Times New Roman" w:cs="Times New Roman"/>
                <w:sz w:val="24"/>
                <w:szCs w:val="24"/>
              </w:rPr>
              <w:t>their</w:t>
            </w:r>
            <w:r w:rsidRPr="007538C5">
              <w:rPr>
                <w:rFonts w:ascii="Times New Roman" w:eastAsia="Times New Roman" w:hAnsi="Times New Roman" w:cs="Times New Roman"/>
                <w:spacing w:val="49"/>
                <w:sz w:val="24"/>
                <w:szCs w:val="24"/>
              </w:rPr>
              <w:t xml:space="preserve"> </w:t>
            </w:r>
            <w:r w:rsidRPr="007538C5">
              <w:rPr>
                <w:rFonts w:ascii="Times New Roman" w:eastAsia="Times New Roman" w:hAnsi="Times New Roman" w:cs="Times New Roman"/>
                <w:spacing w:val="-1"/>
                <w:sz w:val="24"/>
                <w:szCs w:val="24"/>
              </w:rPr>
              <w:t>respective</w:t>
            </w:r>
            <w:r w:rsidRPr="007538C5">
              <w:rPr>
                <w:rFonts w:ascii="Times New Roman" w:eastAsia="Times New Roman" w:hAnsi="Times New Roman" w:cs="Times New Roman"/>
                <w:spacing w:val="49"/>
                <w:sz w:val="24"/>
                <w:szCs w:val="24"/>
              </w:rPr>
              <w:t xml:space="preserve"> </w:t>
            </w:r>
            <w:r w:rsidRPr="007538C5">
              <w:rPr>
                <w:rFonts w:ascii="Times New Roman" w:eastAsia="Times New Roman" w:hAnsi="Times New Roman" w:cs="Times New Roman"/>
                <w:spacing w:val="-1"/>
                <w:sz w:val="24"/>
                <w:szCs w:val="24"/>
              </w:rPr>
              <w:t>identification</w:t>
            </w:r>
            <w:r w:rsidRPr="007538C5">
              <w:rPr>
                <w:rFonts w:ascii="Times New Roman" w:eastAsia="Times New Roman" w:hAnsi="Times New Roman" w:cs="Times New Roman"/>
                <w:spacing w:val="50"/>
                <w:sz w:val="24"/>
                <w:szCs w:val="24"/>
              </w:rPr>
              <w:t xml:space="preserve"> </w:t>
            </w:r>
            <w:r w:rsidRPr="007538C5">
              <w:rPr>
                <w:rFonts w:ascii="Times New Roman" w:eastAsia="Times New Roman" w:hAnsi="Times New Roman" w:cs="Times New Roman"/>
                <w:sz w:val="24"/>
                <w:szCs w:val="24"/>
              </w:rPr>
              <w:t>documents</w:t>
            </w:r>
            <w:r w:rsidRPr="007538C5">
              <w:rPr>
                <w:rFonts w:ascii="Times New Roman" w:eastAsia="Times New Roman" w:hAnsi="Times New Roman" w:cs="Times New Roman"/>
                <w:spacing w:val="50"/>
                <w:sz w:val="24"/>
                <w:szCs w:val="24"/>
              </w:rPr>
              <w:t xml:space="preserve"> </w:t>
            </w:r>
            <w:r w:rsidRPr="007538C5">
              <w:rPr>
                <w:rFonts w:ascii="Times New Roman" w:eastAsia="Times New Roman" w:hAnsi="Times New Roman" w:cs="Times New Roman"/>
                <w:spacing w:val="-1"/>
                <w:sz w:val="24"/>
                <w:szCs w:val="24"/>
              </w:rPr>
              <w:t>and</w:t>
            </w:r>
            <w:r w:rsidRPr="007538C5">
              <w:rPr>
                <w:rFonts w:ascii="Times New Roman" w:eastAsia="Times New Roman" w:hAnsi="Times New Roman" w:cs="Times New Roman"/>
                <w:spacing w:val="54"/>
                <w:sz w:val="24"/>
                <w:szCs w:val="24"/>
              </w:rPr>
              <w:t xml:space="preserve"> </w:t>
            </w:r>
            <w:r w:rsidRPr="007538C5">
              <w:rPr>
                <w:rFonts w:ascii="Times New Roman" w:eastAsia="Times New Roman" w:hAnsi="Times New Roman" w:cs="Times New Roman"/>
                <w:spacing w:val="-1"/>
                <w:sz w:val="24"/>
                <w:szCs w:val="24"/>
              </w:rPr>
              <w:t>‘Know</w:t>
            </w:r>
            <w:r w:rsidRPr="007538C5">
              <w:rPr>
                <w:rFonts w:ascii="Times New Roman" w:eastAsia="Times New Roman" w:hAnsi="Times New Roman" w:cs="Times New Roman"/>
                <w:spacing w:val="49"/>
                <w:sz w:val="24"/>
                <w:szCs w:val="24"/>
              </w:rPr>
              <w:t xml:space="preserve"> </w:t>
            </w:r>
            <w:r w:rsidRPr="007538C5">
              <w:rPr>
                <w:rFonts w:ascii="Times New Roman" w:eastAsia="Times New Roman" w:hAnsi="Times New Roman" w:cs="Times New Roman"/>
                <w:sz w:val="24"/>
                <w:szCs w:val="24"/>
              </w:rPr>
              <w:t>Your</w:t>
            </w:r>
            <w:r w:rsidRPr="007538C5">
              <w:rPr>
                <w:rFonts w:ascii="Times New Roman" w:eastAsia="Times New Roman" w:hAnsi="Times New Roman" w:cs="Times New Roman"/>
                <w:spacing w:val="51"/>
                <w:sz w:val="24"/>
                <w:szCs w:val="24"/>
              </w:rPr>
              <w:t xml:space="preserve"> </w:t>
            </w:r>
            <w:r w:rsidRPr="007538C5">
              <w:rPr>
                <w:rFonts w:ascii="Times New Roman" w:eastAsia="Times New Roman" w:hAnsi="Times New Roman" w:cs="Times New Roman"/>
                <w:spacing w:val="-1"/>
                <w:sz w:val="24"/>
                <w:szCs w:val="24"/>
              </w:rPr>
              <w:t>Customer’</w:t>
            </w:r>
            <w:r w:rsidRPr="007538C5">
              <w:rPr>
                <w:rFonts w:ascii="Times New Roman" w:eastAsia="Times New Roman" w:hAnsi="Times New Roman" w:cs="Times New Roman"/>
                <w:spacing w:val="83"/>
                <w:sz w:val="24"/>
                <w:szCs w:val="24"/>
              </w:rPr>
              <w:t xml:space="preserve"> </w:t>
            </w:r>
            <w:r w:rsidRPr="007538C5">
              <w:rPr>
                <w:rFonts w:ascii="Times New Roman" w:eastAsia="Times New Roman" w:hAnsi="Times New Roman" w:cs="Times New Roman"/>
                <w:spacing w:val="-1"/>
                <w:sz w:val="24"/>
                <w:szCs w:val="24"/>
              </w:rPr>
              <w:t>information?</w:t>
            </w:r>
          </w:p>
        </w:tc>
        <w:tc>
          <w:tcPr>
            <w:tcW w:w="630" w:type="dxa"/>
            <w:tcBorders>
              <w:top w:val="single" w:sz="5" w:space="0" w:color="000000"/>
              <w:left w:val="single" w:sz="5" w:space="0" w:color="000000"/>
              <w:bottom w:val="single" w:sz="5" w:space="0" w:color="000000"/>
              <w:right w:val="single" w:sz="5" w:space="0" w:color="000000"/>
            </w:tcBorders>
          </w:tcPr>
          <w:p w14:paraId="2C45F012" w14:textId="77777777" w:rsidR="00DA7B15" w:rsidRPr="007538C5" w:rsidRDefault="00DA7B15" w:rsidP="00511019"/>
        </w:tc>
        <w:tc>
          <w:tcPr>
            <w:tcW w:w="540" w:type="dxa"/>
            <w:tcBorders>
              <w:top w:val="single" w:sz="5" w:space="0" w:color="000000"/>
              <w:left w:val="single" w:sz="5" w:space="0" w:color="000000"/>
              <w:bottom w:val="single" w:sz="5" w:space="0" w:color="000000"/>
              <w:right w:val="single" w:sz="5" w:space="0" w:color="000000"/>
            </w:tcBorders>
          </w:tcPr>
          <w:p w14:paraId="12179D83" w14:textId="77777777" w:rsidR="00DA7B15" w:rsidRPr="007538C5" w:rsidRDefault="00DA7B15" w:rsidP="00511019"/>
        </w:tc>
        <w:tc>
          <w:tcPr>
            <w:tcW w:w="720" w:type="dxa"/>
            <w:tcBorders>
              <w:top w:val="single" w:sz="5" w:space="0" w:color="000000"/>
              <w:left w:val="single" w:sz="5" w:space="0" w:color="000000"/>
              <w:bottom w:val="single" w:sz="5" w:space="0" w:color="000000"/>
              <w:right w:val="single" w:sz="5" w:space="0" w:color="000000"/>
            </w:tcBorders>
          </w:tcPr>
          <w:p w14:paraId="2F025C32" w14:textId="77777777" w:rsidR="00DA7B15" w:rsidRPr="007538C5" w:rsidRDefault="00DA7B15" w:rsidP="00511019"/>
        </w:tc>
      </w:tr>
      <w:tr w:rsidR="00DA7B15" w:rsidRPr="007538C5" w14:paraId="154A440C" w14:textId="77777777" w:rsidTr="00511019">
        <w:trPr>
          <w:trHeight w:hRule="exact" w:val="1646"/>
        </w:trPr>
        <w:tc>
          <w:tcPr>
            <w:tcW w:w="8180" w:type="dxa"/>
            <w:tcBorders>
              <w:top w:val="single" w:sz="5" w:space="0" w:color="000000"/>
              <w:left w:val="single" w:sz="5" w:space="0" w:color="000000"/>
              <w:bottom w:val="single" w:sz="5" w:space="0" w:color="000000"/>
              <w:right w:val="single" w:sz="5" w:space="0" w:color="000000"/>
            </w:tcBorders>
          </w:tcPr>
          <w:p w14:paraId="3CF19DF5" w14:textId="77777777" w:rsidR="00DA7B15" w:rsidRPr="007538C5" w:rsidRDefault="00DA7B15" w:rsidP="00511019">
            <w:pPr>
              <w:pStyle w:val="TableParagraph"/>
              <w:ind w:left="102" w:right="99"/>
              <w:jc w:val="both"/>
              <w:rPr>
                <w:rFonts w:ascii="Times New Roman" w:eastAsia="Times New Roman" w:hAnsi="Times New Roman" w:cs="Times New Roman"/>
                <w:sz w:val="24"/>
                <w:szCs w:val="24"/>
              </w:rPr>
            </w:pPr>
            <w:r w:rsidRPr="007538C5">
              <w:rPr>
                <w:rFonts w:ascii="Times New Roman"/>
                <w:sz w:val="24"/>
              </w:rPr>
              <w:t>18.</w:t>
            </w:r>
            <w:r w:rsidRPr="007538C5">
              <w:rPr>
                <w:rFonts w:ascii="Times New Roman"/>
                <w:spacing w:val="11"/>
                <w:sz w:val="24"/>
              </w:rPr>
              <w:t xml:space="preserve"> </w:t>
            </w:r>
            <w:r w:rsidRPr="007538C5">
              <w:rPr>
                <w:rFonts w:ascii="Times New Roman"/>
                <w:spacing w:val="-1"/>
                <w:sz w:val="24"/>
              </w:rPr>
              <w:t>Does</w:t>
            </w:r>
            <w:r w:rsidRPr="007538C5">
              <w:rPr>
                <w:rFonts w:ascii="Times New Roman"/>
                <w:spacing w:val="16"/>
                <w:sz w:val="24"/>
              </w:rPr>
              <w:t xml:space="preserve"> </w:t>
            </w:r>
            <w:r w:rsidRPr="007538C5">
              <w:rPr>
                <w:rFonts w:ascii="Times New Roman"/>
                <w:spacing w:val="-2"/>
                <w:sz w:val="24"/>
              </w:rPr>
              <w:t>your</w:t>
            </w:r>
            <w:r w:rsidRPr="007538C5">
              <w:rPr>
                <w:rFonts w:ascii="Times New Roman"/>
                <w:spacing w:val="13"/>
                <w:sz w:val="24"/>
              </w:rPr>
              <w:t xml:space="preserve"> </w:t>
            </w:r>
            <w:r w:rsidRPr="007538C5">
              <w:rPr>
                <w:rFonts w:ascii="Times New Roman"/>
                <w:spacing w:val="-1"/>
                <w:sz w:val="24"/>
              </w:rPr>
              <w:t>customer</w:t>
            </w:r>
            <w:r w:rsidRPr="007538C5">
              <w:rPr>
                <w:rFonts w:ascii="Times New Roman"/>
                <w:spacing w:val="13"/>
                <w:sz w:val="24"/>
              </w:rPr>
              <w:t xml:space="preserve"> </w:t>
            </w:r>
            <w:r w:rsidRPr="007538C5">
              <w:rPr>
                <w:rFonts w:ascii="Times New Roman"/>
                <w:spacing w:val="-1"/>
                <w:sz w:val="24"/>
              </w:rPr>
              <w:t>identification</w:t>
            </w:r>
            <w:r w:rsidRPr="007538C5">
              <w:rPr>
                <w:rFonts w:ascii="Times New Roman"/>
                <w:spacing w:val="11"/>
                <w:sz w:val="24"/>
              </w:rPr>
              <w:t xml:space="preserve"> </w:t>
            </w:r>
            <w:r w:rsidRPr="007538C5">
              <w:rPr>
                <w:rFonts w:ascii="Times New Roman"/>
                <w:spacing w:val="-1"/>
                <w:sz w:val="24"/>
              </w:rPr>
              <w:t>program</w:t>
            </w:r>
            <w:r w:rsidRPr="007538C5">
              <w:rPr>
                <w:rFonts w:ascii="Times New Roman"/>
                <w:spacing w:val="17"/>
                <w:sz w:val="24"/>
              </w:rPr>
              <w:t xml:space="preserve"> </w:t>
            </w:r>
            <w:r w:rsidRPr="007538C5">
              <w:rPr>
                <w:rFonts w:ascii="Times New Roman"/>
                <w:sz w:val="24"/>
              </w:rPr>
              <w:t>require</w:t>
            </w:r>
            <w:r w:rsidRPr="007538C5">
              <w:rPr>
                <w:rFonts w:ascii="Times New Roman"/>
                <w:spacing w:val="10"/>
                <w:sz w:val="24"/>
              </w:rPr>
              <w:t xml:space="preserve"> </w:t>
            </w:r>
            <w:r w:rsidRPr="007538C5">
              <w:rPr>
                <w:rFonts w:ascii="Times New Roman"/>
                <w:sz w:val="24"/>
              </w:rPr>
              <w:t>that</w:t>
            </w:r>
            <w:r w:rsidRPr="007538C5">
              <w:rPr>
                <w:rFonts w:ascii="Times New Roman"/>
                <w:spacing w:val="11"/>
                <w:sz w:val="24"/>
              </w:rPr>
              <w:t xml:space="preserve"> </w:t>
            </w:r>
            <w:r w:rsidRPr="007538C5">
              <w:rPr>
                <w:rFonts w:ascii="Times New Roman"/>
                <w:spacing w:val="-1"/>
                <w:sz w:val="24"/>
              </w:rPr>
              <w:t>enhanced</w:t>
            </w:r>
            <w:r w:rsidRPr="007538C5">
              <w:rPr>
                <w:rFonts w:ascii="Times New Roman"/>
                <w:spacing w:val="13"/>
                <w:sz w:val="24"/>
              </w:rPr>
              <w:t xml:space="preserve"> </w:t>
            </w:r>
            <w:r w:rsidRPr="007538C5">
              <w:rPr>
                <w:rFonts w:ascii="Times New Roman"/>
                <w:sz w:val="24"/>
              </w:rPr>
              <w:t>due</w:t>
            </w:r>
            <w:r w:rsidRPr="007538C5">
              <w:rPr>
                <w:rFonts w:ascii="Times New Roman"/>
                <w:spacing w:val="15"/>
                <w:sz w:val="24"/>
              </w:rPr>
              <w:t xml:space="preserve"> </w:t>
            </w:r>
            <w:r w:rsidRPr="007538C5">
              <w:rPr>
                <w:rFonts w:ascii="Times New Roman"/>
                <w:spacing w:val="-1"/>
                <w:sz w:val="24"/>
              </w:rPr>
              <w:t>diligence</w:t>
            </w:r>
            <w:r w:rsidRPr="007538C5">
              <w:rPr>
                <w:rFonts w:ascii="Times New Roman"/>
                <w:spacing w:val="10"/>
                <w:sz w:val="24"/>
              </w:rPr>
              <w:t xml:space="preserve"> </w:t>
            </w:r>
            <w:r w:rsidRPr="007538C5">
              <w:rPr>
                <w:rFonts w:ascii="Times New Roman"/>
                <w:spacing w:val="1"/>
                <w:sz w:val="24"/>
              </w:rPr>
              <w:t>be</w:t>
            </w:r>
            <w:r w:rsidRPr="007538C5">
              <w:rPr>
                <w:rFonts w:ascii="Times New Roman"/>
                <w:spacing w:val="79"/>
                <w:sz w:val="24"/>
              </w:rPr>
              <w:t xml:space="preserve"> </w:t>
            </w:r>
            <w:r w:rsidRPr="007538C5">
              <w:rPr>
                <w:rFonts w:ascii="Times New Roman"/>
                <w:spacing w:val="-1"/>
                <w:sz w:val="24"/>
              </w:rPr>
              <w:t>conducted</w:t>
            </w:r>
            <w:r w:rsidRPr="007538C5">
              <w:rPr>
                <w:rFonts w:ascii="Times New Roman"/>
                <w:spacing w:val="23"/>
                <w:sz w:val="24"/>
              </w:rPr>
              <w:t xml:space="preserve"> </w:t>
            </w:r>
            <w:r w:rsidRPr="007538C5">
              <w:rPr>
                <w:rFonts w:ascii="Times New Roman"/>
                <w:spacing w:val="-1"/>
                <w:sz w:val="24"/>
              </w:rPr>
              <w:t>regarding</w:t>
            </w:r>
            <w:r w:rsidRPr="007538C5">
              <w:rPr>
                <w:rFonts w:ascii="Times New Roman"/>
                <w:spacing w:val="23"/>
                <w:sz w:val="24"/>
              </w:rPr>
              <w:t xml:space="preserve"> </w:t>
            </w:r>
            <w:r w:rsidRPr="007538C5">
              <w:rPr>
                <w:rFonts w:ascii="Times New Roman"/>
                <w:spacing w:val="-1"/>
                <w:sz w:val="24"/>
              </w:rPr>
              <w:t>certain</w:t>
            </w:r>
            <w:r w:rsidRPr="007538C5">
              <w:rPr>
                <w:rFonts w:ascii="Times New Roman"/>
                <w:spacing w:val="24"/>
                <w:sz w:val="24"/>
              </w:rPr>
              <w:t xml:space="preserve"> </w:t>
            </w:r>
            <w:r w:rsidRPr="007538C5">
              <w:rPr>
                <w:rFonts w:ascii="Times New Roman"/>
                <w:spacing w:val="-1"/>
                <w:sz w:val="24"/>
              </w:rPr>
              <w:t>customers</w:t>
            </w:r>
            <w:r w:rsidRPr="007538C5">
              <w:rPr>
                <w:rFonts w:ascii="Times New Roman"/>
                <w:spacing w:val="23"/>
                <w:sz w:val="24"/>
              </w:rPr>
              <w:t xml:space="preserve"> </w:t>
            </w:r>
            <w:r w:rsidRPr="007538C5">
              <w:rPr>
                <w:rFonts w:ascii="Times New Roman"/>
                <w:sz w:val="24"/>
              </w:rPr>
              <w:t>that</w:t>
            </w:r>
            <w:r w:rsidRPr="007538C5">
              <w:rPr>
                <w:rFonts w:ascii="Times New Roman"/>
                <w:spacing w:val="23"/>
                <w:sz w:val="24"/>
              </w:rPr>
              <w:t xml:space="preserve"> </w:t>
            </w:r>
            <w:r w:rsidRPr="007538C5">
              <w:rPr>
                <w:rFonts w:ascii="Times New Roman"/>
                <w:spacing w:val="1"/>
                <w:sz w:val="24"/>
              </w:rPr>
              <w:t>may</w:t>
            </w:r>
            <w:r w:rsidRPr="007538C5">
              <w:rPr>
                <w:rFonts w:ascii="Times New Roman"/>
                <w:spacing w:val="21"/>
                <w:sz w:val="24"/>
              </w:rPr>
              <w:t xml:space="preserve"> </w:t>
            </w:r>
            <w:r w:rsidRPr="007538C5">
              <w:rPr>
                <w:rFonts w:ascii="Times New Roman"/>
                <w:spacing w:val="-1"/>
                <w:sz w:val="24"/>
              </w:rPr>
              <w:t>present</w:t>
            </w:r>
            <w:r w:rsidRPr="007538C5">
              <w:rPr>
                <w:rFonts w:ascii="Times New Roman"/>
                <w:spacing w:val="24"/>
                <w:sz w:val="24"/>
              </w:rPr>
              <w:t xml:space="preserve"> </w:t>
            </w:r>
            <w:r w:rsidRPr="007538C5">
              <w:rPr>
                <w:rFonts w:ascii="Times New Roman"/>
                <w:sz w:val="24"/>
              </w:rPr>
              <w:t>a</w:t>
            </w:r>
            <w:r w:rsidRPr="007538C5">
              <w:rPr>
                <w:rFonts w:ascii="Times New Roman"/>
                <w:spacing w:val="27"/>
                <w:sz w:val="24"/>
              </w:rPr>
              <w:t xml:space="preserve"> </w:t>
            </w:r>
            <w:r w:rsidRPr="007538C5">
              <w:rPr>
                <w:rFonts w:ascii="Times New Roman"/>
                <w:spacing w:val="-1"/>
                <w:sz w:val="24"/>
              </w:rPr>
              <w:t>heightened</w:t>
            </w:r>
            <w:r w:rsidRPr="007538C5">
              <w:rPr>
                <w:rFonts w:ascii="Times New Roman"/>
                <w:spacing w:val="23"/>
                <w:sz w:val="24"/>
              </w:rPr>
              <w:t xml:space="preserve"> </w:t>
            </w:r>
            <w:r w:rsidRPr="007538C5">
              <w:rPr>
                <w:rFonts w:ascii="Times New Roman"/>
                <w:sz w:val="24"/>
              </w:rPr>
              <w:t>level</w:t>
            </w:r>
            <w:r w:rsidRPr="007538C5">
              <w:rPr>
                <w:rFonts w:ascii="Times New Roman"/>
                <w:spacing w:val="24"/>
                <w:sz w:val="24"/>
              </w:rPr>
              <w:t xml:space="preserve"> </w:t>
            </w:r>
            <w:r w:rsidRPr="007538C5">
              <w:rPr>
                <w:rFonts w:ascii="Times New Roman"/>
                <w:sz w:val="24"/>
              </w:rPr>
              <w:t>of</w:t>
            </w:r>
            <w:r w:rsidRPr="007538C5">
              <w:rPr>
                <w:rFonts w:ascii="Times New Roman"/>
                <w:spacing w:val="23"/>
                <w:sz w:val="24"/>
              </w:rPr>
              <w:t xml:space="preserve"> </w:t>
            </w:r>
            <w:r w:rsidRPr="007538C5">
              <w:rPr>
                <w:rFonts w:ascii="Times New Roman"/>
                <w:sz w:val="24"/>
              </w:rPr>
              <w:t>money</w:t>
            </w:r>
            <w:r w:rsidRPr="007538C5">
              <w:rPr>
                <w:rFonts w:ascii="Times New Roman"/>
                <w:spacing w:val="91"/>
                <w:sz w:val="24"/>
              </w:rPr>
              <w:t xml:space="preserve"> </w:t>
            </w:r>
            <w:r w:rsidRPr="007538C5">
              <w:rPr>
                <w:rFonts w:ascii="Times New Roman"/>
                <w:spacing w:val="-1"/>
                <w:sz w:val="24"/>
              </w:rPr>
              <w:t>laundering</w:t>
            </w:r>
            <w:r w:rsidRPr="007538C5">
              <w:rPr>
                <w:rFonts w:ascii="Times New Roman"/>
                <w:spacing w:val="11"/>
                <w:sz w:val="24"/>
              </w:rPr>
              <w:t xml:space="preserve"> </w:t>
            </w:r>
            <w:r w:rsidRPr="007538C5">
              <w:rPr>
                <w:rFonts w:ascii="Times New Roman"/>
                <w:spacing w:val="-1"/>
                <w:sz w:val="24"/>
              </w:rPr>
              <w:t>and</w:t>
            </w:r>
            <w:r w:rsidRPr="007538C5">
              <w:rPr>
                <w:rFonts w:ascii="Times New Roman"/>
                <w:spacing w:val="14"/>
                <w:sz w:val="24"/>
              </w:rPr>
              <w:t xml:space="preserve"> </w:t>
            </w:r>
            <w:r w:rsidRPr="007538C5">
              <w:rPr>
                <w:rFonts w:ascii="Times New Roman"/>
                <w:sz w:val="24"/>
              </w:rPr>
              <w:t>terrorist</w:t>
            </w:r>
            <w:r w:rsidRPr="007538C5">
              <w:rPr>
                <w:rFonts w:ascii="Times New Roman"/>
                <w:spacing w:val="14"/>
                <w:sz w:val="24"/>
              </w:rPr>
              <w:t xml:space="preserve"> </w:t>
            </w:r>
            <w:r w:rsidRPr="007538C5">
              <w:rPr>
                <w:rFonts w:ascii="Times New Roman"/>
                <w:spacing w:val="-1"/>
                <w:sz w:val="24"/>
              </w:rPr>
              <w:t>financing</w:t>
            </w:r>
            <w:r w:rsidRPr="007538C5">
              <w:rPr>
                <w:rFonts w:ascii="Times New Roman"/>
                <w:spacing w:val="14"/>
                <w:sz w:val="24"/>
              </w:rPr>
              <w:t xml:space="preserve"> </w:t>
            </w:r>
            <w:r w:rsidRPr="007538C5">
              <w:rPr>
                <w:rFonts w:ascii="Times New Roman"/>
                <w:sz w:val="24"/>
              </w:rPr>
              <w:t>risk</w:t>
            </w:r>
            <w:r w:rsidRPr="007538C5">
              <w:rPr>
                <w:rFonts w:ascii="Times New Roman"/>
                <w:spacing w:val="14"/>
                <w:sz w:val="24"/>
              </w:rPr>
              <w:t xml:space="preserve"> </w:t>
            </w:r>
            <w:r w:rsidRPr="007538C5">
              <w:rPr>
                <w:rFonts w:ascii="Times New Roman"/>
                <w:sz w:val="24"/>
              </w:rPr>
              <w:t>to</w:t>
            </w:r>
            <w:r w:rsidRPr="007538C5">
              <w:rPr>
                <w:rFonts w:ascii="Times New Roman"/>
                <w:spacing w:val="19"/>
                <w:sz w:val="24"/>
              </w:rPr>
              <w:t xml:space="preserve"> </w:t>
            </w:r>
            <w:r w:rsidRPr="007538C5">
              <w:rPr>
                <w:rFonts w:ascii="Times New Roman"/>
                <w:spacing w:val="-2"/>
                <w:sz w:val="24"/>
              </w:rPr>
              <w:t>your</w:t>
            </w:r>
            <w:r w:rsidRPr="007538C5">
              <w:rPr>
                <w:rFonts w:ascii="Times New Roman"/>
                <w:spacing w:val="17"/>
                <w:sz w:val="24"/>
              </w:rPr>
              <w:t xml:space="preserve"> </w:t>
            </w:r>
            <w:r w:rsidRPr="007538C5">
              <w:rPr>
                <w:rFonts w:ascii="Times New Roman"/>
                <w:sz w:val="24"/>
              </w:rPr>
              <w:t>institution,</w:t>
            </w:r>
            <w:r w:rsidRPr="007538C5">
              <w:rPr>
                <w:rFonts w:ascii="Times New Roman"/>
                <w:spacing w:val="14"/>
                <w:sz w:val="24"/>
              </w:rPr>
              <w:t xml:space="preserve"> </w:t>
            </w:r>
            <w:r w:rsidRPr="007538C5">
              <w:rPr>
                <w:rFonts w:ascii="Times New Roman"/>
                <w:spacing w:val="-1"/>
                <w:sz w:val="24"/>
              </w:rPr>
              <w:t>such</w:t>
            </w:r>
            <w:r w:rsidRPr="007538C5">
              <w:rPr>
                <w:rFonts w:ascii="Times New Roman"/>
                <w:spacing w:val="14"/>
                <w:sz w:val="24"/>
              </w:rPr>
              <w:t xml:space="preserve"> </w:t>
            </w:r>
            <w:r w:rsidRPr="007538C5">
              <w:rPr>
                <w:rFonts w:ascii="Times New Roman"/>
                <w:spacing w:val="-1"/>
                <w:sz w:val="24"/>
              </w:rPr>
              <w:t>as</w:t>
            </w:r>
            <w:r w:rsidRPr="007538C5">
              <w:rPr>
                <w:rFonts w:ascii="Times New Roman"/>
                <w:spacing w:val="14"/>
                <w:sz w:val="24"/>
              </w:rPr>
              <w:t xml:space="preserve"> </w:t>
            </w:r>
            <w:r w:rsidRPr="007538C5">
              <w:rPr>
                <w:rFonts w:ascii="Times New Roman"/>
                <w:spacing w:val="-1"/>
                <w:sz w:val="24"/>
              </w:rPr>
              <w:t>international</w:t>
            </w:r>
            <w:r w:rsidRPr="007538C5">
              <w:rPr>
                <w:rFonts w:ascii="Times New Roman"/>
                <w:spacing w:val="14"/>
                <w:sz w:val="24"/>
              </w:rPr>
              <w:t xml:space="preserve"> </w:t>
            </w:r>
            <w:r w:rsidRPr="007538C5">
              <w:rPr>
                <w:rFonts w:ascii="Times New Roman"/>
                <w:spacing w:val="-1"/>
                <w:sz w:val="24"/>
              </w:rPr>
              <w:t>private</w:t>
            </w:r>
            <w:r w:rsidRPr="007538C5">
              <w:rPr>
                <w:rFonts w:ascii="Times New Roman"/>
                <w:spacing w:val="87"/>
                <w:sz w:val="24"/>
              </w:rPr>
              <w:t xml:space="preserve"> </w:t>
            </w:r>
            <w:r w:rsidRPr="007538C5">
              <w:rPr>
                <w:rFonts w:ascii="Times New Roman"/>
                <w:spacing w:val="-1"/>
                <w:sz w:val="24"/>
              </w:rPr>
              <w:t>banking</w:t>
            </w:r>
            <w:r w:rsidRPr="007538C5">
              <w:rPr>
                <w:rFonts w:ascii="Times New Roman"/>
                <w:spacing w:val="43"/>
                <w:sz w:val="24"/>
              </w:rPr>
              <w:t xml:space="preserve"> </w:t>
            </w:r>
            <w:r w:rsidRPr="007538C5">
              <w:rPr>
                <w:rFonts w:ascii="Times New Roman"/>
                <w:spacing w:val="-1"/>
                <w:sz w:val="24"/>
              </w:rPr>
              <w:t>and</w:t>
            </w:r>
            <w:r w:rsidRPr="007538C5">
              <w:rPr>
                <w:rFonts w:ascii="Times New Roman"/>
                <w:spacing w:val="42"/>
                <w:sz w:val="24"/>
              </w:rPr>
              <w:t xml:space="preserve"> </w:t>
            </w:r>
            <w:r w:rsidRPr="007538C5">
              <w:rPr>
                <w:rFonts w:ascii="Times New Roman"/>
                <w:spacing w:val="-1"/>
                <w:sz w:val="24"/>
              </w:rPr>
              <w:t>correspondent</w:t>
            </w:r>
            <w:r w:rsidRPr="007538C5">
              <w:rPr>
                <w:rFonts w:ascii="Times New Roman"/>
                <w:spacing w:val="45"/>
                <w:sz w:val="24"/>
              </w:rPr>
              <w:t xml:space="preserve"> </w:t>
            </w:r>
            <w:r w:rsidRPr="007538C5">
              <w:rPr>
                <w:rFonts w:ascii="Times New Roman"/>
                <w:sz w:val="24"/>
              </w:rPr>
              <w:t>banking</w:t>
            </w:r>
            <w:r w:rsidRPr="007538C5">
              <w:rPr>
                <w:rFonts w:ascii="Times New Roman"/>
                <w:spacing w:val="41"/>
                <w:sz w:val="24"/>
              </w:rPr>
              <w:t xml:space="preserve"> </w:t>
            </w:r>
            <w:r w:rsidRPr="007538C5">
              <w:rPr>
                <w:rFonts w:ascii="Times New Roman"/>
                <w:spacing w:val="-1"/>
                <w:sz w:val="24"/>
              </w:rPr>
              <w:t>customers,</w:t>
            </w:r>
            <w:r w:rsidRPr="007538C5">
              <w:rPr>
                <w:rFonts w:ascii="Times New Roman"/>
                <w:spacing w:val="47"/>
                <w:sz w:val="24"/>
              </w:rPr>
              <w:t xml:space="preserve"> </w:t>
            </w:r>
            <w:r w:rsidRPr="007538C5">
              <w:rPr>
                <w:rFonts w:ascii="Times New Roman"/>
                <w:sz w:val="24"/>
              </w:rPr>
              <w:t>or</w:t>
            </w:r>
            <w:r w:rsidRPr="007538C5">
              <w:rPr>
                <w:rFonts w:ascii="Times New Roman"/>
                <w:spacing w:val="42"/>
                <w:sz w:val="24"/>
              </w:rPr>
              <w:t xml:space="preserve"> </w:t>
            </w:r>
            <w:r w:rsidRPr="007538C5">
              <w:rPr>
                <w:rFonts w:ascii="Times New Roman"/>
                <w:spacing w:val="-1"/>
                <w:sz w:val="24"/>
              </w:rPr>
              <w:t>customers</w:t>
            </w:r>
            <w:r w:rsidRPr="007538C5">
              <w:rPr>
                <w:rFonts w:ascii="Times New Roman"/>
                <w:spacing w:val="44"/>
                <w:sz w:val="24"/>
              </w:rPr>
              <w:t xml:space="preserve"> </w:t>
            </w:r>
            <w:r w:rsidRPr="007538C5">
              <w:rPr>
                <w:rFonts w:ascii="Times New Roman"/>
                <w:spacing w:val="-1"/>
                <w:sz w:val="24"/>
              </w:rPr>
              <w:t>from</w:t>
            </w:r>
            <w:r w:rsidRPr="007538C5">
              <w:rPr>
                <w:rFonts w:ascii="Times New Roman"/>
                <w:spacing w:val="43"/>
                <w:sz w:val="24"/>
              </w:rPr>
              <w:t xml:space="preserve"> </w:t>
            </w:r>
            <w:proofErr w:type="gramStart"/>
            <w:r w:rsidRPr="007538C5">
              <w:rPr>
                <w:rFonts w:ascii="Times New Roman"/>
                <w:spacing w:val="-1"/>
                <w:sz w:val="24"/>
              </w:rPr>
              <w:t>high</w:t>
            </w:r>
            <w:r w:rsidRPr="007538C5">
              <w:rPr>
                <w:rFonts w:ascii="Times New Roman"/>
                <w:spacing w:val="45"/>
                <w:sz w:val="24"/>
              </w:rPr>
              <w:t xml:space="preserve"> </w:t>
            </w:r>
            <w:r w:rsidRPr="007538C5">
              <w:rPr>
                <w:rFonts w:ascii="Times New Roman"/>
                <w:sz w:val="24"/>
              </w:rPr>
              <w:t>risk</w:t>
            </w:r>
            <w:proofErr w:type="gramEnd"/>
            <w:r w:rsidRPr="007538C5">
              <w:rPr>
                <w:rFonts w:ascii="Times New Roman"/>
                <w:spacing w:val="42"/>
                <w:sz w:val="24"/>
              </w:rPr>
              <w:t xml:space="preserve"> </w:t>
            </w:r>
            <w:r w:rsidRPr="007538C5">
              <w:rPr>
                <w:rFonts w:ascii="Times New Roman"/>
                <w:sz w:val="24"/>
              </w:rPr>
              <w:t>money</w:t>
            </w:r>
            <w:r w:rsidRPr="007538C5">
              <w:rPr>
                <w:rFonts w:ascii="Times New Roman"/>
                <w:spacing w:val="89"/>
                <w:sz w:val="24"/>
              </w:rPr>
              <w:t xml:space="preserve"> </w:t>
            </w:r>
            <w:r w:rsidRPr="007538C5">
              <w:rPr>
                <w:rFonts w:ascii="Times New Roman"/>
                <w:spacing w:val="-1"/>
                <w:sz w:val="24"/>
              </w:rPr>
              <w:t>laundering</w:t>
            </w:r>
            <w:r w:rsidRPr="007538C5">
              <w:rPr>
                <w:rFonts w:ascii="Times New Roman"/>
                <w:spacing w:val="-3"/>
                <w:sz w:val="24"/>
              </w:rPr>
              <w:t xml:space="preserve"> </w:t>
            </w:r>
            <w:r w:rsidRPr="007538C5">
              <w:rPr>
                <w:rFonts w:ascii="Times New Roman"/>
                <w:spacing w:val="-1"/>
                <w:sz w:val="24"/>
              </w:rPr>
              <w:t>and</w:t>
            </w:r>
            <w:r w:rsidRPr="007538C5">
              <w:rPr>
                <w:rFonts w:ascii="Times New Roman"/>
                <w:sz w:val="24"/>
              </w:rPr>
              <w:t xml:space="preserve"> </w:t>
            </w:r>
            <w:r w:rsidRPr="007538C5">
              <w:rPr>
                <w:rFonts w:ascii="Times New Roman"/>
                <w:spacing w:val="-1"/>
                <w:sz w:val="24"/>
              </w:rPr>
              <w:t>terrorist</w:t>
            </w:r>
            <w:r w:rsidRPr="007538C5">
              <w:rPr>
                <w:rFonts w:ascii="Times New Roman"/>
                <w:sz w:val="24"/>
              </w:rPr>
              <w:t xml:space="preserve"> </w:t>
            </w:r>
            <w:r w:rsidRPr="007538C5">
              <w:rPr>
                <w:rFonts w:ascii="Times New Roman"/>
                <w:spacing w:val="-1"/>
                <w:sz w:val="24"/>
              </w:rPr>
              <w:t>financing jurisdictions?</w:t>
            </w:r>
          </w:p>
        </w:tc>
        <w:tc>
          <w:tcPr>
            <w:tcW w:w="630" w:type="dxa"/>
            <w:tcBorders>
              <w:top w:val="single" w:sz="5" w:space="0" w:color="000000"/>
              <w:left w:val="single" w:sz="5" w:space="0" w:color="000000"/>
              <w:bottom w:val="single" w:sz="5" w:space="0" w:color="000000"/>
              <w:right w:val="single" w:sz="5" w:space="0" w:color="000000"/>
            </w:tcBorders>
          </w:tcPr>
          <w:p w14:paraId="1C4584DE" w14:textId="77777777" w:rsidR="00DA7B15" w:rsidRPr="007538C5" w:rsidRDefault="00DA7B15" w:rsidP="00511019"/>
        </w:tc>
        <w:tc>
          <w:tcPr>
            <w:tcW w:w="540" w:type="dxa"/>
            <w:tcBorders>
              <w:top w:val="single" w:sz="5" w:space="0" w:color="000000"/>
              <w:left w:val="single" w:sz="5" w:space="0" w:color="000000"/>
              <w:bottom w:val="single" w:sz="5" w:space="0" w:color="000000"/>
              <w:right w:val="single" w:sz="5" w:space="0" w:color="000000"/>
            </w:tcBorders>
          </w:tcPr>
          <w:p w14:paraId="3206E95A" w14:textId="77777777" w:rsidR="00DA7B15" w:rsidRPr="007538C5" w:rsidRDefault="00DA7B15" w:rsidP="00511019"/>
        </w:tc>
        <w:tc>
          <w:tcPr>
            <w:tcW w:w="720" w:type="dxa"/>
            <w:tcBorders>
              <w:top w:val="single" w:sz="5" w:space="0" w:color="000000"/>
              <w:left w:val="single" w:sz="5" w:space="0" w:color="000000"/>
              <w:bottom w:val="single" w:sz="5" w:space="0" w:color="000000"/>
              <w:right w:val="single" w:sz="5" w:space="0" w:color="000000"/>
            </w:tcBorders>
          </w:tcPr>
          <w:p w14:paraId="4E32FE15" w14:textId="77777777" w:rsidR="00DA7B15" w:rsidRPr="007538C5" w:rsidRDefault="00DA7B15" w:rsidP="00511019"/>
        </w:tc>
      </w:tr>
      <w:tr w:rsidR="00DA7B15" w:rsidRPr="007538C5" w14:paraId="6E1B6DE0" w14:textId="77777777" w:rsidTr="00511019">
        <w:trPr>
          <w:trHeight w:hRule="exact" w:val="555"/>
        </w:trPr>
        <w:tc>
          <w:tcPr>
            <w:tcW w:w="8180" w:type="dxa"/>
            <w:tcBorders>
              <w:top w:val="single" w:sz="5" w:space="0" w:color="000000"/>
              <w:left w:val="single" w:sz="5" w:space="0" w:color="000000"/>
              <w:bottom w:val="single" w:sz="5" w:space="0" w:color="000000"/>
              <w:right w:val="single" w:sz="5" w:space="0" w:color="000000"/>
            </w:tcBorders>
          </w:tcPr>
          <w:p w14:paraId="5D2140B9" w14:textId="77777777" w:rsidR="00DA7B15" w:rsidRPr="007538C5" w:rsidRDefault="00DA7B15" w:rsidP="00511019">
            <w:pPr>
              <w:pStyle w:val="TableParagraph"/>
              <w:ind w:left="102" w:right="102"/>
              <w:rPr>
                <w:rFonts w:ascii="Times New Roman" w:eastAsia="Times New Roman" w:hAnsi="Times New Roman" w:cs="Times New Roman"/>
                <w:sz w:val="24"/>
                <w:szCs w:val="24"/>
              </w:rPr>
            </w:pPr>
            <w:r w:rsidRPr="007538C5">
              <w:rPr>
                <w:rFonts w:ascii="Times New Roman"/>
                <w:sz w:val="24"/>
              </w:rPr>
              <w:t>19.</w:t>
            </w:r>
            <w:r w:rsidRPr="007538C5">
              <w:rPr>
                <w:rFonts w:ascii="Times New Roman"/>
                <w:spacing w:val="35"/>
                <w:sz w:val="24"/>
              </w:rPr>
              <w:t xml:space="preserve"> </w:t>
            </w:r>
            <w:r w:rsidRPr="007538C5">
              <w:rPr>
                <w:rFonts w:ascii="Times New Roman"/>
                <w:spacing w:val="-1"/>
                <w:sz w:val="24"/>
              </w:rPr>
              <w:t>Does</w:t>
            </w:r>
            <w:r w:rsidRPr="007538C5">
              <w:rPr>
                <w:rFonts w:ascii="Times New Roman"/>
                <w:spacing w:val="38"/>
                <w:sz w:val="24"/>
              </w:rPr>
              <w:t xml:space="preserve"> </w:t>
            </w:r>
            <w:r w:rsidRPr="007538C5">
              <w:rPr>
                <w:rFonts w:ascii="Times New Roman"/>
                <w:spacing w:val="-2"/>
                <w:sz w:val="24"/>
              </w:rPr>
              <w:t>your</w:t>
            </w:r>
            <w:r w:rsidRPr="007538C5">
              <w:rPr>
                <w:rFonts w:ascii="Times New Roman"/>
                <w:spacing w:val="35"/>
                <w:sz w:val="24"/>
              </w:rPr>
              <w:t xml:space="preserve"> </w:t>
            </w:r>
            <w:r w:rsidRPr="007538C5">
              <w:rPr>
                <w:rFonts w:ascii="Times New Roman"/>
                <w:sz w:val="24"/>
              </w:rPr>
              <w:t>institution</w:t>
            </w:r>
            <w:r w:rsidRPr="007538C5">
              <w:rPr>
                <w:rFonts w:ascii="Times New Roman"/>
                <w:spacing w:val="36"/>
                <w:sz w:val="24"/>
              </w:rPr>
              <w:t xml:space="preserve"> </w:t>
            </w:r>
            <w:r w:rsidRPr="007538C5">
              <w:rPr>
                <w:rFonts w:ascii="Times New Roman"/>
                <w:spacing w:val="-1"/>
                <w:sz w:val="24"/>
              </w:rPr>
              <w:t>have</w:t>
            </w:r>
            <w:r w:rsidRPr="007538C5">
              <w:rPr>
                <w:rFonts w:ascii="Times New Roman"/>
                <w:spacing w:val="34"/>
                <w:sz w:val="24"/>
              </w:rPr>
              <w:t xml:space="preserve"> </w:t>
            </w:r>
            <w:r w:rsidRPr="007538C5">
              <w:rPr>
                <w:rFonts w:ascii="Times New Roman"/>
                <w:sz w:val="24"/>
              </w:rPr>
              <w:t>a</w:t>
            </w:r>
            <w:r w:rsidRPr="007538C5">
              <w:rPr>
                <w:rFonts w:ascii="Times New Roman"/>
                <w:spacing w:val="34"/>
                <w:sz w:val="24"/>
              </w:rPr>
              <w:t xml:space="preserve"> </w:t>
            </w:r>
            <w:r w:rsidRPr="007538C5">
              <w:rPr>
                <w:rFonts w:ascii="Times New Roman"/>
                <w:spacing w:val="-1"/>
                <w:sz w:val="24"/>
              </w:rPr>
              <w:t>periodic</w:t>
            </w:r>
            <w:r w:rsidRPr="007538C5">
              <w:rPr>
                <w:rFonts w:ascii="Times New Roman"/>
                <w:spacing w:val="35"/>
                <w:sz w:val="24"/>
              </w:rPr>
              <w:t xml:space="preserve"> </w:t>
            </w:r>
            <w:r w:rsidRPr="007538C5">
              <w:rPr>
                <w:rFonts w:ascii="Times New Roman"/>
                <w:sz w:val="24"/>
              </w:rPr>
              <w:t>process</w:t>
            </w:r>
            <w:r w:rsidRPr="007538C5">
              <w:rPr>
                <w:rFonts w:ascii="Times New Roman"/>
                <w:spacing w:val="36"/>
                <w:sz w:val="24"/>
              </w:rPr>
              <w:t xml:space="preserve"> </w:t>
            </w:r>
            <w:r w:rsidRPr="007538C5">
              <w:rPr>
                <w:rFonts w:ascii="Times New Roman"/>
                <w:sz w:val="24"/>
              </w:rPr>
              <w:t>to</w:t>
            </w:r>
            <w:r w:rsidRPr="007538C5">
              <w:rPr>
                <w:rFonts w:ascii="Times New Roman"/>
                <w:spacing w:val="36"/>
                <w:sz w:val="24"/>
              </w:rPr>
              <w:t xml:space="preserve"> </w:t>
            </w:r>
            <w:r w:rsidRPr="007538C5">
              <w:rPr>
                <w:rFonts w:ascii="Times New Roman"/>
                <w:spacing w:val="-1"/>
                <w:sz w:val="24"/>
              </w:rPr>
              <w:t>review</w:t>
            </w:r>
            <w:r w:rsidRPr="007538C5">
              <w:rPr>
                <w:rFonts w:ascii="Times New Roman"/>
                <w:spacing w:val="34"/>
                <w:sz w:val="24"/>
              </w:rPr>
              <w:t xml:space="preserve"> </w:t>
            </w:r>
            <w:r w:rsidRPr="007538C5">
              <w:rPr>
                <w:rFonts w:ascii="Times New Roman"/>
                <w:spacing w:val="-1"/>
                <w:sz w:val="24"/>
              </w:rPr>
              <w:t>and,</w:t>
            </w:r>
            <w:r w:rsidRPr="007538C5">
              <w:rPr>
                <w:rFonts w:ascii="Times New Roman"/>
                <w:spacing w:val="35"/>
                <w:sz w:val="24"/>
              </w:rPr>
              <w:t xml:space="preserve"> </w:t>
            </w:r>
            <w:r w:rsidRPr="007538C5">
              <w:rPr>
                <w:rFonts w:ascii="Times New Roman"/>
                <w:spacing w:val="-1"/>
                <w:sz w:val="24"/>
              </w:rPr>
              <w:t>where</w:t>
            </w:r>
            <w:r w:rsidRPr="007538C5">
              <w:rPr>
                <w:rFonts w:ascii="Times New Roman"/>
                <w:spacing w:val="39"/>
                <w:sz w:val="24"/>
              </w:rPr>
              <w:t xml:space="preserve"> </w:t>
            </w:r>
            <w:r w:rsidRPr="007538C5">
              <w:rPr>
                <w:rFonts w:ascii="Times New Roman"/>
                <w:spacing w:val="-1"/>
                <w:sz w:val="24"/>
              </w:rPr>
              <w:t>appropriate,</w:t>
            </w:r>
            <w:r w:rsidRPr="007538C5">
              <w:rPr>
                <w:rFonts w:ascii="Times New Roman"/>
                <w:spacing w:val="69"/>
                <w:sz w:val="24"/>
              </w:rPr>
              <w:t xml:space="preserve"> </w:t>
            </w:r>
            <w:r w:rsidRPr="007538C5">
              <w:rPr>
                <w:rFonts w:ascii="Times New Roman"/>
                <w:spacing w:val="-1"/>
                <w:sz w:val="24"/>
              </w:rPr>
              <w:t>update</w:t>
            </w:r>
            <w:r w:rsidRPr="007538C5">
              <w:rPr>
                <w:rFonts w:ascii="Times New Roman"/>
                <w:sz w:val="24"/>
              </w:rPr>
              <w:t xml:space="preserve"> </w:t>
            </w:r>
            <w:r w:rsidRPr="007538C5">
              <w:rPr>
                <w:rFonts w:ascii="Times New Roman"/>
                <w:spacing w:val="-1"/>
                <w:sz w:val="24"/>
              </w:rPr>
              <w:t>high-risk</w:t>
            </w:r>
            <w:r w:rsidRPr="007538C5">
              <w:rPr>
                <w:rFonts w:ascii="Times New Roman"/>
                <w:sz w:val="24"/>
              </w:rPr>
              <w:t xml:space="preserve"> customer </w:t>
            </w:r>
            <w:r w:rsidRPr="007538C5">
              <w:rPr>
                <w:rFonts w:ascii="Times New Roman"/>
                <w:spacing w:val="-1"/>
                <w:sz w:val="24"/>
              </w:rPr>
              <w:t>information?</w:t>
            </w:r>
          </w:p>
        </w:tc>
        <w:tc>
          <w:tcPr>
            <w:tcW w:w="630" w:type="dxa"/>
            <w:tcBorders>
              <w:top w:val="single" w:sz="5" w:space="0" w:color="000000"/>
              <w:left w:val="single" w:sz="5" w:space="0" w:color="000000"/>
              <w:bottom w:val="single" w:sz="5" w:space="0" w:color="000000"/>
              <w:right w:val="single" w:sz="5" w:space="0" w:color="000000"/>
            </w:tcBorders>
          </w:tcPr>
          <w:p w14:paraId="5FBCD42B" w14:textId="77777777" w:rsidR="00DA7B15" w:rsidRPr="007538C5" w:rsidRDefault="00DA7B15" w:rsidP="00511019"/>
        </w:tc>
        <w:tc>
          <w:tcPr>
            <w:tcW w:w="540" w:type="dxa"/>
            <w:tcBorders>
              <w:top w:val="single" w:sz="5" w:space="0" w:color="000000"/>
              <w:left w:val="single" w:sz="5" w:space="0" w:color="000000"/>
              <w:bottom w:val="single" w:sz="5" w:space="0" w:color="000000"/>
              <w:right w:val="single" w:sz="5" w:space="0" w:color="000000"/>
            </w:tcBorders>
          </w:tcPr>
          <w:p w14:paraId="6A246317" w14:textId="77777777" w:rsidR="00DA7B15" w:rsidRPr="007538C5" w:rsidRDefault="00DA7B15" w:rsidP="00511019"/>
        </w:tc>
        <w:tc>
          <w:tcPr>
            <w:tcW w:w="720" w:type="dxa"/>
            <w:tcBorders>
              <w:top w:val="single" w:sz="5" w:space="0" w:color="000000"/>
              <w:left w:val="single" w:sz="5" w:space="0" w:color="000000"/>
              <w:bottom w:val="single" w:sz="5" w:space="0" w:color="000000"/>
              <w:right w:val="single" w:sz="5" w:space="0" w:color="000000"/>
            </w:tcBorders>
          </w:tcPr>
          <w:p w14:paraId="10FA51A9" w14:textId="77777777" w:rsidR="00DA7B15" w:rsidRPr="007538C5" w:rsidRDefault="00DA7B15" w:rsidP="00511019"/>
        </w:tc>
      </w:tr>
      <w:tr w:rsidR="00DA7B15" w:rsidRPr="007538C5" w14:paraId="3D13B658" w14:textId="77777777" w:rsidTr="00511019">
        <w:trPr>
          <w:trHeight w:hRule="exact" w:val="854"/>
        </w:trPr>
        <w:tc>
          <w:tcPr>
            <w:tcW w:w="8180" w:type="dxa"/>
            <w:tcBorders>
              <w:top w:val="single" w:sz="5" w:space="0" w:color="000000"/>
              <w:left w:val="single" w:sz="5" w:space="0" w:color="000000"/>
              <w:bottom w:val="single" w:sz="5" w:space="0" w:color="000000"/>
              <w:right w:val="single" w:sz="5" w:space="0" w:color="000000"/>
            </w:tcBorders>
          </w:tcPr>
          <w:p w14:paraId="2D530E08" w14:textId="77777777" w:rsidR="00DA7B15" w:rsidRPr="007538C5" w:rsidRDefault="00DA7B15" w:rsidP="00511019">
            <w:pPr>
              <w:pStyle w:val="TableParagraph"/>
              <w:ind w:left="102" w:right="100"/>
              <w:rPr>
                <w:rFonts w:ascii="Times New Roman" w:eastAsia="Times New Roman" w:hAnsi="Times New Roman" w:cs="Times New Roman"/>
                <w:sz w:val="24"/>
                <w:szCs w:val="24"/>
              </w:rPr>
            </w:pPr>
            <w:r w:rsidRPr="007538C5">
              <w:rPr>
                <w:rFonts w:ascii="Times New Roman"/>
                <w:b/>
                <w:i/>
                <w:spacing w:val="-1"/>
                <w:sz w:val="24"/>
              </w:rPr>
              <w:t>IV.</w:t>
            </w:r>
            <w:r w:rsidRPr="007538C5">
              <w:rPr>
                <w:rFonts w:ascii="Times New Roman"/>
                <w:b/>
                <w:i/>
                <w:spacing w:val="52"/>
                <w:sz w:val="24"/>
              </w:rPr>
              <w:t xml:space="preserve"> </w:t>
            </w:r>
            <w:r w:rsidRPr="007538C5">
              <w:rPr>
                <w:rFonts w:ascii="Times New Roman"/>
                <w:b/>
                <w:i/>
                <w:spacing w:val="-1"/>
                <w:sz w:val="24"/>
              </w:rPr>
              <w:t>Reportable</w:t>
            </w:r>
            <w:r w:rsidRPr="007538C5">
              <w:rPr>
                <w:rFonts w:ascii="Times New Roman"/>
                <w:b/>
                <w:i/>
                <w:spacing w:val="52"/>
                <w:sz w:val="24"/>
              </w:rPr>
              <w:t xml:space="preserve"> </w:t>
            </w:r>
            <w:r w:rsidRPr="007538C5">
              <w:rPr>
                <w:rFonts w:ascii="Times New Roman"/>
                <w:b/>
                <w:i/>
                <w:sz w:val="24"/>
              </w:rPr>
              <w:t>Transactions</w:t>
            </w:r>
            <w:r w:rsidRPr="007538C5">
              <w:rPr>
                <w:rFonts w:ascii="Times New Roman"/>
                <w:b/>
                <w:i/>
                <w:spacing w:val="52"/>
                <w:sz w:val="24"/>
              </w:rPr>
              <w:t xml:space="preserve"> </w:t>
            </w:r>
            <w:r w:rsidRPr="007538C5">
              <w:rPr>
                <w:rFonts w:ascii="Times New Roman"/>
                <w:b/>
                <w:i/>
                <w:sz w:val="24"/>
              </w:rPr>
              <w:t>and</w:t>
            </w:r>
            <w:r w:rsidRPr="007538C5">
              <w:rPr>
                <w:rFonts w:ascii="Times New Roman"/>
                <w:b/>
                <w:i/>
                <w:spacing w:val="52"/>
                <w:sz w:val="24"/>
              </w:rPr>
              <w:t xml:space="preserve"> </w:t>
            </w:r>
            <w:r w:rsidRPr="007538C5">
              <w:rPr>
                <w:rFonts w:ascii="Times New Roman"/>
                <w:b/>
                <w:i/>
                <w:sz w:val="24"/>
              </w:rPr>
              <w:t>Prevention</w:t>
            </w:r>
            <w:r w:rsidRPr="007538C5">
              <w:rPr>
                <w:rFonts w:ascii="Times New Roman"/>
                <w:b/>
                <w:i/>
                <w:spacing w:val="53"/>
                <w:sz w:val="24"/>
              </w:rPr>
              <w:t xml:space="preserve"> </w:t>
            </w:r>
            <w:r w:rsidRPr="007538C5">
              <w:rPr>
                <w:rFonts w:ascii="Times New Roman"/>
                <w:b/>
                <w:i/>
                <w:sz w:val="24"/>
              </w:rPr>
              <w:t>and</w:t>
            </w:r>
            <w:r w:rsidRPr="007538C5">
              <w:rPr>
                <w:rFonts w:ascii="Times New Roman"/>
                <w:b/>
                <w:i/>
                <w:spacing w:val="52"/>
                <w:sz w:val="24"/>
              </w:rPr>
              <w:t xml:space="preserve"> </w:t>
            </w:r>
            <w:r w:rsidRPr="007538C5">
              <w:rPr>
                <w:rFonts w:ascii="Times New Roman"/>
                <w:b/>
                <w:i/>
                <w:spacing w:val="-1"/>
                <w:sz w:val="24"/>
              </w:rPr>
              <w:t>Detection</w:t>
            </w:r>
            <w:r w:rsidRPr="007538C5">
              <w:rPr>
                <w:rFonts w:ascii="Times New Roman"/>
                <w:b/>
                <w:i/>
                <w:spacing w:val="53"/>
                <w:sz w:val="24"/>
              </w:rPr>
              <w:t xml:space="preserve"> </w:t>
            </w:r>
            <w:r w:rsidRPr="007538C5">
              <w:rPr>
                <w:rFonts w:ascii="Times New Roman"/>
                <w:b/>
                <w:i/>
                <w:sz w:val="24"/>
              </w:rPr>
              <w:t>of</w:t>
            </w:r>
            <w:r w:rsidRPr="007538C5">
              <w:rPr>
                <w:rFonts w:ascii="Times New Roman"/>
                <w:b/>
                <w:i/>
                <w:spacing w:val="54"/>
                <w:sz w:val="24"/>
              </w:rPr>
              <w:t xml:space="preserve"> </w:t>
            </w:r>
            <w:r w:rsidRPr="007538C5">
              <w:rPr>
                <w:rFonts w:ascii="Times New Roman"/>
                <w:b/>
                <w:i/>
                <w:sz w:val="24"/>
              </w:rPr>
              <w:t>Transactions</w:t>
            </w:r>
            <w:r w:rsidRPr="007538C5">
              <w:rPr>
                <w:rFonts w:ascii="Times New Roman"/>
                <w:b/>
                <w:i/>
                <w:spacing w:val="52"/>
                <w:sz w:val="24"/>
              </w:rPr>
              <w:t xml:space="preserve"> </w:t>
            </w:r>
            <w:r w:rsidRPr="007538C5">
              <w:rPr>
                <w:rFonts w:ascii="Times New Roman"/>
                <w:b/>
                <w:i/>
                <w:spacing w:val="-1"/>
                <w:sz w:val="24"/>
              </w:rPr>
              <w:t>with</w:t>
            </w:r>
            <w:r w:rsidRPr="007538C5">
              <w:rPr>
                <w:rFonts w:ascii="Times New Roman"/>
                <w:b/>
                <w:i/>
                <w:spacing w:val="37"/>
                <w:sz w:val="24"/>
              </w:rPr>
              <w:t xml:space="preserve"> </w:t>
            </w:r>
            <w:r w:rsidRPr="007538C5">
              <w:rPr>
                <w:rFonts w:ascii="Times New Roman"/>
                <w:b/>
                <w:i/>
                <w:spacing w:val="-1"/>
                <w:sz w:val="24"/>
              </w:rPr>
              <w:t xml:space="preserve">Illegally </w:t>
            </w:r>
            <w:r w:rsidRPr="007538C5">
              <w:rPr>
                <w:rFonts w:ascii="Times New Roman"/>
                <w:b/>
                <w:i/>
                <w:sz w:val="24"/>
              </w:rPr>
              <w:t xml:space="preserve">Obtained </w:t>
            </w:r>
            <w:r w:rsidRPr="007538C5">
              <w:rPr>
                <w:rFonts w:ascii="Times New Roman"/>
                <w:b/>
                <w:i/>
                <w:spacing w:val="-1"/>
                <w:sz w:val="24"/>
              </w:rPr>
              <w:t>Funds</w:t>
            </w:r>
          </w:p>
        </w:tc>
        <w:tc>
          <w:tcPr>
            <w:tcW w:w="630" w:type="dxa"/>
            <w:tcBorders>
              <w:top w:val="single" w:sz="5" w:space="0" w:color="000000"/>
              <w:left w:val="single" w:sz="5" w:space="0" w:color="000000"/>
              <w:bottom w:val="single" w:sz="5" w:space="0" w:color="000000"/>
              <w:right w:val="single" w:sz="5" w:space="0" w:color="000000"/>
            </w:tcBorders>
          </w:tcPr>
          <w:p w14:paraId="664E12DC" w14:textId="77777777" w:rsidR="00DA7B15" w:rsidRPr="007538C5" w:rsidRDefault="00DA7B15" w:rsidP="00511019">
            <w:pPr>
              <w:pStyle w:val="TableParagraph"/>
              <w:spacing w:line="267" w:lineRule="exact"/>
              <w:ind w:left="102"/>
              <w:rPr>
                <w:rFonts w:ascii="Times New Roman" w:eastAsia="Times New Roman" w:hAnsi="Times New Roman" w:cs="Times New Roman"/>
                <w:sz w:val="24"/>
                <w:szCs w:val="24"/>
              </w:rPr>
            </w:pPr>
            <w:r w:rsidRPr="007538C5">
              <w:rPr>
                <w:rFonts w:ascii="Times New Roman"/>
                <w:spacing w:val="-1"/>
                <w:sz w:val="24"/>
              </w:rPr>
              <w:t>YES</w:t>
            </w:r>
          </w:p>
        </w:tc>
        <w:tc>
          <w:tcPr>
            <w:tcW w:w="540" w:type="dxa"/>
            <w:tcBorders>
              <w:top w:val="single" w:sz="5" w:space="0" w:color="000000"/>
              <w:left w:val="single" w:sz="5" w:space="0" w:color="000000"/>
              <w:bottom w:val="single" w:sz="5" w:space="0" w:color="000000"/>
              <w:right w:val="single" w:sz="5" w:space="0" w:color="000000"/>
            </w:tcBorders>
          </w:tcPr>
          <w:p w14:paraId="5C366679" w14:textId="77777777" w:rsidR="00DA7B15" w:rsidRPr="007538C5" w:rsidRDefault="00DA7B15" w:rsidP="00511019">
            <w:pPr>
              <w:pStyle w:val="TableParagraph"/>
              <w:spacing w:line="267" w:lineRule="exact"/>
              <w:ind w:left="102"/>
              <w:rPr>
                <w:rFonts w:ascii="Times New Roman" w:eastAsia="Times New Roman" w:hAnsi="Times New Roman" w:cs="Times New Roman"/>
                <w:sz w:val="24"/>
                <w:szCs w:val="24"/>
              </w:rPr>
            </w:pPr>
            <w:r w:rsidRPr="007538C5">
              <w:rPr>
                <w:rFonts w:ascii="Times New Roman"/>
                <w:spacing w:val="-1"/>
                <w:sz w:val="24"/>
              </w:rPr>
              <w:t>NO</w:t>
            </w:r>
          </w:p>
        </w:tc>
        <w:tc>
          <w:tcPr>
            <w:tcW w:w="720" w:type="dxa"/>
            <w:tcBorders>
              <w:top w:val="single" w:sz="5" w:space="0" w:color="000000"/>
              <w:left w:val="single" w:sz="5" w:space="0" w:color="000000"/>
              <w:bottom w:val="single" w:sz="5" w:space="0" w:color="000000"/>
              <w:right w:val="single" w:sz="5" w:space="0" w:color="000000"/>
            </w:tcBorders>
          </w:tcPr>
          <w:p w14:paraId="2E062705" w14:textId="77777777" w:rsidR="00DA7B15" w:rsidRPr="007538C5" w:rsidRDefault="00DA7B15" w:rsidP="00511019">
            <w:pPr>
              <w:pStyle w:val="TableParagraph"/>
              <w:spacing w:line="267" w:lineRule="exact"/>
              <w:ind w:left="99"/>
              <w:rPr>
                <w:rFonts w:ascii="Times New Roman" w:eastAsia="Times New Roman" w:hAnsi="Times New Roman" w:cs="Times New Roman"/>
                <w:sz w:val="24"/>
                <w:szCs w:val="24"/>
              </w:rPr>
            </w:pPr>
            <w:r w:rsidRPr="007538C5">
              <w:rPr>
                <w:rFonts w:ascii="Times New Roman"/>
                <w:sz w:val="24"/>
              </w:rPr>
              <w:t>N/A</w:t>
            </w:r>
          </w:p>
        </w:tc>
      </w:tr>
      <w:tr w:rsidR="00DA7B15" w:rsidRPr="007538C5" w14:paraId="3AF87968" w14:textId="77777777" w:rsidTr="00511019">
        <w:trPr>
          <w:trHeight w:hRule="exact" w:val="854"/>
        </w:trPr>
        <w:tc>
          <w:tcPr>
            <w:tcW w:w="8180" w:type="dxa"/>
            <w:tcBorders>
              <w:top w:val="single" w:sz="5" w:space="0" w:color="000000"/>
              <w:left w:val="single" w:sz="5" w:space="0" w:color="000000"/>
              <w:bottom w:val="single" w:sz="5" w:space="0" w:color="000000"/>
              <w:right w:val="single" w:sz="5" w:space="0" w:color="000000"/>
            </w:tcBorders>
          </w:tcPr>
          <w:p w14:paraId="38472B68" w14:textId="77777777" w:rsidR="00DA7B15" w:rsidRPr="007538C5" w:rsidRDefault="00DA7B15" w:rsidP="00511019">
            <w:pPr>
              <w:pStyle w:val="TableParagraph"/>
              <w:ind w:left="102" w:right="98"/>
              <w:rPr>
                <w:rFonts w:ascii="Times New Roman" w:eastAsia="Times New Roman" w:hAnsi="Times New Roman" w:cs="Times New Roman"/>
                <w:sz w:val="24"/>
                <w:szCs w:val="24"/>
              </w:rPr>
            </w:pPr>
            <w:r w:rsidRPr="007538C5">
              <w:rPr>
                <w:rFonts w:ascii="Times New Roman"/>
                <w:sz w:val="24"/>
              </w:rPr>
              <w:t>20.</w:t>
            </w:r>
            <w:r w:rsidRPr="007538C5">
              <w:rPr>
                <w:rFonts w:ascii="Times New Roman"/>
                <w:spacing w:val="11"/>
                <w:sz w:val="24"/>
              </w:rPr>
              <w:t xml:space="preserve"> </w:t>
            </w:r>
            <w:r w:rsidRPr="007538C5">
              <w:rPr>
                <w:rFonts w:ascii="Times New Roman"/>
                <w:spacing w:val="-1"/>
                <w:sz w:val="24"/>
              </w:rPr>
              <w:t>Does</w:t>
            </w:r>
            <w:r w:rsidRPr="007538C5">
              <w:rPr>
                <w:rFonts w:ascii="Times New Roman"/>
                <w:spacing w:val="16"/>
                <w:sz w:val="24"/>
              </w:rPr>
              <w:t xml:space="preserve"> </w:t>
            </w:r>
            <w:r w:rsidRPr="007538C5">
              <w:rPr>
                <w:rFonts w:ascii="Times New Roman"/>
                <w:spacing w:val="-2"/>
                <w:sz w:val="24"/>
              </w:rPr>
              <w:t>your</w:t>
            </w:r>
            <w:r w:rsidRPr="007538C5">
              <w:rPr>
                <w:rFonts w:ascii="Times New Roman"/>
                <w:spacing w:val="11"/>
                <w:sz w:val="24"/>
              </w:rPr>
              <w:t xml:space="preserve"> </w:t>
            </w:r>
            <w:r w:rsidRPr="007538C5">
              <w:rPr>
                <w:rFonts w:ascii="Times New Roman"/>
                <w:sz w:val="24"/>
              </w:rPr>
              <w:t>institution</w:t>
            </w:r>
            <w:r w:rsidRPr="007538C5">
              <w:rPr>
                <w:rFonts w:ascii="Times New Roman"/>
                <w:spacing w:val="11"/>
                <w:sz w:val="24"/>
              </w:rPr>
              <w:t xml:space="preserve"> </w:t>
            </w:r>
            <w:r w:rsidRPr="007538C5">
              <w:rPr>
                <w:rFonts w:ascii="Times New Roman"/>
                <w:spacing w:val="-1"/>
                <w:sz w:val="24"/>
              </w:rPr>
              <w:t>have</w:t>
            </w:r>
            <w:r w:rsidRPr="007538C5">
              <w:rPr>
                <w:rFonts w:ascii="Times New Roman"/>
                <w:spacing w:val="10"/>
                <w:sz w:val="24"/>
              </w:rPr>
              <w:t xml:space="preserve"> </w:t>
            </w:r>
            <w:r w:rsidRPr="007538C5">
              <w:rPr>
                <w:rFonts w:ascii="Times New Roman"/>
                <w:spacing w:val="-1"/>
                <w:sz w:val="24"/>
              </w:rPr>
              <w:t>policies</w:t>
            </w:r>
            <w:r w:rsidRPr="007538C5">
              <w:rPr>
                <w:rFonts w:ascii="Times New Roman"/>
                <w:spacing w:val="11"/>
                <w:sz w:val="24"/>
              </w:rPr>
              <w:t xml:space="preserve"> </w:t>
            </w:r>
            <w:r w:rsidRPr="007538C5">
              <w:rPr>
                <w:rFonts w:ascii="Times New Roman"/>
                <w:sz w:val="24"/>
              </w:rPr>
              <w:t>or</w:t>
            </w:r>
            <w:r w:rsidRPr="007538C5">
              <w:rPr>
                <w:rFonts w:ascii="Times New Roman"/>
                <w:spacing w:val="11"/>
                <w:sz w:val="24"/>
              </w:rPr>
              <w:t xml:space="preserve"> </w:t>
            </w:r>
            <w:r w:rsidRPr="007538C5">
              <w:rPr>
                <w:rFonts w:ascii="Times New Roman"/>
                <w:sz w:val="24"/>
              </w:rPr>
              <w:t>practices</w:t>
            </w:r>
            <w:r w:rsidRPr="007538C5">
              <w:rPr>
                <w:rFonts w:ascii="Times New Roman"/>
                <w:spacing w:val="12"/>
                <w:sz w:val="24"/>
              </w:rPr>
              <w:t xml:space="preserve"> </w:t>
            </w:r>
            <w:r w:rsidRPr="007538C5">
              <w:rPr>
                <w:rFonts w:ascii="Times New Roman"/>
                <w:sz w:val="24"/>
              </w:rPr>
              <w:t>for</w:t>
            </w:r>
            <w:r w:rsidRPr="007538C5">
              <w:rPr>
                <w:rFonts w:ascii="Times New Roman"/>
                <w:spacing w:val="10"/>
                <w:sz w:val="24"/>
              </w:rPr>
              <w:t xml:space="preserve"> </w:t>
            </w:r>
            <w:r w:rsidRPr="007538C5">
              <w:rPr>
                <w:rFonts w:ascii="Times New Roman"/>
                <w:sz w:val="24"/>
              </w:rPr>
              <w:t>the</w:t>
            </w:r>
            <w:r w:rsidRPr="007538C5">
              <w:rPr>
                <w:rFonts w:ascii="Times New Roman"/>
                <w:spacing w:val="11"/>
                <w:sz w:val="24"/>
              </w:rPr>
              <w:t xml:space="preserve"> </w:t>
            </w:r>
            <w:r w:rsidRPr="007538C5">
              <w:rPr>
                <w:rFonts w:ascii="Times New Roman"/>
                <w:spacing w:val="-1"/>
                <w:sz w:val="24"/>
              </w:rPr>
              <w:t>identification</w:t>
            </w:r>
            <w:r w:rsidRPr="007538C5">
              <w:rPr>
                <w:rFonts w:ascii="Times New Roman"/>
                <w:spacing w:val="11"/>
                <w:sz w:val="24"/>
              </w:rPr>
              <w:t xml:space="preserve"> </w:t>
            </w:r>
            <w:r w:rsidRPr="007538C5">
              <w:rPr>
                <w:rFonts w:ascii="Times New Roman"/>
                <w:sz w:val="24"/>
              </w:rPr>
              <w:t>and</w:t>
            </w:r>
            <w:r w:rsidRPr="007538C5">
              <w:rPr>
                <w:rFonts w:ascii="Times New Roman"/>
                <w:spacing w:val="17"/>
                <w:sz w:val="24"/>
              </w:rPr>
              <w:t xml:space="preserve"> </w:t>
            </w:r>
            <w:r w:rsidRPr="007538C5">
              <w:rPr>
                <w:rFonts w:ascii="Times New Roman"/>
                <w:sz w:val="24"/>
              </w:rPr>
              <w:t>reporting</w:t>
            </w:r>
            <w:r w:rsidRPr="007538C5">
              <w:rPr>
                <w:rFonts w:ascii="Times New Roman"/>
                <w:spacing w:val="59"/>
                <w:sz w:val="24"/>
              </w:rPr>
              <w:t xml:space="preserve"> </w:t>
            </w:r>
            <w:r w:rsidRPr="007538C5">
              <w:rPr>
                <w:rFonts w:ascii="Times New Roman"/>
                <w:sz w:val="24"/>
              </w:rPr>
              <w:t xml:space="preserve">of </w:t>
            </w:r>
            <w:r w:rsidRPr="007538C5">
              <w:rPr>
                <w:rFonts w:ascii="Times New Roman"/>
                <w:spacing w:val="-1"/>
                <w:sz w:val="24"/>
              </w:rPr>
              <w:t>transactions</w:t>
            </w:r>
            <w:r w:rsidRPr="007538C5">
              <w:rPr>
                <w:rFonts w:ascii="Times New Roman"/>
                <w:sz w:val="24"/>
              </w:rPr>
              <w:t xml:space="preserve"> </w:t>
            </w:r>
            <w:r w:rsidRPr="007538C5">
              <w:rPr>
                <w:rFonts w:ascii="Times New Roman"/>
                <w:spacing w:val="-1"/>
                <w:sz w:val="24"/>
              </w:rPr>
              <w:t>that</w:t>
            </w:r>
            <w:r w:rsidRPr="007538C5">
              <w:rPr>
                <w:rFonts w:ascii="Times New Roman"/>
                <w:sz w:val="24"/>
              </w:rPr>
              <w:t xml:space="preserve"> are</w:t>
            </w:r>
            <w:r w:rsidRPr="007538C5">
              <w:rPr>
                <w:rFonts w:ascii="Times New Roman"/>
                <w:spacing w:val="-2"/>
                <w:sz w:val="24"/>
              </w:rPr>
              <w:t xml:space="preserve"> </w:t>
            </w:r>
            <w:r w:rsidRPr="007538C5">
              <w:rPr>
                <w:rFonts w:ascii="Times New Roman"/>
                <w:sz w:val="24"/>
              </w:rPr>
              <w:t xml:space="preserve">required to be </w:t>
            </w:r>
            <w:r w:rsidRPr="007538C5">
              <w:rPr>
                <w:rFonts w:ascii="Times New Roman"/>
                <w:spacing w:val="-1"/>
                <w:sz w:val="24"/>
              </w:rPr>
              <w:t>reported</w:t>
            </w:r>
            <w:r w:rsidRPr="007538C5">
              <w:rPr>
                <w:rFonts w:ascii="Times New Roman"/>
                <w:sz w:val="24"/>
              </w:rPr>
              <w:t xml:space="preserve"> to the</w:t>
            </w:r>
            <w:r w:rsidRPr="007538C5">
              <w:rPr>
                <w:rFonts w:ascii="Times New Roman"/>
                <w:spacing w:val="1"/>
                <w:sz w:val="24"/>
              </w:rPr>
              <w:t xml:space="preserve"> </w:t>
            </w:r>
            <w:r w:rsidRPr="007538C5">
              <w:rPr>
                <w:rFonts w:ascii="Times New Roman"/>
                <w:spacing w:val="-1"/>
                <w:sz w:val="24"/>
              </w:rPr>
              <w:t>authorities?</w:t>
            </w:r>
          </w:p>
        </w:tc>
        <w:tc>
          <w:tcPr>
            <w:tcW w:w="630" w:type="dxa"/>
            <w:tcBorders>
              <w:top w:val="single" w:sz="5" w:space="0" w:color="000000"/>
              <w:left w:val="single" w:sz="5" w:space="0" w:color="000000"/>
              <w:bottom w:val="single" w:sz="5" w:space="0" w:color="000000"/>
              <w:right w:val="single" w:sz="5" w:space="0" w:color="000000"/>
            </w:tcBorders>
          </w:tcPr>
          <w:p w14:paraId="1D58FBAA" w14:textId="77777777" w:rsidR="00DA7B15" w:rsidRPr="007538C5" w:rsidRDefault="00DA7B15" w:rsidP="00511019"/>
        </w:tc>
        <w:tc>
          <w:tcPr>
            <w:tcW w:w="540" w:type="dxa"/>
            <w:tcBorders>
              <w:top w:val="single" w:sz="5" w:space="0" w:color="000000"/>
              <w:left w:val="single" w:sz="5" w:space="0" w:color="000000"/>
              <w:bottom w:val="single" w:sz="5" w:space="0" w:color="000000"/>
              <w:right w:val="single" w:sz="5" w:space="0" w:color="000000"/>
            </w:tcBorders>
          </w:tcPr>
          <w:p w14:paraId="79BB7C26" w14:textId="77777777" w:rsidR="00DA7B15" w:rsidRPr="007538C5" w:rsidRDefault="00DA7B15" w:rsidP="00511019"/>
        </w:tc>
        <w:tc>
          <w:tcPr>
            <w:tcW w:w="720" w:type="dxa"/>
            <w:tcBorders>
              <w:top w:val="single" w:sz="5" w:space="0" w:color="000000"/>
              <w:left w:val="single" w:sz="5" w:space="0" w:color="000000"/>
              <w:bottom w:val="single" w:sz="5" w:space="0" w:color="000000"/>
              <w:right w:val="single" w:sz="5" w:space="0" w:color="000000"/>
            </w:tcBorders>
          </w:tcPr>
          <w:p w14:paraId="2896C461" w14:textId="77777777" w:rsidR="00DA7B15" w:rsidRPr="007538C5" w:rsidRDefault="00DA7B15" w:rsidP="00511019"/>
        </w:tc>
      </w:tr>
      <w:tr w:rsidR="00DA7B15" w:rsidRPr="007538C5" w14:paraId="49DB0392" w14:textId="77777777" w:rsidTr="00511019">
        <w:trPr>
          <w:trHeight w:hRule="exact" w:val="576"/>
        </w:trPr>
        <w:tc>
          <w:tcPr>
            <w:tcW w:w="8180" w:type="dxa"/>
            <w:tcBorders>
              <w:top w:val="single" w:sz="5" w:space="0" w:color="000000"/>
              <w:left w:val="single" w:sz="5" w:space="0" w:color="000000"/>
              <w:bottom w:val="single" w:sz="5" w:space="0" w:color="000000"/>
              <w:right w:val="single" w:sz="5" w:space="0" w:color="000000"/>
            </w:tcBorders>
          </w:tcPr>
          <w:p w14:paraId="69565F26" w14:textId="77777777" w:rsidR="00DA7B15" w:rsidRPr="007538C5" w:rsidRDefault="00DA7B15" w:rsidP="00511019">
            <w:pPr>
              <w:pStyle w:val="TableParagraph"/>
              <w:spacing w:line="274" w:lineRule="exact"/>
              <w:ind w:left="102"/>
              <w:rPr>
                <w:rFonts w:ascii="Times New Roman" w:eastAsia="Times New Roman" w:hAnsi="Times New Roman" w:cs="Times New Roman"/>
                <w:sz w:val="24"/>
                <w:szCs w:val="24"/>
              </w:rPr>
            </w:pPr>
            <w:r w:rsidRPr="007538C5">
              <w:rPr>
                <w:rFonts w:ascii="Times New Roman"/>
                <w:b/>
                <w:sz w:val="24"/>
              </w:rPr>
              <w:t xml:space="preserve">V. </w:t>
            </w:r>
            <w:r w:rsidRPr="007538C5">
              <w:rPr>
                <w:rFonts w:ascii="Times New Roman"/>
                <w:b/>
                <w:i/>
                <w:spacing w:val="-1"/>
                <w:sz w:val="24"/>
              </w:rPr>
              <w:t>Transaction</w:t>
            </w:r>
            <w:r w:rsidRPr="007538C5">
              <w:rPr>
                <w:rFonts w:ascii="Times New Roman"/>
                <w:b/>
                <w:i/>
                <w:sz w:val="24"/>
              </w:rPr>
              <w:t xml:space="preserve"> </w:t>
            </w:r>
            <w:r w:rsidRPr="007538C5">
              <w:rPr>
                <w:rFonts w:ascii="Times New Roman"/>
                <w:b/>
                <w:i/>
                <w:spacing w:val="-1"/>
                <w:sz w:val="24"/>
              </w:rPr>
              <w:t>Monitoring</w:t>
            </w:r>
          </w:p>
        </w:tc>
        <w:tc>
          <w:tcPr>
            <w:tcW w:w="630" w:type="dxa"/>
            <w:tcBorders>
              <w:top w:val="single" w:sz="5" w:space="0" w:color="000000"/>
              <w:left w:val="single" w:sz="5" w:space="0" w:color="000000"/>
              <w:bottom w:val="single" w:sz="5" w:space="0" w:color="000000"/>
              <w:right w:val="single" w:sz="5" w:space="0" w:color="000000"/>
            </w:tcBorders>
          </w:tcPr>
          <w:p w14:paraId="318D22E0" w14:textId="77777777" w:rsidR="00DA7B15" w:rsidRPr="007538C5" w:rsidRDefault="00DA7B15" w:rsidP="00511019"/>
        </w:tc>
        <w:tc>
          <w:tcPr>
            <w:tcW w:w="540" w:type="dxa"/>
            <w:tcBorders>
              <w:top w:val="single" w:sz="5" w:space="0" w:color="000000"/>
              <w:left w:val="single" w:sz="5" w:space="0" w:color="000000"/>
              <w:bottom w:val="single" w:sz="5" w:space="0" w:color="000000"/>
              <w:right w:val="single" w:sz="5" w:space="0" w:color="000000"/>
            </w:tcBorders>
          </w:tcPr>
          <w:p w14:paraId="0E7FBEB3" w14:textId="77777777" w:rsidR="00DA7B15" w:rsidRPr="007538C5" w:rsidRDefault="00DA7B15" w:rsidP="00511019"/>
        </w:tc>
        <w:tc>
          <w:tcPr>
            <w:tcW w:w="720" w:type="dxa"/>
            <w:tcBorders>
              <w:top w:val="single" w:sz="5" w:space="0" w:color="000000"/>
              <w:left w:val="single" w:sz="5" w:space="0" w:color="000000"/>
              <w:bottom w:val="single" w:sz="5" w:space="0" w:color="000000"/>
              <w:right w:val="single" w:sz="5" w:space="0" w:color="000000"/>
            </w:tcBorders>
          </w:tcPr>
          <w:p w14:paraId="55C38BE7" w14:textId="77777777" w:rsidR="00DA7B15" w:rsidRPr="007538C5" w:rsidRDefault="00DA7B15" w:rsidP="00511019"/>
        </w:tc>
      </w:tr>
      <w:tr w:rsidR="00DA7B15" w:rsidRPr="007538C5" w14:paraId="60738F9B" w14:textId="77777777" w:rsidTr="00511019">
        <w:trPr>
          <w:trHeight w:hRule="exact" w:val="573"/>
        </w:trPr>
        <w:tc>
          <w:tcPr>
            <w:tcW w:w="8180" w:type="dxa"/>
            <w:tcBorders>
              <w:top w:val="single" w:sz="5" w:space="0" w:color="000000"/>
              <w:left w:val="single" w:sz="5" w:space="0" w:color="000000"/>
              <w:bottom w:val="single" w:sz="5" w:space="0" w:color="000000"/>
              <w:right w:val="single" w:sz="5" w:space="0" w:color="000000"/>
            </w:tcBorders>
          </w:tcPr>
          <w:p w14:paraId="7224CC08" w14:textId="77777777" w:rsidR="00DA7B15" w:rsidRPr="007538C5" w:rsidRDefault="00DA7B15" w:rsidP="00511019">
            <w:pPr>
              <w:pStyle w:val="TableParagraph"/>
              <w:ind w:left="102" w:right="104"/>
              <w:rPr>
                <w:rFonts w:ascii="Times New Roman" w:eastAsia="Times New Roman" w:hAnsi="Times New Roman" w:cs="Times New Roman"/>
                <w:sz w:val="24"/>
                <w:szCs w:val="24"/>
              </w:rPr>
            </w:pPr>
            <w:r w:rsidRPr="007538C5">
              <w:rPr>
                <w:rFonts w:ascii="Times New Roman"/>
                <w:sz w:val="24"/>
              </w:rPr>
              <w:t xml:space="preserve">21. </w:t>
            </w:r>
            <w:r w:rsidRPr="007538C5">
              <w:rPr>
                <w:rFonts w:ascii="Times New Roman"/>
                <w:spacing w:val="2"/>
                <w:sz w:val="24"/>
              </w:rPr>
              <w:t xml:space="preserve"> </w:t>
            </w:r>
            <w:proofErr w:type="gramStart"/>
            <w:r w:rsidRPr="007538C5">
              <w:rPr>
                <w:rFonts w:ascii="Times New Roman"/>
                <w:spacing w:val="-1"/>
                <w:sz w:val="24"/>
              </w:rPr>
              <w:t>Does</w:t>
            </w:r>
            <w:r w:rsidRPr="007538C5">
              <w:rPr>
                <w:rFonts w:ascii="Times New Roman"/>
                <w:sz w:val="24"/>
              </w:rPr>
              <w:t xml:space="preserve"> </w:t>
            </w:r>
            <w:r w:rsidRPr="007538C5">
              <w:rPr>
                <w:rFonts w:ascii="Times New Roman"/>
                <w:spacing w:val="7"/>
                <w:sz w:val="24"/>
              </w:rPr>
              <w:t xml:space="preserve"> </w:t>
            </w:r>
            <w:r w:rsidRPr="007538C5">
              <w:rPr>
                <w:rFonts w:ascii="Times New Roman"/>
                <w:spacing w:val="-1"/>
                <w:sz w:val="24"/>
              </w:rPr>
              <w:t>your</w:t>
            </w:r>
            <w:proofErr w:type="gramEnd"/>
            <w:r w:rsidRPr="007538C5">
              <w:rPr>
                <w:rFonts w:ascii="Times New Roman"/>
                <w:sz w:val="24"/>
              </w:rPr>
              <w:t xml:space="preserve"> </w:t>
            </w:r>
            <w:r w:rsidRPr="007538C5">
              <w:rPr>
                <w:rFonts w:ascii="Times New Roman"/>
                <w:spacing w:val="1"/>
                <w:sz w:val="24"/>
              </w:rPr>
              <w:t xml:space="preserve"> </w:t>
            </w:r>
            <w:r w:rsidRPr="007538C5">
              <w:rPr>
                <w:rFonts w:ascii="Times New Roman"/>
                <w:sz w:val="24"/>
              </w:rPr>
              <w:t xml:space="preserve">institution </w:t>
            </w:r>
            <w:r w:rsidRPr="007538C5">
              <w:rPr>
                <w:rFonts w:ascii="Times New Roman"/>
                <w:spacing w:val="2"/>
                <w:sz w:val="24"/>
              </w:rPr>
              <w:t xml:space="preserve"> </w:t>
            </w:r>
            <w:r w:rsidRPr="007538C5">
              <w:rPr>
                <w:rFonts w:ascii="Times New Roman"/>
                <w:spacing w:val="-1"/>
                <w:sz w:val="24"/>
              </w:rPr>
              <w:t>have</w:t>
            </w:r>
            <w:r w:rsidRPr="007538C5">
              <w:rPr>
                <w:rFonts w:ascii="Times New Roman"/>
                <w:sz w:val="24"/>
              </w:rPr>
              <w:t xml:space="preserve"> </w:t>
            </w:r>
            <w:r w:rsidRPr="007538C5">
              <w:rPr>
                <w:rFonts w:ascii="Times New Roman"/>
                <w:spacing w:val="3"/>
                <w:sz w:val="24"/>
              </w:rPr>
              <w:t xml:space="preserve"> </w:t>
            </w:r>
            <w:r w:rsidRPr="007538C5">
              <w:rPr>
                <w:rFonts w:ascii="Times New Roman"/>
                <w:sz w:val="24"/>
              </w:rPr>
              <w:t xml:space="preserve">a </w:t>
            </w:r>
            <w:r w:rsidRPr="007538C5">
              <w:rPr>
                <w:rFonts w:ascii="Times New Roman"/>
                <w:spacing w:val="1"/>
                <w:sz w:val="24"/>
              </w:rPr>
              <w:t xml:space="preserve"> </w:t>
            </w:r>
            <w:r w:rsidRPr="007538C5">
              <w:rPr>
                <w:rFonts w:ascii="Times New Roman"/>
                <w:sz w:val="24"/>
              </w:rPr>
              <w:t xml:space="preserve">monitoring </w:t>
            </w:r>
            <w:r w:rsidRPr="007538C5">
              <w:rPr>
                <w:rFonts w:ascii="Times New Roman"/>
                <w:spacing w:val="2"/>
                <w:sz w:val="24"/>
              </w:rPr>
              <w:t xml:space="preserve"> </w:t>
            </w:r>
            <w:r w:rsidRPr="007538C5">
              <w:rPr>
                <w:rFonts w:ascii="Times New Roman"/>
                <w:spacing w:val="-1"/>
                <w:sz w:val="24"/>
              </w:rPr>
              <w:t>program</w:t>
            </w:r>
            <w:r w:rsidRPr="007538C5">
              <w:rPr>
                <w:rFonts w:ascii="Times New Roman"/>
                <w:sz w:val="24"/>
              </w:rPr>
              <w:t xml:space="preserve"> </w:t>
            </w:r>
            <w:r w:rsidRPr="007538C5">
              <w:rPr>
                <w:rFonts w:ascii="Times New Roman"/>
                <w:spacing w:val="2"/>
                <w:sz w:val="24"/>
              </w:rPr>
              <w:t xml:space="preserve"> </w:t>
            </w:r>
            <w:r w:rsidRPr="007538C5">
              <w:rPr>
                <w:rFonts w:ascii="Times New Roman"/>
                <w:sz w:val="24"/>
              </w:rPr>
              <w:t xml:space="preserve">for </w:t>
            </w:r>
            <w:r w:rsidRPr="007538C5">
              <w:rPr>
                <w:rFonts w:ascii="Times New Roman"/>
                <w:spacing w:val="1"/>
                <w:sz w:val="24"/>
              </w:rPr>
              <w:t xml:space="preserve"> </w:t>
            </w:r>
            <w:r w:rsidRPr="007538C5">
              <w:rPr>
                <w:rFonts w:ascii="Times New Roman"/>
                <w:sz w:val="24"/>
              </w:rPr>
              <w:t xml:space="preserve">unusual </w:t>
            </w:r>
            <w:r w:rsidRPr="007538C5">
              <w:rPr>
                <w:rFonts w:ascii="Times New Roman"/>
                <w:spacing w:val="2"/>
                <w:sz w:val="24"/>
              </w:rPr>
              <w:t xml:space="preserve"> </w:t>
            </w:r>
            <w:r w:rsidRPr="007538C5">
              <w:rPr>
                <w:rFonts w:ascii="Times New Roman"/>
                <w:sz w:val="24"/>
              </w:rPr>
              <w:t xml:space="preserve">and </w:t>
            </w:r>
            <w:r w:rsidRPr="007538C5">
              <w:rPr>
                <w:rFonts w:ascii="Times New Roman"/>
                <w:spacing w:val="2"/>
                <w:sz w:val="24"/>
              </w:rPr>
              <w:t xml:space="preserve"> </w:t>
            </w:r>
            <w:r w:rsidRPr="007538C5">
              <w:rPr>
                <w:rFonts w:ascii="Times New Roman"/>
                <w:sz w:val="24"/>
              </w:rPr>
              <w:t>potentially</w:t>
            </w:r>
            <w:r w:rsidRPr="007538C5">
              <w:rPr>
                <w:rFonts w:ascii="Times New Roman"/>
                <w:spacing w:val="34"/>
                <w:sz w:val="24"/>
              </w:rPr>
              <w:t xml:space="preserve"> </w:t>
            </w:r>
            <w:r w:rsidRPr="007538C5">
              <w:rPr>
                <w:rFonts w:ascii="Times New Roman"/>
                <w:spacing w:val="-1"/>
                <w:sz w:val="24"/>
              </w:rPr>
              <w:t>suspicious</w:t>
            </w:r>
            <w:r w:rsidRPr="007538C5">
              <w:rPr>
                <w:rFonts w:ascii="Times New Roman"/>
                <w:sz w:val="24"/>
              </w:rPr>
              <w:t xml:space="preserve"> </w:t>
            </w:r>
            <w:r w:rsidRPr="007538C5">
              <w:rPr>
                <w:rFonts w:ascii="Times New Roman"/>
                <w:spacing w:val="-1"/>
                <w:sz w:val="24"/>
              </w:rPr>
              <w:t>activities</w:t>
            </w:r>
            <w:r w:rsidRPr="007538C5">
              <w:rPr>
                <w:rFonts w:ascii="Times New Roman"/>
                <w:sz w:val="24"/>
              </w:rPr>
              <w:t xml:space="preserve"> </w:t>
            </w:r>
            <w:r w:rsidRPr="007538C5">
              <w:rPr>
                <w:rFonts w:ascii="Times New Roman"/>
                <w:spacing w:val="-1"/>
                <w:sz w:val="24"/>
              </w:rPr>
              <w:t>that</w:t>
            </w:r>
            <w:r w:rsidRPr="007538C5">
              <w:rPr>
                <w:rFonts w:ascii="Times New Roman"/>
                <w:spacing w:val="1"/>
                <w:sz w:val="24"/>
              </w:rPr>
              <w:t xml:space="preserve"> </w:t>
            </w:r>
            <w:r w:rsidRPr="007538C5">
              <w:rPr>
                <w:rFonts w:ascii="Times New Roman"/>
                <w:spacing w:val="-1"/>
                <w:sz w:val="24"/>
              </w:rPr>
              <w:t>could</w:t>
            </w:r>
            <w:r w:rsidRPr="007538C5">
              <w:rPr>
                <w:rFonts w:ascii="Times New Roman"/>
                <w:sz w:val="24"/>
              </w:rPr>
              <w:t xml:space="preserve"> expose</w:t>
            </w:r>
            <w:r w:rsidRPr="007538C5">
              <w:rPr>
                <w:rFonts w:ascii="Times New Roman"/>
                <w:spacing w:val="1"/>
                <w:sz w:val="24"/>
              </w:rPr>
              <w:t xml:space="preserve"> </w:t>
            </w:r>
            <w:r w:rsidRPr="007538C5">
              <w:rPr>
                <w:rFonts w:ascii="Times New Roman"/>
                <w:spacing w:val="-2"/>
                <w:sz w:val="24"/>
              </w:rPr>
              <w:t>your</w:t>
            </w:r>
            <w:r w:rsidRPr="007538C5">
              <w:rPr>
                <w:rFonts w:ascii="Times New Roman"/>
                <w:sz w:val="24"/>
              </w:rPr>
              <w:t xml:space="preserve"> institution to any</w:t>
            </w:r>
            <w:r w:rsidRPr="007538C5">
              <w:rPr>
                <w:rFonts w:ascii="Times New Roman"/>
                <w:spacing w:val="-5"/>
                <w:sz w:val="24"/>
              </w:rPr>
              <w:t xml:space="preserve"> </w:t>
            </w:r>
            <w:r w:rsidRPr="007538C5">
              <w:rPr>
                <w:rFonts w:ascii="Times New Roman"/>
                <w:spacing w:val="-1"/>
                <w:sz w:val="24"/>
              </w:rPr>
              <w:t>ML/FT</w:t>
            </w:r>
            <w:r w:rsidRPr="007538C5">
              <w:rPr>
                <w:rFonts w:ascii="Times New Roman"/>
                <w:spacing w:val="1"/>
                <w:sz w:val="24"/>
              </w:rPr>
              <w:t xml:space="preserve"> </w:t>
            </w:r>
            <w:r w:rsidRPr="007538C5">
              <w:rPr>
                <w:rFonts w:ascii="Times New Roman"/>
                <w:sz w:val="24"/>
              </w:rPr>
              <w:t>risks.</w:t>
            </w:r>
          </w:p>
        </w:tc>
        <w:tc>
          <w:tcPr>
            <w:tcW w:w="630" w:type="dxa"/>
            <w:tcBorders>
              <w:top w:val="single" w:sz="5" w:space="0" w:color="000000"/>
              <w:left w:val="single" w:sz="5" w:space="0" w:color="000000"/>
              <w:bottom w:val="single" w:sz="5" w:space="0" w:color="000000"/>
              <w:right w:val="single" w:sz="5" w:space="0" w:color="000000"/>
            </w:tcBorders>
          </w:tcPr>
          <w:p w14:paraId="08B44080" w14:textId="77777777" w:rsidR="00DA7B15" w:rsidRPr="007538C5" w:rsidRDefault="00DA7B15" w:rsidP="00511019"/>
        </w:tc>
        <w:tc>
          <w:tcPr>
            <w:tcW w:w="540" w:type="dxa"/>
            <w:tcBorders>
              <w:top w:val="single" w:sz="5" w:space="0" w:color="000000"/>
              <w:left w:val="single" w:sz="5" w:space="0" w:color="000000"/>
              <w:bottom w:val="single" w:sz="5" w:space="0" w:color="000000"/>
              <w:right w:val="single" w:sz="5" w:space="0" w:color="000000"/>
            </w:tcBorders>
          </w:tcPr>
          <w:p w14:paraId="061B3011" w14:textId="77777777" w:rsidR="00DA7B15" w:rsidRPr="007538C5" w:rsidRDefault="00DA7B15" w:rsidP="00511019"/>
        </w:tc>
        <w:tc>
          <w:tcPr>
            <w:tcW w:w="720" w:type="dxa"/>
            <w:tcBorders>
              <w:top w:val="single" w:sz="5" w:space="0" w:color="000000"/>
              <w:left w:val="single" w:sz="5" w:space="0" w:color="000000"/>
              <w:bottom w:val="single" w:sz="5" w:space="0" w:color="000000"/>
              <w:right w:val="single" w:sz="5" w:space="0" w:color="000000"/>
            </w:tcBorders>
          </w:tcPr>
          <w:p w14:paraId="5C0FAD2D" w14:textId="77777777" w:rsidR="00DA7B15" w:rsidRPr="007538C5" w:rsidRDefault="00DA7B15" w:rsidP="00511019"/>
        </w:tc>
      </w:tr>
      <w:tr w:rsidR="00DA7B15" w:rsidRPr="007538C5" w14:paraId="60291A75" w14:textId="77777777" w:rsidTr="00511019">
        <w:trPr>
          <w:trHeight w:hRule="exact" w:val="573"/>
        </w:trPr>
        <w:tc>
          <w:tcPr>
            <w:tcW w:w="8180" w:type="dxa"/>
            <w:tcBorders>
              <w:top w:val="single" w:sz="5" w:space="0" w:color="000000"/>
              <w:left w:val="single" w:sz="5" w:space="0" w:color="000000"/>
              <w:bottom w:val="single" w:sz="5" w:space="0" w:color="000000"/>
              <w:right w:val="single" w:sz="5" w:space="0" w:color="000000"/>
            </w:tcBorders>
          </w:tcPr>
          <w:p w14:paraId="4C591B9A" w14:textId="77777777" w:rsidR="00DA7B15" w:rsidRPr="007538C5" w:rsidRDefault="00DA7B15" w:rsidP="00511019">
            <w:pPr>
              <w:pStyle w:val="TableParagraph"/>
              <w:ind w:left="102" w:right="103"/>
              <w:rPr>
                <w:rFonts w:ascii="Times New Roman" w:eastAsia="Times New Roman" w:hAnsi="Times New Roman" w:cs="Times New Roman"/>
                <w:sz w:val="24"/>
                <w:szCs w:val="24"/>
              </w:rPr>
            </w:pPr>
            <w:r w:rsidRPr="007538C5">
              <w:rPr>
                <w:rFonts w:ascii="Times New Roman"/>
                <w:sz w:val="24"/>
              </w:rPr>
              <w:t>22.</w:t>
            </w:r>
            <w:r w:rsidRPr="007538C5">
              <w:rPr>
                <w:rFonts w:ascii="Times New Roman"/>
                <w:spacing w:val="45"/>
                <w:sz w:val="24"/>
              </w:rPr>
              <w:t xml:space="preserve"> </w:t>
            </w:r>
            <w:r w:rsidRPr="007538C5">
              <w:rPr>
                <w:rFonts w:ascii="Times New Roman"/>
                <w:spacing w:val="-1"/>
                <w:sz w:val="24"/>
              </w:rPr>
              <w:t>Does</w:t>
            </w:r>
            <w:r w:rsidRPr="007538C5">
              <w:rPr>
                <w:rFonts w:ascii="Times New Roman"/>
                <w:spacing w:val="50"/>
                <w:sz w:val="24"/>
              </w:rPr>
              <w:t xml:space="preserve"> </w:t>
            </w:r>
            <w:r w:rsidRPr="007538C5">
              <w:rPr>
                <w:rFonts w:ascii="Times New Roman"/>
                <w:spacing w:val="-2"/>
                <w:sz w:val="24"/>
              </w:rPr>
              <w:t>your</w:t>
            </w:r>
            <w:r w:rsidRPr="007538C5">
              <w:rPr>
                <w:rFonts w:ascii="Times New Roman"/>
                <w:spacing w:val="46"/>
                <w:sz w:val="24"/>
              </w:rPr>
              <w:t xml:space="preserve"> </w:t>
            </w:r>
            <w:r w:rsidRPr="007538C5">
              <w:rPr>
                <w:rFonts w:ascii="Times New Roman"/>
                <w:spacing w:val="-1"/>
                <w:sz w:val="24"/>
              </w:rPr>
              <w:t>institution</w:t>
            </w:r>
            <w:r w:rsidRPr="007538C5">
              <w:rPr>
                <w:rFonts w:ascii="Times New Roman"/>
                <w:spacing w:val="45"/>
                <w:sz w:val="24"/>
              </w:rPr>
              <w:t xml:space="preserve"> </w:t>
            </w:r>
            <w:r w:rsidRPr="007538C5">
              <w:rPr>
                <w:rFonts w:ascii="Times New Roman"/>
                <w:sz w:val="24"/>
              </w:rPr>
              <w:t>filter</w:t>
            </w:r>
            <w:r w:rsidRPr="007538C5">
              <w:rPr>
                <w:rFonts w:ascii="Times New Roman"/>
                <w:spacing w:val="44"/>
                <w:sz w:val="24"/>
              </w:rPr>
              <w:t xml:space="preserve"> </w:t>
            </w:r>
            <w:r w:rsidRPr="007538C5">
              <w:rPr>
                <w:rFonts w:ascii="Times New Roman"/>
                <w:spacing w:val="-1"/>
                <w:sz w:val="24"/>
              </w:rPr>
              <w:t>payments</w:t>
            </w:r>
            <w:r w:rsidRPr="007538C5">
              <w:rPr>
                <w:rFonts w:ascii="Times New Roman"/>
                <w:spacing w:val="46"/>
                <w:sz w:val="24"/>
              </w:rPr>
              <w:t xml:space="preserve"> </w:t>
            </w:r>
            <w:r w:rsidRPr="007538C5">
              <w:rPr>
                <w:rFonts w:ascii="Times New Roman"/>
                <w:spacing w:val="-1"/>
                <w:sz w:val="24"/>
              </w:rPr>
              <w:t>against</w:t>
            </w:r>
            <w:r w:rsidRPr="007538C5">
              <w:rPr>
                <w:rFonts w:ascii="Times New Roman"/>
                <w:spacing w:val="45"/>
                <w:sz w:val="24"/>
              </w:rPr>
              <w:t xml:space="preserve"> </w:t>
            </w:r>
            <w:r w:rsidRPr="007538C5">
              <w:rPr>
                <w:rFonts w:ascii="Times New Roman"/>
                <w:spacing w:val="-1"/>
                <w:sz w:val="24"/>
              </w:rPr>
              <w:t>relevant</w:t>
            </w:r>
            <w:r w:rsidRPr="007538C5">
              <w:rPr>
                <w:rFonts w:ascii="Times New Roman"/>
                <w:spacing w:val="53"/>
                <w:sz w:val="24"/>
              </w:rPr>
              <w:t xml:space="preserve"> </w:t>
            </w:r>
            <w:r w:rsidRPr="007538C5">
              <w:rPr>
                <w:rFonts w:ascii="Times New Roman"/>
                <w:sz w:val="24"/>
              </w:rPr>
              <w:t>United</w:t>
            </w:r>
            <w:r w:rsidRPr="007538C5">
              <w:rPr>
                <w:rFonts w:ascii="Times New Roman"/>
                <w:spacing w:val="44"/>
                <w:sz w:val="24"/>
              </w:rPr>
              <w:t xml:space="preserve"> </w:t>
            </w:r>
            <w:r w:rsidRPr="007538C5">
              <w:rPr>
                <w:rFonts w:ascii="Times New Roman"/>
                <w:sz w:val="24"/>
              </w:rPr>
              <w:t>Nations</w:t>
            </w:r>
            <w:r w:rsidRPr="007538C5">
              <w:rPr>
                <w:rFonts w:ascii="Times New Roman"/>
                <w:spacing w:val="46"/>
                <w:sz w:val="24"/>
              </w:rPr>
              <w:t xml:space="preserve"> </w:t>
            </w:r>
            <w:r w:rsidRPr="007538C5">
              <w:rPr>
                <w:rFonts w:ascii="Times New Roman"/>
                <w:spacing w:val="-1"/>
                <w:sz w:val="24"/>
              </w:rPr>
              <w:t>sanctions</w:t>
            </w:r>
            <w:r w:rsidRPr="007538C5">
              <w:rPr>
                <w:rFonts w:ascii="Times New Roman"/>
                <w:spacing w:val="75"/>
                <w:sz w:val="24"/>
              </w:rPr>
              <w:t xml:space="preserve"> </w:t>
            </w:r>
            <w:r w:rsidRPr="007538C5">
              <w:rPr>
                <w:rFonts w:ascii="Times New Roman"/>
                <w:spacing w:val="-1"/>
                <w:sz w:val="24"/>
              </w:rPr>
              <w:t>lists?</w:t>
            </w:r>
          </w:p>
        </w:tc>
        <w:tc>
          <w:tcPr>
            <w:tcW w:w="630" w:type="dxa"/>
            <w:tcBorders>
              <w:top w:val="single" w:sz="5" w:space="0" w:color="000000"/>
              <w:left w:val="single" w:sz="5" w:space="0" w:color="000000"/>
              <w:bottom w:val="single" w:sz="5" w:space="0" w:color="000000"/>
              <w:right w:val="single" w:sz="5" w:space="0" w:color="000000"/>
            </w:tcBorders>
          </w:tcPr>
          <w:p w14:paraId="1184CB2C" w14:textId="77777777" w:rsidR="00DA7B15" w:rsidRPr="007538C5" w:rsidRDefault="00DA7B15" w:rsidP="00511019"/>
        </w:tc>
        <w:tc>
          <w:tcPr>
            <w:tcW w:w="540" w:type="dxa"/>
            <w:tcBorders>
              <w:top w:val="single" w:sz="5" w:space="0" w:color="000000"/>
              <w:left w:val="single" w:sz="5" w:space="0" w:color="000000"/>
              <w:bottom w:val="single" w:sz="5" w:space="0" w:color="000000"/>
              <w:right w:val="single" w:sz="5" w:space="0" w:color="000000"/>
            </w:tcBorders>
          </w:tcPr>
          <w:p w14:paraId="2E7323DD" w14:textId="77777777" w:rsidR="00DA7B15" w:rsidRPr="007538C5" w:rsidRDefault="00DA7B15" w:rsidP="00511019"/>
        </w:tc>
        <w:tc>
          <w:tcPr>
            <w:tcW w:w="720" w:type="dxa"/>
            <w:tcBorders>
              <w:top w:val="single" w:sz="5" w:space="0" w:color="000000"/>
              <w:left w:val="single" w:sz="5" w:space="0" w:color="000000"/>
              <w:bottom w:val="single" w:sz="5" w:space="0" w:color="000000"/>
              <w:right w:val="single" w:sz="5" w:space="0" w:color="000000"/>
            </w:tcBorders>
          </w:tcPr>
          <w:p w14:paraId="123396B3" w14:textId="77777777" w:rsidR="00DA7B15" w:rsidRPr="007538C5" w:rsidRDefault="00DA7B15" w:rsidP="00511019"/>
        </w:tc>
      </w:tr>
      <w:tr w:rsidR="00DA7B15" w:rsidRPr="007538C5" w14:paraId="305C7005" w14:textId="77777777" w:rsidTr="00511019">
        <w:trPr>
          <w:trHeight w:hRule="exact" w:val="291"/>
        </w:trPr>
        <w:tc>
          <w:tcPr>
            <w:tcW w:w="8180" w:type="dxa"/>
            <w:tcBorders>
              <w:top w:val="single" w:sz="5" w:space="0" w:color="000000"/>
              <w:left w:val="single" w:sz="5" w:space="0" w:color="000000"/>
              <w:bottom w:val="single" w:sz="5" w:space="0" w:color="000000"/>
              <w:right w:val="single" w:sz="5" w:space="0" w:color="000000"/>
            </w:tcBorders>
          </w:tcPr>
          <w:p w14:paraId="23E8D4A5" w14:textId="77777777" w:rsidR="00DA7B15" w:rsidRPr="007538C5" w:rsidRDefault="00DA7B15" w:rsidP="00511019">
            <w:pPr>
              <w:pStyle w:val="TableParagraph"/>
              <w:spacing w:line="272" w:lineRule="exact"/>
              <w:ind w:left="102"/>
              <w:rPr>
                <w:rFonts w:ascii="Times New Roman" w:eastAsia="Times New Roman" w:hAnsi="Times New Roman" w:cs="Times New Roman"/>
                <w:sz w:val="24"/>
                <w:szCs w:val="24"/>
              </w:rPr>
            </w:pPr>
            <w:r w:rsidRPr="007538C5">
              <w:rPr>
                <w:rFonts w:ascii="Times New Roman"/>
                <w:b/>
                <w:sz w:val="24"/>
              </w:rPr>
              <w:t xml:space="preserve">VI. </w:t>
            </w:r>
            <w:r w:rsidRPr="007538C5">
              <w:rPr>
                <w:rFonts w:ascii="Times New Roman"/>
                <w:b/>
                <w:i/>
                <w:sz w:val="24"/>
              </w:rPr>
              <w:t>AML Training</w:t>
            </w:r>
          </w:p>
        </w:tc>
        <w:tc>
          <w:tcPr>
            <w:tcW w:w="630" w:type="dxa"/>
            <w:tcBorders>
              <w:top w:val="single" w:sz="5" w:space="0" w:color="000000"/>
              <w:left w:val="single" w:sz="5" w:space="0" w:color="000000"/>
              <w:bottom w:val="single" w:sz="5" w:space="0" w:color="000000"/>
              <w:right w:val="single" w:sz="5" w:space="0" w:color="000000"/>
            </w:tcBorders>
          </w:tcPr>
          <w:p w14:paraId="36328520" w14:textId="77777777" w:rsidR="00DA7B15" w:rsidRPr="007538C5" w:rsidRDefault="00DA7B15" w:rsidP="00511019">
            <w:pPr>
              <w:pStyle w:val="TableParagraph"/>
              <w:spacing w:line="267" w:lineRule="exact"/>
              <w:ind w:left="102"/>
              <w:rPr>
                <w:rFonts w:ascii="Times New Roman" w:eastAsia="Times New Roman" w:hAnsi="Times New Roman" w:cs="Times New Roman"/>
                <w:sz w:val="24"/>
                <w:szCs w:val="24"/>
              </w:rPr>
            </w:pPr>
            <w:r w:rsidRPr="007538C5">
              <w:rPr>
                <w:rFonts w:ascii="Times New Roman"/>
                <w:spacing w:val="-1"/>
                <w:sz w:val="24"/>
              </w:rPr>
              <w:t>YES</w:t>
            </w:r>
          </w:p>
        </w:tc>
        <w:tc>
          <w:tcPr>
            <w:tcW w:w="540" w:type="dxa"/>
            <w:tcBorders>
              <w:top w:val="single" w:sz="5" w:space="0" w:color="000000"/>
              <w:left w:val="single" w:sz="5" w:space="0" w:color="000000"/>
              <w:bottom w:val="single" w:sz="5" w:space="0" w:color="000000"/>
              <w:right w:val="single" w:sz="5" w:space="0" w:color="000000"/>
            </w:tcBorders>
          </w:tcPr>
          <w:p w14:paraId="4B29E588" w14:textId="77777777" w:rsidR="00DA7B15" w:rsidRPr="007538C5" w:rsidRDefault="00DA7B15" w:rsidP="00511019">
            <w:pPr>
              <w:pStyle w:val="TableParagraph"/>
              <w:spacing w:line="267" w:lineRule="exact"/>
              <w:ind w:left="102"/>
              <w:rPr>
                <w:rFonts w:ascii="Times New Roman" w:eastAsia="Times New Roman" w:hAnsi="Times New Roman" w:cs="Times New Roman"/>
                <w:sz w:val="24"/>
                <w:szCs w:val="24"/>
              </w:rPr>
            </w:pPr>
            <w:r w:rsidRPr="007538C5">
              <w:rPr>
                <w:rFonts w:ascii="Times New Roman"/>
                <w:spacing w:val="-1"/>
                <w:sz w:val="24"/>
              </w:rPr>
              <w:t>NO</w:t>
            </w:r>
          </w:p>
        </w:tc>
        <w:tc>
          <w:tcPr>
            <w:tcW w:w="720" w:type="dxa"/>
            <w:tcBorders>
              <w:top w:val="single" w:sz="5" w:space="0" w:color="000000"/>
              <w:left w:val="single" w:sz="5" w:space="0" w:color="000000"/>
              <w:bottom w:val="single" w:sz="5" w:space="0" w:color="000000"/>
              <w:right w:val="single" w:sz="5" w:space="0" w:color="000000"/>
            </w:tcBorders>
          </w:tcPr>
          <w:p w14:paraId="21576222" w14:textId="77777777" w:rsidR="00DA7B15" w:rsidRPr="007538C5" w:rsidRDefault="00DA7B15" w:rsidP="00511019">
            <w:pPr>
              <w:pStyle w:val="TableParagraph"/>
              <w:spacing w:line="267" w:lineRule="exact"/>
              <w:ind w:left="99"/>
              <w:rPr>
                <w:rFonts w:ascii="Times New Roman" w:eastAsia="Times New Roman" w:hAnsi="Times New Roman" w:cs="Times New Roman"/>
                <w:sz w:val="24"/>
                <w:szCs w:val="24"/>
              </w:rPr>
            </w:pPr>
            <w:r w:rsidRPr="007538C5">
              <w:rPr>
                <w:rFonts w:ascii="Times New Roman"/>
                <w:sz w:val="24"/>
              </w:rPr>
              <w:t>N/A</w:t>
            </w:r>
          </w:p>
        </w:tc>
      </w:tr>
      <w:tr w:rsidR="00DA7B15" w:rsidRPr="007538C5" w14:paraId="1344D16B" w14:textId="77777777" w:rsidTr="00511019">
        <w:trPr>
          <w:trHeight w:hRule="exact" w:val="1370"/>
        </w:trPr>
        <w:tc>
          <w:tcPr>
            <w:tcW w:w="8180" w:type="dxa"/>
            <w:tcBorders>
              <w:top w:val="single" w:sz="5" w:space="0" w:color="000000"/>
              <w:left w:val="single" w:sz="5" w:space="0" w:color="000000"/>
              <w:bottom w:val="single" w:sz="5" w:space="0" w:color="000000"/>
              <w:right w:val="single" w:sz="5" w:space="0" w:color="000000"/>
            </w:tcBorders>
          </w:tcPr>
          <w:p w14:paraId="65423619" w14:textId="77777777" w:rsidR="00DA7B15" w:rsidRPr="007538C5" w:rsidRDefault="00DA7B15" w:rsidP="00DA7B15">
            <w:pPr>
              <w:pStyle w:val="ListParagraph"/>
              <w:numPr>
                <w:ilvl w:val="0"/>
                <w:numId w:val="67"/>
              </w:numPr>
              <w:tabs>
                <w:tab w:val="left" w:pos="463"/>
              </w:tabs>
              <w:autoSpaceDE/>
              <w:autoSpaceDN/>
              <w:ind w:right="777" w:firstLine="0"/>
              <w:contextualSpacing w:val="0"/>
            </w:pPr>
            <w:r w:rsidRPr="007538C5">
              <w:rPr>
                <w:color w:val="221F1F"/>
                <w:spacing w:val="-1"/>
              </w:rPr>
              <w:t>Does</w:t>
            </w:r>
            <w:r w:rsidRPr="007538C5">
              <w:rPr>
                <w:color w:val="221F1F"/>
                <w:spacing w:val="4"/>
              </w:rPr>
              <w:t xml:space="preserve"> </w:t>
            </w:r>
            <w:r w:rsidRPr="007538C5">
              <w:rPr>
                <w:color w:val="221F1F"/>
                <w:spacing w:val="-2"/>
              </w:rPr>
              <w:t>your</w:t>
            </w:r>
            <w:r w:rsidRPr="007538C5">
              <w:rPr>
                <w:color w:val="221F1F"/>
                <w:spacing w:val="1"/>
              </w:rPr>
              <w:t xml:space="preserve"> </w:t>
            </w:r>
            <w:r w:rsidRPr="007538C5">
              <w:rPr>
                <w:color w:val="221F1F"/>
                <w:spacing w:val="-1"/>
              </w:rPr>
              <w:t>Institution</w:t>
            </w:r>
            <w:r w:rsidRPr="007538C5">
              <w:rPr>
                <w:color w:val="221F1F"/>
              </w:rPr>
              <w:t xml:space="preserve"> provide</w:t>
            </w:r>
            <w:r w:rsidRPr="007538C5">
              <w:rPr>
                <w:color w:val="221F1F"/>
                <w:spacing w:val="-1"/>
              </w:rPr>
              <w:t xml:space="preserve"> AML/CTF/Sanctions</w:t>
            </w:r>
            <w:r w:rsidRPr="007538C5">
              <w:rPr>
                <w:color w:val="221F1F"/>
              </w:rPr>
              <w:t xml:space="preserve"> &amp;</w:t>
            </w:r>
            <w:r w:rsidRPr="007538C5">
              <w:rPr>
                <w:color w:val="221F1F"/>
                <w:spacing w:val="-2"/>
              </w:rPr>
              <w:t xml:space="preserve"> </w:t>
            </w:r>
            <w:r w:rsidRPr="007538C5">
              <w:rPr>
                <w:color w:val="221F1F"/>
                <w:spacing w:val="-1"/>
              </w:rPr>
              <w:t>Embargoes</w:t>
            </w:r>
            <w:r w:rsidRPr="007538C5">
              <w:rPr>
                <w:color w:val="221F1F"/>
              </w:rPr>
              <w:t xml:space="preserve"> training</w:t>
            </w:r>
            <w:r w:rsidRPr="007538C5">
              <w:rPr>
                <w:color w:val="221F1F"/>
                <w:spacing w:val="-3"/>
              </w:rPr>
              <w:t xml:space="preserve"> </w:t>
            </w:r>
            <w:r w:rsidRPr="007538C5">
              <w:rPr>
                <w:color w:val="221F1F"/>
              </w:rPr>
              <w:t>to</w:t>
            </w:r>
            <w:r w:rsidRPr="007538C5">
              <w:rPr>
                <w:color w:val="221F1F"/>
                <w:spacing w:val="65"/>
              </w:rPr>
              <w:t xml:space="preserve"> </w:t>
            </w:r>
            <w:r w:rsidRPr="007538C5">
              <w:rPr>
                <w:color w:val="221F1F"/>
                <w:spacing w:val="-1"/>
              </w:rPr>
              <w:t>relevant</w:t>
            </w:r>
            <w:r w:rsidRPr="007538C5">
              <w:rPr>
                <w:color w:val="221F1F"/>
              </w:rPr>
              <w:t xml:space="preserve"> employees that</w:t>
            </w:r>
            <w:r w:rsidRPr="007538C5">
              <w:rPr>
                <w:color w:val="221F1F"/>
                <w:spacing w:val="1"/>
              </w:rPr>
              <w:t xml:space="preserve"> </w:t>
            </w:r>
            <w:r w:rsidRPr="007538C5">
              <w:rPr>
                <w:color w:val="221F1F"/>
                <w:spacing w:val="-1"/>
              </w:rPr>
              <w:t>includes:</w:t>
            </w:r>
          </w:p>
          <w:p w14:paraId="38224575" w14:textId="77777777" w:rsidR="00DA7B15" w:rsidRPr="007538C5" w:rsidRDefault="00DA7B15" w:rsidP="00511019">
            <w:pPr>
              <w:pStyle w:val="TableParagraph"/>
              <w:rPr>
                <w:rFonts w:ascii="Times New Roman" w:eastAsia="Times New Roman" w:hAnsi="Times New Roman" w:cs="Times New Roman"/>
                <w:sz w:val="20"/>
                <w:szCs w:val="20"/>
              </w:rPr>
            </w:pPr>
          </w:p>
          <w:p w14:paraId="15CF7452" w14:textId="77777777" w:rsidR="00DA7B15" w:rsidRPr="007538C5" w:rsidRDefault="00DA7B15" w:rsidP="00DA7B15">
            <w:pPr>
              <w:pStyle w:val="ListParagraph"/>
              <w:numPr>
                <w:ilvl w:val="1"/>
                <w:numId w:val="67"/>
              </w:numPr>
              <w:tabs>
                <w:tab w:val="left" w:pos="614"/>
              </w:tabs>
              <w:autoSpaceDE/>
              <w:autoSpaceDN/>
              <w:ind w:right="101" w:firstLine="0"/>
              <w:contextualSpacing w:val="0"/>
            </w:pPr>
            <w:r w:rsidRPr="007538C5">
              <w:rPr>
                <w:spacing w:val="-1"/>
              </w:rPr>
              <w:t>Identification</w:t>
            </w:r>
            <w:r w:rsidRPr="007538C5">
              <w:rPr>
                <w:spacing w:val="16"/>
              </w:rPr>
              <w:t xml:space="preserve"> </w:t>
            </w:r>
            <w:r w:rsidRPr="007538C5">
              <w:rPr>
                <w:spacing w:val="-1"/>
              </w:rPr>
              <w:t>and</w:t>
            </w:r>
            <w:r w:rsidRPr="007538C5">
              <w:rPr>
                <w:spacing w:val="16"/>
              </w:rPr>
              <w:t xml:space="preserve"> </w:t>
            </w:r>
            <w:r w:rsidRPr="007538C5">
              <w:t>reporting</w:t>
            </w:r>
            <w:r w:rsidRPr="007538C5">
              <w:rPr>
                <w:spacing w:val="14"/>
              </w:rPr>
              <w:t xml:space="preserve"> </w:t>
            </w:r>
            <w:r w:rsidRPr="007538C5">
              <w:t>of</w:t>
            </w:r>
            <w:r w:rsidRPr="007538C5">
              <w:rPr>
                <w:spacing w:val="15"/>
              </w:rPr>
              <w:t xml:space="preserve"> </w:t>
            </w:r>
            <w:r w:rsidRPr="007538C5">
              <w:rPr>
                <w:spacing w:val="-1"/>
              </w:rPr>
              <w:t>transactions</w:t>
            </w:r>
            <w:r w:rsidRPr="007538C5">
              <w:rPr>
                <w:spacing w:val="16"/>
              </w:rPr>
              <w:t xml:space="preserve"> </w:t>
            </w:r>
            <w:r w:rsidRPr="007538C5">
              <w:t>that</w:t>
            </w:r>
            <w:r w:rsidRPr="007538C5">
              <w:rPr>
                <w:spacing w:val="17"/>
              </w:rPr>
              <w:t xml:space="preserve"> </w:t>
            </w:r>
            <w:r w:rsidRPr="007538C5">
              <w:t>must</w:t>
            </w:r>
            <w:r w:rsidRPr="007538C5">
              <w:rPr>
                <w:spacing w:val="17"/>
              </w:rPr>
              <w:t xml:space="preserve"> </w:t>
            </w:r>
            <w:r w:rsidRPr="007538C5">
              <w:t>be</w:t>
            </w:r>
            <w:r w:rsidRPr="007538C5">
              <w:rPr>
                <w:spacing w:val="15"/>
              </w:rPr>
              <w:t xml:space="preserve"> </w:t>
            </w:r>
            <w:r w:rsidRPr="007538C5">
              <w:rPr>
                <w:spacing w:val="-1"/>
              </w:rPr>
              <w:t>reported</w:t>
            </w:r>
            <w:r w:rsidRPr="007538C5">
              <w:rPr>
                <w:spacing w:val="16"/>
              </w:rPr>
              <w:t xml:space="preserve"> </w:t>
            </w:r>
            <w:r w:rsidRPr="007538C5">
              <w:t xml:space="preserve">to </w:t>
            </w:r>
            <w:r w:rsidRPr="007538C5">
              <w:rPr>
                <w:spacing w:val="38"/>
              </w:rPr>
              <w:t>government</w:t>
            </w:r>
            <w:r w:rsidRPr="007538C5">
              <w:rPr>
                <w:spacing w:val="65"/>
              </w:rPr>
              <w:t xml:space="preserve"> </w:t>
            </w:r>
            <w:r w:rsidRPr="007538C5">
              <w:rPr>
                <w:spacing w:val="-1"/>
              </w:rPr>
              <w:t>authorities.</w:t>
            </w:r>
          </w:p>
        </w:tc>
        <w:tc>
          <w:tcPr>
            <w:tcW w:w="630" w:type="dxa"/>
            <w:tcBorders>
              <w:top w:val="single" w:sz="5" w:space="0" w:color="000000"/>
              <w:left w:val="single" w:sz="5" w:space="0" w:color="000000"/>
              <w:bottom w:val="single" w:sz="5" w:space="0" w:color="000000"/>
              <w:right w:val="single" w:sz="5" w:space="0" w:color="000000"/>
            </w:tcBorders>
          </w:tcPr>
          <w:p w14:paraId="52AE26F5" w14:textId="77777777" w:rsidR="00DA7B15" w:rsidRPr="007538C5" w:rsidRDefault="00DA7B15" w:rsidP="00511019"/>
        </w:tc>
        <w:tc>
          <w:tcPr>
            <w:tcW w:w="540" w:type="dxa"/>
            <w:tcBorders>
              <w:top w:val="single" w:sz="5" w:space="0" w:color="000000"/>
              <w:left w:val="single" w:sz="5" w:space="0" w:color="000000"/>
              <w:bottom w:val="single" w:sz="5" w:space="0" w:color="000000"/>
              <w:right w:val="single" w:sz="5" w:space="0" w:color="000000"/>
            </w:tcBorders>
          </w:tcPr>
          <w:p w14:paraId="7E19758B" w14:textId="77777777" w:rsidR="00DA7B15" w:rsidRPr="007538C5" w:rsidRDefault="00DA7B15" w:rsidP="00511019"/>
        </w:tc>
        <w:tc>
          <w:tcPr>
            <w:tcW w:w="720" w:type="dxa"/>
            <w:tcBorders>
              <w:top w:val="single" w:sz="5" w:space="0" w:color="000000"/>
              <w:left w:val="single" w:sz="5" w:space="0" w:color="000000"/>
              <w:bottom w:val="single" w:sz="5" w:space="0" w:color="000000"/>
              <w:right w:val="single" w:sz="5" w:space="0" w:color="000000"/>
            </w:tcBorders>
          </w:tcPr>
          <w:p w14:paraId="31BF4EF5" w14:textId="77777777" w:rsidR="00DA7B15" w:rsidRPr="007538C5" w:rsidRDefault="00DA7B15" w:rsidP="00511019"/>
        </w:tc>
      </w:tr>
      <w:tr w:rsidR="00DA7B15" w:rsidRPr="007538C5" w14:paraId="1626672B" w14:textId="77777777" w:rsidTr="00511019">
        <w:trPr>
          <w:trHeight w:hRule="exact" w:val="1443"/>
        </w:trPr>
        <w:tc>
          <w:tcPr>
            <w:tcW w:w="8180" w:type="dxa"/>
            <w:tcBorders>
              <w:top w:val="single" w:sz="5" w:space="0" w:color="000000"/>
              <w:left w:val="single" w:sz="5" w:space="0" w:color="000000"/>
              <w:bottom w:val="single" w:sz="5" w:space="0" w:color="000000"/>
              <w:right w:val="single" w:sz="5" w:space="0" w:color="000000"/>
            </w:tcBorders>
          </w:tcPr>
          <w:p w14:paraId="5222A321" w14:textId="77777777" w:rsidR="00DA7B15" w:rsidRPr="007538C5" w:rsidRDefault="00DA7B15" w:rsidP="00DA7B15">
            <w:pPr>
              <w:pStyle w:val="ListParagraph"/>
              <w:numPr>
                <w:ilvl w:val="0"/>
                <w:numId w:val="66"/>
              </w:numPr>
              <w:tabs>
                <w:tab w:val="left" w:pos="578"/>
              </w:tabs>
              <w:autoSpaceDE/>
              <w:autoSpaceDN/>
              <w:ind w:right="720" w:firstLine="0"/>
              <w:contextualSpacing w:val="0"/>
            </w:pPr>
            <w:r w:rsidRPr="007538C5">
              <w:rPr>
                <w:spacing w:val="-1"/>
              </w:rPr>
              <w:t>Examples</w:t>
            </w:r>
            <w:r w:rsidRPr="007538C5">
              <w:t xml:space="preserve"> of </w:t>
            </w:r>
            <w:r w:rsidRPr="007538C5">
              <w:rPr>
                <w:spacing w:val="-1"/>
              </w:rPr>
              <w:t>different</w:t>
            </w:r>
            <w:r w:rsidRPr="007538C5">
              <w:t xml:space="preserve"> </w:t>
            </w:r>
            <w:r w:rsidRPr="007538C5">
              <w:rPr>
                <w:spacing w:val="-1"/>
              </w:rPr>
              <w:t>forms</w:t>
            </w:r>
            <w:r w:rsidRPr="007538C5">
              <w:t xml:space="preserve"> of money</w:t>
            </w:r>
            <w:r w:rsidRPr="007538C5">
              <w:rPr>
                <w:spacing w:val="-5"/>
              </w:rPr>
              <w:t xml:space="preserve"> </w:t>
            </w:r>
            <w:r w:rsidRPr="007538C5">
              <w:rPr>
                <w:spacing w:val="-1"/>
              </w:rPr>
              <w:t>laundering</w:t>
            </w:r>
            <w:r w:rsidRPr="007538C5">
              <w:rPr>
                <w:spacing w:val="-2"/>
              </w:rPr>
              <w:t xml:space="preserve"> </w:t>
            </w:r>
            <w:r w:rsidRPr="007538C5">
              <w:t>involving</w:t>
            </w:r>
            <w:r w:rsidRPr="007538C5">
              <w:rPr>
                <w:spacing w:val="-2"/>
              </w:rPr>
              <w:t xml:space="preserve"> </w:t>
            </w:r>
            <w:r w:rsidRPr="007538C5">
              <w:t>the institution’s</w:t>
            </w:r>
            <w:r w:rsidRPr="007538C5">
              <w:rPr>
                <w:spacing w:val="60"/>
              </w:rPr>
              <w:t xml:space="preserve"> </w:t>
            </w:r>
            <w:r w:rsidRPr="007538C5">
              <w:rPr>
                <w:spacing w:val="-1"/>
              </w:rPr>
              <w:t>products</w:t>
            </w:r>
            <w:r w:rsidRPr="007538C5">
              <w:t xml:space="preserve"> and </w:t>
            </w:r>
            <w:r w:rsidRPr="007538C5">
              <w:rPr>
                <w:spacing w:val="-1"/>
              </w:rPr>
              <w:t>services.</w:t>
            </w:r>
          </w:p>
          <w:p w14:paraId="15D8F7BE" w14:textId="77777777" w:rsidR="00DA7B15" w:rsidRPr="007538C5" w:rsidRDefault="00DA7B15" w:rsidP="00DA7B15">
            <w:pPr>
              <w:pStyle w:val="ListParagraph"/>
              <w:numPr>
                <w:ilvl w:val="0"/>
                <w:numId w:val="66"/>
              </w:numPr>
              <w:tabs>
                <w:tab w:val="left" w:pos="521"/>
              </w:tabs>
              <w:autoSpaceDE/>
              <w:autoSpaceDN/>
              <w:ind w:left="224" w:right="1020" w:firstLine="149"/>
              <w:contextualSpacing w:val="0"/>
            </w:pPr>
            <w:r w:rsidRPr="007538C5">
              <w:rPr>
                <w:spacing w:val="-1"/>
              </w:rPr>
              <w:t>International,</w:t>
            </w:r>
            <w:r w:rsidRPr="007538C5">
              <w:t xml:space="preserve"> national,</w:t>
            </w:r>
            <w:r w:rsidRPr="007538C5">
              <w:rPr>
                <w:spacing w:val="2"/>
              </w:rPr>
              <w:t xml:space="preserve"> </w:t>
            </w:r>
            <w:r w:rsidRPr="007538C5">
              <w:rPr>
                <w:spacing w:val="-1"/>
              </w:rPr>
              <w:t>and</w:t>
            </w:r>
            <w:r w:rsidRPr="007538C5">
              <w:t xml:space="preserve"> </w:t>
            </w:r>
            <w:r w:rsidRPr="007538C5">
              <w:rPr>
                <w:spacing w:val="-1"/>
              </w:rPr>
              <w:t>internal</w:t>
            </w:r>
            <w:r w:rsidRPr="007538C5">
              <w:rPr>
                <w:spacing w:val="1"/>
              </w:rPr>
              <w:t xml:space="preserve"> </w:t>
            </w:r>
            <w:r w:rsidRPr="007538C5">
              <w:rPr>
                <w:spacing w:val="-1"/>
              </w:rPr>
              <w:t>policies</w:t>
            </w:r>
            <w:r w:rsidRPr="007538C5">
              <w:t xml:space="preserve"> to </w:t>
            </w:r>
            <w:r w:rsidRPr="007538C5">
              <w:rPr>
                <w:spacing w:val="-1"/>
              </w:rPr>
              <w:t>prevent</w:t>
            </w:r>
            <w:r w:rsidRPr="007538C5">
              <w:t xml:space="preserve"> money</w:t>
            </w:r>
            <w:r w:rsidRPr="007538C5">
              <w:rPr>
                <w:spacing w:val="-5"/>
              </w:rPr>
              <w:t xml:space="preserve"> </w:t>
            </w:r>
            <w:r w:rsidRPr="007538C5">
              <w:rPr>
                <w:spacing w:val="-1"/>
              </w:rPr>
              <w:t>laundering.</w:t>
            </w:r>
            <w:r w:rsidRPr="007538C5">
              <w:rPr>
                <w:spacing w:val="77"/>
              </w:rPr>
              <w:t xml:space="preserve"> </w:t>
            </w:r>
            <w:r w:rsidRPr="007538C5">
              <w:rPr>
                <w:spacing w:val="-2"/>
              </w:rPr>
              <w:t>If</w:t>
            </w:r>
            <w:r w:rsidRPr="007538C5">
              <w:rPr>
                <w:spacing w:val="3"/>
              </w:rPr>
              <w:t xml:space="preserve"> </w:t>
            </w:r>
            <w:r w:rsidRPr="007538C5">
              <w:rPr>
                <w:spacing w:val="-2"/>
              </w:rPr>
              <w:t>yes,</w:t>
            </w:r>
            <w:r w:rsidRPr="007538C5">
              <w:t xml:space="preserve"> how frequent </w:t>
            </w:r>
            <w:r w:rsidRPr="007538C5">
              <w:rPr>
                <w:spacing w:val="-1"/>
              </w:rPr>
              <w:t>are</w:t>
            </w:r>
            <w:r w:rsidRPr="007538C5">
              <w:rPr>
                <w:spacing w:val="1"/>
              </w:rPr>
              <w:t xml:space="preserve"> </w:t>
            </w:r>
            <w:r w:rsidRPr="007538C5">
              <w:t>these</w:t>
            </w:r>
            <w:r w:rsidRPr="007538C5">
              <w:rPr>
                <w:spacing w:val="-2"/>
              </w:rPr>
              <w:t xml:space="preserve"> </w:t>
            </w:r>
            <w:r w:rsidRPr="007538C5">
              <w:rPr>
                <w:spacing w:val="-1"/>
              </w:rPr>
              <w:t>trainings?</w:t>
            </w:r>
          </w:p>
        </w:tc>
        <w:tc>
          <w:tcPr>
            <w:tcW w:w="630" w:type="dxa"/>
            <w:tcBorders>
              <w:top w:val="single" w:sz="5" w:space="0" w:color="000000"/>
              <w:left w:val="single" w:sz="5" w:space="0" w:color="000000"/>
              <w:bottom w:val="single" w:sz="5" w:space="0" w:color="000000"/>
              <w:right w:val="single" w:sz="5" w:space="0" w:color="000000"/>
            </w:tcBorders>
          </w:tcPr>
          <w:p w14:paraId="3FA4E3D4" w14:textId="77777777" w:rsidR="00DA7B15" w:rsidRPr="007538C5" w:rsidRDefault="00DA7B15" w:rsidP="00511019"/>
        </w:tc>
        <w:tc>
          <w:tcPr>
            <w:tcW w:w="540" w:type="dxa"/>
            <w:tcBorders>
              <w:top w:val="single" w:sz="5" w:space="0" w:color="000000"/>
              <w:left w:val="single" w:sz="5" w:space="0" w:color="000000"/>
              <w:bottom w:val="single" w:sz="5" w:space="0" w:color="000000"/>
              <w:right w:val="single" w:sz="5" w:space="0" w:color="000000"/>
            </w:tcBorders>
          </w:tcPr>
          <w:p w14:paraId="33C51183" w14:textId="77777777" w:rsidR="00DA7B15" w:rsidRPr="007538C5" w:rsidRDefault="00DA7B15" w:rsidP="00511019"/>
        </w:tc>
        <w:tc>
          <w:tcPr>
            <w:tcW w:w="720" w:type="dxa"/>
            <w:tcBorders>
              <w:top w:val="single" w:sz="5" w:space="0" w:color="000000"/>
              <w:left w:val="single" w:sz="5" w:space="0" w:color="000000"/>
              <w:bottom w:val="single" w:sz="5" w:space="0" w:color="000000"/>
              <w:right w:val="single" w:sz="5" w:space="0" w:color="000000"/>
            </w:tcBorders>
          </w:tcPr>
          <w:p w14:paraId="2A3D8BBC" w14:textId="77777777" w:rsidR="00DA7B15" w:rsidRPr="007538C5" w:rsidRDefault="00DA7B15" w:rsidP="00511019"/>
        </w:tc>
      </w:tr>
      <w:tr w:rsidR="00DA7B15" w:rsidRPr="007538C5" w14:paraId="69CC5FD4" w14:textId="77777777" w:rsidTr="00511019">
        <w:trPr>
          <w:trHeight w:hRule="exact" w:val="870"/>
        </w:trPr>
        <w:tc>
          <w:tcPr>
            <w:tcW w:w="8180" w:type="dxa"/>
            <w:tcBorders>
              <w:top w:val="single" w:sz="5" w:space="0" w:color="000000"/>
              <w:left w:val="single" w:sz="5" w:space="0" w:color="000000"/>
              <w:bottom w:val="single" w:sz="5" w:space="0" w:color="000000"/>
              <w:right w:val="single" w:sz="5" w:space="0" w:color="000000"/>
            </w:tcBorders>
          </w:tcPr>
          <w:p w14:paraId="5A50951E" w14:textId="77777777" w:rsidR="00DA7B15" w:rsidRPr="007538C5" w:rsidRDefault="00DA7B15" w:rsidP="00511019">
            <w:pPr>
              <w:pStyle w:val="TableParagraph"/>
              <w:ind w:left="102" w:right="100"/>
              <w:rPr>
                <w:rFonts w:ascii="Times New Roman" w:eastAsia="Times New Roman" w:hAnsi="Times New Roman" w:cs="Times New Roman"/>
                <w:sz w:val="24"/>
                <w:szCs w:val="24"/>
              </w:rPr>
            </w:pPr>
            <w:r w:rsidRPr="007538C5">
              <w:rPr>
                <w:rFonts w:ascii="Times New Roman"/>
                <w:sz w:val="24"/>
              </w:rPr>
              <w:t>24</w:t>
            </w:r>
            <w:r w:rsidRPr="007538C5">
              <w:rPr>
                <w:rFonts w:ascii="Times New Roman"/>
                <w:spacing w:val="41"/>
                <w:sz w:val="24"/>
              </w:rPr>
              <w:t xml:space="preserve"> </w:t>
            </w:r>
            <w:r w:rsidRPr="007538C5">
              <w:rPr>
                <w:rFonts w:ascii="Times New Roman"/>
                <w:spacing w:val="-1"/>
                <w:sz w:val="24"/>
              </w:rPr>
              <w:t>Does</w:t>
            </w:r>
            <w:r w:rsidRPr="007538C5">
              <w:rPr>
                <w:rFonts w:ascii="Times New Roman"/>
                <w:spacing w:val="45"/>
                <w:sz w:val="24"/>
              </w:rPr>
              <w:t xml:space="preserve"> </w:t>
            </w:r>
            <w:r w:rsidRPr="007538C5">
              <w:rPr>
                <w:rFonts w:ascii="Times New Roman"/>
                <w:spacing w:val="-2"/>
                <w:sz w:val="24"/>
              </w:rPr>
              <w:t>your</w:t>
            </w:r>
            <w:r w:rsidRPr="007538C5">
              <w:rPr>
                <w:rFonts w:ascii="Times New Roman"/>
                <w:spacing w:val="39"/>
                <w:sz w:val="24"/>
              </w:rPr>
              <w:t xml:space="preserve"> </w:t>
            </w:r>
            <w:r w:rsidRPr="007538C5">
              <w:rPr>
                <w:rFonts w:ascii="Times New Roman"/>
                <w:sz w:val="24"/>
              </w:rPr>
              <w:t>institution</w:t>
            </w:r>
            <w:r w:rsidRPr="007538C5">
              <w:rPr>
                <w:rFonts w:ascii="Times New Roman"/>
                <w:spacing w:val="40"/>
                <w:sz w:val="24"/>
              </w:rPr>
              <w:t xml:space="preserve"> </w:t>
            </w:r>
            <w:r w:rsidRPr="007538C5">
              <w:rPr>
                <w:rFonts w:ascii="Times New Roman"/>
                <w:spacing w:val="-1"/>
                <w:sz w:val="24"/>
              </w:rPr>
              <w:t>retain</w:t>
            </w:r>
            <w:r w:rsidRPr="007538C5">
              <w:rPr>
                <w:rFonts w:ascii="Times New Roman"/>
                <w:spacing w:val="40"/>
                <w:sz w:val="24"/>
              </w:rPr>
              <w:t xml:space="preserve"> </w:t>
            </w:r>
            <w:r w:rsidRPr="007538C5">
              <w:rPr>
                <w:rFonts w:ascii="Times New Roman"/>
                <w:spacing w:val="-1"/>
                <w:sz w:val="24"/>
              </w:rPr>
              <w:t>records</w:t>
            </w:r>
            <w:r w:rsidRPr="007538C5">
              <w:rPr>
                <w:rFonts w:ascii="Times New Roman"/>
                <w:spacing w:val="40"/>
                <w:sz w:val="24"/>
              </w:rPr>
              <w:t xml:space="preserve"> </w:t>
            </w:r>
            <w:r w:rsidRPr="007538C5">
              <w:rPr>
                <w:rFonts w:ascii="Times New Roman"/>
                <w:sz w:val="24"/>
              </w:rPr>
              <w:t>of</w:t>
            </w:r>
            <w:r w:rsidRPr="007538C5">
              <w:rPr>
                <w:rFonts w:ascii="Times New Roman"/>
                <w:spacing w:val="42"/>
                <w:sz w:val="24"/>
              </w:rPr>
              <w:t xml:space="preserve"> </w:t>
            </w:r>
            <w:r w:rsidRPr="007538C5">
              <w:rPr>
                <w:rFonts w:ascii="Times New Roman"/>
                <w:sz w:val="24"/>
              </w:rPr>
              <w:t>its</w:t>
            </w:r>
            <w:r w:rsidRPr="007538C5">
              <w:rPr>
                <w:rFonts w:ascii="Times New Roman"/>
                <w:spacing w:val="40"/>
                <w:sz w:val="24"/>
              </w:rPr>
              <w:t xml:space="preserve"> </w:t>
            </w:r>
            <w:r w:rsidRPr="007538C5">
              <w:rPr>
                <w:rFonts w:ascii="Times New Roman"/>
                <w:sz w:val="24"/>
              </w:rPr>
              <w:t>training</w:t>
            </w:r>
            <w:r w:rsidRPr="007538C5">
              <w:rPr>
                <w:rFonts w:ascii="Times New Roman"/>
                <w:spacing w:val="38"/>
                <w:sz w:val="24"/>
              </w:rPr>
              <w:t xml:space="preserve"> </w:t>
            </w:r>
            <w:r w:rsidRPr="007538C5">
              <w:rPr>
                <w:rFonts w:ascii="Times New Roman"/>
                <w:spacing w:val="-1"/>
                <w:sz w:val="24"/>
              </w:rPr>
              <w:t>sessions</w:t>
            </w:r>
            <w:r w:rsidRPr="007538C5">
              <w:rPr>
                <w:rFonts w:ascii="Times New Roman"/>
                <w:spacing w:val="40"/>
                <w:sz w:val="24"/>
              </w:rPr>
              <w:t xml:space="preserve"> </w:t>
            </w:r>
            <w:r w:rsidRPr="007538C5">
              <w:rPr>
                <w:rFonts w:ascii="Times New Roman"/>
                <w:sz w:val="24"/>
              </w:rPr>
              <w:t>including</w:t>
            </w:r>
            <w:r w:rsidRPr="007538C5">
              <w:rPr>
                <w:rFonts w:ascii="Times New Roman"/>
                <w:spacing w:val="46"/>
                <w:sz w:val="24"/>
              </w:rPr>
              <w:t xml:space="preserve"> </w:t>
            </w:r>
            <w:r w:rsidRPr="007538C5">
              <w:rPr>
                <w:rFonts w:ascii="Times New Roman"/>
                <w:spacing w:val="-1"/>
                <w:sz w:val="24"/>
              </w:rPr>
              <w:t>attendance</w:t>
            </w:r>
            <w:r w:rsidRPr="007538C5">
              <w:rPr>
                <w:rFonts w:ascii="Times New Roman"/>
                <w:spacing w:val="61"/>
                <w:sz w:val="24"/>
              </w:rPr>
              <w:t xml:space="preserve"> </w:t>
            </w:r>
            <w:r w:rsidRPr="007538C5">
              <w:rPr>
                <w:rFonts w:ascii="Times New Roman"/>
                <w:spacing w:val="-1"/>
                <w:sz w:val="24"/>
              </w:rPr>
              <w:t>records</w:t>
            </w:r>
            <w:r w:rsidRPr="007538C5">
              <w:rPr>
                <w:rFonts w:ascii="Times New Roman"/>
                <w:spacing w:val="1"/>
                <w:sz w:val="24"/>
              </w:rPr>
              <w:t xml:space="preserve"> </w:t>
            </w:r>
            <w:r w:rsidRPr="007538C5">
              <w:rPr>
                <w:rFonts w:ascii="Times New Roman"/>
                <w:spacing w:val="-1"/>
                <w:sz w:val="24"/>
              </w:rPr>
              <w:t>and</w:t>
            </w:r>
            <w:r w:rsidRPr="007538C5">
              <w:rPr>
                <w:rFonts w:ascii="Times New Roman"/>
                <w:sz w:val="24"/>
              </w:rPr>
              <w:t xml:space="preserve"> </w:t>
            </w:r>
            <w:r w:rsidRPr="007538C5">
              <w:rPr>
                <w:rFonts w:ascii="Times New Roman"/>
                <w:spacing w:val="-1"/>
                <w:sz w:val="24"/>
              </w:rPr>
              <w:t>relevant</w:t>
            </w:r>
            <w:r w:rsidRPr="007538C5">
              <w:rPr>
                <w:rFonts w:ascii="Times New Roman"/>
                <w:sz w:val="24"/>
              </w:rPr>
              <w:t xml:space="preserve"> training</w:t>
            </w:r>
            <w:r w:rsidRPr="007538C5">
              <w:rPr>
                <w:rFonts w:ascii="Times New Roman"/>
                <w:spacing w:val="-2"/>
                <w:sz w:val="24"/>
              </w:rPr>
              <w:t xml:space="preserve"> </w:t>
            </w:r>
            <w:r w:rsidRPr="007538C5">
              <w:rPr>
                <w:rFonts w:ascii="Times New Roman"/>
                <w:spacing w:val="-1"/>
                <w:sz w:val="24"/>
              </w:rPr>
              <w:t>materials</w:t>
            </w:r>
            <w:r w:rsidRPr="007538C5">
              <w:rPr>
                <w:rFonts w:ascii="Times New Roman"/>
                <w:sz w:val="24"/>
              </w:rPr>
              <w:t xml:space="preserve"> </w:t>
            </w:r>
            <w:r w:rsidRPr="007538C5">
              <w:rPr>
                <w:rFonts w:ascii="Times New Roman"/>
                <w:spacing w:val="-1"/>
                <w:sz w:val="24"/>
              </w:rPr>
              <w:t>used?</w:t>
            </w:r>
          </w:p>
        </w:tc>
        <w:tc>
          <w:tcPr>
            <w:tcW w:w="630" w:type="dxa"/>
            <w:tcBorders>
              <w:top w:val="single" w:sz="5" w:space="0" w:color="000000"/>
              <w:left w:val="single" w:sz="5" w:space="0" w:color="000000"/>
              <w:bottom w:val="single" w:sz="5" w:space="0" w:color="000000"/>
              <w:right w:val="single" w:sz="5" w:space="0" w:color="000000"/>
            </w:tcBorders>
          </w:tcPr>
          <w:p w14:paraId="60757816" w14:textId="77777777" w:rsidR="00DA7B15" w:rsidRPr="007538C5" w:rsidRDefault="00DA7B15" w:rsidP="00511019"/>
        </w:tc>
        <w:tc>
          <w:tcPr>
            <w:tcW w:w="540" w:type="dxa"/>
            <w:tcBorders>
              <w:top w:val="single" w:sz="5" w:space="0" w:color="000000"/>
              <w:left w:val="single" w:sz="5" w:space="0" w:color="000000"/>
              <w:bottom w:val="single" w:sz="5" w:space="0" w:color="000000"/>
              <w:right w:val="single" w:sz="5" w:space="0" w:color="000000"/>
            </w:tcBorders>
          </w:tcPr>
          <w:p w14:paraId="158CDC2E" w14:textId="77777777" w:rsidR="00DA7B15" w:rsidRPr="007538C5" w:rsidRDefault="00DA7B15" w:rsidP="00511019"/>
        </w:tc>
        <w:tc>
          <w:tcPr>
            <w:tcW w:w="720" w:type="dxa"/>
            <w:tcBorders>
              <w:top w:val="single" w:sz="5" w:space="0" w:color="000000"/>
              <w:left w:val="single" w:sz="5" w:space="0" w:color="000000"/>
              <w:bottom w:val="single" w:sz="5" w:space="0" w:color="000000"/>
              <w:right w:val="single" w:sz="5" w:space="0" w:color="000000"/>
            </w:tcBorders>
          </w:tcPr>
          <w:p w14:paraId="57E791AC" w14:textId="77777777" w:rsidR="00DA7B15" w:rsidRPr="007538C5" w:rsidRDefault="00DA7B15" w:rsidP="00511019"/>
        </w:tc>
      </w:tr>
      <w:tr w:rsidR="00DA7B15" w:rsidRPr="007538C5" w14:paraId="545FEC9B" w14:textId="77777777" w:rsidTr="00511019">
        <w:trPr>
          <w:trHeight w:hRule="exact" w:val="870"/>
        </w:trPr>
        <w:tc>
          <w:tcPr>
            <w:tcW w:w="8180" w:type="dxa"/>
            <w:tcBorders>
              <w:top w:val="single" w:sz="5" w:space="0" w:color="000000"/>
              <w:left w:val="single" w:sz="5" w:space="0" w:color="000000"/>
              <w:bottom w:val="single" w:sz="5" w:space="0" w:color="000000"/>
              <w:right w:val="single" w:sz="5" w:space="0" w:color="000000"/>
            </w:tcBorders>
          </w:tcPr>
          <w:p w14:paraId="60853AE1" w14:textId="77777777" w:rsidR="00DA7B15" w:rsidRPr="007538C5" w:rsidRDefault="00DA7B15" w:rsidP="00511019">
            <w:pPr>
              <w:pStyle w:val="TableParagraph"/>
              <w:ind w:left="102" w:right="389"/>
              <w:rPr>
                <w:rFonts w:ascii="Times New Roman" w:eastAsia="Times New Roman" w:hAnsi="Times New Roman" w:cs="Times New Roman"/>
                <w:sz w:val="24"/>
                <w:szCs w:val="24"/>
              </w:rPr>
            </w:pPr>
            <w:r w:rsidRPr="007538C5">
              <w:rPr>
                <w:rFonts w:ascii="Times New Roman"/>
                <w:sz w:val="24"/>
              </w:rPr>
              <w:t xml:space="preserve">25. </w:t>
            </w:r>
            <w:r w:rsidRPr="007538C5">
              <w:rPr>
                <w:rFonts w:ascii="Times New Roman"/>
                <w:spacing w:val="-1"/>
                <w:sz w:val="24"/>
              </w:rPr>
              <w:t>Does</w:t>
            </w:r>
            <w:r w:rsidRPr="007538C5">
              <w:rPr>
                <w:rFonts w:ascii="Times New Roman"/>
                <w:spacing w:val="4"/>
                <w:sz w:val="24"/>
              </w:rPr>
              <w:t xml:space="preserve"> </w:t>
            </w:r>
            <w:r w:rsidRPr="007538C5">
              <w:rPr>
                <w:rFonts w:ascii="Times New Roman"/>
                <w:spacing w:val="-2"/>
                <w:sz w:val="24"/>
              </w:rPr>
              <w:t>your</w:t>
            </w:r>
            <w:r w:rsidRPr="007538C5">
              <w:rPr>
                <w:rFonts w:ascii="Times New Roman"/>
                <w:sz w:val="24"/>
              </w:rPr>
              <w:t xml:space="preserve"> institution have</w:t>
            </w:r>
            <w:r w:rsidRPr="007538C5">
              <w:rPr>
                <w:rFonts w:ascii="Times New Roman"/>
                <w:spacing w:val="-2"/>
                <w:sz w:val="24"/>
              </w:rPr>
              <w:t xml:space="preserve"> </w:t>
            </w:r>
            <w:r w:rsidRPr="007538C5">
              <w:rPr>
                <w:rFonts w:ascii="Times New Roman"/>
                <w:spacing w:val="-1"/>
                <w:sz w:val="24"/>
              </w:rPr>
              <w:t>policies</w:t>
            </w:r>
            <w:r w:rsidRPr="007538C5">
              <w:rPr>
                <w:rFonts w:ascii="Times New Roman"/>
                <w:sz w:val="24"/>
              </w:rPr>
              <w:t xml:space="preserve"> to communicate</w:t>
            </w:r>
            <w:r w:rsidRPr="007538C5">
              <w:rPr>
                <w:rFonts w:ascii="Times New Roman"/>
                <w:spacing w:val="-1"/>
                <w:sz w:val="24"/>
              </w:rPr>
              <w:t xml:space="preserve"> </w:t>
            </w:r>
            <w:r w:rsidRPr="007538C5">
              <w:rPr>
                <w:rFonts w:ascii="Times New Roman"/>
                <w:color w:val="221F1F"/>
                <w:spacing w:val="-1"/>
                <w:sz w:val="24"/>
              </w:rPr>
              <w:t>new</w:t>
            </w:r>
            <w:r w:rsidRPr="007538C5">
              <w:rPr>
                <w:rFonts w:ascii="Times New Roman"/>
                <w:color w:val="221F1F"/>
                <w:spacing w:val="1"/>
                <w:sz w:val="24"/>
              </w:rPr>
              <w:t xml:space="preserve"> </w:t>
            </w:r>
            <w:r w:rsidRPr="007538C5">
              <w:rPr>
                <w:rFonts w:ascii="Times New Roman"/>
                <w:color w:val="221F1F"/>
                <w:spacing w:val="-1"/>
                <w:sz w:val="24"/>
              </w:rPr>
              <w:t>AML/CTF/Sanctions</w:t>
            </w:r>
            <w:r w:rsidRPr="007538C5">
              <w:rPr>
                <w:rFonts w:ascii="Times New Roman"/>
                <w:color w:val="221F1F"/>
                <w:sz w:val="24"/>
              </w:rPr>
              <w:t xml:space="preserve"> &amp;</w:t>
            </w:r>
            <w:r w:rsidRPr="007538C5">
              <w:rPr>
                <w:rFonts w:ascii="Times New Roman"/>
                <w:color w:val="221F1F"/>
                <w:spacing w:val="55"/>
                <w:sz w:val="24"/>
              </w:rPr>
              <w:t xml:space="preserve"> </w:t>
            </w:r>
            <w:r w:rsidRPr="007538C5">
              <w:rPr>
                <w:rFonts w:ascii="Times New Roman"/>
                <w:color w:val="221F1F"/>
                <w:spacing w:val="-1"/>
                <w:sz w:val="24"/>
              </w:rPr>
              <w:t>Embargoes</w:t>
            </w:r>
            <w:r w:rsidRPr="007538C5">
              <w:rPr>
                <w:rFonts w:ascii="Times New Roman"/>
                <w:color w:val="221F1F"/>
                <w:sz w:val="24"/>
              </w:rPr>
              <w:t xml:space="preserve"> </w:t>
            </w:r>
            <w:r w:rsidRPr="007538C5">
              <w:rPr>
                <w:rFonts w:ascii="Times New Roman"/>
                <w:color w:val="221F1F"/>
                <w:spacing w:val="-1"/>
                <w:sz w:val="24"/>
              </w:rPr>
              <w:t>related</w:t>
            </w:r>
            <w:r w:rsidRPr="007538C5">
              <w:rPr>
                <w:rFonts w:ascii="Times New Roman"/>
                <w:color w:val="221F1F"/>
                <w:sz w:val="24"/>
              </w:rPr>
              <w:t xml:space="preserve"> </w:t>
            </w:r>
            <w:r w:rsidRPr="007538C5">
              <w:rPr>
                <w:rFonts w:ascii="Times New Roman"/>
                <w:color w:val="221F1F"/>
                <w:spacing w:val="-1"/>
                <w:sz w:val="24"/>
              </w:rPr>
              <w:t>laws</w:t>
            </w:r>
            <w:r w:rsidRPr="007538C5">
              <w:rPr>
                <w:rFonts w:ascii="Times New Roman"/>
                <w:color w:val="221F1F"/>
                <w:spacing w:val="2"/>
                <w:sz w:val="24"/>
              </w:rPr>
              <w:t xml:space="preserve"> </w:t>
            </w:r>
            <w:r w:rsidRPr="007538C5">
              <w:rPr>
                <w:rFonts w:ascii="Times New Roman"/>
                <w:color w:val="221F1F"/>
                <w:sz w:val="24"/>
              </w:rPr>
              <w:t xml:space="preserve">or </w:t>
            </w:r>
            <w:r w:rsidRPr="007538C5">
              <w:rPr>
                <w:rFonts w:ascii="Times New Roman"/>
                <w:color w:val="221F1F"/>
                <w:spacing w:val="-1"/>
                <w:sz w:val="24"/>
              </w:rPr>
              <w:t>changes</w:t>
            </w:r>
            <w:r w:rsidRPr="007538C5">
              <w:rPr>
                <w:rFonts w:ascii="Times New Roman"/>
                <w:color w:val="221F1F"/>
                <w:spacing w:val="2"/>
                <w:sz w:val="24"/>
              </w:rPr>
              <w:t xml:space="preserve"> </w:t>
            </w:r>
            <w:r w:rsidRPr="007538C5">
              <w:rPr>
                <w:rFonts w:ascii="Times New Roman"/>
                <w:color w:val="221F1F"/>
                <w:sz w:val="24"/>
              </w:rPr>
              <w:t>to</w:t>
            </w:r>
            <w:r w:rsidRPr="007538C5">
              <w:rPr>
                <w:rFonts w:ascii="Times New Roman"/>
                <w:color w:val="221F1F"/>
                <w:spacing w:val="2"/>
                <w:sz w:val="24"/>
              </w:rPr>
              <w:t xml:space="preserve"> </w:t>
            </w:r>
            <w:r w:rsidRPr="007538C5">
              <w:rPr>
                <w:rFonts w:ascii="Times New Roman"/>
                <w:color w:val="221F1F"/>
                <w:sz w:val="24"/>
              </w:rPr>
              <w:t>existing</w:t>
            </w:r>
            <w:r w:rsidRPr="007538C5">
              <w:rPr>
                <w:rFonts w:ascii="Times New Roman"/>
                <w:color w:val="221F1F"/>
                <w:spacing w:val="-2"/>
                <w:sz w:val="24"/>
              </w:rPr>
              <w:t xml:space="preserve"> </w:t>
            </w:r>
            <w:r w:rsidRPr="007538C5">
              <w:rPr>
                <w:rFonts w:ascii="Times New Roman"/>
                <w:color w:val="221F1F"/>
                <w:spacing w:val="-1"/>
                <w:sz w:val="24"/>
              </w:rPr>
              <w:t>AML/CTF/Sanctions</w:t>
            </w:r>
            <w:r w:rsidRPr="007538C5">
              <w:rPr>
                <w:rFonts w:ascii="Times New Roman"/>
                <w:color w:val="221F1F"/>
                <w:spacing w:val="2"/>
                <w:sz w:val="24"/>
              </w:rPr>
              <w:t xml:space="preserve"> </w:t>
            </w:r>
            <w:r w:rsidRPr="007538C5">
              <w:rPr>
                <w:rFonts w:ascii="Times New Roman"/>
                <w:color w:val="221F1F"/>
                <w:sz w:val="24"/>
              </w:rPr>
              <w:t xml:space="preserve">&amp; </w:t>
            </w:r>
            <w:r w:rsidRPr="007538C5">
              <w:rPr>
                <w:rFonts w:ascii="Times New Roman"/>
                <w:color w:val="221F1F"/>
                <w:spacing w:val="-1"/>
                <w:sz w:val="24"/>
              </w:rPr>
              <w:t>Embargoes</w:t>
            </w:r>
            <w:r w:rsidRPr="007538C5">
              <w:rPr>
                <w:rFonts w:ascii="Times New Roman"/>
                <w:color w:val="221F1F"/>
                <w:spacing w:val="65"/>
                <w:sz w:val="24"/>
              </w:rPr>
              <w:t xml:space="preserve"> </w:t>
            </w:r>
            <w:r w:rsidRPr="007538C5">
              <w:rPr>
                <w:rFonts w:ascii="Times New Roman"/>
                <w:color w:val="221F1F"/>
                <w:spacing w:val="-1"/>
                <w:sz w:val="24"/>
              </w:rPr>
              <w:t>related</w:t>
            </w:r>
            <w:r w:rsidRPr="007538C5">
              <w:rPr>
                <w:rFonts w:ascii="Times New Roman"/>
                <w:color w:val="221F1F"/>
                <w:sz w:val="24"/>
              </w:rPr>
              <w:t xml:space="preserve"> </w:t>
            </w:r>
            <w:r w:rsidRPr="007538C5">
              <w:rPr>
                <w:rFonts w:ascii="Times New Roman"/>
                <w:color w:val="221F1F"/>
                <w:spacing w:val="-1"/>
                <w:sz w:val="24"/>
              </w:rPr>
              <w:t>policies</w:t>
            </w:r>
            <w:r w:rsidRPr="007538C5">
              <w:rPr>
                <w:rFonts w:ascii="Times New Roman"/>
                <w:color w:val="221F1F"/>
                <w:sz w:val="24"/>
              </w:rPr>
              <w:t xml:space="preserve"> or</w:t>
            </w:r>
            <w:r w:rsidRPr="007538C5">
              <w:rPr>
                <w:rFonts w:ascii="Times New Roman"/>
                <w:color w:val="221F1F"/>
                <w:spacing w:val="-1"/>
                <w:sz w:val="24"/>
              </w:rPr>
              <w:t xml:space="preserve"> practices</w:t>
            </w:r>
            <w:r w:rsidRPr="007538C5">
              <w:rPr>
                <w:rFonts w:ascii="Times New Roman"/>
                <w:color w:val="221F1F"/>
                <w:sz w:val="24"/>
              </w:rPr>
              <w:t xml:space="preserve"> to </w:t>
            </w:r>
            <w:r w:rsidRPr="007538C5">
              <w:rPr>
                <w:rFonts w:ascii="Times New Roman"/>
                <w:color w:val="221F1F"/>
                <w:spacing w:val="-1"/>
                <w:sz w:val="24"/>
              </w:rPr>
              <w:t>relevant</w:t>
            </w:r>
            <w:r w:rsidRPr="007538C5">
              <w:rPr>
                <w:rFonts w:ascii="Times New Roman"/>
                <w:color w:val="221F1F"/>
                <w:spacing w:val="2"/>
                <w:sz w:val="24"/>
              </w:rPr>
              <w:t xml:space="preserve"> </w:t>
            </w:r>
            <w:r w:rsidRPr="007538C5">
              <w:rPr>
                <w:rFonts w:ascii="Times New Roman"/>
                <w:color w:val="221F1F"/>
                <w:spacing w:val="-1"/>
                <w:sz w:val="24"/>
              </w:rPr>
              <w:t>employees?</w:t>
            </w:r>
          </w:p>
        </w:tc>
        <w:tc>
          <w:tcPr>
            <w:tcW w:w="630" w:type="dxa"/>
            <w:tcBorders>
              <w:top w:val="single" w:sz="5" w:space="0" w:color="000000"/>
              <w:left w:val="single" w:sz="5" w:space="0" w:color="000000"/>
              <w:bottom w:val="single" w:sz="5" w:space="0" w:color="000000"/>
              <w:right w:val="single" w:sz="5" w:space="0" w:color="000000"/>
            </w:tcBorders>
          </w:tcPr>
          <w:p w14:paraId="7230B508" w14:textId="77777777" w:rsidR="00DA7B15" w:rsidRPr="007538C5" w:rsidRDefault="00DA7B15" w:rsidP="00511019"/>
        </w:tc>
        <w:tc>
          <w:tcPr>
            <w:tcW w:w="540" w:type="dxa"/>
            <w:tcBorders>
              <w:top w:val="single" w:sz="5" w:space="0" w:color="000000"/>
              <w:left w:val="single" w:sz="5" w:space="0" w:color="000000"/>
              <w:bottom w:val="single" w:sz="5" w:space="0" w:color="000000"/>
              <w:right w:val="single" w:sz="5" w:space="0" w:color="000000"/>
            </w:tcBorders>
          </w:tcPr>
          <w:p w14:paraId="519DF84E" w14:textId="77777777" w:rsidR="00DA7B15" w:rsidRPr="007538C5" w:rsidRDefault="00DA7B15" w:rsidP="00511019"/>
        </w:tc>
        <w:tc>
          <w:tcPr>
            <w:tcW w:w="720" w:type="dxa"/>
            <w:tcBorders>
              <w:top w:val="single" w:sz="5" w:space="0" w:color="000000"/>
              <w:left w:val="single" w:sz="5" w:space="0" w:color="000000"/>
              <w:bottom w:val="single" w:sz="5" w:space="0" w:color="000000"/>
              <w:right w:val="single" w:sz="5" w:space="0" w:color="000000"/>
            </w:tcBorders>
          </w:tcPr>
          <w:p w14:paraId="344BA0AD" w14:textId="77777777" w:rsidR="00DA7B15" w:rsidRPr="007538C5" w:rsidRDefault="00DA7B15" w:rsidP="00511019"/>
        </w:tc>
      </w:tr>
      <w:tr w:rsidR="00DA7B15" w:rsidRPr="007538C5" w14:paraId="57BD4586" w14:textId="77777777" w:rsidTr="00511019">
        <w:trPr>
          <w:trHeight w:hRule="exact" w:val="870"/>
        </w:trPr>
        <w:tc>
          <w:tcPr>
            <w:tcW w:w="8180" w:type="dxa"/>
            <w:tcBorders>
              <w:top w:val="single" w:sz="5" w:space="0" w:color="000000"/>
              <w:left w:val="single" w:sz="5" w:space="0" w:color="000000"/>
              <w:bottom w:val="single" w:sz="5" w:space="0" w:color="000000"/>
              <w:right w:val="single" w:sz="5" w:space="0" w:color="000000"/>
            </w:tcBorders>
          </w:tcPr>
          <w:p w14:paraId="7F04D564" w14:textId="77777777" w:rsidR="00DA7B15" w:rsidRPr="007538C5" w:rsidRDefault="00DA7B15" w:rsidP="00511019">
            <w:pPr>
              <w:pStyle w:val="TableParagraph"/>
              <w:ind w:left="102" w:right="103"/>
              <w:rPr>
                <w:rFonts w:ascii="Times New Roman" w:eastAsia="Times New Roman" w:hAnsi="Times New Roman" w:cs="Times New Roman"/>
                <w:sz w:val="24"/>
                <w:szCs w:val="24"/>
              </w:rPr>
            </w:pPr>
            <w:r w:rsidRPr="007538C5">
              <w:rPr>
                <w:rFonts w:ascii="Times New Roman"/>
                <w:sz w:val="24"/>
              </w:rPr>
              <w:t>26.</w:t>
            </w:r>
            <w:r w:rsidRPr="007538C5">
              <w:rPr>
                <w:rFonts w:ascii="Times New Roman"/>
                <w:spacing w:val="38"/>
                <w:sz w:val="24"/>
              </w:rPr>
              <w:t xml:space="preserve"> </w:t>
            </w:r>
            <w:r w:rsidRPr="007538C5">
              <w:rPr>
                <w:rFonts w:ascii="Times New Roman"/>
                <w:color w:val="221F1F"/>
                <w:spacing w:val="-1"/>
                <w:sz w:val="24"/>
              </w:rPr>
              <w:t>Does</w:t>
            </w:r>
            <w:r w:rsidRPr="007538C5">
              <w:rPr>
                <w:rFonts w:ascii="Times New Roman"/>
                <w:color w:val="221F1F"/>
                <w:spacing w:val="40"/>
                <w:sz w:val="24"/>
              </w:rPr>
              <w:t xml:space="preserve"> </w:t>
            </w:r>
            <w:r w:rsidRPr="007538C5">
              <w:rPr>
                <w:rFonts w:ascii="Times New Roman"/>
                <w:color w:val="221F1F"/>
                <w:spacing w:val="-1"/>
                <w:sz w:val="24"/>
              </w:rPr>
              <w:t>your</w:t>
            </w:r>
            <w:r w:rsidRPr="007538C5">
              <w:rPr>
                <w:rFonts w:ascii="Times New Roman"/>
                <w:color w:val="221F1F"/>
                <w:spacing w:val="39"/>
                <w:sz w:val="24"/>
              </w:rPr>
              <w:t xml:space="preserve"> </w:t>
            </w:r>
            <w:r w:rsidRPr="007538C5">
              <w:rPr>
                <w:rFonts w:ascii="Times New Roman"/>
                <w:color w:val="221F1F"/>
                <w:spacing w:val="-1"/>
                <w:sz w:val="24"/>
              </w:rPr>
              <w:t>Institution</w:t>
            </w:r>
            <w:r w:rsidRPr="007538C5">
              <w:rPr>
                <w:rFonts w:ascii="Times New Roman"/>
                <w:color w:val="221F1F"/>
                <w:spacing w:val="38"/>
                <w:sz w:val="24"/>
              </w:rPr>
              <w:t xml:space="preserve"> </w:t>
            </w:r>
            <w:r w:rsidRPr="007538C5">
              <w:rPr>
                <w:rFonts w:ascii="Times New Roman"/>
                <w:color w:val="221F1F"/>
                <w:sz w:val="24"/>
              </w:rPr>
              <w:t>employ</w:t>
            </w:r>
            <w:r w:rsidRPr="007538C5">
              <w:rPr>
                <w:rFonts w:ascii="Times New Roman"/>
                <w:color w:val="221F1F"/>
                <w:spacing w:val="33"/>
                <w:sz w:val="24"/>
              </w:rPr>
              <w:t xml:space="preserve"> </w:t>
            </w:r>
            <w:r w:rsidRPr="007538C5">
              <w:rPr>
                <w:rFonts w:ascii="Times New Roman"/>
                <w:color w:val="221F1F"/>
                <w:sz w:val="24"/>
              </w:rPr>
              <w:t>third</w:t>
            </w:r>
            <w:r w:rsidRPr="007538C5">
              <w:rPr>
                <w:rFonts w:ascii="Times New Roman"/>
                <w:color w:val="221F1F"/>
                <w:spacing w:val="37"/>
                <w:sz w:val="24"/>
              </w:rPr>
              <w:t xml:space="preserve"> </w:t>
            </w:r>
            <w:r w:rsidRPr="007538C5">
              <w:rPr>
                <w:rFonts w:ascii="Times New Roman"/>
                <w:color w:val="221F1F"/>
                <w:spacing w:val="-1"/>
                <w:sz w:val="24"/>
              </w:rPr>
              <w:t>parties</w:t>
            </w:r>
            <w:r w:rsidRPr="007538C5">
              <w:rPr>
                <w:rFonts w:ascii="Times New Roman"/>
                <w:color w:val="221F1F"/>
                <w:spacing w:val="38"/>
                <w:sz w:val="24"/>
              </w:rPr>
              <w:t xml:space="preserve"> </w:t>
            </w:r>
            <w:r w:rsidRPr="007538C5">
              <w:rPr>
                <w:rFonts w:ascii="Times New Roman"/>
                <w:color w:val="221F1F"/>
                <w:spacing w:val="1"/>
                <w:sz w:val="24"/>
              </w:rPr>
              <w:t>to</w:t>
            </w:r>
            <w:r w:rsidRPr="007538C5">
              <w:rPr>
                <w:rFonts w:ascii="Times New Roman"/>
                <w:color w:val="221F1F"/>
                <w:spacing w:val="38"/>
                <w:sz w:val="24"/>
              </w:rPr>
              <w:t xml:space="preserve"> </w:t>
            </w:r>
            <w:r w:rsidRPr="007538C5">
              <w:rPr>
                <w:rFonts w:ascii="Times New Roman"/>
                <w:color w:val="221F1F"/>
                <w:sz w:val="24"/>
              </w:rPr>
              <w:t>carry</w:t>
            </w:r>
            <w:r w:rsidRPr="007538C5">
              <w:rPr>
                <w:rFonts w:ascii="Times New Roman"/>
                <w:color w:val="221F1F"/>
                <w:spacing w:val="33"/>
                <w:sz w:val="24"/>
              </w:rPr>
              <w:t xml:space="preserve"> </w:t>
            </w:r>
            <w:r w:rsidRPr="007538C5">
              <w:rPr>
                <w:rFonts w:ascii="Times New Roman"/>
                <w:color w:val="221F1F"/>
                <w:sz w:val="24"/>
              </w:rPr>
              <w:t>out</w:t>
            </w:r>
            <w:r w:rsidRPr="007538C5">
              <w:rPr>
                <w:rFonts w:ascii="Times New Roman"/>
                <w:color w:val="221F1F"/>
                <w:spacing w:val="38"/>
                <w:sz w:val="24"/>
              </w:rPr>
              <w:t xml:space="preserve"> </w:t>
            </w:r>
            <w:r w:rsidRPr="007538C5">
              <w:rPr>
                <w:rFonts w:ascii="Times New Roman"/>
                <w:color w:val="221F1F"/>
                <w:sz w:val="24"/>
              </w:rPr>
              <w:t>some</w:t>
            </w:r>
            <w:r w:rsidRPr="007538C5">
              <w:rPr>
                <w:rFonts w:ascii="Times New Roman"/>
                <w:color w:val="221F1F"/>
                <w:spacing w:val="37"/>
                <w:sz w:val="24"/>
              </w:rPr>
              <w:t xml:space="preserve"> </w:t>
            </w:r>
            <w:r w:rsidRPr="007538C5">
              <w:rPr>
                <w:rFonts w:ascii="Times New Roman"/>
                <w:color w:val="221F1F"/>
                <w:sz w:val="24"/>
              </w:rPr>
              <w:t>of</w:t>
            </w:r>
            <w:r w:rsidRPr="007538C5">
              <w:rPr>
                <w:rFonts w:ascii="Times New Roman"/>
                <w:color w:val="221F1F"/>
                <w:spacing w:val="37"/>
                <w:sz w:val="24"/>
              </w:rPr>
              <w:t xml:space="preserve"> </w:t>
            </w:r>
            <w:r w:rsidRPr="007538C5">
              <w:rPr>
                <w:rFonts w:ascii="Times New Roman"/>
                <w:color w:val="221F1F"/>
                <w:sz w:val="24"/>
              </w:rPr>
              <w:t>the</w:t>
            </w:r>
            <w:r w:rsidRPr="007538C5">
              <w:rPr>
                <w:rFonts w:ascii="Times New Roman"/>
                <w:color w:val="221F1F"/>
                <w:spacing w:val="39"/>
                <w:sz w:val="24"/>
              </w:rPr>
              <w:t xml:space="preserve"> </w:t>
            </w:r>
            <w:r w:rsidRPr="007538C5">
              <w:rPr>
                <w:rFonts w:ascii="Times New Roman"/>
                <w:color w:val="221F1F"/>
                <w:spacing w:val="-1"/>
                <w:sz w:val="24"/>
              </w:rPr>
              <w:t>AML/CFT/</w:t>
            </w:r>
            <w:r w:rsidRPr="007538C5">
              <w:rPr>
                <w:rFonts w:ascii="Times New Roman"/>
                <w:color w:val="221F1F"/>
                <w:spacing w:val="50"/>
                <w:sz w:val="24"/>
              </w:rPr>
              <w:t xml:space="preserve"> </w:t>
            </w:r>
            <w:r w:rsidRPr="007538C5">
              <w:rPr>
                <w:rFonts w:ascii="Times New Roman"/>
                <w:color w:val="221F1F"/>
                <w:spacing w:val="-1"/>
                <w:sz w:val="24"/>
              </w:rPr>
              <w:t>Sanctions</w:t>
            </w:r>
            <w:r w:rsidRPr="007538C5">
              <w:rPr>
                <w:rFonts w:ascii="Times New Roman"/>
                <w:color w:val="221F1F"/>
                <w:sz w:val="24"/>
              </w:rPr>
              <w:t xml:space="preserve"> &amp;</w:t>
            </w:r>
            <w:r w:rsidRPr="007538C5">
              <w:rPr>
                <w:rFonts w:ascii="Times New Roman"/>
                <w:color w:val="221F1F"/>
                <w:spacing w:val="-2"/>
                <w:sz w:val="24"/>
              </w:rPr>
              <w:t xml:space="preserve"> </w:t>
            </w:r>
            <w:r w:rsidRPr="007538C5">
              <w:rPr>
                <w:rFonts w:ascii="Times New Roman"/>
                <w:color w:val="221F1F"/>
                <w:spacing w:val="-1"/>
                <w:sz w:val="24"/>
              </w:rPr>
              <w:t>Embargoes</w:t>
            </w:r>
            <w:r w:rsidRPr="007538C5">
              <w:rPr>
                <w:rFonts w:ascii="Times New Roman"/>
                <w:color w:val="221F1F"/>
                <w:spacing w:val="4"/>
                <w:sz w:val="24"/>
              </w:rPr>
              <w:t xml:space="preserve"> </w:t>
            </w:r>
            <w:r w:rsidRPr="007538C5">
              <w:rPr>
                <w:rFonts w:ascii="Times New Roman"/>
                <w:color w:val="221F1F"/>
                <w:spacing w:val="-1"/>
                <w:sz w:val="24"/>
              </w:rPr>
              <w:t>functions</w:t>
            </w:r>
            <w:r w:rsidRPr="007538C5">
              <w:rPr>
                <w:rFonts w:ascii="Times New Roman"/>
                <w:color w:val="221F1F"/>
                <w:sz w:val="24"/>
              </w:rPr>
              <w:t xml:space="preserve"> of the</w:t>
            </w:r>
            <w:r w:rsidRPr="007538C5">
              <w:rPr>
                <w:rFonts w:ascii="Times New Roman"/>
                <w:color w:val="221F1F"/>
                <w:spacing w:val="-1"/>
                <w:sz w:val="24"/>
              </w:rPr>
              <w:t xml:space="preserve"> institution?</w:t>
            </w:r>
          </w:p>
          <w:p w14:paraId="777B4A6C" w14:textId="77777777" w:rsidR="00DA7B15" w:rsidRPr="007538C5" w:rsidRDefault="00DA7B15" w:rsidP="00511019">
            <w:pPr>
              <w:pStyle w:val="TableParagraph"/>
              <w:ind w:left="102"/>
              <w:rPr>
                <w:rFonts w:ascii="Times New Roman" w:eastAsia="Times New Roman" w:hAnsi="Times New Roman" w:cs="Times New Roman"/>
                <w:sz w:val="24"/>
                <w:szCs w:val="24"/>
              </w:rPr>
            </w:pPr>
            <w:r w:rsidRPr="007538C5">
              <w:rPr>
                <w:rFonts w:ascii="Times New Roman"/>
                <w:color w:val="221F1F"/>
                <w:spacing w:val="-2"/>
                <w:sz w:val="24"/>
              </w:rPr>
              <w:t>If</w:t>
            </w:r>
            <w:r w:rsidRPr="007538C5">
              <w:rPr>
                <w:rFonts w:ascii="Times New Roman"/>
                <w:color w:val="221F1F"/>
                <w:spacing w:val="1"/>
                <w:sz w:val="24"/>
              </w:rPr>
              <w:t xml:space="preserve"> </w:t>
            </w:r>
            <w:r w:rsidRPr="007538C5">
              <w:rPr>
                <w:rFonts w:ascii="Times New Roman"/>
                <w:color w:val="221F1F"/>
                <w:spacing w:val="-1"/>
                <w:sz w:val="24"/>
              </w:rPr>
              <w:t>YES</w:t>
            </w:r>
            <w:r w:rsidRPr="007538C5">
              <w:rPr>
                <w:rFonts w:ascii="Times New Roman"/>
                <w:color w:val="221F1F"/>
                <w:sz w:val="24"/>
              </w:rPr>
              <w:t xml:space="preserve"> Kindly</w:t>
            </w:r>
            <w:r w:rsidRPr="007538C5">
              <w:rPr>
                <w:rFonts w:ascii="Times New Roman"/>
                <w:color w:val="221F1F"/>
                <w:spacing w:val="-3"/>
                <w:sz w:val="24"/>
              </w:rPr>
              <w:t xml:space="preserve"> </w:t>
            </w:r>
            <w:r w:rsidRPr="007538C5">
              <w:rPr>
                <w:rFonts w:ascii="Times New Roman"/>
                <w:color w:val="221F1F"/>
                <w:spacing w:val="-1"/>
                <w:sz w:val="24"/>
              </w:rPr>
              <w:t>answer</w:t>
            </w:r>
            <w:r w:rsidRPr="007538C5">
              <w:rPr>
                <w:rFonts w:ascii="Times New Roman"/>
                <w:color w:val="221F1F"/>
                <w:sz w:val="24"/>
              </w:rPr>
              <w:t xml:space="preserve"> below </w:t>
            </w:r>
            <w:r w:rsidRPr="007538C5">
              <w:rPr>
                <w:rFonts w:ascii="Times New Roman"/>
                <w:color w:val="221F1F"/>
                <w:spacing w:val="-1"/>
                <w:sz w:val="24"/>
              </w:rPr>
              <w:t>question.</w:t>
            </w:r>
          </w:p>
        </w:tc>
        <w:tc>
          <w:tcPr>
            <w:tcW w:w="630" w:type="dxa"/>
            <w:tcBorders>
              <w:top w:val="single" w:sz="5" w:space="0" w:color="000000"/>
              <w:left w:val="single" w:sz="5" w:space="0" w:color="000000"/>
              <w:bottom w:val="single" w:sz="5" w:space="0" w:color="000000"/>
              <w:right w:val="single" w:sz="5" w:space="0" w:color="000000"/>
            </w:tcBorders>
          </w:tcPr>
          <w:p w14:paraId="4FE2FD0E" w14:textId="77777777" w:rsidR="00DA7B15" w:rsidRPr="007538C5" w:rsidRDefault="00DA7B15" w:rsidP="00511019"/>
        </w:tc>
        <w:tc>
          <w:tcPr>
            <w:tcW w:w="540" w:type="dxa"/>
            <w:tcBorders>
              <w:top w:val="single" w:sz="5" w:space="0" w:color="000000"/>
              <w:left w:val="single" w:sz="5" w:space="0" w:color="000000"/>
              <w:bottom w:val="single" w:sz="5" w:space="0" w:color="000000"/>
              <w:right w:val="single" w:sz="5" w:space="0" w:color="000000"/>
            </w:tcBorders>
          </w:tcPr>
          <w:p w14:paraId="5212EA9C" w14:textId="77777777" w:rsidR="00DA7B15" w:rsidRPr="007538C5" w:rsidRDefault="00DA7B15" w:rsidP="00511019"/>
        </w:tc>
        <w:tc>
          <w:tcPr>
            <w:tcW w:w="720" w:type="dxa"/>
            <w:tcBorders>
              <w:top w:val="single" w:sz="5" w:space="0" w:color="000000"/>
              <w:left w:val="single" w:sz="5" w:space="0" w:color="000000"/>
              <w:bottom w:val="single" w:sz="5" w:space="0" w:color="000000"/>
              <w:right w:val="single" w:sz="5" w:space="0" w:color="000000"/>
            </w:tcBorders>
          </w:tcPr>
          <w:p w14:paraId="3ABF4B6C" w14:textId="77777777" w:rsidR="00DA7B15" w:rsidRPr="007538C5" w:rsidRDefault="00DA7B15" w:rsidP="00511019"/>
        </w:tc>
      </w:tr>
      <w:tr w:rsidR="00DA7B15" w:rsidRPr="007538C5" w14:paraId="777B1A82" w14:textId="77777777" w:rsidTr="00511019">
        <w:trPr>
          <w:trHeight w:hRule="exact" w:val="583"/>
        </w:trPr>
        <w:tc>
          <w:tcPr>
            <w:tcW w:w="10070" w:type="dxa"/>
            <w:gridSpan w:val="4"/>
            <w:tcBorders>
              <w:top w:val="single" w:sz="5" w:space="0" w:color="000000"/>
              <w:left w:val="single" w:sz="5" w:space="0" w:color="000000"/>
              <w:bottom w:val="single" w:sz="5" w:space="0" w:color="000000"/>
              <w:right w:val="single" w:sz="5" w:space="0" w:color="000000"/>
            </w:tcBorders>
          </w:tcPr>
          <w:p w14:paraId="132116F9" w14:textId="77777777" w:rsidR="00DA7B15" w:rsidRPr="007538C5" w:rsidRDefault="00DA7B15" w:rsidP="00511019">
            <w:pPr>
              <w:pStyle w:val="TableParagraph"/>
              <w:spacing w:line="272" w:lineRule="exact"/>
              <w:ind w:left="102"/>
              <w:rPr>
                <w:rFonts w:ascii="Times New Roman" w:eastAsia="Times New Roman" w:hAnsi="Times New Roman" w:cs="Times New Roman"/>
                <w:sz w:val="24"/>
                <w:szCs w:val="24"/>
              </w:rPr>
            </w:pPr>
            <w:r w:rsidRPr="007538C5">
              <w:rPr>
                <w:rFonts w:ascii="Times New Roman"/>
                <w:b/>
                <w:sz w:val="24"/>
              </w:rPr>
              <w:t xml:space="preserve">VI. </w:t>
            </w:r>
            <w:r w:rsidRPr="007538C5">
              <w:rPr>
                <w:rFonts w:ascii="Times New Roman"/>
                <w:b/>
                <w:spacing w:val="-1"/>
                <w:sz w:val="24"/>
              </w:rPr>
              <w:t>Additional</w:t>
            </w:r>
            <w:r w:rsidRPr="007538C5">
              <w:rPr>
                <w:rFonts w:ascii="Times New Roman"/>
                <w:b/>
                <w:sz w:val="24"/>
              </w:rPr>
              <w:t xml:space="preserve"> </w:t>
            </w:r>
            <w:r w:rsidRPr="007538C5">
              <w:rPr>
                <w:rFonts w:ascii="Times New Roman"/>
                <w:b/>
                <w:spacing w:val="-1"/>
                <w:sz w:val="24"/>
              </w:rPr>
              <w:t>Information/documents</w:t>
            </w:r>
          </w:p>
        </w:tc>
      </w:tr>
      <w:tr w:rsidR="00DA7B15" w:rsidRPr="007538C5" w14:paraId="559C43E5" w14:textId="77777777" w:rsidTr="00511019">
        <w:trPr>
          <w:trHeight w:hRule="exact" w:val="2590"/>
        </w:trPr>
        <w:tc>
          <w:tcPr>
            <w:tcW w:w="10070" w:type="dxa"/>
            <w:gridSpan w:val="4"/>
            <w:tcBorders>
              <w:top w:val="single" w:sz="5" w:space="0" w:color="000000"/>
              <w:left w:val="single" w:sz="5" w:space="0" w:color="000000"/>
              <w:bottom w:val="single" w:sz="5" w:space="0" w:color="000000"/>
              <w:right w:val="single" w:sz="5" w:space="0" w:color="000000"/>
            </w:tcBorders>
          </w:tcPr>
          <w:p w14:paraId="48B4D514" w14:textId="77777777" w:rsidR="00DA7B15" w:rsidRPr="007538C5" w:rsidRDefault="00DA7B15" w:rsidP="00511019">
            <w:pPr>
              <w:pStyle w:val="TableParagraph"/>
              <w:spacing w:line="267" w:lineRule="exact"/>
              <w:ind w:left="102"/>
              <w:rPr>
                <w:rFonts w:ascii="Times New Roman" w:eastAsia="Times New Roman" w:hAnsi="Times New Roman" w:cs="Times New Roman"/>
                <w:sz w:val="24"/>
                <w:szCs w:val="24"/>
              </w:rPr>
            </w:pPr>
            <w:r w:rsidRPr="007538C5">
              <w:rPr>
                <w:rFonts w:ascii="Times New Roman"/>
                <w:spacing w:val="-1"/>
                <w:sz w:val="24"/>
              </w:rPr>
              <w:t>Please attach</w:t>
            </w:r>
            <w:r w:rsidRPr="007538C5">
              <w:rPr>
                <w:rFonts w:ascii="Times New Roman"/>
                <w:sz w:val="24"/>
              </w:rPr>
              <w:t xml:space="preserve"> the</w:t>
            </w:r>
            <w:r w:rsidRPr="007538C5">
              <w:rPr>
                <w:rFonts w:ascii="Times New Roman"/>
                <w:spacing w:val="1"/>
                <w:sz w:val="24"/>
              </w:rPr>
              <w:t xml:space="preserve"> </w:t>
            </w:r>
            <w:r w:rsidRPr="007538C5">
              <w:rPr>
                <w:rFonts w:ascii="Times New Roman"/>
                <w:sz w:val="24"/>
              </w:rPr>
              <w:t>following</w:t>
            </w:r>
            <w:r w:rsidRPr="007538C5">
              <w:rPr>
                <w:rFonts w:ascii="Times New Roman"/>
                <w:spacing w:val="-3"/>
                <w:sz w:val="24"/>
              </w:rPr>
              <w:t xml:space="preserve"> </w:t>
            </w:r>
            <w:r w:rsidRPr="007538C5">
              <w:rPr>
                <w:rFonts w:ascii="Times New Roman"/>
                <w:sz w:val="24"/>
              </w:rPr>
              <w:t xml:space="preserve">documents along with this </w:t>
            </w:r>
            <w:r w:rsidRPr="007538C5">
              <w:rPr>
                <w:rFonts w:ascii="Times New Roman"/>
                <w:spacing w:val="-1"/>
                <w:sz w:val="24"/>
              </w:rPr>
              <w:t>form:</w:t>
            </w:r>
          </w:p>
          <w:p w14:paraId="5C5F30D0" w14:textId="77777777" w:rsidR="00DA7B15" w:rsidRPr="007538C5" w:rsidRDefault="00DA7B15" w:rsidP="00DA7B15">
            <w:pPr>
              <w:pStyle w:val="ListParagraph"/>
              <w:numPr>
                <w:ilvl w:val="0"/>
                <w:numId w:val="65"/>
              </w:numPr>
              <w:tabs>
                <w:tab w:val="left" w:pos="605"/>
              </w:tabs>
              <w:autoSpaceDE/>
              <w:autoSpaceDN/>
              <w:contextualSpacing w:val="0"/>
            </w:pPr>
            <w:r w:rsidRPr="007538C5">
              <w:rPr>
                <w:spacing w:val="-1"/>
              </w:rPr>
              <w:t>License /Certificate</w:t>
            </w:r>
            <w:r w:rsidRPr="007538C5">
              <w:t xml:space="preserve"> of </w:t>
            </w:r>
            <w:proofErr w:type="gramStart"/>
            <w:r w:rsidRPr="007538C5">
              <w:rPr>
                <w:spacing w:val="-1"/>
              </w:rPr>
              <w:t>Registration;</w:t>
            </w:r>
            <w:proofErr w:type="gramEnd"/>
          </w:p>
          <w:p w14:paraId="4AE07F84" w14:textId="77777777" w:rsidR="00DA7B15" w:rsidRPr="007538C5" w:rsidRDefault="00DA7B15" w:rsidP="00DA7B15">
            <w:pPr>
              <w:pStyle w:val="ListParagraph"/>
              <w:numPr>
                <w:ilvl w:val="0"/>
                <w:numId w:val="65"/>
              </w:numPr>
              <w:tabs>
                <w:tab w:val="left" w:pos="602"/>
              </w:tabs>
              <w:autoSpaceDE/>
              <w:autoSpaceDN/>
              <w:ind w:left="601" w:hanging="139"/>
              <w:contextualSpacing w:val="0"/>
            </w:pPr>
            <w:r w:rsidRPr="007538C5">
              <w:rPr>
                <w:spacing w:val="-1"/>
              </w:rPr>
              <w:t>By-law</w:t>
            </w:r>
            <w:r w:rsidRPr="007538C5">
              <w:t xml:space="preserve"> / </w:t>
            </w:r>
            <w:r w:rsidRPr="007538C5">
              <w:rPr>
                <w:spacing w:val="-1"/>
              </w:rPr>
              <w:t>Articles</w:t>
            </w:r>
            <w:r w:rsidRPr="007538C5">
              <w:t xml:space="preserve"> of</w:t>
            </w:r>
            <w:r w:rsidRPr="007538C5">
              <w:rPr>
                <w:spacing w:val="1"/>
              </w:rPr>
              <w:t xml:space="preserve"> </w:t>
            </w:r>
            <w:r w:rsidRPr="007538C5">
              <w:t>Association.</w:t>
            </w:r>
          </w:p>
          <w:p w14:paraId="2188D0A2" w14:textId="77777777" w:rsidR="00DA7B15" w:rsidRPr="007538C5" w:rsidRDefault="00DA7B15" w:rsidP="00DA7B15">
            <w:pPr>
              <w:pStyle w:val="ListParagraph"/>
              <w:numPr>
                <w:ilvl w:val="0"/>
                <w:numId w:val="65"/>
              </w:numPr>
              <w:tabs>
                <w:tab w:val="left" w:pos="602"/>
              </w:tabs>
              <w:autoSpaceDE/>
              <w:autoSpaceDN/>
              <w:ind w:left="601" w:hanging="139"/>
              <w:contextualSpacing w:val="0"/>
            </w:pPr>
            <w:r w:rsidRPr="007538C5">
              <w:t>AML</w:t>
            </w:r>
            <w:r w:rsidRPr="007538C5">
              <w:rPr>
                <w:spacing w:val="-3"/>
              </w:rPr>
              <w:t xml:space="preserve"> </w:t>
            </w:r>
            <w:r w:rsidRPr="007538C5">
              <w:t xml:space="preserve">/ </w:t>
            </w:r>
            <w:r w:rsidRPr="007538C5">
              <w:rPr>
                <w:spacing w:val="-1"/>
              </w:rPr>
              <w:t>CFT</w:t>
            </w:r>
            <w:r w:rsidRPr="007538C5">
              <w:t xml:space="preserve"> / </w:t>
            </w:r>
            <w:r w:rsidRPr="007538C5">
              <w:rPr>
                <w:spacing w:val="-1"/>
              </w:rPr>
              <w:t>KYC</w:t>
            </w:r>
            <w:r w:rsidRPr="007538C5">
              <w:rPr>
                <w:spacing w:val="2"/>
              </w:rPr>
              <w:t xml:space="preserve"> </w:t>
            </w:r>
            <w:r w:rsidRPr="007538C5">
              <w:t>Policy</w:t>
            </w:r>
            <w:r w:rsidRPr="007538C5">
              <w:rPr>
                <w:spacing w:val="-3"/>
              </w:rPr>
              <w:t xml:space="preserve"> </w:t>
            </w:r>
            <w:r w:rsidRPr="007538C5">
              <w:t xml:space="preserve">/ </w:t>
            </w:r>
            <w:proofErr w:type="gramStart"/>
            <w:r w:rsidRPr="007538C5">
              <w:rPr>
                <w:spacing w:val="-1"/>
              </w:rPr>
              <w:t>Guidelines;</w:t>
            </w:r>
            <w:proofErr w:type="gramEnd"/>
          </w:p>
          <w:p w14:paraId="18B89CFD" w14:textId="77777777" w:rsidR="00DA7B15" w:rsidRPr="007538C5" w:rsidRDefault="00DA7B15" w:rsidP="00DA7B15">
            <w:pPr>
              <w:pStyle w:val="ListParagraph"/>
              <w:numPr>
                <w:ilvl w:val="0"/>
                <w:numId w:val="65"/>
              </w:numPr>
              <w:tabs>
                <w:tab w:val="left" w:pos="605"/>
              </w:tabs>
              <w:autoSpaceDE/>
              <w:autoSpaceDN/>
              <w:contextualSpacing w:val="0"/>
            </w:pPr>
            <w:r w:rsidRPr="007538C5">
              <w:rPr>
                <w:spacing w:val="-2"/>
              </w:rPr>
              <w:t>List</w:t>
            </w:r>
            <w:r w:rsidRPr="007538C5">
              <w:rPr>
                <w:spacing w:val="1"/>
              </w:rPr>
              <w:t xml:space="preserve"> </w:t>
            </w:r>
            <w:r w:rsidRPr="007538C5">
              <w:t xml:space="preserve">of </w:t>
            </w:r>
            <w:r w:rsidRPr="007538C5">
              <w:rPr>
                <w:spacing w:val="-1"/>
              </w:rPr>
              <w:t xml:space="preserve">Shareholders </w:t>
            </w:r>
            <w:r w:rsidRPr="007538C5">
              <w:t xml:space="preserve">/ owners </w:t>
            </w:r>
            <w:r w:rsidRPr="007538C5">
              <w:rPr>
                <w:spacing w:val="-1"/>
              </w:rPr>
              <w:t>and</w:t>
            </w:r>
            <w:r w:rsidRPr="007538C5">
              <w:t xml:space="preserve"> their </w:t>
            </w:r>
            <w:r w:rsidRPr="007538C5">
              <w:rPr>
                <w:spacing w:val="-1"/>
              </w:rPr>
              <w:t xml:space="preserve">respective shareholding </w:t>
            </w:r>
            <w:r w:rsidRPr="007538C5">
              <w:t>percentage</w:t>
            </w:r>
          </w:p>
          <w:p w14:paraId="7D6B49FB" w14:textId="77777777" w:rsidR="00DA7B15" w:rsidRPr="007538C5" w:rsidRDefault="00DA7B15" w:rsidP="00DA7B15">
            <w:pPr>
              <w:pStyle w:val="ListParagraph"/>
              <w:numPr>
                <w:ilvl w:val="0"/>
                <w:numId w:val="65"/>
              </w:numPr>
              <w:tabs>
                <w:tab w:val="left" w:pos="605"/>
              </w:tabs>
              <w:autoSpaceDE/>
              <w:autoSpaceDN/>
              <w:contextualSpacing w:val="0"/>
            </w:pPr>
            <w:r w:rsidRPr="007538C5">
              <w:rPr>
                <w:spacing w:val="-2"/>
              </w:rPr>
              <w:t>List</w:t>
            </w:r>
            <w:r w:rsidRPr="007538C5">
              <w:t xml:space="preserve"> of</w:t>
            </w:r>
            <w:r w:rsidRPr="007538C5">
              <w:rPr>
                <w:spacing w:val="1"/>
              </w:rPr>
              <w:t xml:space="preserve"> </w:t>
            </w:r>
            <w:r w:rsidRPr="007538C5">
              <w:rPr>
                <w:spacing w:val="-1"/>
              </w:rPr>
              <w:t>Board</w:t>
            </w:r>
            <w:r w:rsidRPr="007538C5">
              <w:t xml:space="preserve"> of</w:t>
            </w:r>
            <w:r w:rsidRPr="007538C5">
              <w:rPr>
                <w:spacing w:val="-2"/>
              </w:rPr>
              <w:t xml:space="preserve"> </w:t>
            </w:r>
            <w:r w:rsidRPr="007538C5">
              <w:t>Directors (or</w:t>
            </w:r>
            <w:r w:rsidRPr="007538C5">
              <w:rPr>
                <w:spacing w:val="-2"/>
              </w:rPr>
              <w:t xml:space="preserve"> </w:t>
            </w:r>
            <w:r w:rsidRPr="007538C5">
              <w:t>Trustees)</w:t>
            </w:r>
            <w:r w:rsidRPr="007538C5">
              <w:rPr>
                <w:spacing w:val="-1"/>
              </w:rPr>
              <w:t xml:space="preserve"> </w:t>
            </w:r>
            <w:r w:rsidRPr="007538C5">
              <w:t>including</w:t>
            </w:r>
            <w:r w:rsidRPr="007538C5">
              <w:rPr>
                <w:spacing w:val="-3"/>
              </w:rPr>
              <w:t xml:space="preserve"> </w:t>
            </w:r>
            <w:r w:rsidRPr="007538C5">
              <w:t>their</w:t>
            </w:r>
            <w:r w:rsidRPr="007538C5">
              <w:rPr>
                <w:spacing w:val="-1"/>
              </w:rPr>
              <w:t xml:space="preserve"> nationalities</w:t>
            </w:r>
            <w:r w:rsidRPr="007538C5">
              <w:t xml:space="preserve"> &amp;</w:t>
            </w:r>
            <w:r w:rsidRPr="007538C5">
              <w:rPr>
                <w:spacing w:val="-1"/>
              </w:rPr>
              <w:t xml:space="preserve"> </w:t>
            </w:r>
            <w:r w:rsidRPr="007538C5">
              <w:t>shareholders they</w:t>
            </w:r>
            <w:r w:rsidRPr="007538C5">
              <w:rPr>
                <w:spacing w:val="-5"/>
              </w:rPr>
              <w:t xml:space="preserve"> </w:t>
            </w:r>
            <w:r w:rsidRPr="007538C5">
              <w:rPr>
                <w:spacing w:val="-1"/>
              </w:rPr>
              <w:t>represent</w:t>
            </w:r>
          </w:p>
          <w:p w14:paraId="18022B9B" w14:textId="77777777" w:rsidR="00DA7B15" w:rsidRPr="007538C5" w:rsidRDefault="00DA7B15" w:rsidP="00DA7B15">
            <w:pPr>
              <w:pStyle w:val="ListParagraph"/>
              <w:numPr>
                <w:ilvl w:val="0"/>
                <w:numId w:val="65"/>
              </w:numPr>
              <w:tabs>
                <w:tab w:val="left" w:pos="605"/>
              </w:tabs>
              <w:autoSpaceDE/>
              <w:autoSpaceDN/>
              <w:contextualSpacing w:val="0"/>
            </w:pPr>
            <w:r w:rsidRPr="007538C5">
              <w:rPr>
                <w:spacing w:val="-2"/>
              </w:rPr>
              <w:t>List</w:t>
            </w:r>
            <w:r w:rsidRPr="007538C5">
              <w:t xml:space="preserve"> of </w:t>
            </w:r>
            <w:r w:rsidRPr="007538C5">
              <w:rPr>
                <w:spacing w:val="-1"/>
              </w:rPr>
              <w:t>Management</w:t>
            </w:r>
            <w:r w:rsidRPr="007538C5">
              <w:t xml:space="preserve"> Team </w:t>
            </w:r>
            <w:r w:rsidRPr="007538C5">
              <w:rPr>
                <w:spacing w:val="-1"/>
              </w:rPr>
              <w:t>indicating</w:t>
            </w:r>
            <w:r w:rsidRPr="007538C5">
              <w:rPr>
                <w:spacing w:val="-3"/>
              </w:rPr>
              <w:t xml:space="preserve"> </w:t>
            </w:r>
            <w:r w:rsidRPr="007538C5">
              <w:t>their</w:t>
            </w:r>
            <w:r w:rsidRPr="007538C5">
              <w:rPr>
                <w:spacing w:val="1"/>
              </w:rPr>
              <w:t xml:space="preserve"> </w:t>
            </w:r>
            <w:r w:rsidRPr="007538C5">
              <w:rPr>
                <w:spacing w:val="-1"/>
              </w:rPr>
              <w:t xml:space="preserve">respective </w:t>
            </w:r>
            <w:r w:rsidRPr="007538C5">
              <w:t xml:space="preserve">positions </w:t>
            </w:r>
            <w:r w:rsidRPr="007538C5">
              <w:rPr>
                <w:spacing w:val="-1"/>
              </w:rPr>
              <w:t>and</w:t>
            </w:r>
            <w:r w:rsidRPr="007538C5">
              <w:t xml:space="preserve"> the </w:t>
            </w:r>
            <w:r w:rsidRPr="007538C5">
              <w:rPr>
                <w:spacing w:val="-1"/>
              </w:rPr>
              <w:t>number</w:t>
            </w:r>
            <w:r w:rsidRPr="007538C5">
              <w:t xml:space="preserve"> of</w:t>
            </w:r>
            <w:r w:rsidRPr="007538C5">
              <w:rPr>
                <w:spacing w:val="3"/>
              </w:rPr>
              <w:t xml:space="preserve"> </w:t>
            </w:r>
            <w:r w:rsidRPr="007538C5">
              <w:rPr>
                <w:spacing w:val="-1"/>
              </w:rPr>
              <w:t>years</w:t>
            </w:r>
            <w:r w:rsidRPr="007538C5">
              <w:t xml:space="preserve"> of</w:t>
            </w:r>
            <w:r w:rsidRPr="007538C5">
              <w:rPr>
                <w:spacing w:val="-2"/>
              </w:rPr>
              <w:t xml:space="preserve"> </w:t>
            </w:r>
            <w:r w:rsidRPr="007538C5">
              <w:rPr>
                <w:spacing w:val="-1"/>
              </w:rPr>
              <w:t>service.</w:t>
            </w:r>
          </w:p>
          <w:p w14:paraId="264F91E2" w14:textId="77777777" w:rsidR="00DA7B15" w:rsidRPr="007538C5" w:rsidRDefault="00DA7B15" w:rsidP="00DA7B15">
            <w:pPr>
              <w:pStyle w:val="ListParagraph"/>
              <w:numPr>
                <w:ilvl w:val="0"/>
                <w:numId w:val="65"/>
              </w:numPr>
              <w:tabs>
                <w:tab w:val="left" w:pos="602"/>
              </w:tabs>
              <w:autoSpaceDE/>
              <w:autoSpaceDN/>
              <w:ind w:left="601" w:hanging="139"/>
              <w:contextualSpacing w:val="0"/>
            </w:pPr>
            <w:r w:rsidRPr="007538C5">
              <w:rPr>
                <w:spacing w:val="-1"/>
              </w:rPr>
              <w:t>Annual</w:t>
            </w:r>
            <w:r w:rsidRPr="007538C5">
              <w:t xml:space="preserve"> </w:t>
            </w:r>
            <w:r w:rsidRPr="007538C5">
              <w:rPr>
                <w:spacing w:val="-1"/>
              </w:rPr>
              <w:t>Report</w:t>
            </w:r>
            <w:r w:rsidRPr="007538C5">
              <w:rPr>
                <w:spacing w:val="1"/>
              </w:rPr>
              <w:t xml:space="preserve"> </w:t>
            </w:r>
            <w:r w:rsidRPr="007538C5">
              <w:t>&amp;</w:t>
            </w:r>
            <w:r w:rsidRPr="007538C5">
              <w:rPr>
                <w:spacing w:val="-2"/>
              </w:rPr>
              <w:t xml:space="preserve"> </w:t>
            </w:r>
            <w:r w:rsidRPr="007538C5">
              <w:rPr>
                <w:spacing w:val="-1"/>
              </w:rPr>
              <w:t>Financial</w:t>
            </w:r>
            <w:r w:rsidRPr="007538C5">
              <w:t xml:space="preserve"> Statement.</w:t>
            </w:r>
          </w:p>
        </w:tc>
      </w:tr>
    </w:tbl>
    <w:p w14:paraId="66E59C41" w14:textId="77777777" w:rsidR="00DA7B15" w:rsidRPr="007538C5" w:rsidRDefault="00DA7B15" w:rsidP="00DA7B15">
      <w:pPr>
        <w:spacing w:before="2"/>
        <w:rPr>
          <w:sz w:val="17"/>
          <w:szCs w:val="17"/>
        </w:rPr>
      </w:pPr>
    </w:p>
    <w:p w14:paraId="11A85151" w14:textId="77777777" w:rsidR="00DA7B15" w:rsidRPr="007538C5" w:rsidRDefault="00DA7B15" w:rsidP="00DA7B15">
      <w:pPr>
        <w:pStyle w:val="BodyText"/>
        <w:spacing w:before="69"/>
        <w:ind w:left="207"/>
      </w:pPr>
      <w:r w:rsidRPr="007538C5">
        <w:t>I</w:t>
      </w:r>
      <w:r w:rsidRPr="007538C5">
        <w:rPr>
          <w:spacing w:val="3"/>
        </w:rPr>
        <w:t xml:space="preserve"> </w:t>
      </w:r>
      <w:r w:rsidRPr="007538C5">
        <w:t>hereby</w:t>
      </w:r>
      <w:r w:rsidRPr="007538C5">
        <w:rPr>
          <w:spacing w:val="2"/>
        </w:rPr>
        <w:t xml:space="preserve"> </w:t>
      </w:r>
      <w:r w:rsidRPr="007538C5">
        <w:rPr>
          <w:spacing w:val="-1"/>
        </w:rPr>
        <w:t>confirm</w:t>
      </w:r>
      <w:r w:rsidRPr="007538C5">
        <w:rPr>
          <w:spacing w:val="7"/>
        </w:rPr>
        <w:t xml:space="preserve"> </w:t>
      </w:r>
      <w:r w:rsidRPr="007538C5">
        <w:t>that</w:t>
      </w:r>
      <w:r w:rsidRPr="007538C5">
        <w:rPr>
          <w:spacing w:val="6"/>
        </w:rPr>
        <w:t xml:space="preserve"> </w:t>
      </w:r>
      <w:r w:rsidRPr="007538C5">
        <w:t>the</w:t>
      </w:r>
      <w:r w:rsidRPr="007538C5">
        <w:rPr>
          <w:spacing w:val="8"/>
        </w:rPr>
        <w:t xml:space="preserve"> </w:t>
      </w:r>
      <w:r w:rsidRPr="007538C5">
        <w:rPr>
          <w:spacing w:val="-1"/>
        </w:rPr>
        <w:t>statements</w:t>
      </w:r>
      <w:r w:rsidRPr="007538C5">
        <w:rPr>
          <w:spacing w:val="7"/>
        </w:rPr>
        <w:t xml:space="preserve"> </w:t>
      </w:r>
      <w:r w:rsidRPr="007538C5">
        <w:rPr>
          <w:spacing w:val="-1"/>
        </w:rPr>
        <w:t>given</w:t>
      </w:r>
      <w:r w:rsidRPr="007538C5">
        <w:rPr>
          <w:spacing w:val="6"/>
        </w:rPr>
        <w:t xml:space="preserve"> </w:t>
      </w:r>
      <w:r w:rsidRPr="007538C5">
        <w:t>above</w:t>
      </w:r>
      <w:r w:rsidRPr="007538C5">
        <w:rPr>
          <w:spacing w:val="8"/>
        </w:rPr>
        <w:t xml:space="preserve"> </w:t>
      </w:r>
      <w:r w:rsidRPr="007538C5">
        <w:rPr>
          <w:spacing w:val="-1"/>
        </w:rPr>
        <w:t>are</w:t>
      </w:r>
      <w:r w:rsidRPr="007538C5">
        <w:rPr>
          <w:spacing w:val="5"/>
        </w:rPr>
        <w:t xml:space="preserve"> </w:t>
      </w:r>
      <w:r w:rsidRPr="007538C5">
        <w:t>true</w:t>
      </w:r>
      <w:r w:rsidRPr="007538C5">
        <w:rPr>
          <w:spacing w:val="5"/>
        </w:rPr>
        <w:t xml:space="preserve"> </w:t>
      </w:r>
      <w:r w:rsidRPr="007538C5">
        <w:rPr>
          <w:spacing w:val="-1"/>
        </w:rPr>
        <w:t>and</w:t>
      </w:r>
      <w:r w:rsidRPr="007538C5">
        <w:rPr>
          <w:spacing w:val="6"/>
        </w:rPr>
        <w:t xml:space="preserve"> </w:t>
      </w:r>
      <w:r w:rsidRPr="007538C5">
        <w:rPr>
          <w:spacing w:val="-1"/>
        </w:rPr>
        <w:t>correct.</w:t>
      </w:r>
      <w:r w:rsidRPr="007538C5">
        <w:rPr>
          <w:spacing w:val="9"/>
        </w:rPr>
        <w:t xml:space="preserve"> </w:t>
      </w:r>
      <w:r w:rsidRPr="007538C5">
        <w:t>I</w:t>
      </w:r>
      <w:r w:rsidRPr="007538C5">
        <w:rPr>
          <w:spacing w:val="1"/>
        </w:rPr>
        <w:t xml:space="preserve"> </w:t>
      </w:r>
      <w:r w:rsidRPr="007538C5">
        <w:t>also</w:t>
      </w:r>
      <w:r w:rsidRPr="007538C5">
        <w:rPr>
          <w:spacing w:val="6"/>
        </w:rPr>
        <w:t xml:space="preserve"> </w:t>
      </w:r>
      <w:r w:rsidRPr="007538C5">
        <w:rPr>
          <w:spacing w:val="-1"/>
        </w:rPr>
        <w:t>confirm</w:t>
      </w:r>
      <w:r w:rsidRPr="007538C5">
        <w:rPr>
          <w:spacing w:val="7"/>
        </w:rPr>
        <w:t xml:space="preserve"> </w:t>
      </w:r>
      <w:r w:rsidRPr="007538C5">
        <w:t>that</w:t>
      </w:r>
      <w:r w:rsidRPr="007538C5">
        <w:rPr>
          <w:spacing w:val="9"/>
        </w:rPr>
        <w:t xml:space="preserve"> </w:t>
      </w:r>
      <w:r w:rsidRPr="007538C5">
        <w:t>I</w:t>
      </w:r>
      <w:r w:rsidRPr="007538C5">
        <w:rPr>
          <w:spacing w:val="1"/>
        </w:rPr>
        <w:t xml:space="preserve"> </w:t>
      </w:r>
      <w:r w:rsidRPr="007538C5">
        <w:rPr>
          <w:spacing w:val="-1"/>
        </w:rPr>
        <w:t>am</w:t>
      </w:r>
      <w:r w:rsidRPr="007538C5">
        <w:rPr>
          <w:spacing w:val="7"/>
        </w:rPr>
        <w:t xml:space="preserve"> </w:t>
      </w:r>
      <w:r w:rsidRPr="007538C5">
        <w:rPr>
          <w:spacing w:val="-1"/>
        </w:rPr>
        <w:t>authorized</w:t>
      </w:r>
      <w:r w:rsidRPr="007538C5">
        <w:rPr>
          <w:spacing w:val="6"/>
        </w:rPr>
        <w:t xml:space="preserve"> </w:t>
      </w:r>
      <w:r w:rsidRPr="007538C5">
        <w:t>to</w:t>
      </w:r>
      <w:r w:rsidRPr="007538C5">
        <w:rPr>
          <w:spacing w:val="97"/>
        </w:rPr>
        <w:t xml:space="preserve"> </w:t>
      </w:r>
      <w:r w:rsidRPr="007538C5">
        <w:rPr>
          <w:spacing w:val="-1"/>
        </w:rPr>
        <w:t>complete</w:t>
      </w:r>
      <w:r w:rsidRPr="007538C5">
        <w:t xml:space="preserve"> this </w:t>
      </w:r>
      <w:r w:rsidRPr="007538C5">
        <w:rPr>
          <w:spacing w:val="-1"/>
        </w:rPr>
        <w:t>document.</w:t>
      </w:r>
    </w:p>
    <w:p w14:paraId="014452E4" w14:textId="77777777" w:rsidR="00DA7B15" w:rsidRPr="007538C5" w:rsidRDefault="00DA7B15" w:rsidP="00DA7B15"/>
    <w:p w14:paraId="352CACBA" w14:textId="77777777" w:rsidR="00DA7B15" w:rsidRPr="007538C5" w:rsidRDefault="00DA7B15" w:rsidP="00DA7B15">
      <w:pPr>
        <w:pStyle w:val="BodyText"/>
        <w:tabs>
          <w:tab w:val="left" w:pos="5308"/>
        </w:tabs>
        <w:ind w:left="207"/>
      </w:pPr>
      <w:proofErr w:type="gramStart"/>
      <w:r w:rsidRPr="007538C5">
        <w:rPr>
          <w:spacing w:val="-1"/>
        </w:rPr>
        <w:t>Name</w:t>
      </w:r>
      <w:r w:rsidRPr="007538C5">
        <w:t xml:space="preserve"> :</w:t>
      </w:r>
      <w:proofErr w:type="gramEnd"/>
      <w:r w:rsidRPr="007538C5">
        <w:tab/>
      </w:r>
      <w:r w:rsidRPr="007538C5">
        <w:rPr>
          <w:spacing w:val="-1"/>
        </w:rPr>
        <w:t>Signature</w:t>
      </w:r>
      <w:r w:rsidRPr="007538C5">
        <w:t xml:space="preserve"> :</w:t>
      </w:r>
    </w:p>
    <w:p w14:paraId="0DEB2262" w14:textId="77777777" w:rsidR="00DA7B15" w:rsidRPr="007538C5" w:rsidRDefault="00DA7B15" w:rsidP="00DA7B15">
      <w:pPr>
        <w:spacing w:before="7"/>
        <w:rPr>
          <w:sz w:val="3"/>
          <w:szCs w:val="3"/>
        </w:rPr>
      </w:pPr>
    </w:p>
    <w:p w14:paraId="1092BB2B" w14:textId="77777777" w:rsidR="00DA7B15" w:rsidRPr="007538C5" w:rsidRDefault="00DA7B15" w:rsidP="00DA7B15">
      <w:pPr>
        <w:spacing w:line="20" w:lineRule="atLeast"/>
        <w:ind w:left="6320"/>
        <w:rPr>
          <w:sz w:val="2"/>
          <w:szCs w:val="2"/>
        </w:rPr>
      </w:pPr>
      <w:r w:rsidRPr="00EB2B82">
        <w:rPr>
          <w:noProof/>
          <w:sz w:val="2"/>
          <w:szCs w:val="2"/>
        </w:rPr>
        <mc:AlternateContent>
          <mc:Choice Requires="wpg">
            <w:drawing>
              <wp:inline distT="0" distB="0" distL="0" distR="0" wp14:anchorId="1933114A" wp14:editId="572B0B5D">
                <wp:extent cx="2409825" cy="9525"/>
                <wp:effectExtent l="6350" t="8890" r="3175" b="635"/>
                <wp:docPr id="12"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9825" cy="9525"/>
                          <a:chOff x="0" y="0"/>
                          <a:chExt cx="3795" cy="15"/>
                        </a:xfrm>
                      </wpg:grpSpPr>
                      <wpg:grpSp>
                        <wpg:cNvPr id="13" name="Group 9"/>
                        <wpg:cNvGrpSpPr>
                          <a:grpSpLocks/>
                        </wpg:cNvGrpSpPr>
                        <wpg:grpSpPr bwMode="auto">
                          <a:xfrm>
                            <a:off x="8" y="8"/>
                            <a:ext cx="3780" cy="2"/>
                            <a:chOff x="8" y="8"/>
                            <a:chExt cx="3780" cy="2"/>
                          </a:xfrm>
                        </wpg:grpSpPr>
                        <wps:wsp>
                          <wps:cNvPr id="14" name="Freeform 10"/>
                          <wps:cNvSpPr>
                            <a:spLocks/>
                          </wps:cNvSpPr>
                          <wps:spPr bwMode="auto">
                            <a:xfrm>
                              <a:off x="8" y="8"/>
                              <a:ext cx="3780" cy="2"/>
                            </a:xfrm>
                            <a:custGeom>
                              <a:avLst/>
                              <a:gdLst>
                                <a:gd name="T0" fmla="+- 0 8 8"/>
                                <a:gd name="T1" fmla="*/ T0 w 3780"/>
                                <a:gd name="T2" fmla="+- 0 3788 8"/>
                                <a:gd name="T3" fmla="*/ T2 w 3780"/>
                              </a:gdLst>
                              <a:ahLst/>
                              <a:cxnLst>
                                <a:cxn ang="0">
                                  <a:pos x="T1" y="0"/>
                                </a:cxn>
                                <a:cxn ang="0">
                                  <a:pos x="T3" y="0"/>
                                </a:cxn>
                              </a:cxnLst>
                              <a:rect l="0" t="0" r="r" b="b"/>
                              <a:pathLst>
                                <a:path w="3780">
                                  <a:moveTo>
                                    <a:pt x="0" y="0"/>
                                  </a:moveTo>
                                  <a:lnTo>
                                    <a:pt x="378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AA7FD77" id="Group 8" o:spid="_x0000_s1026" style="width:189.75pt;height:.75pt;mso-position-horizontal-relative:char;mso-position-vertical-relative:line" coordsize="379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">
                <v:group id="Group 9" o:spid="_x0000_s1027" style="position:absolute;left:8;top:8;width:3780;height:2" coordorigin="8,8" coordsize="3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10" o:spid="_x0000_s1028" style="position:absolute;left:8;top:8;width:3780;height:2;visibility:visible;mso-wrap-style:square;v-text-anchor:top" coordsize="3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" path="m,l3780,e" filled="f">
                    <v:path arrowok="t" o:connecttype="custom" o:connectlocs="0,0;3780,0" o:connectangles="0,0"/>
                  </v:shape>
                </v:group>
                <w10:anchorlock/>
              </v:group>
            </w:pict>
          </mc:Fallback>
        </mc:AlternateContent>
      </w:r>
    </w:p>
    <w:p w14:paraId="68232D3C" w14:textId="77777777" w:rsidR="00DA7B15" w:rsidRPr="007538C5" w:rsidRDefault="00DA7B15" w:rsidP="00DA7B15">
      <w:pPr>
        <w:spacing w:line="20" w:lineRule="atLeast"/>
        <w:ind w:left="1100"/>
        <w:rPr>
          <w:sz w:val="2"/>
          <w:szCs w:val="2"/>
        </w:rPr>
      </w:pPr>
      <w:r w:rsidRPr="00EB2B82">
        <w:rPr>
          <w:noProof/>
          <w:sz w:val="2"/>
          <w:szCs w:val="2"/>
        </w:rPr>
        <mc:AlternateContent>
          <mc:Choice Requires="wpg">
            <w:drawing>
              <wp:inline distT="0" distB="0" distL="0" distR="0" wp14:anchorId="295FD391" wp14:editId="5C4420EA">
                <wp:extent cx="2409825" cy="9525"/>
                <wp:effectExtent l="6350" t="8890" r="3175" b="635"/>
                <wp:docPr id="8"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9825" cy="9525"/>
                          <a:chOff x="0" y="0"/>
                          <a:chExt cx="3795" cy="15"/>
                        </a:xfrm>
                      </wpg:grpSpPr>
                      <wpg:grpSp>
                        <wpg:cNvPr id="10" name="Group 6"/>
                        <wpg:cNvGrpSpPr>
                          <a:grpSpLocks/>
                        </wpg:cNvGrpSpPr>
                        <wpg:grpSpPr bwMode="auto">
                          <a:xfrm>
                            <a:off x="8" y="8"/>
                            <a:ext cx="3780" cy="2"/>
                            <a:chOff x="8" y="8"/>
                            <a:chExt cx="3780" cy="2"/>
                          </a:xfrm>
                        </wpg:grpSpPr>
                        <wps:wsp>
                          <wps:cNvPr id="11" name="Freeform 7"/>
                          <wps:cNvSpPr>
                            <a:spLocks/>
                          </wps:cNvSpPr>
                          <wps:spPr bwMode="auto">
                            <a:xfrm>
                              <a:off x="8" y="8"/>
                              <a:ext cx="3780" cy="2"/>
                            </a:xfrm>
                            <a:custGeom>
                              <a:avLst/>
                              <a:gdLst>
                                <a:gd name="T0" fmla="+- 0 8 8"/>
                                <a:gd name="T1" fmla="*/ T0 w 3780"/>
                                <a:gd name="T2" fmla="+- 0 3787 8"/>
                                <a:gd name="T3" fmla="*/ T2 w 3780"/>
                              </a:gdLst>
                              <a:ahLst/>
                              <a:cxnLst>
                                <a:cxn ang="0">
                                  <a:pos x="T1" y="0"/>
                                </a:cxn>
                                <a:cxn ang="0">
                                  <a:pos x="T3" y="0"/>
                                </a:cxn>
                              </a:cxnLst>
                              <a:rect l="0" t="0" r="r" b="b"/>
                              <a:pathLst>
                                <a:path w="3780">
                                  <a:moveTo>
                                    <a:pt x="0" y="0"/>
                                  </a:moveTo>
                                  <a:lnTo>
                                    <a:pt x="3779"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EF78931" id="Group 5" o:spid="_x0000_s1026" style="width:189.75pt;height:.75pt;mso-position-horizontal-relative:char;mso-position-vertical-relative:line" coordsize="379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">
                <v:group id="Group 6" o:spid="_x0000_s1027" style="position:absolute;left:8;top:8;width:3780;height:2" coordorigin="8,8" coordsize="3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7" o:spid="_x0000_s1028" style="position:absolute;left:8;top:8;width:3780;height:2;visibility:visible;mso-wrap-style:square;v-text-anchor:top" coordsize="3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" path="m,l3779,e" filled="f">
                    <v:path arrowok="t" o:connecttype="custom" o:connectlocs="0,0;3779,0" o:connectangles="0,0"/>
                  </v:shape>
                </v:group>
                <w10:anchorlock/>
              </v:group>
            </w:pict>
          </mc:Fallback>
        </mc:AlternateContent>
      </w:r>
    </w:p>
    <w:p w14:paraId="288B395E" w14:textId="77777777" w:rsidR="00DA7B15" w:rsidRPr="007538C5" w:rsidRDefault="00DA7B15" w:rsidP="00DA7B15">
      <w:pPr>
        <w:pStyle w:val="BodyText"/>
        <w:spacing w:before="176"/>
        <w:ind w:left="207"/>
      </w:pPr>
      <w:r w:rsidRPr="007538C5">
        <w:t>Title</w:t>
      </w:r>
    </w:p>
    <w:p w14:paraId="00248FC9" w14:textId="77777777" w:rsidR="00DA7B15" w:rsidRPr="007538C5" w:rsidRDefault="00DA7B15" w:rsidP="00DA7B15">
      <w:pPr>
        <w:spacing w:line="20" w:lineRule="atLeast"/>
        <w:ind w:left="1077"/>
        <w:rPr>
          <w:sz w:val="2"/>
          <w:szCs w:val="2"/>
        </w:rPr>
      </w:pPr>
      <w:r w:rsidRPr="00EB2B82">
        <w:rPr>
          <w:noProof/>
          <w:sz w:val="2"/>
          <w:szCs w:val="2"/>
        </w:rPr>
        <mc:AlternateContent>
          <mc:Choice Requires="wpg">
            <w:drawing>
              <wp:inline distT="0" distB="0" distL="0" distR="0" wp14:anchorId="3CAF9689" wp14:editId="372EE454">
                <wp:extent cx="2444750" cy="6350"/>
                <wp:effectExtent l="10795" t="10160" r="1905" b="2540"/>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44750" cy="6350"/>
                          <a:chOff x="0" y="0"/>
                          <a:chExt cx="3850" cy="10"/>
                        </a:xfrm>
                      </wpg:grpSpPr>
                      <wpg:grpSp>
                        <wpg:cNvPr id="7" name="Group 3"/>
                        <wpg:cNvGrpSpPr>
                          <a:grpSpLocks/>
                        </wpg:cNvGrpSpPr>
                        <wpg:grpSpPr bwMode="auto">
                          <a:xfrm>
                            <a:off x="5" y="5"/>
                            <a:ext cx="3840" cy="2"/>
                            <a:chOff x="5" y="5"/>
                            <a:chExt cx="3840" cy="2"/>
                          </a:xfrm>
                        </wpg:grpSpPr>
                        <wps:wsp>
                          <wps:cNvPr id="9" name="Freeform 4"/>
                          <wps:cNvSpPr>
                            <a:spLocks/>
                          </wps:cNvSpPr>
                          <wps:spPr bwMode="auto">
                            <a:xfrm>
                              <a:off x="5" y="5"/>
                              <a:ext cx="3840" cy="2"/>
                            </a:xfrm>
                            <a:custGeom>
                              <a:avLst/>
                              <a:gdLst>
                                <a:gd name="T0" fmla="+- 0 5 5"/>
                                <a:gd name="T1" fmla="*/ T0 w 3840"/>
                                <a:gd name="T2" fmla="+- 0 3845 5"/>
                                <a:gd name="T3" fmla="*/ T2 w 3840"/>
                              </a:gdLst>
                              <a:ahLst/>
                              <a:cxnLst>
                                <a:cxn ang="0">
                                  <a:pos x="T1" y="0"/>
                                </a:cxn>
                                <a:cxn ang="0">
                                  <a:pos x="T3" y="0"/>
                                </a:cxn>
                              </a:cxnLst>
                              <a:rect l="0" t="0" r="r" b="b"/>
                              <a:pathLst>
                                <a:path w="3840">
                                  <a:moveTo>
                                    <a:pt x="0" y="0"/>
                                  </a:moveTo>
                                  <a:lnTo>
                                    <a:pt x="38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4777683" id="Group 6" o:spid="_x0000_s1026" style="width:192.5pt;height:.5pt;mso-position-horizontal-relative:char;mso-position-vertical-relative:line" coordsize="385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">
                <v:group id="Group 3" o:spid="_x0000_s1027" style="position:absolute;left:5;top:5;width:3840;height:2" coordorigin="5,5" coordsize="38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4" o:spid="_x0000_s1028" style="position:absolute;left:5;top:5;width:3840;height:2;visibility:visible;mso-wrap-style:square;v-text-anchor:top" coordsize="38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" path="m,l3840,e" filled="f" strokeweight=".48pt">
                    <v:path arrowok="t" o:connecttype="custom" o:connectlocs="0,0;3840,0" o:connectangles="0,0"/>
                  </v:shape>
                </v:group>
                <w10:anchorlock/>
              </v:group>
            </w:pict>
          </mc:Fallback>
        </mc:AlternateContent>
      </w:r>
    </w:p>
    <w:p w14:paraId="15ACD42F" w14:textId="77777777" w:rsidR="00DA7B15" w:rsidRPr="007538C5" w:rsidRDefault="00DA7B15" w:rsidP="00DA7B15">
      <w:pPr>
        <w:spacing w:before="4"/>
        <w:rPr>
          <w:sz w:val="16"/>
          <w:szCs w:val="16"/>
        </w:rPr>
      </w:pPr>
    </w:p>
    <w:p w14:paraId="2254D177" w14:textId="77777777" w:rsidR="00DA7B15" w:rsidRPr="007538C5" w:rsidRDefault="00DA7B15" w:rsidP="00DA7B15">
      <w:pPr>
        <w:pStyle w:val="BodyText"/>
        <w:tabs>
          <w:tab w:val="left" w:pos="1107"/>
          <w:tab w:val="left" w:pos="4942"/>
          <w:tab w:val="left" w:pos="7769"/>
        </w:tabs>
        <w:spacing w:before="69"/>
        <w:ind w:left="207"/>
      </w:pPr>
      <w:proofErr w:type="gramStart"/>
      <w:r w:rsidRPr="007538C5">
        <w:rPr>
          <w:spacing w:val="-1"/>
        </w:rPr>
        <w:t>Date</w:t>
      </w:r>
      <w:r w:rsidRPr="007538C5">
        <w:t xml:space="preserve"> :</w:t>
      </w:r>
      <w:proofErr w:type="gramEnd"/>
      <w:r w:rsidRPr="007538C5">
        <w:tab/>
      </w:r>
      <w:r w:rsidRPr="007538C5">
        <w:rPr>
          <w:u w:val="single" w:color="000000"/>
        </w:rPr>
        <w:tab/>
      </w:r>
      <w:r w:rsidRPr="007538C5">
        <w:tab/>
      </w:r>
      <w:r w:rsidRPr="007538C5">
        <w:rPr>
          <w:spacing w:val="-1"/>
        </w:rPr>
        <w:t>Official</w:t>
      </w:r>
      <w:r w:rsidRPr="007538C5">
        <w:t xml:space="preserve"> </w:t>
      </w:r>
      <w:r w:rsidRPr="007538C5">
        <w:rPr>
          <w:spacing w:val="-1"/>
        </w:rPr>
        <w:t>Seal</w:t>
      </w:r>
    </w:p>
    <w:p w14:paraId="3829C08D" w14:textId="77777777" w:rsidR="00DA7B15" w:rsidRPr="007538C5" w:rsidRDefault="00DA7B15" w:rsidP="00DA7B15"/>
    <w:p w14:paraId="34CCBC30" w14:textId="77777777" w:rsidR="00DA7B15" w:rsidRPr="007538C5" w:rsidRDefault="00DA7B15" w:rsidP="00DA7B15"/>
    <w:p w14:paraId="2D5C448C" w14:textId="77777777" w:rsidR="00DA7B15" w:rsidRPr="007538C5" w:rsidRDefault="00DA7B15" w:rsidP="00DA7B15">
      <w:pPr>
        <w:spacing w:before="3"/>
      </w:pPr>
    </w:p>
    <w:p w14:paraId="47BE70CC" w14:textId="77777777" w:rsidR="00DA7B15" w:rsidRPr="007538C5" w:rsidRDefault="00DA7B15" w:rsidP="00DA7B15">
      <w:pPr>
        <w:ind w:left="207"/>
      </w:pPr>
      <w:r w:rsidRPr="007538C5">
        <w:rPr>
          <w:spacing w:val="-1"/>
        </w:rPr>
        <w:t>(P.S.</w:t>
      </w:r>
      <w:r w:rsidRPr="007538C5">
        <w:t xml:space="preserve"> </w:t>
      </w:r>
      <w:r w:rsidRPr="007538C5">
        <w:rPr>
          <w:spacing w:val="-1"/>
        </w:rPr>
        <w:t>Please</w:t>
      </w:r>
      <w:r w:rsidRPr="007538C5">
        <w:rPr>
          <w:spacing w:val="1"/>
        </w:rPr>
        <w:t xml:space="preserve"> </w:t>
      </w:r>
      <w:r w:rsidRPr="007538C5">
        <w:rPr>
          <w:spacing w:val="-1"/>
        </w:rPr>
        <w:t>ensure</w:t>
      </w:r>
      <w:r w:rsidRPr="007538C5">
        <w:t xml:space="preserve"> </w:t>
      </w:r>
      <w:r w:rsidRPr="007538C5">
        <w:rPr>
          <w:spacing w:val="-1"/>
        </w:rPr>
        <w:t>that this</w:t>
      </w:r>
      <w:r w:rsidRPr="007538C5">
        <w:rPr>
          <w:spacing w:val="-2"/>
        </w:rPr>
        <w:t xml:space="preserve"> </w:t>
      </w:r>
      <w:r w:rsidRPr="007538C5">
        <w:t>form</w:t>
      </w:r>
      <w:r w:rsidRPr="007538C5">
        <w:rPr>
          <w:spacing w:val="-4"/>
        </w:rPr>
        <w:t xml:space="preserve"> </w:t>
      </w:r>
      <w:r w:rsidRPr="007538C5">
        <w:t>is</w:t>
      </w:r>
      <w:r w:rsidRPr="007538C5">
        <w:rPr>
          <w:spacing w:val="1"/>
        </w:rPr>
        <w:t xml:space="preserve"> </w:t>
      </w:r>
      <w:r w:rsidRPr="007538C5">
        <w:t>fully</w:t>
      </w:r>
      <w:r w:rsidRPr="007538C5">
        <w:rPr>
          <w:spacing w:val="-2"/>
        </w:rPr>
        <w:t xml:space="preserve"> </w:t>
      </w:r>
      <w:r w:rsidRPr="007538C5">
        <w:rPr>
          <w:spacing w:val="-1"/>
        </w:rPr>
        <w:t>filled,</w:t>
      </w:r>
      <w:r w:rsidRPr="007538C5">
        <w:rPr>
          <w:spacing w:val="1"/>
        </w:rPr>
        <w:t xml:space="preserve"> </w:t>
      </w:r>
      <w:r w:rsidRPr="007538C5">
        <w:rPr>
          <w:spacing w:val="-1"/>
        </w:rPr>
        <w:t>duly</w:t>
      </w:r>
      <w:r w:rsidRPr="007538C5">
        <w:rPr>
          <w:spacing w:val="-3"/>
        </w:rPr>
        <w:t xml:space="preserve"> </w:t>
      </w:r>
      <w:r w:rsidRPr="007538C5">
        <w:rPr>
          <w:spacing w:val="-1"/>
        </w:rPr>
        <w:t>signed</w:t>
      </w:r>
      <w:r w:rsidRPr="007538C5">
        <w:t xml:space="preserve"> and </w:t>
      </w:r>
      <w:r w:rsidRPr="007538C5">
        <w:rPr>
          <w:spacing w:val="-1"/>
        </w:rPr>
        <w:t>stamped</w:t>
      </w:r>
      <w:r w:rsidRPr="007538C5">
        <w:t xml:space="preserve"> </w:t>
      </w:r>
      <w:proofErr w:type="gramStart"/>
      <w:r w:rsidRPr="007538C5">
        <w:t xml:space="preserve">in </w:t>
      </w:r>
      <w:r w:rsidRPr="007538C5">
        <w:rPr>
          <w:spacing w:val="-1"/>
        </w:rPr>
        <w:t>order</w:t>
      </w:r>
      <w:r w:rsidRPr="007538C5">
        <w:rPr>
          <w:spacing w:val="1"/>
        </w:rPr>
        <w:t xml:space="preserve"> </w:t>
      </w:r>
      <w:r w:rsidRPr="007538C5">
        <w:rPr>
          <w:spacing w:val="-1"/>
        </w:rPr>
        <w:t>to</w:t>
      </w:r>
      <w:proofErr w:type="gramEnd"/>
      <w:r w:rsidRPr="007538C5">
        <w:t xml:space="preserve"> </w:t>
      </w:r>
      <w:r w:rsidRPr="007538C5">
        <w:rPr>
          <w:spacing w:val="-1"/>
        </w:rPr>
        <w:t>complete</w:t>
      </w:r>
      <w:r w:rsidRPr="007538C5">
        <w:rPr>
          <w:spacing w:val="1"/>
        </w:rPr>
        <w:t xml:space="preserve"> </w:t>
      </w:r>
      <w:r w:rsidRPr="007538C5">
        <w:t xml:space="preserve">the </w:t>
      </w:r>
      <w:r w:rsidRPr="007538C5">
        <w:rPr>
          <w:spacing w:val="-1"/>
        </w:rPr>
        <w:t>required</w:t>
      </w:r>
      <w:r w:rsidRPr="007538C5">
        <w:t xml:space="preserve"> </w:t>
      </w:r>
      <w:r w:rsidRPr="007538C5">
        <w:rPr>
          <w:spacing w:val="-1"/>
        </w:rPr>
        <w:t>onboarding</w:t>
      </w:r>
      <w:r w:rsidRPr="007538C5">
        <w:rPr>
          <w:spacing w:val="95"/>
        </w:rPr>
        <w:t xml:space="preserve"> </w:t>
      </w:r>
      <w:r w:rsidRPr="007538C5">
        <w:rPr>
          <w:spacing w:val="-1"/>
        </w:rPr>
        <w:t>processes).</w:t>
      </w:r>
    </w:p>
    <w:p w14:paraId="04E4160E" w14:textId="77777777" w:rsidR="007678FB" w:rsidRPr="001B3386" w:rsidRDefault="007678FB" w:rsidP="00D37DC0"/>
    <w:sectPr w:rsidR="007678FB" w:rsidRPr="001B3386" w:rsidSect="0077124A">
      <w:headerReference w:type="even" r:id="rId59"/>
      <w:headerReference w:type="default" r:id="rId60"/>
      <w:type w:val="oddPage"/>
      <w:pgSz w:w="12240" w:h="15840"/>
      <w:pgMar w:top="1440" w:right="1440" w:bottom="1440" w:left="1440" w:header="720" w:footer="720"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FE5211" w14:textId="77777777" w:rsidR="00C216F2" w:rsidRPr="007538C5" w:rsidRDefault="00C216F2" w:rsidP="00895847">
      <w:r w:rsidRPr="007538C5">
        <w:separator/>
      </w:r>
    </w:p>
  </w:endnote>
  <w:endnote w:type="continuationSeparator" w:id="0">
    <w:p w14:paraId="306724A4" w14:textId="77777777" w:rsidR="00C216F2" w:rsidRPr="007538C5" w:rsidRDefault="00C216F2" w:rsidP="00895847">
      <w:r w:rsidRPr="007538C5">
        <w:continuationSeparator/>
      </w:r>
    </w:p>
  </w:endnote>
  <w:endnote w:type="continuationNotice" w:id="1">
    <w:p w14:paraId="0567BA98" w14:textId="77777777" w:rsidR="00C216F2" w:rsidRPr="007538C5" w:rsidRDefault="00C216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ndes Bold">
    <w:altName w:val="Calibri"/>
    <w:panose1 w:val="00000000000000000000"/>
    <w:charset w:val="00"/>
    <w:family w:val="modern"/>
    <w:notTrueType/>
    <w:pitch w:val="variable"/>
    <w:sig w:usb0="A000002F" w:usb1="5000005B"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Neue">
    <w:altName w:val="Arial"/>
    <w:panose1 w:val="00000000000000000000"/>
    <w:charset w:val="00"/>
    <w:family w:val="swiss"/>
    <w:notTrueType/>
    <w:pitch w:val="default"/>
    <w:sig w:usb0="00000003" w:usb1="00000000" w:usb2="00000000" w:usb3="00000000" w:csb0="00000001" w:csb1="00000000"/>
  </w:font>
  <w:font w:name="‚l‚r –¾’©">
    <w:panose1 w:val="00000000000000000000"/>
    <w:charset w:val="00"/>
    <w:family w:val="roman"/>
    <w:notTrueType/>
    <w:pitch w:val="default"/>
    <w:sig w:usb0="00000003" w:usb1="00000000" w:usb2="00000000" w:usb3="00000000" w:csb0="00000001" w:csb1="00000000"/>
  </w:font>
  <w:font w:name="Arial-BoldMT">
    <w:charset w:val="00"/>
    <w:family w:val="auto"/>
    <w:pitch w:val="variable"/>
    <w:sig w:usb0="00000000"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17518A" w14:textId="77777777" w:rsidR="00C1563A" w:rsidRPr="007538C5" w:rsidRDefault="00C1563A" w:rsidP="00327815">
    <w:pPr>
      <w:pStyle w:val="Footer"/>
      <w:jc w:val="right"/>
      <w:rPr>
        <w:rFonts w:asciiTheme="minorHAnsi" w:hAnsiTheme="minorHAnsi"/>
        <w:color w:val="BFBFBF" w:themeColor="background1" w:themeShade="BF"/>
        <w:sz w:val="16"/>
        <w:szCs w:val="16"/>
      </w:rPr>
    </w:pPr>
    <w:r w:rsidRPr="007538C5">
      <w:rPr>
        <w:rFonts w:asciiTheme="minorHAnsi" w:hAnsiTheme="minorHAnsi"/>
        <w:color w:val="BFBFBF" w:themeColor="background1" w:themeShade="BF"/>
        <w:sz w:val="16"/>
        <w:szCs w:val="16"/>
      </w:rPr>
      <w:t>11/16/16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E74E7F" w14:textId="77777777" w:rsidR="00DD1009" w:rsidRPr="007538C5" w:rsidRDefault="00DD10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503640" w14:textId="77777777" w:rsidR="00DD1009" w:rsidRPr="007538C5" w:rsidRDefault="00DD100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30AA39" w14:textId="77777777" w:rsidR="00DD1009" w:rsidRPr="007538C5" w:rsidRDefault="00DD100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920FEA" w14:textId="77777777" w:rsidR="00184C3A" w:rsidRPr="007538C5" w:rsidRDefault="00184C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419231" w14:textId="77777777" w:rsidR="00C216F2" w:rsidRPr="007538C5" w:rsidRDefault="00C216F2" w:rsidP="00895847">
      <w:r w:rsidRPr="007538C5">
        <w:separator/>
      </w:r>
    </w:p>
  </w:footnote>
  <w:footnote w:type="continuationSeparator" w:id="0">
    <w:p w14:paraId="4A70816D" w14:textId="77777777" w:rsidR="00C216F2" w:rsidRPr="007538C5" w:rsidRDefault="00C216F2" w:rsidP="00895847">
      <w:r w:rsidRPr="007538C5">
        <w:continuationSeparator/>
      </w:r>
    </w:p>
  </w:footnote>
  <w:footnote w:type="continuationNotice" w:id="1">
    <w:p w14:paraId="08F3A57F" w14:textId="77777777" w:rsidR="00C216F2" w:rsidRPr="007538C5" w:rsidRDefault="00C216F2"/>
  </w:footnote>
  <w:footnote w:id="2">
    <w:p w14:paraId="0D34B98C" w14:textId="77777777" w:rsidR="00184C3A" w:rsidRPr="007538C5" w:rsidRDefault="00184C3A" w:rsidP="00895847">
      <w:pPr>
        <w:pStyle w:val="FootnoteText"/>
        <w:ind w:left="270" w:hanging="270"/>
        <w:rPr>
          <w:rFonts w:ascii="Times New Roman" w:hAnsi="Times New Roman"/>
          <w:spacing w:val="-2"/>
          <w:sz w:val="20"/>
          <w:szCs w:val="20"/>
        </w:rPr>
      </w:pPr>
      <w:r w:rsidRPr="007538C5">
        <w:rPr>
          <w:rStyle w:val="FootnoteReference"/>
        </w:rPr>
        <w:footnoteRef/>
      </w:r>
      <w:r w:rsidRPr="007538C5">
        <w:t xml:space="preserve"> </w:t>
      </w:r>
      <w:r w:rsidRPr="007538C5">
        <w:tab/>
      </w:r>
      <w:r w:rsidRPr="007538C5">
        <w:rPr>
          <w:rFonts w:ascii="Times New Roman" w:hAnsi="Times New Roman"/>
          <w:spacing w:val="-2"/>
          <w:sz w:val="20"/>
          <w:szCs w:val="20"/>
        </w:rPr>
        <w:t>Substitute “contracts” where Proposals are called concurrently for multiple contracts. Add a new para. 3 and renumber paras 3 - 8 as follows: “Initially selected Applicants may submit Proposals for one or several contracts, as further defined in the RFP Document.”</w:t>
      </w:r>
    </w:p>
  </w:footnote>
  <w:footnote w:id="3">
    <w:p w14:paraId="72DE052C" w14:textId="77777777" w:rsidR="00843529" w:rsidRPr="007538C5" w:rsidRDefault="00843529" w:rsidP="00843529">
      <w:pPr>
        <w:pStyle w:val="FootnoteText"/>
        <w:spacing w:after="40"/>
        <w:rPr>
          <w:rFonts w:ascii="Times New Roman" w:hAnsi="Times New Roman"/>
          <w:spacing w:val="-2"/>
          <w:sz w:val="20"/>
          <w:szCs w:val="20"/>
        </w:rPr>
      </w:pPr>
      <w:r w:rsidRPr="007538C5">
        <w:rPr>
          <w:rStyle w:val="FootnoteReference"/>
          <w:rFonts w:ascii="Times New Roman" w:hAnsi="Times New Roman"/>
          <w:sz w:val="16"/>
          <w:szCs w:val="16"/>
        </w:rPr>
        <w:footnoteRef/>
      </w:r>
      <w:r w:rsidRPr="007538C5">
        <w:rPr>
          <w:rFonts w:ascii="Times New Roman" w:hAnsi="Times New Roman"/>
          <w:sz w:val="16"/>
          <w:szCs w:val="16"/>
        </w:rPr>
        <w:t xml:space="preserve"> </w:t>
      </w:r>
      <w:r w:rsidRPr="007538C5">
        <w:rPr>
          <w:rFonts w:ascii="Times New Roman" w:hAnsi="Times New Roman"/>
          <w:sz w:val="16"/>
          <w:szCs w:val="16"/>
        </w:rPr>
        <w:tab/>
      </w:r>
      <w:r w:rsidRPr="007538C5">
        <w:rPr>
          <w:rFonts w:ascii="Times New Roman" w:hAnsi="Times New Roman"/>
          <w:spacing w:val="-2"/>
          <w:sz w:val="20"/>
          <w:szCs w:val="20"/>
        </w:rPr>
        <w:t>Insert if applicable: “This contract will be jointly financed by [</w:t>
      </w:r>
      <w:r w:rsidRPr="007538C5">
        <w:rPr>
          <w:rFonts w:ascii="Times New Roman" w:hAnsi="Times New Roman"/>
          <w:i/>
          <w:iCs/>
          <w:spacing w:val="-2"/>
          <w:sz w:val="20"/>
          <w:szCs w:val="20"/>
        </w:rPr>
        <w:t>insert name of cofinancing agency</w:t>
      </w:r>
      <w:r w:rsidRPr="007538C5">
        <w:rPr>
          <w:rFonts w:ascii="Times New Roman" w:hAnsi="Times New Roman"/>
          <w:spacing w:val="-2"/>
          <w:sz w:val="20"/>
          <w:szCs w:val="20"/>
        </w:rPr>
        <w:t>]. Procurement process will be governed by the IsDB’s Guidelines.”</w:t>
      </w:r>
    </w:p>
  </w:footnote>
  <w:footnote w:id="4">
    <w:p w14:paraId="4AC4CDA7" w14:textId="7EFB75AC" w:rsidR="00184C3A" w:rsidRPr="007538C5" w:rsidRDefault="00184C3A" w:rsidP="00895847">
      <w:pPr>
        <w:pStyle w:val="FootnoteText"/>
      </w:pPr>
      <w:r w:rsidRPr="007538C5">
        <w:rPr>
          <w:rStyle w:val="FootnoteReference"/>
        </w:rPr>
        <w:footnoteRef/>
      </w:r>
      <w:r w:rsidRPr="007538C5">
        <w:t xml:space="preserve"> </w:t>
      </w:r>
      <w:r w:rsidRPr="007538C5">
        <w:rPr>
          <w:rFonts w:ascii="Times New Roman" w:hAnsi="Times New Roman"/>
          <w:spacing w:val="-2"/>
          <w:sz w:val="20"/>
          <w:szCs w:val="20"/>
        </w:rPr>
        <w:t xml:space="preserve">The delivery procedure is usually airmail for overseas delivery and surface mail or courier for local delivery. If urgency or security dictates, courier services may be required for overseas delivery. With the agreement of the </w:t>
      </w:r>
      <w:r w:rsidR="00110C77" w:rsidRPr="007538C5">
        <w:rPr>
          <w:rFonts w:ascii="Times New Roman" w:hAnsi="Times New Roman"/>
          <w:spacing w:val="-2"/>
          <w:sz w:val="20"/>
          <w:szCs w:val="20"/>
        </w:rPr>
        <w:t>IsDB</w:t>
      </w:r>
      <w:r w:rsidRPr="007538C5">
        <w:rPr>
          <w:rFonts w:ascii="Times New Roman" w:hAnsi="Times New Roman"/>
          <w:spacing w:val="-2"/>
          <w:sz w:val="20"/>
          <w:szCs w:val="20"/>
        </w:rPr>
        <w:t>, documents may be distributed by e-mail, downloading from authorized web site(s) or electronic procurement system. Initial Selection Document (in Read Only form) should be posted on the Employer’s web page, if available, for inspection by prospective Applicants.</w:t>
      </w:r>
    </w:p>
  </w:footnote>
  <w:footnote w:id="5">
    <w:p w14:paraId="39E4E3DB" w14:textId="7B74C510" w:rsidR="00E02D04" w:rsidRPr="007538C5" w:rsidRDefault="00E02D04" w:rsidP="00E02D04">
      <w:pPr>
        <w:pStyle w:val="FootnoteText"/>
        <w:jc w:val="both"/>
      </w:pPr>
      <w:r w:rsidRPr="007538C5">
        <w:rPr>
          <w:rStyle w:val="FootnoteReference"/>
        </w:rPr>
        <w:footnoteRef/>
      </w:r>
      <w:r w:rsidRPr="007538C5">
        <w:t xml:space="preserve"> </w:t>
      </w:r>
      <w:r w:rsidRPr="007538C5">
        <w:rPr>
          <w:sz w:val="18"/>
        </w:rPr>
        <w:t xml:space="preserve">An individual firm is considered a domestic bidder for purposes of the margin of preference if it is registered or incorporated in the member country of the Employer, has more than 50 percent ownership by nationals of the member country of the Employer, and if it does not subcontract more than 10 percent of the contract price, excluding provisional sums, to foreign contractors </w:t>
      </w:r>
      <w:r w:rsidRPr="007538C5">
        <w:rPr>
          <w:b/>
          <w:bCs/>
          <w:sz w:val="18"/>
        </w:rPr>
        <w:t xml:space="preserve">(Para </w:t>
      </w:r>
      <w:r w:rsidR="00A4443B" w:rsidRPr="007538C5">
        <w:rPr>
          <w:b/>
          <w:bCs/>
          <w:sz w:val="18"/>
        </w:rPr>
        <w:t>1</w:t>
      </w:r>
      <w:r w:rsidRPr="007538C5">
        <w:rPr>
          <w:b/>
          <w:bCs/>
          <w:sz w:val="18"/>
        </w:rPr>
        <w:t>.</w:t>
      </w:r>
      <w:r w:rsidR="00E60FDC">
        <w:rPr>
          <w:b/>
          <w:bCs/>
          <w:sz w:val="18"/>
        </w:rPr>
        <w:t>12.8</w:t>
      </w:r>
      <w:r w:rsidRPr="007538C5">
        <w:rPr>
          <w:b/>
          <w:bCs/>
          <w:sz w:val="18"/>
        </w:rPr>
        <w:t xml:space="preserve"> of </w:t>
      </w:r>
      <w:r w:rsidR="00975289" w:rsidRPr="007538C5">
        <w:rPr>
          <w:b/>
          <w:bCs/>
          <w:sz w:val="18"/>
        </w:rPr>
        <w:t xml:space="preserve">Procurement Procedures </w:t>
      </w:r>
      <w:r w:rsidR="009761E1">
        <w:rPr>
          <w:b/>
          <w:bCs/>
          <w:sz w:val="18"/>
        </w:rPr>
        <w:t>-</w:t>
      </w:r>
      <w:r w:rsidR="00975289" w:rsidRPr="007538C5">
        <w:rPr>
          <w:b/>
          <w:bCs/>
          <w:sz w:val="18"/>
        </w:rPr>
        <w:t xml:space="preserve"> </w:t>
      </w:r>
      <w:r w:rsidRPr="007538C5">
        <w:rPr>
          <w:b/>
          <w:bCs/>
          <w:sz w:val="18"/>
        </w:rPr>
        <w:t xml:space="preserve">Guidelines for Procurement of Goods, Works and related services under Islamic Development Bank Project Financing, </w:t>
      </w:r>
      <w:r w:rsidR="00D0104B" w:rsidRPr="007538C5">
        <w:rPr>
          <w:b/>
          <w:bCs/>
          <w:sz w:val="18"/>
        </w:rPr>
        <w:t>April 2019 revised February 2023</w:t>
      </w:r>
      <w:r w:rsidRPr="007538C5">
        <w:rPr>
          <w:b/>
          <w:bCs/>
          <w:sz w:val="18"/>
        </w:rPr>
        <w:t xml:space="preserve"> shall prevail).</w:t>
      </w:r>
      <w:r w:rsidRPr="007538C5">
        <w:rPr>
          <w:sz w:val="18"/>
        </w:rPr>
        <w:t xml:space="preserve"> JVs are considered as domestic bidders and eligible for domestic preference only if the individual member firms are registered in the member country of the Employer, have more than 50 percent ownership by nationals of the country of the Employer, and the JV shall be registered in the country of the Beneficiary. The JV shall not subcontract more than 10 percent of the contract price, excluding provisional sums, to foreign firms. JVs between foreign and national firms will not be eligible for domestic preference.</w:t>
      </w:r>
    </w:p>
  </w:footnote>
  <w:footnote w:id="6">
    <w:p w14:paraId="7B1253CF" w14:textId="77777777" w:rsidR="00184C3A" w:rsidRPr="007538C5" w:rsidRDefault="00184C3A" w:rsidP="000A0F01">
      <w:pPr>
        <w:pStyle w:val="FootnoteText"/>
        <w:tabs>
          <w:tab w:val="left" w:pos="12900"/>
        </w:tabs>
        <w:ind w:right="142"/>
        <w:rPr>
          <w:rFonts w:ascii="Times New Roman" w:hAnsi="Times New Roman"/>
          <w:sz w:val="18"/>
          <w:szCs w:val="18"/>
        </w:rPr>
      </w:pPr>
      <w:r w:rsidRPr="007538C5">
        <w:rPr>
          <w:rStyle w:val="FootnoteReference"/>
          <w:sz w:val="16"/>
        </w:rPr>
        <w:footnoteRef/>
      </w:r>
      <w:r w:rsidRPr="007538C5">
        <w:rPr>
          <w:sz w:val="16"/>
        </w:rPr>
        <w:t xml:space="preserve"> </w:t>
      </w:r>
      <w:r w:rsidRPr="007538C5">
        <w:rPr>
          <w:rFonts w:ascii="Times New Roman" w:hAnsi="Times New Roman"/>
          <w:sz w:val="18"/>
          <w:szCs w:val="18"/>
        </w:rPr>
        <w:t>Nonperformance, as decided by the Employer, shall include all contracts where (a) nonperformance was not challenged by the contractor, including through referral to the dispute resolution mechanism under the respective contract, and (b) contracts that were so challenged but fully settled against the contractor. Nonperformance shall not include contracts where Employers decision was overruled by the dispute resolution mechanism. Nonperformance must be based on all information on fully settled disputes or litigation, i.e. dispute or litigation that has been resolved in accordance with the dispute resolution mechanism under the respective contract and where all appeal instances available to the applicant have been exhausted.</w:t>
      </w:r>
    </w:p>
  </w:footnote>
  <w:footnote w:id="7">
    <w:p w14:paraId="09262BBB" w14:textId="77777777" w:rsidR="00184C3A" w:rsidRPr="007538C5" w:rsidRDefault="00184C3A" w:rsidP="00DD20C5">
      <w:pPr>
        <w:pStyle w:val="FootnoteText"/>
        <w:ind w:right="-690"/>
        <w:rPr>
          <w:rFonts w:ascii="Times New Roman" w:hAnsi="Times New Roman"/>
          <w:sz w:val="18"/>
          <w:szCs w:val="18"/>
        </w:rPr>
      </w:pPr>
      <w:r w:rsidRPr="007538C5">
        <w:rPr>
          <w:rStyle w:val="FootnoteReference"/>
          <w:rFonts w:ascii="Times New Roman" w:hAnsi="Times New Roman"/>
          <w:sz w:val="18"/>
          <w:szCs w:val="18"/>
        </w:rPr>
        <w:footnoteRef/>
      </w:r>
      <w:r w:rsidRPr="007538C5">
        <w:rPr>
          <w:rFonts w:ascii="Times New Roman" w:hAnsi="Times New Roman"/>
          <w:sz w:val="18"/>
          <w:szCs w:val="18"/>
        </w:rPr>
        <w:t xml:space="preserve"> This requirement also applies to contracts executed by the Applicant as JV member.</w:t>
      </w:r>
    </w:p>
  </w:footnote>
  <w:footnote w:id="8">
    <w:p w14:paraId="18685E68" w14:textId="77777777" w:rsidR="00184C3A" w:rsidRPr="007538C5" w:rsidRDefault="00184C3A" w:rsidP="00895847">
      <w:pPr>
        <w:pStyle w:val="FootnoteText"/>
        <w:rPr>
          <w:sz w:val="16"/>
          <w:szCs w:val="16"/>
        </w:rPr>
      </w:pPr>
      <w:r w:rsidRPr="007538C5">
        <w:rPr>
          <w:rStyle w:val="FootnoteReference"/>
          <w:rFonts w:ascii="Times New Roman" w:hAnsi="Times New Roman"/>
          <w:sz w:val="18"/>
          <w:szCs w:val="18"/>
        </w:rPr>
        <w:footnoteRef/>
      </w:r>
      <w:r w:rsidRPr="007538C5">
        <w:rPr>
          <w:rFonts w:ascii="Times New Roman" w:hAnsi="Times New Roman"/>
          <w:sz w:val="18"/>
          <w:szCs w:val="18"/>
        </w:rPr>
        <w:t xml:space="preserve"> The Applicant shall provide accurate information on the related Application Form about any litigation or arbitration resulting from contracts completed or ongoing under its execution over the last five years. A consistent history of awards against the Applicant or any member of a joint venture may result in rejection</w:t>
      </w:r>
      <w:r w:rsidRPr="007538C5">
        <w:rPr>
          <w:rFonts w:ascii="Times New Roman" w:hAnsi="Times New Roman"/>
          <w:sz w:val="18"/>
          <w:szCs w:val="18"/>
          <w:shd w:val="clear" w:color="auto" w:fill="FDE9D9" w:themeFill="accent6" w:themeFillTint="33"/>
        </w:rPr>
        <w:t xml:space="preserve"> </w:t>
      </w:r>
      <w:r w:rsidRPr="007538C5">
        <w:rPr>
          <w:rFonts w:ascii="Times New Roman" w:hAnsi="Times New Roman"/>
          <w:sz w:val="18"/>
          <w:szCs w:val="18"/>
        </w:rPr>
        <w:t>of the Application.</w:t>
      </w:r>
    </w:p>
  </w:footnote>
  <w:footnote w:id="9">
    <w:p w14:paraId="76FA7B78" w14:textId="77777777" w:rsidR="00D00779" w:rsidRPr="007538C5" w:rsidRDefault="00D00779" w:rsidP="00D00779">
      <w:pPr>
        <w:rPr>
          <w:sz w:val="18"/>
          <w:szCs w:val="18"/>
        </w:rPr>
      </w:pPr>
      <w:r w:rsidRPr="007538C5">
        <w:rPr>
          <w:rStyle w:val="FootnoteReference"/>
          <w:sz w:val="20"/>
        </w:rPr>
        <w:footnoteRef/>
      </w:r>
      <w:r w:rsidRPr="007538C5">
        <w:rPr>
          <w:rStyle w:val="FootnoteReference"/>
          <w:sz w:val="20"/>
        </w:rPr>
        <w:t xml:space="preserve"> </w:t>
      </w:r>
      <w:r w:rsidRPr="007538C5">
        <w:rPr>
          <w:sz w:val="18"/>
          <w:szCs w:val="18"/>
        </w:rPr>
        <w:t xml:space="preserve">The Employer may use this information to seek further information or clarifications in carrying out its due diligence.  </w:t>
      </w:r>
    </w:p>
  </w:footnote>
  <w:footnote w:id="10">
    <w:p w14:paraId="63FD26F2" w14:textId="1A2A8D64" w:rsidR="008471F1" w:rsidRPr="007538C5" w:rsidRDefault="008471F1">
      <w:pPr>
        <w:pStyle w:val="FootnoteText"/>
        <w:rPr>
          <w:sz w:val="20"/>
          <w:szCs w:val="20"/>
        </w:rPr>
      </w:pPr>
      <w:r w:rsidRPr="007538C5">
        <w:rPr>
          <w:rStyle w:val="FootnoteReference"/>
        </w:rPr>
        <w:footnoteRef/>
      </w:r>
      <w:r w:rsidRPr="007538C5">
        <w:t xml:space="preserve"> </w:t>
      </w:r>
      <w:r w:rsidRPr="007538C5">
        <w:rPr>
          <w:sz w:val="20"/>
          <w:szCs w:val="20"/>
        </w:rPr>
        <w:t>In the case of Procurement of Information Systems, replace</w:t>
      </w:r>
      <w:r w:rsidR="001C756F" w:rsidRPr="007538C5">
        <w:rPr>
          <w:sz w:val="20"/>
          <w:szCs w:val="20"/>
        </w:rPr>
        <w:t xml:space="preserve"> “construction” with </w:t>
      </w:r>
      <w:r w:rsidR="004222A2" w:rsidRPr="007538C5">
        <w:rPr>
          <w:sz w:val="20"/>
          <w:szCs w:val="20"/>
        </w:rPr>
        <w:t>“Information Systems Design, and/or Supply and/or Installation”</w:t>
      </w:r>
    </w:p>
  </w:footnote>
  <w:footnote w:id="11">
    <w:p w14:paraId="796EB5FB" w14:textId="6E8F05F6" w:rsidR="009557A8" w:rsidRPr="007538C5" w:rsidRDefault="009557A8" w:rsidP="007044E7">
      <w:pPr>
        <w:pStyle w:val="FootnoteText"/>
      </w:pPr>
      <w:r w:rsidRPr="007538C5">
        <w:rPr>
          <w:rStyle w:val="FootnoteReference"/>
        </w:rPr>
        <w:footnoteRef/>
      </w:r>
      <w:r w:rsidRPr="007538C5">
        <w:t xml:space="preserve"> </w:t>
      </w:r>
      <w:r w:rsidRPr="007538C5">
        <w:rPr>
          <w:rFonts w:ascii="Times New Roman" w:hAnsi="Times New Roman"/>
          <w:sz w:val="18"/>
          <w:szCs w:val="18"/>
        </w:rPr>
        <w:t>In the case of Procurement of Information Systems, replace “construction” with “Information Systems Design, and/or Supply and/or Installation”</w:t>
      </w:r>
    </w:p>
  </w:footnote>
  <w:footnote w:id="12">
    <w:p w14:paraId="025F9393" w14:textId="77777777" w:rsidR="00184C3A" w:rsidRPr="007538C5" w:rsidRDefault="00184C3A" w:rsidP="00895847">
      <w:pPr>
        <w:pStyle w:val="FootnoteText"/>
        <w:rPr>
          <w:rFonts w:ascii="Times New Roman" w:hAnsi="Times New Roman"/>
          <w:sz w:val="18"/>
          <w:szCs w:val="18"/>
        </w:rPr>
      </w:pPr>
      <w:r w:rsidRPr="007538C5">
        <w:rPr>
          <w:rStyle w:val="FootnoteReference"/>
          <w:rFonts w:ascii="Times New Roman" w:hAnsi="Times New Roman"/>
          <w:sz w:val="18"/>
          <w:szCs w:val="18"/>
        </w:rPr>
        <w:footnoteRef/>
      </w:r>
      <w:r w:rsidRPr="007538C5">
        <w:rPr>
          <w:rFonts w:ascii="Times New Roman" w:hAnsi="Times New Roman"/>
          <w:sz w:val="18"/>
          <w:szCs w:val="18"/>
        </w:rPr>
        <w:t xml:space="preserve"> Substantial completion shall be based on 80% or more of the contracts completed.</w:t>
      </w:r>
    </w:p>
  </w:footnote>
  <w:footnote w:id="13">
    <w:p w14:paraId="27AD0DF3" w14:textId="77777777" w:rsidR="00184C3A" w:rsidRPr="007538C5" w:rsidRDefault="00184C3A" w:rsidP="00895847">
      <w:pPr>
        <w:pStyle w:val="FootnoteText"/>
      </w:pPr>
      <w:r w:rsidRPr="007538C5">
        <w:rPr>
          <w:rStyle w:val="FootnoteReference"/>
          <w:rFonts w:ascii="Times New Roman" w:hAnsi="Times New Roman"/>
          <w:sz w:val="18"/>
          <w:szCs w:val="18"/>
        </w:rPr>
        <w:footnoteRef/>
      </w:r>
      <w:r w:rsidRPr="007538C5">
        <w:rPr>
          <w:rFonts w:ascii="Times New Roman" w:hAnsi="Times New Roman"/>
          <w:sz w:val="18"/>
          <w:szCs w:val="18"/>
        </w:rPr>
        <w:t xml:space="preserve"> For contracts under which the Applicant participated as a joint venture member or sub-contractor, only the Applicant’s role and responsibilities shall be considered to meet this requirement.</w:t>
      </w:r>
    </w:p>
  </w:footnote>
  <w:footnote w:id="14">
    <w:p w14:paraId="34FCE8D0" w14:textId="77777777" w:rsidR="00184C3A" w:rsidRPr="007538C5" w:rsidRDefault="00184C3A">
      <w:pPr>
        <w:pStyle w:val="FootnoteText"/>
      </w:pPr>
      <w:r w:rsidRPr="007538C5">
        <w:rPr>
          <w:rStyle w:val="FootnoteReference"/>
        </w:rPr>
        <w:footnoteRef/>
      </w:r>
      <w:r w:rsidRPr="007538C5">
        <w:t xml:space="preserve"> </w:t>
      </w:r>
      <w:r w:rsidRPr="007538C5">
        <w:rPr>
          <w:rFonts w:ascii="Times New Roman" w:hAnsi="Times New Roman"/>
          <w:sz w:val="18"/>
          <w:szCs w:val="18"/>
        </w:rPr>
        <w:t>The minimum experience requirement for multiple contracts will be the sum of the minimum requirements for respective individual contracts, unless specified otherwise.</w:t>
      </w:r>
    </w:p>
  </w:footnote>
  <w:footnote w:id="15">
    <w:p w14:paraId="657C539E" w14:textId="77777777" w:rsidR="00184C3A" w:rsidRPr="007538C5" w:rsidRDefault="00184C3A" w:rsidP="004944DC">
      <w:pPr>
        <w:pStyle w:val="FootnoteText"/>
      </w:pPr>
      <w:r w:rsidRPr="007538C5">
        <w:rPr>
          <w:rFonts w:ascii="Times New Roman" w:hAnsi="Times New Roman"/>
          <w:sz w:val="18"/>
          <w:szCs w:val="18"/>
        </w:rPr>
        <w:footnoteRef/>
      </w:r>
      <w:r w:rsidRPr="007538C5">
        <w:rPr>
          <w:rFonts w:ascii="Times New Roman" w:hAnsi="Times New Roman"/>
          <w:sz w:val="18"/>
          <w:szCs w:val="18"/>
        </w:rPr>
        <w:t xml:space="preserve"> In the case of JV, the value of contracts completed by its members shall not be aggregated to determine whether the requirement of the minimum value of a single contract has been met. Instead, each contract performed by each member shall satisfy the </w:t>
      </w:r>
      <w:r w:rsidRPr="007538C5">
        <w:rPr>
          <w:rFonts w:ascii="Times New Roman" w:hAnsi="Times New Roman"/>
          <w:sz w:val="18"/>
          <w:szCs w:val="18"/>
          <w:u w:val="single"/>
        </w:rPr>
        <w:t>minimum value of a single contract as required for single entity. In determining whether the JV meets the requirement of total number of contracts, only the number of contracts completed by all members each of</w:t>
      </w:r>
      <w:r w:rsidRPr="007538C5">
        <w:rPr>
          <w:rFonts w:ascii="Times New Roman" w:hAnsi="Times New Roman"/>
          <w:sz w:val="18"/>
          <w:szCs w:val="18"/>
        </w:rPr>
        <w:t xml:space="preserve"> value equal or more than the minimum value required shall be aggregated.</w:t>
      </w:r>
    </w:p>
    <w:p w14:paraId="6DA0CF5A" w14:textId="77777777" w:rsidR="00184C3A" w:rsidRPr="007538C5" w:rsidRDefault="00184C3A">
      <w:pPr>
        <w:pStyle w:val="FootnoteText"/>
      </w:pPr>
    </w:p>
  </w:footnote>
  <w:footnote w:id="16">
    <w:p w14:paraId="2B7FCA69" w14:textId="77777777" w:rsidR="00221323" w:rsidRPr="007538C5" w:rsidRDefault="00221323" w:rsidP="00D95C9E">
      <w:pPr>
        <w:pStyle w:val="FootnoteText"/>
        <w:jc w:val="both"/>
      </w:pPr>
      <w:r w:rsidRPr="007538C5">
        <w:rPr>
          <w:rFonts w:ascii="Times New Roman" w:hAnsi="Times New Roman"/>
          <w:sz w:val="18"/>
          <w:szCs w:val="18"/>
          <w:vertAlign w:val="superscript"/>
        </w:rPr>
        <w:footnoteRef/>
      </w:r>
      <w:r w:rsidRPr="007538C5">
        <w:rPr>
          <w:rFonts w:ascii="Times New Roman" w:hAnsi="Times New Roman"/>
          <w:sz w:val="18"/>
          <w:szCs w:val="18"/>
        </w:rPr>
        <w:t xml:space="preserve"> </w:t>
      </w:r>
      <w:r w:rsidRPr="007538C5">
        <w:rPr>
          <w:rFonts w:ascii="Times New Roman" w:hAnsi="Times New Roman"/>
          <w:sz w:val="18"/>
          <w:szCs w:val="18"/>
        </w:rPr>
        <w:tab/>
        <w:t xml:space="preserve">In the case of JV, the value of contracts completed by its members shall not be aggregated to determine whether the requirement of the minimum value of a single contract has been met. Instead, each contract performed by a member contributing to meeting the requirement shall satisfy the </w:t>
      </w:r>
      <w:r w:rsidRPr="007538C5">
        <w:rPr>
          <w:rFonts w:ascii="Times New Roman" w:hAnsi="Times New Roman"/>
          <w:sz w:val="18"/>
          <w:szCs w:val="18"/>
          <w:u w:val="single"/>
        </w:rPr>
        <w:t>minimum value of a single contract as required for single entity. In determining whether the JV meets the requirement of total number of contracts, only the number of contracts completed by members, each of value equal or more than the minimum value required, shall be aggregated.</w:t>
      </w:r>
    </w:p>
  </w:footnote>
  <w:footnote w:id="17">
    <w:p w14:paraId="4D3FB2AB" w14:textId="77777777" w:rsidR="00184C3A" w:rsidRPr="007538C5" w:rsidRDefault="00184C3A" w:rsidP="00895847">
      <w:pPr>
        <w:pStyle w:val="FootnoteText"/>
        <w:rPr>
          <w:rFonts w:ascii="Times New Roman" w:hAnsi="Times New Roman"/>
          <w:sz w:val="18"/>
          <w:szCs w:val="18"/>
        </w:rPr>
      </w:pPr>
      <w:r w:rsidRPr="007538C5">
        <w:rPr>
          <w:rStyle w:val="FootnoteReference"/>
          <w:rFonts w:ascii="Times New Roman" w:hAnsi="Times New Roman"/>
          <w:sz w:val="18"/>
          <w:szCs w:val="18"/>
        </w:rPr>
        <w:footnoteRef/>
      </w:r>
      <w:r w:rsidRPr="007538C5">
        <w:rPr>
          <w:rFonts w:ascii="Times New Roman" w:hAnsi="Times New Roman"/>
          <w:sz w:val="18"/>
          <w:szCs w:val="18"/>
        </w:rPr>
        <w:t xml:space="preserve"> If the most recent set of financial statements is for a period earlier than 12 months from the date of Application, the reason for this should be justified.</w:t>
      </w:r>
    </w:p>
  </w:footnote>
  <w:footnote w:id="18">
    <w:p w14:paraId="28A0F00D" w14:textId="77777777" w:rsidR="00AF2BD1" w:rsidRPr="007538C5" w:rsidRDefault="00AF2BD1" w:rsidP="00AF2BD1">
      <w:pPr>
        <w:pStyle w:val="FootnoteText"/>
        <w:rPr>
          <w:sz w:val="20"/>
          <w:szCs w:val="20"/>
        </w:rPr>
      </w:pPr>
      <w:r w:rsidRPr="007538C5">
        <w:rPr>
          <w:rStyle w:val="FootnoteReference"/>
        </w:rPr>
        <w:footnoteRef/>
      </w:r>
      <w:r w:rsidRPr="007538C5">
        <w:t xml:space="preserve"> </w:t>
      </w:r>
      <w:r w:rsidRPr="007538C5">
        <w:rPr>
          <w:sz w:val="20"/>
          <w:szCs w:val="20"/>
        </w:rPr>
        <w:t>In the case of Procurement of Information Systems, replace “construction” with “Information Systems Design, and/or Supply and/or Installation”</w:t>
      </w:r>
    </w:p>
    <w:p w14:paraId="7AD9626A" w14:textId="4125E69C" w:rsidR="00AF2BD1" w:rsidRPr="007538C5" w:rsidRDefault="00AF2BD1">
      <w:pPr>
        <w:pStyle w:val="FootnoteText"/>
      </w:pPr>
    </w:p>
  </w:footnote>
  <w:footnote w:id="19">
    <w:p w14:paraId="569984B8" w14:textId="77777777" w:rsidR="00AF2BD1" w:rsidRPr="007538C5" w:rsidRDefault="00AF2BD1" w:rsidP="00AF2BD1">
      <w:pPr>
        <w:pStyle w:val="FootnoteText"/>
        <w:rPr>
          <w:sz w:val="20"/>
          <w:szCs w:val="20"/>
        </w:rPr>
      </w:pPr>
      <w:r w:rsidRPr="007538C5">
        <w:rPr>
          <w:rStyle w:val="FootnoteReference"/>
        </w:rPr>
        <w:footnoteRef/>
      </w:r>
      <w:r w:rsidRPr="007538C5">
        <w:t xml:space="preserve"> </w:t>
      </w:r>
      <w:r w:rsidRPr="007538C5">
        <w:rPr>
          <w:sz w:val="20"/>
          <w:szCs w:val="20"/>
        </w:rPr>
        <w:t>In the case of Procurement of Information Systems, replace “construction” with “Information Systems Design, and/or Supply and/or Installation”</w:t>
      </w:r>
    </w:p>
    <w:p w14:paraId="03CC871A" w14:textId="5A856C4C" w:rsidR="00AF2BD1" w:rsidRPr="007538C5" w:rsidRDefault="00AF2BD1">
      <w:pPr>
        <w:pStyle w:val="FootnoteText"/>
      </w:pPr>
    </w:p>
  </w:footnote>
  <w:footnote w:id="20">
    <w:p w14:paraId="23AF3DD1" w14:textId="77777777" w:rsidR="00AF2BD1" w:rsidRPr="007538C5" w:rsidRDefault="00AF2BD1" w:rsidP="00AF2BD1">
      <w:pPr>
        <w:pStyle w:val="FootnoteText"/>
        <w:rPr>
          <w:sz w:val="20"/>
          <w:szCs w:val="20"/>
        </w:rPr>
      </w:pPr>
      <w:r w:rsidRPr="007538C5">
        <w:rPr>
          <w:rStyle w:val="FootnoteReference"/>
        </w:rPr>
        <w:footnoteRef/>
      </w:r>
      <w:r w:rsidRPr="007538C5">
        <w:t xml:space="preserve"> </w:t>
      </w:r>
      <w:r w:rsidRPr="007538C5">
        <w:rPr>
          <w:sz w:val="20"/>
          <w:szCs w:val="20"/>
        </w:rPr>
        <w:t>In the case of Procurement of Information Systems, replace “construction” with “Information Systems Design, and/or Supply and/or Installation”</w:t>
      </w:r>
    </w:p>
    <w:p w14:paraId="59DECAA4" w14:textId="14E34302" w:rsidR="00AF2BD1" w:rsidRPr="007538C5" w:rsidRDefault="00AF2BD1">
      <w:pPr>
        <w:pStyle w:val="FootnoteText"/>
      </w:pPr>
    </w:p>
  </w:footnote>
  <w:footnote w:id="21">
    <w:p w14:paraId="0D73E0FA" w14:textId="5E1995E8" w:rsidR="00F740B5" w:rsidRPr="007538C5" w:rsidRDefault="00F740B5" w:rsidP="00F76EB6">
      <w:pPr>
        <w:pStyle w:val="FootnoteText"/>
        <w:spacing w:after="40"/>
        <w:ind w:left="0" w:firstLine="0"/>
        <w:jc w:val="both"/>
        <w:rPr>
          <w:rFonts w:asciiTheme="minorHAnsi" w:hAnsiTheme="minorHAnsi" w:cstheme="minorHAnsi"/>
          <w:sz w:val="20"/>
          <w:szCs w:val="20"/>
        </w:rPr>
      </w:pPr>
      <w:r w:rsidRPr="007538C5">
        <w:rPr>
          <w:rStyle w:val="FootnoteReference"/>
        </w:rPr>
        <w:footnoteRef/>
      </w:r>
      <w:r w:rsidR="00651D41" w:rsidRPr="007538C5">
        <w:t xml:space="preserve"> </w:t>
      </w:r>
      <w:r w:rsidRPr="007538C5">
        <w:rPr>
          <w:rFonts w:asciiTheme="minorHAnsi" w:hAnsiTheme="minorHAnsi" w:cstheme="minorHAnsi"/>
          <w:color w:val="000000"/>
          <w:sz w:val="20"/>
          <w:szCs w:val="20"/>
        </w:rPr>
        <w:t>In this context, any action taken by a Contractor or Consultant or any of its personnel, or its agents, or its sub-Consultants, subcontractors, Service Providers, Suppliers and/or their employees, to influence the selection process or contract execution for undue advantage is improper.</w:t>
      </w:r>
    </w:p>
  </w:footnote>
  <w:footnote w:id="22">
    <w:p w14:paraId="318A7F6F" w14:textId="6DC95CD9" w:rsidR="00F740B5" w:rsidRPr="00F76EB6" w:rsidRDefault="00F740B5" w:rsidP="00F76EB6">
      <w:pPr>
        <w:pStyle w:val="FootnoteText"/>
        <w:spacing w:after="40"/>
        <w:ind w:left="0" w:firstLine="0"/>
        <w:jc w:val="both"/>
        <w:rPr>
          <w:rFonts w:asciiTheme="minorHAnsi" w:hAnsiTheme="minorHAnsi" w:cstheme="minorHAnsi"/>
          <w:sz w:val="20"/>
          <w:szCs w:val="20"/>
        </w:rPr>
      </w:pPr>
      <w:r w:rsidRPr="007538C5">
        <w:rPr>
          <w:rStyle w:val="FootnoteReference"/>
        </w:rPr>
        <w:footnoteRef/>
      </w:r>
      <w:r w:rsidR="00651D41" w:rsidRPr="007538C5">
        <w:rPr>
          <w:vertAlign w:val="superscript"/>
        </w:rPr>
        <w:t xml:space="preserve"> </w:t>
      </w:r>
      <w:r w:rsidRPr="007538C5">
        <w:rPr>
          <w:rFonts w:asciiTheme="minorHAnsi" w:hAnsiTheme="minorHAnsi" w:cstheme="minorHAnsi"/>
          <w:color w:val="000000"/>
          <w:sz w:val="20"/>
          <w:szCs w:val="20"/>
        </w:rPr>
        <w:t xml:space="preserve">A Firm or individual may be declared ineligible to be awarded an IsDB-financed contract: (i) upon completion of the IsDB’s sanctions proceedings as per its sanctions procedures, including, </w:t>
      </w:r>
      <w:r w:rsidRPr="007538C5">
        <w:rPr>
          <w:rFonts w:asciiTheme="minorHAnsi" w:hAnsiTheme="minorHAnsi" w:cstheme="minorHAnsi"/>
          <w:i/>
          <w:color w:val="000000"/>
          <w:sz w:val="20"/>
          <w:szCs w:val="20"/>
        </w:rPr>
        <w:t>inter alia</w:t>
      </w:r>
      <w:r w:rsidRPr="007538C5">
        <w:rPr>
          <w:rFonts w:asciiTheme="minorHAnsi" w:hAnsiTheme="minorHAnsi" w:cstheme="minorHAnsi"/>
          <w:color w:val="000000"/>
          <w:sz w:val="20"/>
          <w:szCs w:val="20"/>
        </w:rPr>
        <w:t xml:space="preserve">, cross-debarment as agreed with other International Financial Institutions, including Multilateral Development Banks; and (ii) </w:t>
      </w:r>
      <w:r w:rsidRPr="007538C5">
        <w:rPr>
          <w:rFonts w:asciiTheme="minorHAnsi" w:hAnsiTheme="minorHAnsi" w:cstheme="minorHAnsi"/>
          <w:color w:val="000000"/>
          <w:sz w:val="20"/>
          <w:szCs w:val="20"/>
        </w:rPr>
        <w:t>as a result of temporary suspension or early temporary suspension in connection with an ongoing sanction proceeding.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F955CB" w14:textId="283EF26F" w:rsidR="00D8274E" w:rsidRPr="007538C5" w:rsidRDefault="00D8274E">
    <w:pPr>
      <w:pStyle w:val="Header"/>
    </w:pPr>
    <w:r w:rsidRPr="00EB2B82">
      <w:rPr>
        <w:noProof/>
      </w:rPr>
      <mc:AlternateContent>
        <mc:Choice Requires="wps">
          <w:drawing>
            <wp:anchor distT="0" distB="0" distL="114300" distR="114300" simplePos="0" relativeHeight="251666885" behindDoc="0" locked="0" layoutInCell="0" allowOverlap="1" wp14:anchorId="11E7674A" wp14:editId="2D77B123">
              <wp:simplePos x="0" y="190500"/>
              <wp:positionH relativeFrom="page">
                <wp:align>left</wp:align>
              </wp:positionH>
              <wp:positionV relativeFrom="page">
                <wp:align>top</wp:align>
              </wp:positionV>
              <wp:extent cx="7772400" cy="463550"/>
              <wp:effectExtent l="0" t="0" r="0" b="12700"/>
              <wp:wrapNone/>
              <wp:docPr id="3" name="MSIPCM9de745098de2b1d52d96f97f" descr="{&quot;HashCode&quot;:-1813103172,&quot;Height&quot;:9999999.0,&quot;Width&quot;:9999999.0,&quot;Placement&quot;:&quot;Head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99BD76" w14:textId="2FFEF673" w:rsidR="00D8274E" w:rsidRPr="007538C5" w:rsidRDefault="00C443FF" w:rsidP="00C443FF">
                          <w:pPr>
                            <w:rPr>
                              <w:rFonts w:ascii="Calibri" w:hAnsi="Calibri" w:cs="Calibri"/>
                              <w:color w:val="000000"/>
                              <w:sz w:val="20"/>
                            </w:rPr>
                          </w:pPr>
                          <w:r w:rsidRPr="007538C5">
                            <w:rPr>
                              <w:rFonts w:ascii="Calibri" w:hAnsi="Calibri" w:cs="Calibri"/>
                              <w:color w:val="000000"/>
                              <w:sz w:val="20"/>
                            </w:rPr>
                            <w:t>Protected</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11E7674A" id="_x0000_t202" coordsize="21600,21600" o:spt="202" path="m,l,21600r21600,l21600,xe">
              <v:stroke joinstyle="miter"/>
              <v:path gradientshapeok="t" o:connecttype="rect"/>
            </v:shapetype>
            <v:shape id="MSIPCM9de745098de2b1d52d96f97f" o:spid="_x0000_s1026" type="#_x0000_t202" alt="{&quot;HashCode&quot;:-1813103172,&quot;Height&quot;:9999999.0,&quot;Width&quot;:9999999.0,&quot;Placement&quot;:&quot;Header&quot;,&quot;Index&quot;:&quot;OddAndEven&quot;,&quot;Section&quot;:1,&quot;Top&quot;:0.0,&quot;Left&quot;:0.0}" style="position:absolute;margin-left:0;margin-top:0;width:612pt;height:36.5pt;z-index:251666885;visibility:visible;mso-wrap-style:square;mso-wrap-distance-left:9pt;mso-wrap-distance-top:0;mso-wrap-distance-right:9pt;mso-wrap-distance-bottom:0;mso-position-horizontal:lef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" o:allowincell="f" filled="f" stroked="f" strokeweight=".5pt">
              <v:textbox inset="20pt,0,,0">
                <w:txbxContent>
                  <w:p w14:paraId="5599BD76" w14:textId="2FFEF673" w:rsidR="00D8274E" w:rsidRPr="007538C5" w:rsidRDefault="00C443FF" w:rsidP="00C443FF">
                    <w:pPr>
                      <w:rPr>
                        <w:rFonts w:ascii="Calibri" w:hAnsi="Calibri" w:cs="Calibri"/>
                        <w:color w:val="000000"/>
                        <w:sz w:val="20"/>
                      </w:rPr>
                    </w:pPr>
                    <w:r w:rsidRPr="007538C5">
                      <w:rPr>
                        <w:rFonts w:ascii="Calibri" w:hAnsi="Calibri" w:cs="Calibri"/>
                        <w:color w:val="000000"/>
                        <w:sz w:val="20"/>
                      </w:rPr>
                      <w:t>Protected</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1F31A1" w14:textId="77777777" w:rsidR="00184C3A" w:rsidRPr="007538C5" w:rsidRDefault="00184C3A" w:rsidP="00895847">
    <w:pPr>
      <w:pStyle w:val="Header"/>
      <w:pBdr>
        <w:bottom w:val="single" w:sz="4" w:space="1" w:color="auto"/>
      </w:pBd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60A074" w14:textId="77777777" w:rsidR="00184C3A" w:rsidRPr="007538C5" w:rsidRDefault="00184C3A" w:rsidP="00E02A5D">
    <w:pPr>
      <w:pStyle w:val="Header"/>
      <w:tabs>
        <w:tab w:val="clear" w:pos="4320"/>
        <w:tab w:val="clear" w:pos="8640"/>
        <w:tab w:val="right" w:pos="9360"/>
      </w:tabs>
    </w:pPr>
    <w:r w:rsidRPr="007538C5">
      <w:tab/>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8C1946" w14:textId="64D2BB9C" w:rsidR="00184C3A" w:rsidRPr="007538C5" w:rsidRDefault="00D8274E" w:rsidP="00DD20C5">
    <w:pPr>
      <w:pStyle w:val="Header"/>
    </w:pPr>
    <w:r w:rsidRPr="00EB2B82">
      <w:rPr>
        <w:noProof/>
      </w:rPr>
      <mc:AlternateContent>
        <mc:Choice Requires="wps">
          <w:drawing>
            <wp:anchor distT="0" distB="0" distL="114300" distR="114300" simplePos="0" relativeHeight="251676078" behindDoc="0" locked="0" layoutInCell="0" allowOverlap="1" wp14:anchorId="03742A0A" wp14:editId="032B0C97">
              <wp:simplePos x="0" y="190500"/>
              <wp:positionH relativeFrom="page">
                <wp:align>left</wp:align>
              </wp:positionH>
              <wp:positionV relativeFrom="page">
                <wp:align>top</wp:align>
              </wp:positionV>
              <wp:extent cx="7772400" cy="463550"/>
              <wp:effectExtent l="0" t="0" r="0" b="12700"/>
              <wp:wrapNone/>
              <wp:docPr id="40" name="MSIPCM21cc455fad0ae38e22000ec0" descr="{&quot;HashCode&quot;:-1813103172,&quot;Height&quot;:9999999.0,&quot;Width&quot;:9999999.0,&quot;Placement&quot;:&quot;Header&quot;,&quot;Index&quot;:&quot;OddAndEven&quot;,&quot;Section&quot;:7,&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9EF9495" w14:textId="771A232A" w:rsidR="00D8274E" w:rsidRPr="007538C5" w:rsidRDefault="00C443FF" w:rsidP="00C443FF">
                          <w:pPr>
                            <w:rPr>
                              <w:rFonts w:ascii="Calibri" w:hAnsi="Calibri" w:cs="Calibri"/>
                              <w:color w:val="000000"/>
                              <w:sz w:val="20"/>
                            </w:rPr>
                          </w:pPr>
                          <w:r w:rsidRPr="007538C5">
                            <w:rPr>
                              <w:rFonts w:ascii="Calibri" w:hAnsi="Calibri" w:cs="Calibri"/>
                              <w:color w:val="000000"/>
                              <w:sz w:val="20"/>
                            </w:rPr>
                            <w:t>Protected</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03742A0A" id="_x0000_t202" coordsize="21600,21600" o:spt="202" path="m,l,21600r21600,l21600,xe">
              <v:stroke joinstyle="miter"/>
              <v:path gradientshapeok="t" o:connecttype="rect"/>
            </v:shapetype>
            <v:shape id="MSIPCM21cc455fad0ae38e22000ec0" o:spid="_x0000_s1035" type="#_x0000_t202" alt="{&quot;HashCode&quot;:-1813103172,&quot;Height&quot;:9999999.0,&quot;Width&quot;:9999999.0,&quot;Placement&quot;:&quot;Header&quot;,&quot;Index&quot;:&quot;OddAndEven&quot;,&quot;Section&quot;:7,&quot;Top&quot;:0.0,&quot;Left&quot;:0.0}" style="position:absolute;margin-left:0;margin-top:0;width:612pt;height:36.5pt;z-index:251676078;visibility:visible;mso-wrap-style:square;mso-wrap-distance-left:9pt;mso-wrap-distance-top:0;mso-wrap-distance-right:9pt;mso-wrap-distance-bottom:0;mso-position-horizontal:lef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" o:allowincell="f" filled="f" stroked="f" strokeweight=".5pt">
              <v:textbox inset="20pt,0,,0">
                <w:txbxContent>
                  <w:p w14:paraId="19EF9495" w14:textId="771A232A" w:rsidR="00D8274E" w:rsidRPr="007538C5" w:rsidRDefault="00C443FF" w:rsidP="00C443FF">
                    <w:pPr>
                      <w:rPr>
                        <w:rFonts w:ascii="Calibri" w:hAnsi="Calibri" w:cs="Calibri"/>
                        <w:color w:val="000000"/>
                        <w:sz w:val="20"/>
                      </w:rPr>
                    </w:pPr>
                    <w:r w:rsidRPr="007538C5">
                      <w:rPr>
                        <w:rFonts w:ascii="Calibri" w:hAnsi="Calibri" w:cs="Calibri"/>
                        <w:color w:val="000000"/>
                        <w:sz w:val="20"/>
                      </w:rPr>
                      <w:t>Protected</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91B484" w14:textId="18BB2528" w:rsidR="00184C3A" w:rsidRPr="007538C5" w:rsidRDefault="00D8274E" w:rsidP="00DD20C5">
    <w:pPr>
      <w:pStyle w:val="Header"/>
    </w:pPr>
    <w:r w:rsidRPr="00EB2B82">
      <w:rPr>
        <w:noProof/>
      </w:rPr>
      <mc:AlternateContent>
        <mc:Choice Requires="wps">
          <w:drawing>
            <wp:anchor distT="0" distB="0" distL="114300" distR="114300" simplePos="0" relativeHeight="251673837" behindDoc="0" locked="0" layoutInCell="0" allowOverlap="1" wp14:anchorId="5E8D40E7" wp14:editId="13D658AE">
              <wp:simplePos x="0" y="190500"/>
              <wp:positionH relativeFrom="page">
                <wp:align>left</wp:align>
              </wp:positionH>
              <wp:positionV relativeFrom="page">
                <wp:align>top</wp:align>
              </wp:positionV>
              <wp:extent cx="7772400" cy="463550"/>
              <wp:effectExtent l="0" t="0" r="0" b="12700"/>
              <wp:wrapNone/>
              <wp:docPr id="38" name="MSIPCMc6a047d19e1e1bde87c9ebdd" descr="{&quot;HashCode&quot;:-1813103172,&quot;Height&quot;:9999999.0,&quot;Width&quot;:9999999.0,&quot;Placement&quot;:&quot;Header&quot;,&quot;Index&quot;:&quot;Primary&quot;,&quot;Section&quot;:7,&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DF7B8C" w14:textId="48BA4983" w:rsidR="00D8274E" w:rsidRPr="007538C5" w:rsidRDefault="00C443FF" w:rsidP="00C443FF">
                          <w:pPr>
                            <w:rPr>
                              <w:rFonts w:ascii="Calibri" w:hAnsi="Calibri" w:cs="Calibri"/>
                              <w:color w:val="000000"/>
                              <w:sz w:val="20"/>
                            </w:rPr>
                          </w:pPr>
                          <w:r w:rsidRPr="007538C5">
                            <w:rPr>
                              <w:rFonts w:ascii="Calibri" w:hAnsi="Calibri" w:cs="Calibri"/>
                              <w:color w:val="000000"/>
                              <w:sz w:val="20"/>
                            </w:rPr>
                            <w:t>Protected</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5E8D40E7" id="_x0000_t202" coordsize="21600,21600" o:spt="202" path="m,l,21600r21600,l21600,xe">
              <v:stroke joinstyle="miter"/>
              <v:path gradientshapeok="t" o:connecttype="rect"/>
            </v:shapetype>
            <v:shape id="MSIPCMc6a047d19e1e1bde87c9ebdd" o:spid="_x0000_s1036" type="#_x0000_t202" alt="{&quot;HashCode&quot;:-1813103172,&quot;Height&quot;:9999999.0,&quot;Width&quot;:9999999.0,&quot;Placement&quot;:&quot;Header&quot;,&quot;Index&quot;:&quot;Primary&quot;,&quot;Section&quot;:7,&quot;Top&quot;:0.0,&quot;Left&quot;:0.0}" style="position:absolute;margin-left:0;margin-top:0;width:612pt;height:36.5pt;z-index:251673837;visibility:visible;mso-wrap-style:square;mso-wrap-distance-left:9pt;mso-wrap-distance-top:0;mso-wrap-distance-right:9pt;mso-wrap-distance-bottom:0;mso-position-horizontal:lef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" o:allowincell="f" filled="f" stroked="f" strokeweight=".5pt">
              <v:textbox inset="20pt,0,,0">
                <w:txbxContent>
                  <w:p w14:paraId="08DF7B8C" w14:textId="48BA4983" w:rsidR="00D8274E" w:rsidRPr="007538C5" w:rsidRDefault="00C443FF" w:rsidP="00C443FF">
                    <w:pPr>
                      <w:rPr>
                        <w:rFonts w:ascii="Calibri" w:hAnsi="Calibri" w:cs="Calibri"/>
                        <w:color w:val="000000"/>
                        <w:sz w:val="20"/>
                      </w:rPr>
                    </w:pPr>
                    <w:r w:rsidRPr="007538C5">
                      <w:rPr>
                        <w:rFonts w:ascii="Calibri" w:hAnsi="Calibri" w:cs="Calibri"/>
                        <w:color w:val="000000"/>
                        <w:sz w:val="20"/>
                      </w:rPr>
                      <w:t>Protected</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C00837" w14:textId="6BAC8AEE" w:rsidR="00184C3A" w:rsidRPr="007538C5" w:rsidRDefault="00184C3A" w:rsidP="00895847">
    <w:pPr>
      <w:pStyle w:val="Header"/>
      <w:pBdr>
        <w:bottom w:val="single" w:sz="4" w:space="1" w:color="auto"/>
      </w:pBdr>
      <w:tabs>
        <w:tab w:val="clear" w:pos="4320"/>
        <w:tab w:val="clear" w:pos="8640"/>
        <w:tab w:val="right" w:pos="9360"/>
      </w:tabs>
      <w:rPr>
        <w:szCs w:val="20"/>
      </w:rPr>
    </w:pPr>
    <w:r w:rsidRPr="007538C5">
      <w:rPr>
        <w:szCs w:val="20"/>
      </w:rPr>
      <w:tab/>
    </w:r>
    <w:r w:rsidRPr="007538C5">
      <w:rPr>
        <w:rStyle w:val="PageNumber"/>
        <w:szCs w:val="20"/>
      </w:rPr>
      <w:fldChar w:fldCharType="begin"/>
    </w:r>
    <w:r w:rsidRPr="007538C5">
      <w:rPr>
        <w:rStyle w:val="PageNumber"/>
        <w:szCs w:val="20"/>
      </w:rPr>
      <w:instrText xml:space="preserve"> PAGE </w:instrText>
    </w:r>
    <w:r w:rsidRPr="007538C5">
      <w:rPr>
        <w:rStyle w:val="PageNumber"/>
        <w:szCs w:val="20"/>
      </w:rPr>
      <w:fldChar w:fldCharType="separate"/>
    </w:r>
    <w:r w:rsidRPr="00EB2B82">
      <w:rPr>
        <w:rStyle w:val="PageNumber"/>
        <w:szCs w:val="20"/>
      </w:rPr>
      <w:t>1</w:t>
    </w:r>
    <w:r w:rsidRPr="007538C5">
      <w:rPr>
        <w:rStyle w:val="PageNumber"/>
        <w:szCs w:val="20"/>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3CBA0B" w14:textId="77777777" w:rsidR="00184C3A" w:rsidRPr="007538C5" w:rsidRDefault="00184C3A" w:rsidP="00E02A5D">
    <w:pPr>
      <w:pStyle w:val="Header"/>
      <w:pBdr>
        <w:bottom w:val="single" w:sz="4" w:space="1" w:color="auto"/>
      </w:pBdr>
      <w:tabs>
        <w:tab w:val="clear" w:pos="4320"/>
        <w:tab w:val="clear" w:pos="8640"/>
        <w:tab w:val="right" w:pos="9360"/>
      </w:tabs>
      <w:rPr>
        <w:szCs w:val="20"/>
      </w:rPr>
    </w:pPr>
    <w:r w:rsidRPr="007538C5">
      <w:rPr>
        <w:szCs w:val="20"/>
      </w:rPr>
      <w:t>Section I – Instructions to Applicants (</w:t>
    </w:r>
    <w:proofErr w:type="gramStart"/>
    <w:r w:rsidRPr="007538C5">
      <w:rPr>
        <w:szCs w:val="20"/>
      </w:rPr>
      <w:t xml:space="preserve">ITA)   </w:t>
    </w:r>
    <w:proofErr w:type="gramEnd"/>
    <w:r w:rsidRPr="007538C5">
      <w:rPr>
        <w:szCs w:val="20"/>
      </w:rPr>
      <w:tab/>
    </w:r>
    <w:r w:rsidRPr="007538C5">
      <w:rPr>
        <w:rStyle w:val="PageNumber"/>
        <w:szCs w:val="20"/>
      </w:rPr>
      <w:fldChar w:fldCharType="begin"/>
    </w:r>
    <w:r w:rsidRPr="007538C5">
      <w:rPr>
        <w:rStyle w:val="PageNumber"/>
        <w:szCs w:val="20"/>
      </w:rPr>
      <w:instrText xml:space="preserve"> PAGE </w:instrText>
    </w:r>
    <w:r w:rsidRPr="007538C5">
      <w:rPr>
        <w:rStyle w:val="PageNumber"/>
        <w:szCs w:val="20"/>
      </w:rPr>
      <w:fldChar w:fldCharType="separate"/>
    </w:r>
    <w:r w:rsidRPr="00EB2B82">
      <w:rPr>
        <w:rStyle w:val="PageNumber"/>
        <w:szCs w:val="20"/>
      </w:rPr>
      <w:t>4</w:t>
    </w:r>
    <w:r w:rsidRPr="007538C5">
      <w:rPr>
        <w:rStyle w:val="PageNumber"/>
        <w:szCs w:val="20"/>
      </w:rPr>
      <w:fldChar w:fldCharType="end"/>
    </w:r>
  </w:p>
  <w:p w14:paraId="4BB9EC12" w14:textId="77777777" w:rsidR="00184C3A" w:rsidRPr="007538C5" w:rsidRDefault="00184C3A" w:rsidP="00E02A5D">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212A02" w14:textId="4A44CAEA" w:rsidR="00184C3A" w:rsidRPr="007538C5" w:rsidRDefault="00D8274E" w:rsidP="00DD20C5">
    <w:pPr>
      <w:pStyle w:val="Header"/>
      <w:pBdr>
        <w:bottom w:val="single" w:sz="4" w:space="1" w:color="auto"/>
      </w:pBdr>
      <w:tabs>
        <w:tab w:val="clear" w:pos="4320"/>
        <w:tab w:val="clear" w:pos="8640"/>
        <w:tab w:val="right" w:pos="9360"/>
      </w:tabs>
    </w:pPr>
    <w:r w:rsidRPr="00EB2B82">
      <w:rPr>
        <w:noProof/>
      </w:rPr>
      <mc:AlternateContent>
        <mc:Choice Requires="wps">
          <w:drawing>
            <wp:anchor distT="0" distB="0" distL="114300" distR="114300" simplePos="0" relativeHeight="251678174" behindDoc="0" locked="0" layoutInCell="0" allowOverlap="1" wp14:anchorId="4C295038" wp14:editId="06271666">
              <wp:simplePos x="0" y="190500"/>
              <wp:positionH relativeFrom="page">
                <wp:align>left</wp:align>
              </wp:positionH>
              <wp:positionV relativeFrom="page">
                <wp:align>top</wp:align>
              </wp:positionV>
              <wp:extent cx="7772400" cy="463550"/>
              <wp:effectExtent l="0" t="0" r="0" b="12700"/>
              <wp:wrapNone/>
              <wp:docPr id="41" name="MSIPCM9ec74896a5bc3bd719bf8cae" descr="{&quot;HashCode&quot;:-1813103172,&quot;Height&quot;:9999999.0,&quot;Width&quot;:9999999.0,&quot;Placement&quot;:&quot;Header&quot;,&quot;Index&quot;:&quot;Primary&quot;,&quot;Section&quot;:8,&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E4A5CF7" w14:textId="759E050A" w:rsidR="00D8274E" w:rsidRPr="007538C5" w:rsidRDefault="00C443FF" w:rsidP="00C443FF">
                          <w:pPr>
                            <w:rPr>
                              <w:rFonts w:ascii="Calibri" w:hAnsi="Calibri" w:cs="Calibri"/>
                              <w:color w:val="000000"/>
                              <w:sz w:val="20"/>
                            </w:rPr>
                          </w:pPr>
                          <w:r w:rsidRPr="007538C5">
                            <w:rPr>
                              <w:rFonts w:ascii="Calibri" w:hAnsi="Calibri" w:cs="Calibri"/>
                              <w:color w:val="000000"/>
                              <w:sz w:val="20"/>
                            </w:rPr>
                            <w:t>Protected</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4C295038" id="_x0000_t202" coordsize="21600,21600" o:spt="202" path="m,l,21600r21600,l21600,xe">
              <v:stroke joinstyle="miter"/>
              <v:path gradientshapeok="t" o:connecttype="rect"/>
            </v:shapetype>
            <v:shape id="MSIPCM9ec74896a5bc3bd719bf8cae" o:spid="_x0000_s1038" type="#_x0000_t202" alt="{&quot;HashCode&quot;:-1813103172,&quot;Height&quot;:9999999.0,&quot;Width&quot;:9999999.0,&quot;Placement&quot;:&quot;Header&quot;,&quot;Index&quot;:&quot;Primary&quot;,&quot;Section&quot;:8,&quot;Top&quot;:0.0,&quot;Left&quot;:0.0}" style="position:absolute;margin-left:0;margin-top:0;width:612pt;height:36.5pt;z-index:251678174;visibility:visible;mso-wrap-style:square;mso-wrap-distance-left:9pt;mso-wrap-distance-top:0;mso-wrap-distance-right:9pt;mso-wrap-distance-bottom:0;mso-position-horizontal:lef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" o:allowincell="f" filled="f" stroked="f" strokeweight=".5pt">
              <v:textbox inset="20pt,0,,0">
                <w:txbxContent>
                  <w:p w14:paraId="2E4A5CF7" w14:textId="759E050A" w:rsidR="00D8274E" w:rsidRPr="007538C5" w:rsidRDefault="00C443FF" w:rsidP="00C443FF">
                    <w:pPr>
                      <w:rPr>
                        <w:rFonts w:ascii="Calibri" w:hAnsi="Calibri" w:cs="Calibri"/>
                        <w:color w:val="000000"/>
                        <w:sz w:val="20"/>
                      </w:rPr>
                    </w:pPr>
                    <w:r w:rsidRPr="007538C5">
                      <w:rPr>
                        <w:rFonts w:ascii="Calibri" w:hAnsi="Calibri" w:cs="Calibri"/>
                        <w:color w:val="000000"/>
                        <w:sz w:val="20"/>
                      </w:rPr>
                      <w:t>Protected</w:t>
                    </w:r>
                  </w:p>
                </w:txbxContent>
              </v:textbox>
              <w10:wrap anchorx="page" anchory="page"/>
            </v:shape>
          </w:pict>
        </mc:Fallback>
      </mc:AlternateContent>
    </w:r>
    <w:r w:rsidR="00184C3A" w:rsidRPr="007538C5">
      <w:t>Section I. Instructions to Applicants</w:t>
    </w:r>
    <w:r w:rsidR="00184C3A" w:rsidRPr="007538C5">
      <w:tab/>
    </w:r>
    <w:r w:rsidR="00184C3A" w:rsidRPr="007538C5">
      <w:rPr>
        <w:rStyle w:val="PageNumber"/>
      </w:rPr>
      <w:fldChar w:fldCharType="begin"/>
    </w:r>
    <w:r w:rsidR="00184C3A" w:rsidRPr="007538C5">
      <w:rPr>
        <w:rStyle w:val="PageNumber"/>
      </w:rPr>
      <w:instrText xml:space="preserve"> PAGE </w:instrText>
    </w:r>
    <w:r w:rsidR="00184C3A" w:rsidRPr="007538C5">
      <w:rPr>
        <w:rStyle w:val="PageNumber"/>
      </w:rPr>
      <w:fldChar w:fldCharType="separate"/>
    </w:r>
    <w:r w:rsidR="00184C3A" w:rsidRPr="00EB2B82">
      <w:rPr>
        <w:rStyle w:val="PageNumber"/>
      </w:rPr>
      <w:t>5</w:t>
    </w:r>
    <w:r w:rsidR="00184C3A" w:rsidRPr="007538C5">
      <w:rPr>
        <w:rStyle w:val="PageNumber"/>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074CEE" w14:textId="76004E12" w:rsidR="00184C3A" w:rsidRPr="007538C5" w:rsidRDefault="00184C3A" w:rsidP="00E02A5D">
    <w:pPr>
      <w:pStyle w:val="Header"/>
      <w:pBdr>
        <w:bottom w:val="single" w:sz="4" w:space="1" w:color="auto"/>
      </w:pBdr>
      <w:tabs>
        <w:tab w:val="clear" w:pos="4320"/>
        <w:tab w:val="clear" w:pos="8640"/>
        <w:tab w:val="right" w:pos="9360"/>
      </w:tabs>
      <w:rPr>
        <w:szCs w:val="20"/>
      </w:rPr>
    </w:pPr>
    <w:r w:rsidRPr="007538C5">
      <w:rPr>
        <w:szCs w:val="20"/>
      </w:rPr>
      <w:t>Section I – Instructions to Applicants (</w:t>
    </w:r>
    <w:proofErr w:type="gramStart"/>
    <w:r w:rsidRPr="007538C5">
      <w:rPr>
        <w:szCs w:val="20"/>
      </w:rPr>
      <w:t xml:space="preserve">ITA)   </w:t>
    </w:r>
    <w:proofErr w:type="gramEnd"/>
    <w:r w:rsidRPr="007538C5">
      <w:rPr>
        <w:szCs w:val="20"/>
      </w:rPr>
      <w:tab/>
    </w:r>
    <w:r w:rsidRPr="007538C5">
      <w:rPr>
        <w:rStyle w:val="PageNumber"/>
        <w:szCs w:val="20"/>
      </w:rPr>
      <w:fldChar w:fldCharType="begin"/>
    </w:r>
    <w:r w:rsidRPr="007538C5">
      <w:rPr>
        <w:rStyle w:val="PageNumber"/>
        <w:szCs w:val="20"/>
      </w:rPr>
      <w:instrText xml:space="preserve"> PAGE </w:instrText>
    </w:r>
    <w:r w:rsidRPr="007538C5">
      <w:rPr>
        <w:rStyle w:val="PageNumber"/>
        <w:szCs w:val="20"/>
      </w:rPr>
      <w:fldChar w:fldCharType="separate"/>
    </w:r>
    <w:r w:rsidRPr="00EB2B82">
      <w:rPr>
        <w:rStyle w:val="PageNumber"/>
        <w:szCs w:val="20"/>
      </w:rPr>
      <w:t>16</w:t>
    </w:r>
    <w:r w:rsidRPr="007538C5">
      <w:rPr>
        <w:rStyle w:val="PageNumber"/>
        <w:szCs w:val="20"/>
      </w:rPr>
      <w:fldChar w:fldCharType="end"/>
    </w:r>
  </w:p>
  <w:p w14:paraId="541EF178" w14:textId="77777777" w:rsidR="00184C3A" w:rsidRPr="007538C5" w:rsidRDefault="00184C3A" w:rsidP="00E02A5D">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A83CAB" w14:textId="16989106" w:rsidR="00184C3A" w:rsidRPr="007538C5" w:rsidRDefault="00184C3A" w:rsidP="00E02A5D">
    <w:pPr>
      <w:pStyle w:val="Header"/>
      <w:pBdr>
        <w:bottom w:val="single" w:sz="4" w:space="1" w:color="auto"/>
      </w:pBdr>
      <w:tabs>
        <w:tab w:val="clear" w:pos="4320"/>
        <w:tab w:val="clear" w:pos="8640"/>
        <w:tab w:val="right" w:pos="9360"/>
      </w:tabs>
      <w:rPr>
        <w:szCs w:val="20"/>
      </w:rPr>
    </w:pPr>
    <w:r w:rsidRPr="007538C5">
      <w:rPr>
        <w:szCs w:val="20"/>
      </w:rPr>
      <w:t>Section I – Instructions to Applicants (</w:t>
    </w:r>
    <w:proofErr w:type="gramStart"/>
    <w:r w:rsidRPr="007538C5">
      <w:rPr>
        <w:szCs w:val="20"/>
      </w:rPr>
      <w:t xml:space="preserve">ITA)   </w:t>
    </w:r>
    <w:proofErr w:type="gramEnd"/>
    <w:r w:rsidRPr="007538C5">
      <w:rPr>
        <w:szCs w:val="20"/>
      </w:rPr>
      <w:tab/>
    </w:r>
    <w:r w:rsidRPr="007538C5">
      <w:rPr>
        <w:rStyle w:val="PageNumber"/>
        <w:szCs w:val="20"/>
      </w:rPr>
      <w:fldChar w:fldCharType="begin"/>
    </w:r>
    <w:r w:rsidRPr="007538C5">
      <w:rPr>
        <w:rStyle w:val="PageNumber"/>
        <w:szCs w:val="20"/>
      </w:rPr>
      <w:instrText xml:space="preserve"> PAGE </w:instrText>
    </w:r>
    <w:r w:rsidRPr="007538C5">
      <w:rPr>
        <w:rStyle w:val="PageNumber"/>
        <w:szCs w:val="20"/>
      </w:rPr>
      <w:fldChar w:fldCharType="separate"/>
    </w:r>
    <w:r w:rsidRPr="00EB2B82">
      <w:rPr>
        <w:rStyle w:val="PageNumber"/>
        <w:szCs w:val="20"/>
      </w:rPr>
      <w:t>17</w:t>
    </w:r>
    <w:r w:rsidRPr="007538C5">
      <w:rPr>
        <w:rStyle w:val="PageNumber"/>
        <w:szCs w:val="20"/>
      </w:rPr>
      <w:fldChar w:fldCharType="end"/>
    </w:r>
  </w:p>
  <w:p w14:paraId="7A2C365F" w14:textId="77777777" w:rsidR="00184C3A" w:rsidRPr="007538C5" w:rsidRDefault="00184C3A" w:rsidP="00E02A5D">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3D3D90" w14:textId="555AC731" w:rsidR="00184C3A" w:rsidRPr="007538C5" w:rsidRDefault="00184C3A" w:rsidP="00E02A5D">
    <w:pPr>
      <w:pStyle w:val="Header"/>
      <w:pBdr>
        <w:bottom w:val="single" w:sz="4" w:space="1" w:color="auto"/>
      </w:pBdr>
      <w:tabs>
        <w:tab w:val="clear" w:pos="4320"/>
        <w:tab w:val="clear" w:pos="8640"/>
        <w:tab w:val="right" w:pos="9360"/>
      </w:tabs>
      <w:rPr>
        <w:szCs w:val="20"/>
      </w:rPr>
    </w:pPr>
    <w:r w:rsidRPr="007538C5">
      <w:rPr>
        <w:szCs w:val="20"/>
      </w:rPr>
      <w:t>Section I – Instructions to Applicants (</w:t>
    </w:r>
    <w:proofErr w:type="gramStart"/>
    <w:r w:rsidRPr="007538C5">
      <w:rPr>
        <w:szCs w:val="20"/>
      </w:rPr>
      <w:t xml:space="preserve">ITA)   </w:t>
    </w:r>
    <w:proofErr w:type="gramEnd"/>
    <w:r w:rsidRPr="007538C5">
      <w:rPr>
        <w:szCs w:val="20"/>
      </w:rPr>
      <w:tab/>
    </w:r>
    <w:r w:rsidRPr="007538C5">
      <w:rPr>
        <w:rStyle w:val="PageNumber"/>
        <w:szCs w:val="20"/>
      </w:rPr>
      <w:fldChar w:fldCharType="begin"/>
    </w:r>
    <w:r w:rsidRPr="007538C5">
      <w:rPr>
        <w:rStyle w:val="PageNumber"/>
        <w:szCs w:val="20"/>
      </w:rPr>
      <w:instrText xml:space="preserve"> PAGE </w:instrText>
    </w:r>
    <w:r w:rsidRPr="007538C5">
      <w:rPr>
        <w:rStyle w:val="PageNumber"/>
        <w:szCs w:val="20"/>
      </w:rPr>
      <w:fldChar w:fldCharType="separate"/>
    </w:r>
    <w:r w:rsidRPr="00EB2B82">
      <w:rPr>
        <w:rStyle w:val="PageNumber"/>
        <w:szCs w:val="20"/>
      </w:rPr>
      <w:t>3</w:t>
    </w:r>
    <w:r w:rsidRPr="007538C5">
      <w:rPr>
        <w:rStyle w:val="PageNumber"/>
        <w:szCs w:val="20"/>
      </w:rPr>
      <w:fldChar w:fldCharType="end"/>
    </w:r>
  </w:p>
  <w:p w14:paraId="326FA59D" w14:textId="77777777" w:rsidR="00184C3A" w:rsidRPr="007538C5" w:rsidRDefault="00184C3A" w:rsidP="00E02A5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FCE832" w14:textId="55D8C62F" w:rsidR="00C1563A" w:rsidRPr="007538C5" w:rsidRDefault="00D8274E" w:rsidP="00C1563A">
    <w:pPr>
      <w:pStyle w:val="Header"/>
      <w:widowControl/>
      <w:numPr>
        <w:ilvl w:val="0"/>
        <w:numId w:val="50"/>
      </w:numPr>
      <w:pBdr>
        <w:bottom w:val="single" w:sz="4" w:space="1" w:color="auto"/>
      </w:pBdr>
      <w:tabs>
        <w:tab w:val="clear" w:pos="4320"/>
        <w:tab w:val="clear" w:pos="8640"/>
        <w:tab w:val="right" w:pos="9360"/>
      </w:tabs>
      <w:suppressAutoHyphens/>
      <w:autoSpaceDE/>
      <w:autoSpaceDN/>
      <w:spacing w:after="120"/>
      <w:jc w:val="both"/>
    </w:pPr>
    <w:r w:rsidRPr="00EB2B82">
      <w:rPr>
        <w:noProof/>
      </w:rPr>
      <mc:AlternateContent>
        <mc:Choice Requires="wps">
          <w:drawing>
            <wp:anchor distT="0" distB="0" distL="114300" distR="114300" simplePos="0" relativeHeight="251664485" behindDoc="0" locked="0" layoutInCell="0" allowOverlap="1" wp14:anchorId="7837DD07" wp14:editId="710F29E3">
              <wp:simplePos x="0" y="190500"/>
              <wp:positionH relativeFrom="page">
                <wp:align>left</wp:align>
              </wp:positionH>
              <wp:positionV relativeFrom="page">
                <wp:align>top</wp:align>
              </wp:positionV>
              <wp:extent cx="7772400" cy="463550"/>
              <wp:effectExtent l="0" t="0" r="0" b="12700"/>
              <wp:wrapNone/>
              <wp:docPr id="1" name="MSIPCMb1d5488284ef0d2a7b0c2364" descr="{&quot;HashCode&quot;:-1813103172,&quot;Height&quot;:9999999.0,&quot;Width&quot;:9999999.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B1BA271" w14:textId="3D34424A" w:rsidR="00D8274E" w:rsidRPr="007538C5" w:rsidRDefault="00C443FF" w:rsidP="00C443FF">
                          <w:pPr>
                            <w:rPr>
                              <w:rFonts w:ascii="Calibri" w:hAnsi="Calibri" w:cs="Calibri"/>
                              <w:color w:val="000000"/>
                              <w:sz w:val="20"/>
                            </w:rPr>
                          </w:pPr>
                          <w:r w:rsidRPr="007538C5">
                            <w:rPr>
                              <w:rFonts w:ascii="Calibri" w:hAnsi="Calibri" w:cs="Calibri"/>
                              <w:color w:val="000000"/>
                              <w:sz w:val="20"/>
                            </w:rPr>
                            <w:t>Protected</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7837DD07" id="_x0000_t202" coordsize="21600,21600" o:spt="202" path="m,l,21600r21600,l21600,xe">
              <v:stroke joinstyle="miter"/>
              <v:path gradientshapeok="t" o:connecttype="rect"/>
            </v:shapetype>
            <v:shape id="MSIPCMb1d5488284ef0d2a7b0c2364" o:spid="_x0000_s1027" type="#_x0000_t202" alt="{&quot;HashCode&quot;:-1813103172,&quot;Height&quot;:9999999.0,&quot;Width&quot;:9999999.0,&quot;Placement&quot;:&quot;Header&quot;,&quot;Index&quot;:&quot;Primary&quot;,&quot;Section&quot;:1,&quot;Top&quot;:0.0,&quot;Left&quot;:0.0}" style="position:absolute;left:0;text-align:left;margin-left:0;margin-top:0;width:612pt;height:36.5pt;z-index:251664485;visibility:visible;mso-wrap-style:square;mso-wrap-distance-left:9pt;mso-wrap-distance-top:0;mso-wrap-distance-right:9pt;mso-wrap-distance-bottom:0;mso-position-horizontal:lef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" o:allowincell="f" filled="f" stroked="f" strokeweight=".5pt">
              <v:textbox inset="20pt,0,,0">
                <w:txbxContent>
                  <w:p w14:paraId="6B1BA271" w14:textId="3D34424A" w:rsidR="00D8274E" w:rsidRPr="007538C5" w:rsidRDefault="00C443FF" w:rsidP="00C443FF">
                    <w:pPr>
                      <w:rPr>
                        <w:rFonts w:ascii="Calibri" w:hAnsi="Calibri" w:cs="Calibri"/>
                        <w:color w:val="000000"/>
                        <w:sz w:val="20"/>
                      </w:rPr>
                    </w:pPr>
                    <w:r w:rsidRPr="007538C5">
                      <w:rPr>
                        <w:rFonts w:ascii="Calibri" w:hAnsi="Calibri" w:cs="Calibri"/>
                        <w:color w:val="000000"/>
                        <w:sz w:val="20"/>
                      </w:rPr>
                      <w:t>Protected</w:t>
                    </w:r>
                  </w:p>
                </w:txbxContent>
              </v:textbox>
              <w10:wrap anchorx="page" anchory="page"/>
            </v:shape>
          </w:pict>
        </mc:Fallback>
      </mc:AlternateContent>
    </w:r>
    <w:r w:rsidR="00C1563A" w:rsidRPr="007538C5">
      <w:tab/>
    </w:r>
    <w:r w:rsidR="00C1563A" w:rsidRPr="007538C5">
      <w:rPr>
        <w:rStyle w:val="PageNumber"/>
      </w:rPr>
      <w:fldChar w:fldCharType="begin"/>
    </w:r>
    <w:r w:rsidR="00C1563A" w:rsidRPr="007538C5">
      <w:rPr>
        <w:rStyle w:val="PageNumber"/>
      </w:rPr>
      <w:instrText xml:space="preserve"> PAGE </w:instrText>
    </w:r>
    <w:r w:rsidR="00C1563A" w:rsidRPr="007538C5">
      <w:rPr>
        <w:rStyle w:val="PageNumber"/>
      </w:rPr>
      <w:fldChar w:fldCharType="separate"/>
    </w:r>
    <w:r w:rsidR="00C1563A" w:rsidRPr="00EB2B82">
      <w:rPr>
        <w:rStyle w:val="PageNumber"/>
      </w:rPr>
      <w:t>ii</w:t>
    </w:r>
    <w:r w:rsidR="00C1563A" w:rsidRPr="007538C5">
      <w:rPr>
        <w:rStyle w:val="PageNumber"/>
      </w:rPr>
      <w:fldChar w:fldCharType="end"/>
    </w:r>
  </w:p>
  <w:p w14:paraId="43648E8B" w14:textId="77777777" w:rsidR="00C1563A" w:rsidRPr="007538C5" w:rsidRDefault="00C1563A" w:rsidP="00C1563A">
    <w:pPr>
      <w:pStyle w:val="Header"/>
      <w:widowControl/>
      <w:numPr>
        <w:ilvl w:val="0"/>
        <w:numId w:val="50"/>
      </w:numPr>
      <w:suppressAutoHyphens/>
      <w:autoSpaceDE/>
      <w:autoSpaceDN/>
      <w:spacing w:after="120"/>
      <w:jc w:val="both"/>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38DA64" w14:textId="15065F12" w:rsidR="00184C3A" w:rsidRPr="007538C5" w:rsidRDefault="00FB7CFD" w:rsidP="00E02A5D">
    <w:pPr>
      <w:pStyle w:val="Header"/>
      <w:pBdr>
        <w:bottom w:val="single" w:sz="4" w:space="1" w:color="auto"/>
      </w:pBdr>
      <w:tabs>
        <w:tab w:val="clear" w:pos="4320"/>
        <w:tab w:val="clear" w:pos="8640"/>
        <w:tab w:val="right" w:pos="9360"/>
      </w:tabs>
    </w:pPr>
    <w:r w:rsidRPr="00EB2B82">
      <w:rPr>
        <w:noProof/>
      </w:rPr>
      <mc:AlternateContent>
        <mc:Choice Requires="wps">
          <w:drawing>
            <wp:anchor distT="0" distB="0" distL="114300" distR="114300" simplePos="0" relativeHeight="251681792" behindDoc="0" locked="0" layoutInCell="0" allowOverlap="1" wp14:anchorId="3079E8DE" wp14:editId="1B18F5A2">
              <wp:simplePos x="0" y="0"/>
              <wp:positionH relativeFrom="page">
                <wp:align>left</wp:align>
              </wp:positionH>
              <wp:positionV relativeFrom="page">
                <wp:align>top</wp:align>
              </wp:positionV>
              <wp:extent cx="7772400" cy="463550"/>
              <wp:effectExtent l="0" t="0" r="0" b="12700"/>
              <wp:wrapNone/>
              <wp:docPr id="47" name="MSIPCMeac94b5a8009898e91961d19" descr="{&quot;HashCode&quot;:-1813103172,&quot;Height&quot;:9999999.0,&quot;Width&quot;:9999999.0,&quot;Placement&quot;:&quot;Header&quot;,&quot;Index&quot;:&quot;OddAndEven&quot;,&quot;Section&quot;:1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4D4846" w14:textId="223D9316" w:rsidR="00FB7CFD" w:rsidRPr="007538C5" w:rsidRDefault="00FB7CFD" w:rsidP="00FB7CFD">
                          <w:pPr>
                            <w:rPr>
                              <w:rFonts w:ascii="Calibri" w:hAnsi="Calibri" w:cs="Calibri"/>
                              <w:color w:val="000000"/>
                              <w:sz w:val="20"/>
                            </w:rPr>
                          </w:pPr>
                          <w:r w:rsidRPr="007538C5">
                            <w:rPr>
                              <w:rFonts w:ascii="Calibri" w:hAnsi="Calibri" w:cs="Calibri"/>
                              <w:color w:val="000000"/>
                              <w:sz w:val="20"/>
                            </w:rPr>
                            <w:t>Protected</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3079E8DE" id="_x0000_t202" coordsize="21600,21600" o:spt="202" path="m,l,21600r21600,l21600,xe">
              <v:stroke joinstyle="miter"/>
              <v:path gradientshapeok="t" o:connecttype="rect"/>
            </v:shapetype>
            <v:shape id="MSIPCMeac94b5a8009898e91961d19" o:spid="_x0000_s1042" type="#_x0000_t202" alt="{&quot;HashCode&quot;:-1813103172,&quot;Height&quot;:9999999.0,&quot;Width&quot;:9999999.0,&quot;Placement&quot;:&quot;Header&quot;,&quot;Index&quot;:&quot;OddAndEven&quot;,&quot;Section&quot;:11,&quot;Top&quot;:0.0,&quot;Left&quot;:0.0}" style="position:absolute;margin-left:0;margin-top:0;width:612pt;height:36.5pt;z-index:251681792;visibility:visible;mso-wrap-style:square;mso-wrap-distance-left:9pt;mso-wrap-distance-top:0;mso-wrap-distance-right:9pt;mso-wrap-distance-bottom:0;mso-position-horizontal:lef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" o:allowincell="f" filled="f" stroked="f" strokeweight=".5pt">
              <v:textbox inset="20pt,0,,0">
                <w:txbxContent>
                  <w:p w14:paraId="3E4D4846" w14:textId="223D9316" w:rsidR="00FB7CFD" w:rsidRPr="007538C5" w:rsidRDefault="00FB7CFD" w:rsidP="00FB7CFD">
                    <w:pPr>
                      <w:rPr>
                        <w:rFonts w:ascii="Calibri" w:hAnsi="Calibri" w:cs="Calibri"/>
                        <w:color w:val="000000"/>
                        <w:sz w:val="20"/>
                      </w:rPr>
                    </w:pPr>
                    <w:r w:rsidRPr="007538C5">
                      <w:rPr>
                        <w:rFonts w:ascii="Calibri" w:hAnsi="Calibri" w:cs="Calibri"/>
                        <w:color w:val="000000"/>
                        <w:sz w:val="20"/>
                      </w:rPr>
                      <w:t>Protected</w:t>
                    </w:r>
                  </w:p>
                </w:txbxContent>
              </v:textbox>
              <w10:wrap anchorx="page" anchory="page"/>
            </v:shape>
          </w:pict>
        </mc:Fallback>
      </mc:AlternateContent>
    </w:r>
    <w:r w:rsidR="00184C3A" w:rsidRPr="007538C5">
      <w:t>Section II – Initial Selection Data Sheet (</w:t>
    </w:r>
    <w:proofErr w:type="gramStart"/>
    <w:r w:rsidR="00184C3A" w:rsidRPr="007538C5">
      <w:t xml:space="preserve">ISDS)   </w:t>
    </w:r>
    <w:proofErr w:type="gramEnd"/>
    <w:r w:rsidR="00184C3A" w:rsidRPr="007538C5">
      <w:tab/>
    </w:r>
    <w:r w:rsidR="00184C3A" w:rsidRPr="007538C5">
      <w:rPr>
        <w:rStyle w:val="PageNumber"/>
      </w:rPr>
      <w:fldChar w:fldCharType="begin"/>
    </w:r>
    <w:r w:rsidR="00184C3A" w:rsidRPr="007538C5">
      <w:rPr>
        <w:rStyle w:val="PageNumber"/>
      </w:rPr>
      <w:instrText xml:space="preserve"> PAGE </w:instrText>
    </w:r>
    <w:r w:rsidR="00184C3A" w:rsidRPr="007538C5">
      <w:rPr>
        <w:rStyle w:val="PageNumber"/>
      </w:rPr>
      <w:fldChar w:fldCharType="separate"/>
    </w:r>
    <w:r w:rsidR="00184C3A" w:rsidRPr="00EB2B82">
      <w:rPr>
        <w:rStyle w:val="PageNumber"/>
      </w:rPr>
      <w:t>22</w:t>
    </w:r>
    <w:r w:rsidR="00184C3A" w:rsidRPr="007538C5">
      <w:rPr>
        <w:rStyle w:val="PageNumber"/>
      </w:rPr>
      <w:fldChar w:fldCharType="end"/>
    </w:r>
  </w:p>
  <w:p w14:paraId="661F1E7F" w14:textId="77777777" w:rsidR="00184C3A" w:rsidRPr="007538C5" w:rsidRDefault="00184C3A" w:rsidP="00E02A5D">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70C018" w14:textId="02FE1503" w:rsidR="00184C3A" w:rsidRPr="007538C5" w:rsidRDefault="00FB7CFD" w:rsidP="00E02A5D">
    <w:pPr>
      <w:pStyle w:val="Header"/>
      <w:pBdr>
        <w:bottom w:val="single" w:sz="4" w:space="1" w:color="auto"/>
      </w:pBdr>
      <w:tabs>
        <w:tab w:val="clear" w:pos="4320"/>
        <w:tab w:val="clear" w:pos="8640"/>
        <w:tab w:val="right" w:pos="9360"/>
      </w:tabs>
    </w:pPr>
    <w:r w:rsidRPr="00EB2B82">
      <w:rPr>
        <w:noProof/>
      </w:rPr>
      <mc:AlternateContent>
        <mc:Choice Requires="wps">
          <w:drawing>
            <wp:anchor distT="0" distB="0" distL="114300" distR="114300" simplePos="0" relativeHeight="251679744" behindDoc="0" locked="0" layoutInCell="0" allowOverlap="1" wp14:anchorId="6878CEC2" wp14:editId="13908F88">
              <wp:simplePos x="0" y="0"/>
              <wp:positionH relativeFrom="page">
                <wp:align>left</wp:align>
              </wp:positionH>
              <wp:positionV relativeFrom="page">
                <wp:align>top</wp:align>
              </wp:positionV>
              <wp:extent cx="7772400" cy="463550"/>
              <wp:effectExtent l="0" t="0" r="0" b="12700"/>
              <wp:wrapNone/>
              <wp:docPr id="45" name="MSIPCM80334f5cb0a5914589e6853f" descr="{&quot;HashCode&quot;:-1813103172,&quot;Height&quot;:9999999.0,&quot;Width&quot;:9999999.0,&quot;Placement&quot;:&quot;Header&quot;,&quot;Index&quot;:&quot;Primary&quot;,&quot;Section&quot;:1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505F532" w14:textId="37843AA0" w:rsidR="00FB7CFD" w:rsidRPr="007538C5" w:rsidRDefault="00FB7CFD" w:rsidP="00FB7CFD">
                          <w:pPr>
                            <w:rPr>
                              <w:rFonts w:ascii="Calibri" w:hAnsi="Calibri" w:cs="Calibri"/>
                              <w:color w:val="000000"/>
                              <w:sz w:val="20"/>
                            </w:rPr>
                          </w:pPr>
                          <w:r w:rsidRPr="007538C5">
                            <w:rPr>
                              <w:rFonts w:ascii="Calibri" w:hAnsi="Calibri" w:cs="Calibri"/>
                              <w:color w:val="000000"/>
                              <w:sz w:val="20"/>
                            </w:rPr>
                            <w:t>Protected</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6878CEC2" id="_x0000_t202" coordsize="21600,21600" o:spt="202" path="m,l,21600r21600,l21600,xe">
              <v:stroke joinstyle="miter"/>
              <v:path gradientshapeok="t" o:connecttype="rect"/>
            </v:shapetype>
            <v:shape id="MSIPCM80334f5cb0a5914589e6853f" o:spid="_x0000_s1043" type="#_x0000_t202" alt="{&quot;HashCode&quot;:-1813103172,&quot;Height&quot;:9999999.0,&quot;Width&quot;:9999999.0,&quot;Placement&quot;:&quot;Header&quot;,&quot;Index&quot;:&quot;Primary&quot;,&quot;Section&quot;:11,&quot;Top&quot;:0.0,&quot;Left&quot;:0.0}" style="position:absolute;margin-left:0;margin-top:0;width:612pt;height:36.5pt;z-index:251679744;visibility:visible;mso-wrap-style:square;mso-wrap-distance-left:9pt;mso-wrap-distance-top:0;mso-wrap-distance-right:9pt;mso-wrap-distance-bottom:0;mso-position-horizontal:lef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" o:allowincell="f" filled="f" stroked="f" strokeweight=".5pt">
              <v:textbox inset="20pt,0,,0">
                <w:txbxContent>
                  <w:p w14:paraId="4505F532" w14:textId="37843AA0" w:rsidR="00FB7CFD" w:rsidRPr="007538C5" w:rsidRDefault="00FB7CFD" w:rsidP="00FB7CFD">
                    <w:pPr>
                      <w:rPr>
                        <w:rFonts w:ascii="Calibri" w:hAnsi="Calibri" w:cs="Calibri"/>
                        <w:color w:val="000000"/>
                        <w:sz w:val="20"/>
                      </w:rPr>
                    </w:pPr>
                    <w:r w:rsidRPr="007538C5">
                      <w:rPr>
                        <w:rFonts w:ascii="Calibri" w:hAnsi="Calibri" w:cs="Calibri"/>
                        <w:color w:val="000000"/>
                        <w:sz w:val="20"/>
                      </w:rPr>
                      <w:t>Protected</w:t>
                    </w:r>
                  </w:p>
                </w:txbxContent>
              </v:textbox>
              <w10:wrap anchorx="page" anchory="page"/>
            </v:shape>
          </w:pict>
        </mc:Fallback>
      </mc:AlternateContent>
    </w:r>
    <w:r w:rsidR="00184C3A" w:rsidRPr="007538C5">
      <w:t>Section II – Initial Selection Data Sheet (</w:t>
    </w:r>
    <w:proofErr w:type="gramStart"/>
    <w:r w:rsidR="00184C3A" w:rsidRPr="007538C5">
      <w:t xml:space="preserve">ISDS)   </w:t>
    </w:r>
    <w:proofErr w:type="gramEnd"/>
    <w:r w:rsidR="00184C3A" w:rsidRPr="007538C5">
      <w:tab/>
    </w:r>
    <w:r w:rsidR="00184C3A" w:rsidRPr="007538C5">
      <w:rPr>
        <w:rStyle w:val="PageNumber"/>
      </w:rPr>
      <w:fldChar w:fldCharType="begin"/>
    </w:r>
    <w:r w:rsidR="00184C3A" w:rsidRPr="007538C5">
      <w:rPr>
        <w:rStyle w:val="PageNumber"/>
      </w:rPr>
      <w:instrText xml:space="preserve"> PAGE </w:instrText>
    </w:r>
    <w:r w:rsidR="00184C3A" w:rsidRPr="007538C5">
      <w:rPr>
        <w:rStyle w:val="PageNumber"/>
      </w:rPr>
      <w:fldChar w:fldCharType="separate"/>
    </w:r>
    <w:r w:rsidR="00184C3A" w:rsidRPr="00EB2B82">
      <w:rPr>
        <w:rStyle w:val="PageNumber"/>
      </w:rPr>
      <w:t>23</w:t>
    </w:r>
    <w:r w:rsidR="00184C3A" w:rsidRPr="007538C5">
      <w:rPr>
        <w:rStyle w:val="PageNumber"/>
      </w:rPr>
      <w:fldChar w:fldCharType="end"/>
    </w:r>
  </w:p>
  <w:p w14:paraId="4C862DC3" w14:textId="77777777" w:rsidR="00184C3A" w:rsidRPr="007538C5" w:rsidRDefault="00184C3A" w:rsidP="00E02A5D">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9C5925" w14:textId="25020900" w:rsidR="00184C3A" w:rsidRPr="007538C5" w:rsidRDefault="00FB7CFD" w:rsidP="00895847">
    <w:pPr>
      <w:pStyle w:val="Header"/>
      <w:pBdr>
        <w:bottom w:val="single" w:sz="4" w:space="1" w:color="auto"/>
      </w:pBdr>
      <w:tabs>
        <w:tab w:val="clear" w:pos="4320"/>
        <w:tab w:val="clear" w:pos="8640"/>
        <w:tab w:val="right" w:pos="9360"/>
      </w:tabs>
    </w:pPr>
    <w:r w:rsidRPr="00EB2B82">
      <w:rPr>
        <w:noProof/>
      </w:rPr>
      <mc:AlternateContent>
        <mc:Choice Requires="wps">
          <w:drawing>
            <wp:anchor distT="0" distB="0" distL="114300" distR="114300" simplePos="0" relativeHeight="251680768" behindDoc="0" locked="0" layoutInCell="0" allowOverlap="1" wp14:anchorId="5A201758" wp14:editId="4FCB10D3">
              <wp:simplePos x="0" y="0"/>
              <wp:positionH relativeFrom="page">
                <wp:align>left</wp:align>
              </wp:positionH>
              <wp:positionV relativeFrom="page">
                <wp:align>top</wp:align>
              </wp:positionV>
              <wp:extent cx="7772400" cy="463550"/>
              <wp:effectExtent l="0" t="0" r="0" b="12700"/>
              <wp:wrapNone/>
              <wp:docPr id="46" name="MSIPCM247c4b7785ae24dce017d244" descr="{&quot;HashCode&quot;:-1813103172,&quot;Height&quot;:9999999.0,&quot;Width&quot;:9999999.0,&quot;Placement&quot;:&quot;Header&quot;,&quot;Index&quot;:&quot;FirstPage&quot;,&quot;Section&quot;:1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64B7985" w14:textId="5045A1A3" w:rsidR="00FB7CFD" w:rsidRPr="007538C5" w:rsidRDefault="00FB7CFD" w:rsidP="00FB7CFD">
                          <w:pPr>
                            <w:rPr>
                              <w:rFonts w:ascii="Calibri" w:hAnsi="Calibri" w:cs="Calibri"/>
                              <w:color w:val="000000"/>
                              <w:sz w:val="20"/>
                            </w:rPr>
                          </w:pPr>
                          <w:r w:rsidRPr="007538C5">
                            <w:rPr>
                              <w:rFonts w:ascii="Calibri" w:hAnsi="Calibri" w:cs="Calibri"/>
                              <w:color w:val="000000"/>
                              <w:sz w:val="20"/>
                            </w:rPr>
                            <w:t>Protected</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5A201758" id="_x0000_t202" coordsize="21600,21600" o:spt="202" path="m,l,21600r21600,l21600,xe">
              <v:stroke joinstyle="miter"/>
              <v:path gradientshapeok="t" o:connecttype="rect"/>
            </v:shapetype>
            <v:shape id="MSIPCM247c4b7785ae24dce017d244" o:spid="_x0000_s1044" type="#_x0000_t202" alt="{&quot;HashCode&quot;:-1813103172,&quot;Height&quot;:9999999.0,&quot;Width&quot;:9999999.0,&quot;Placement&quot;:&quot;Header&quot;,&quot;Index&quot;:&quot;FirstPage&quot;,&quot;Section&quot;:11,&quot;Top&quot;:0.0,&quot;Left&quot;:0.0}" style="position:absolute;margin-left:0;margin-top:0;width:612pt;height:36.5pt;z-index:251680768;visibility:visible;mso-wrap-style:square;mso-wrap-distance-left:9pt;mso-wrap-distance-top:0;mso-wrap-distance-right:9pt;mso-wrap-distance-bottom:0;mso-position-horizontal:lef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" o:allowincell="f" filled="f" stroked="f" strokeweight=".5pt">
              <v:textbox inset="20pt,0,,0">
                <w:txbxContent>
                  <w:p w14:paraId="664B7985" w14:textId="5045A1A3" w:rsidR="00FB7CFD" w:rsidRPr="007538C5" w:rsidRDefault="00FB7CFD" w:rsidP="00FB7CFD">
                    <w:pPr>
                      <w:rPr>
                        <w:rFonts w:ascii="Calibri" w:hAnsi="Calibri" w:cs="Calibri"/>
                        <w:color w:val="000000"/>
                        <w:sz w:val="20"/>
                      </w:rPr>
                    </w:pPr>
                    <w:r w:rsidRPr="007538C5">
                      <w:rPr>
                        <w:rFonts w:ascii="Calibri" w:hAnsi="Calibri" w:cs="Calibri"/>
                        <w:color w:val="000000"/>
                        <w:sz w:val="20"/>
                      </w:rPr>
                      <w:t>Protected</w:t>
                    </w:r>
                  </w:p>
                </w:txbxContent>
              </v:textbox>
              <w10:wrap anchorx="page" anchory="page"/>
            </v:shape>
          </w:pict>
        </mc:Fallback>
      </mc:AlternateContent>
    </w:r>
    <w:r w:rsidR="00184C3A" w:rsidRPr="007538C5">
      <w:t>Section II – Initial Selection Data Sheet (</w:t>
    </w:r>
    <w:proofErr w:type="gramStart"/>
    <w:r w:rsidR="00184C3A" w:rsidRPr="007538C5">
      <w:t xml:space="preserve">ISDS)   </w:t>
    </w:r>
    <w:proofErr w:type="gramEnd"/>
    <w:r w:rsidR="00184C3A" w:rsidRPr="007538C5">
      <w:tab/>
    </w:r>
    <w:r w:rsidR="00184C3A" w:rsidRPr="007538C5">
      <w:rPr>
        <w:rStyle w:val="PageNumber"/>
      </w:rPr>
      <w:fldChar w:fldCharType="begin"/>
    </w:r>
    <w:r w:rsidR="00184C3A" w:rsidRPr="007538C5">
      <w:rPr>
        <w:rStyle w:val="PageNumber"/>
      </w:rPr>
      <w:instrText xml:space="preserve"> PAGE </w:instrText>
    </w:r>
    <w:r w:rsidR="00184C3A" w:rsidRPr="007538C5">
      <w:rPr>
        <w:rStyle w:val="PageNumber"/>
      </w:rPr>
      <w:fldChar w:fldCharType="separate"/>
    </w:r>
    <w:r w:rsidR="00184C3A" w:rsidRPr="00EB2B82">
      <w:rPr>
        <w:rStyle w:val="PageNumber"/>
      </w:rPr>
      <w:t>19</w:t>
    </w:r>
    <w:r w:rsidR="00184C3A" w:rsidRPr="007538C5">
      <w:rPr>
        <w:rStyle w:val="PageNumber"/>
      </w:rPr>
      <w:fldChar w:fldCharType="end"/>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6546D3" w14:textId="73E6D9A2" w:rsidR="00184C3A" w:rsidRPr="007538C5" w:rsidRDefault="00FB7CFD" w:rsidP="00895847">
    <w:pPr>
      <w:pStyle w:val="Header"/>
      <w:pBdr>
        <w:bottom w:val="single" w:sz="4" w:space="1" w:color="auto"/>
      </w:pBdr>
      <w:tabs>
        <w:tab w:val="clear" w:pos="4320"/>
        <w:tab w:val="clear" w:pos="8640"/>
        <w:tab w:val="left" w:pos="12780"/>
      </w:tabs>
    </w:pPr>
    <w:r w:rsidRPr="00EB2B82">
      <w:rPr>
        <w:b/>
        <w:noProof/>
        <w:szCs w:val="20"/>
      </w:rPr>
      <mc:AlternateContent>
        <mc:Choice Requires="wps">
          <w:drawing>
            <wp:anchor distT="0" distB="0" distL="114300" distR="114300" simplePos="0" relativeHeight="251682816" behindDoc="0" locked="0" layoutInCell="0" allowOverlap="1" wp14:anchorId="7A381652" wp14:editId="029A7D41">
              <wp:simplePos x="0" y="190500"/>
              <wp:positionH relativeFrom="page">
                <wp:align>left</wp:align>
              </wp:positionH>
              <wp:positionV relativeFrom="page">
                <wp:align>top</wp:align>
              </wp:positionV>
              <wp:extent cx="7772400" cy="463550"/>
              <wp:effectExtent l="0" t="0" r="0" b="12700"/>
              <wp:wrapNone/>
              <wp:docPr id="48" name="MSIPCMf4a6412d91417ce40d7ea742" descr="{&quot;HashCode&quot;:-1813103172,&quot;Height&quot;:9999999.0,&quot;Width&quot;:9999999.0,&quot;Placement&quot;:&quot;Header&quot;,&quot;Index&quot;:&quot;Primary&quot;,&quot;Section&quot;:12,&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FD93F12" w14:textId="79C7D13B" w:rsidR="00FB7CFD" w:rsidRPr="007538C5" w:rsidRDefault="00FB7CFD" w:rsidP="00FB7CFD">
                          <w:pPr>
                            <w:rPr>
                              <w:rFonts w:ascii="Calibri" w:hAnsi="Calibri" w:cs="Calibri"/>
                              <w:color w:val="000000"/>
                              <w:sz w:val="20"/>
                            </w:rPr>
                          </w:pPr>
                          <w:r w:rsidRPr="007538C5">
                            <w:rPr>
                              <w:rFonts w:ascii="Calibri" w:hAnsi="Calibri" w:cs="Calibri"/>
                              <w:color w:val="000000"/>
                              <w:sz w:val="20"/>
                            </w:rPr>
                            <w:t>Protected</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7A381652" id="_x0000_t202" coordsize="21600,21600" o:spt="202" path="m,l,21600r21600,l21600,xe">
              <v:stroke joinstyle="miter"/>
              <v:path gradientshapeok="t" o:connecttype="rect"/>
            </v:shapetype>
            <v:shape id="MSIPCMf4a6412d91417ce40d7ea742" o:spid="_x0000_s1045" type="#_x0000_t202" alt="{&quot;HashCode&quot;:-1813103172,&quot;Height&quot;:9999999.0,&quot;Width&quot;:9999999.0,&quot;Placement&quot;:&quot;Header&quot;,&quot;Index&quot;:&quot;Primary&quot;,&quot;Section&quot;:12,&quot;Top&quot;:0.0,&quot;Left&quot;:0.0}" style="position:absolute;margin-left:0;margin-top:0;width:612pt;height:36.5pt;z-index:251682816;visibility:visible;mso-wrap-style:square;mso-wrap-distance-left:9pt;mso-wrap-distance-top:0;mso-wrap-distance-right:9pt;mso-wrap-distance-bottom:0;mso-position-horizontal:lef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" o:allowincell="f" filled="f" stroked="f" strokeweight=".5pt">
              <v:textbox inset="20pt,0,,0">
                <w:txbxContent>
                  <w:p w14:paraId="3FD93F12" w14:textId="79C7D13B" w:rsidR="00FB7CFD" w:rsidRPr="007538C5" w:rsidRDefault="00FB7CFD" w:rsidP="00FB7CFD">
                    <w:pPr>
                      <w:rPr>
                        <w:rFonts w:ascii="Calibri" w:hAnsi="Calibri" w:cs="Calibri"/>
                        <w:color w:val="000000"/>
                        <w:sz w:val="20"/>
                      </w:rPr>
                    </w:pPr>
                    <w:r w:rsidRPr="007538C5">
                      <w:rPr>
                        <w:rFonts w:ascii="Calibri" w:hAnsi="Calibri" w:cs="Calibri"/>
                        <w:color w:val="000000"/>
                        <w:sz w:val="20"/>
                      </w:rPr>
                      <w:t>Protected</w:t>
                    </w:r>
                  </w:p>
                </w:txbxContent>
              </v:textbox>
              <w10:wrap anchorx="page" anchory="page"/>
            </v:shape>
          </w:pict>
        </mc:Fallback>
      </mc:AlternateContent>
    </w:r>
    <w:r w:rsidR="00184C3A" w:rsidRPr="007538C5">
      <w:rPr>
        <w:b/>
        <w:szCs w:val="20"/>
      </w:rPr>
      <w:t>Section III – Initial Selection Criteria and Requirements</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D1E7A" w14:textId="23059C5E" w:rsidR="00184C3A" w:rsidRPr="007538C5" w:rsidRDefault="00FB7CFD" w:rsidP="00E02A5D">
    <w:pPr>
      <w:pStyle w:val="Header"/>
      <w:pBdr>
        <w:bottom w:val="single" w:sz="4" w:space="1" w:color="auto"/>
      </w:pBdr>
      <w:tabs>
        <w:tab w:val="clear" w:pos="4320"/>
        <w:tab w:val="clear" w:pos="8640"/>
        <w:tab w:val="right" w:pos="9360"/>
      </w:tabs>
    </w:pPr>
    <w:r w:rsidRPr="00EB2B82">
      <w:rPr>
        <w:noProof/>
      </w:rPr>
      <mc:AlternateContent>
        <mc:Choice Requires="wps">
          <w:drawing>
            <wp:anchor distT="0" distB="0" distL="114300" distR="114300" simplePos="0" relativeHeight="251683840" behindDoc="0" locked="0" layoutInCell="0" allowOverlap="1" wp14:anchorId="294C964B" wp14:editId="77CFB8BA">
              <wp:simplePos x="0" y="0"/>
              <wp:positionH relativeFrom="page">
                <wp:align>left</wp:align>
              </wp:positionH>
              <wp:positionV relativeFrom="page">
                <wp:align>top</wp:align>
              </wp:positionV>
              <wp:extent cx="7772400" cy="463550"/>
              <wp:effectExtent l="0" t="0" r="0" b="12700"/>
              <wp:wrapNone/>
              <wp:docPr id="49" name="MSIPCMf7904dbf8d748425b2c67515" descr="{&quot;HashCode&quot;:-1813103172,&quot;Height&quot;:9999999.0,&quot;Width&quot;:9999999.0,&quot;Placement&quot;:&quot;Header&quot;,&quot;Index&quot;:&quot;FirstPage&quot;,&quot;Section&quot;:12,&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1692034" w14:textId="759D60CE" w:rsidR="00FB7CFD" w:rsidRPr="007538C5" w:rsidRDefault="00FB7CFD" w:rsidP="00FB7CFD">
                          <w:pPr>
                            <w:rPr>
                              <w:rFonts w:ascii="Calibri" w:hAnsi="Calibri" w:cs="Calibri"/>
                              <w:color w:val="000000"/>
                              <w:sz w:val="20"/>
                            </w:rPr>
                          </w:pPr>
                          <w:r w:rsidRPr="007538C5">
                            <w:rPr>
                              <w:rFonts w:ascii="Calibri" w:hAnsi="Calibri" w:cs="Calibri"/>
                              <w:color w:val="000000"/>
                              <w:sz w:val="20"/>
                            </w:rPr>
                            <w:t>Protected</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294C964B" id="_x0000_t202" coordsize="21600,21600" o:spt="202" path="m,l,21600r21600,l21600,xe">
              <v:stroke joinstyle="miter"/>
              <v:path gradientshapeok="t" o:connecttype="rect"/>
            </v:shapetype>
            <v:shape id="MSIPCMf7904dbf8d748425b2c67515" o:spid="_x0000_s1046" type="#_x0000_t202" alt="{&quot;HashCode&quot;:-1813103172,&quot;Height&quot;:9999999.0,&quot;Width&quot;:9999999.0,&quot;Placement&quot;:&quot;Header&quot;,&quot;Index&quot;:&quot;FirstPage&quot;,&quot;Section&quot;:12,&quot;Top&quot;:0.0,&quot;Left&quot;:0.0}" style="position:absolute;margin-left:0;margin-top:0;width:612pt;height:36.5pt;z-index:251683840;visibility:visible;mso-wrap-style:square;mso-wrap-distance-left:9pt;mso-wrap-distance-top:0;mso-wrap-distance-right:9pt;mso-wrap-distance-bottom:0;mso-position-horizontal:lef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" o:allowincell="f" filled="f" stroked="f" strokeweight=".5pt">
              <v:textbox inset="20pt,0,,0">
                <w:txbxContent>
                  <w:p w14:paraId="71692034" w14:textId="759D60CE" w:rsidR="00FB7CFD" w:rsidRPr="007538C5" w:rsidRDefault="00FB7CFD" w:rsidP="00FB7CFD">
                    <w:pPr>
                      <w:rPr>
                        <w:rFonts w:ascii="Calibri" w:hAnsi="Calibri" w:cs="Calibri"/>
                        <w:color w:val="000000"/>
                        <w:sz w:val="20"/>
                      </w:rPr>
                    </w:pPr>
                    <w:r w:rsidRPr="007538C5">
                      <w:rPr>
                        <w:rFonts w:ascii="Calibri" w:hAnsi="Calibri" w:cs="Calibri"/>
                        <w:color w:val="000000"/>
                        <w:sz w:val="20"/>
                      </w:rPr>
                      <w:t>Protected</w:t>
                    </w:r>
                  </w:p>
                </w:txbxContent>
              </v:textbox>
              <w10:wrap anchorx="page" anchory="page"/>
            </v:shape>
          </w:pict>
        </mc:Fallback>
      </mc:AlternateContent>
    </w:r>
    <w:r w:rsidR="00184C3A" w:rsidRPr="007538C5">
      <w:t xml:space="preserve">Section III – Initial Selection Criteria and Requirements   </w:t>
    </w:r>
    <w:r w:rsidR="00184C3A" w:rsidRPr="007538C5">
      <w:tab/>
    </w:r>
    <w:r w:rsidR="00184C3A" w:rsidRPr="007538C5">
      <w:rPr>
        <w:rStyle w:val="PageNumber"/>
      </w:rPr>
      <w:fldChar w:fldCharType="begin"/>
    </w:r>
    <w:r w:rsidR="00184C3A" w:rsidRPr="007538C5">
      <w:rPr>
        <w:rStyle w:val="PageNumber"/>
      </w:rPr>
      <w:instrText xml:space="preserve"> PAGE </w:instrText>
    </w:r>
    <w:r w:rsidR="00184C3A" w:rsidRPr="007538C5">
      <w:rPr>
        <w:rStyle w:val="PageNumber"/>
      </w:rPr>
      <w:fldChar w:fldCharType="separate"/>
    </w:r>
    <w:r w:rsidR="00184C3A" w:rsidRPr="00EB2B82">
      <w:rPr>
        <w:rStyle w:val="PageNumber"/>
      </w:rPr>
      <w:t>24</w:t>
    </w:r>
    <w:r w:rsidR="00184C3A" w:rsidRPr="007538C5">
      <w:rPr>
        <w:rStyle w:val="PageNumber"/>
      </w:rPr>
      <w:fldChar w:fldCharType="end"/>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239913" w14:textId="77777777" w:rsidR="00184C3A" w:rsidRPr="007538C5" w:rsidRDefault="00184C3A" w:rsidP="006D5ACD">
    <w:pPr>
      <w:pStyle w:val="Header"/>
      <w:pBdr>
        <w:bottom w:val="single" w:sz="4" w:space="1" w:color="auto"/>
      </w:pBdr>
      <w:tabs>
        <w:tab w:val="clear" w:pos="4320"/>
        <w:tab w:val="clear" w:pos="8640"/>
        <w:tab w:val="right" w:pos="13500"/>
      </w:tabs>
    </w:pPr>
    <w:r w:rsidRPr="007538C5">
      <w:t xml:space="preserve">Section III – Initial Selection Criteria and Requirements   </w:t>
    </w:r>
    <w:r w:rsidRPr="007538C5">
      <w:tab/>
    </w:r>
    <w:r w:rsidRPr="007538C5">
      <w:rPr>
        <w:rStyle w:val="PageNumber"/>
      </w:rPr>
      <w:fldChar w:fldCharType="begin"/>
    </w:r>
    <w:r w:rsidRPr="007538C5">
      <w:rPr>
        <w:rStyle w:val="PageNumber"/>
      </w:rPr>
      <w:instrText xml:space="preserve"> PAGE </w:instrText>
    </w:r>
    <w:r w:rsidRPr="007538C5">
      <w:rPr>
        <w:rStyle w:val="PageNumber"/>
      </w:rPr>
      <w:fldChar w:fldCharType="separate"/>
    </w:r>
    <w:r w:rsidRPr="00EB2B82">
      <w:rPr>
        <w:rStyle w:val="PageNumber"/>
      </w:rPr>
      <w:t>34</w:t>
    </w:r>
    <w:r w:rsidRPr="007538C5">
      <w:rPr>
        <w:rStyle w:val="PageNumber"/>
      </w:rPr>
      <w:fldChar w:fldCharType="end"/>
    </w:r>
  </w:p>
  <w:p w14:paraId="37B46E8E" w14:textId="77777777" w:rsidR="00184C3A" w:rsidRPr="007538C5" w:rsidRDefault="00184C3A" w:rsidP="006D5ACD">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974A4B" w14:textId="77777777" w:rsidR="00184C3A" w:rsidRPr="007538C5" w:rsidRDefault="00184C3A" w:rsidP="006D5ACD">
    <w:pPr>
      <w:pStyle w:val="Header"/>
      <w:pBdr>
        <w:bottom w:val="single" w:sz="4" w:space="1" w:color="auto"/>
      </w:pBdr>
      <w:tabs>
        <w:tab w:val="clear" w:pos="4320"/>
        <w:tab w:val="clear" w:pos="8640"/>
        <w:tab w:val="right" w:pos="13500"/>
      </w:tabs>
    </w:pPr>
    <w:r w:rsidRPr="007538C5">
      <w:t xml:space="preserve">Section III – Initial Selection Criteria and Requirements   </w:t>
    </w:r>
    <w:r w:rsidRPr="007538C5">
      <w:tab/>
    </w:r>
    <w:r w:rsidRPr="007538C5">
      <w:rPr>
        <w:rStyle w:val="PageNumber"/>
      </w:rPr>
      <w:fldChar w:fldCharType="begin"/>
    </w:r>
    <w:r w:rsidRPr="007538C5">
      <w:rPr>
        <w:rStyle w:val="PageNumber"/>
      </w:rPr>
      <w:instrText xml:space="preserve"> PAGE </w:instrText>
    </w:r>
    <w:r w:rsidRPr="007538C5">
      <w:rPr>
        <w:rStyle w:val="PageNumber"/>
      </w:rPr>
      <w:fldChar w:fldCharType="separate"/>
    </w:r>
    <w:r w:rsidRPr="00EB2B82">
      <w:rPr>
        <w:rStyle w:val="PageNumber"/>
      </w:rPr>
      <w:t>33</w:t>
    </w:r>
    <w:r w:rsidRPr="007538C5">
      <w:rPr>
        <w:rStyle w:val="PageNumber"/>
      </w:rPr>
      <w:fldChar w:fldCharType="end"/>
    </w:r>
  </w:p>
  <w:p w14:paraId="6909C53C" w14:textId="77777777" w:rsidR="00184C3A" w:rsidRPr="007538C5" w:rsidRDefault="00184C3A" w:rsidP="006D5ACD">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A220CF" w14:textId="77777777" w:rsidR="00184C3A" w:rsidRPr="007538C5" w:rsidRDefault="00184C3A" w:rsidP="006D5ACD">
    <w:pPr>
      <w:pStyle w:val="Header"/>
    </w:pPr>
  </w:p>
  <w:p w14:paraId="18D17CB8" w14:textId="77777777" w:rsidR="00184C3A" w:rsidRPr="007538C5" w:rsidRDefault="00184C3A" w:rsidP="006D5ACD">
    <w:pPr>
      <w:pStyle w:val="Header"/>
      <w:pBdr>
        <w:bottom w:val="single" w:sz="4" w:space="1" w:color="auto"/>
      </w:pBdr>
      <w:tabs>
        <w:tab w:val="clear" w:pos="4320"/>
        <w:tab w:val="clear" w:pos="8640"/>
        <w:tab w:val="right" w:pos="13500"/>
      </w:tabs>
    </w:pPr>
    <w:r w:rsidRPr="007538C5">
      <w:t xml:space="preserve">Section III – Initial Selection Criteria and Requirements   </w:t>
    </w:r>
    <w:r w:rsidRPr="007538C5">
      <w:tab/>
    </w:r>
    <w:r w:rsidRPr="007538C5">
      <w:rPr>
        <w:rStyle w:val="PageNumber"/>
      </w:rPr>
      <w:fldChar w:fldCharType="begin"/>
    </w:r>
    <w:r w:rsidRPr="007538C5">
      <w:rPr>
        <w:rStyle w:val="PageNumber"/>
      </w:rPr>
      <w:instrText xml:space="preserve"> PAGE </w:instrText>
    </w:r>
    <w:r w:rsidRPr="007538C5">
      <w:rPr>
        <w:rStyle w:val="PageNumber"/>
      </w:rPr>
      <w:fldChar w:fldCharType="separate"/>
    </w:r>
    <w:r w:rsidRPr="00EB2B82">
      <w:rPr>
        <w:rStyle w:val="PageNumber"/>
      </w:rPr>
      <w:t>25</w:t>
    </w:r>
    <w:r w:rsidRPr="007538C5">
      <w:rPr>
        <w:rStyle w:val="PageNumber"/>
      </w:rPr>
      <w:fldChar w:fldCharType="end"/>
    </w:r>
  </w:p>
  <w:p w14:paraId="37AA5851" w14:textId="77777777" w:rsidR="00184C3A" w:rsidRPr="007538C5" w:rsidRDefault="00184C3A" w:rsidP="006D5ACD">
    <w:pPr>
      <w:pStyle w:val="Header1"/>
      <w:spacing w:after="240"/>
      <w:jc w:val="left"/>
      <w:rPr>
        <w:b w:val="0"/>
        <w:sz w:val="20"/>
        <w:szCs w:val="20"/>
      </w:rP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84D082" w14:textId="77777777" w:rsidR="00184C3A" w:rsidRPr="007538C5" w:rsidRDefault="00184C3A" w:rsidP="001B3386">
    <w:pPr>
      <w:pStyle w:val="Header"/>
      <w:pBdr>
        <w:bottom w:val="single" w:sz="4" w:space="1" w:color="auto"/>
      </w:pBdr>
      <w:tabs>
        <w:tab w:val="clear" w:pos="4320"/>
        <w:tab w:val="clear" w:pos="8640"/>
        <w:tab w:val="right" w:pos="13500"/>
      </w:tabs>
      <w:jc w:val="center"/>
    </w:pPr>
    <w:r w:rsidRPr="007538C5">
      <w:t xml:space="preserve">Section IV – Application Forms                                                                                                                      </w:t>
    </w:r>
    <w:r w:rsidRPr="007538C5">
      <w:rPr>
        <w:rStyle w:val="PageNumber"/>
      </w:rPr>
      <w:fldChar w:fldCharType="begin"/>
    </w:r>
    <w:r w:rsidRPr="007538C5">
      <w:rPr>
        <w:rStyle w:val="PageNumber"/>
      </w:rPr>
      <w:instrText xml:space="preserve"> PAGE </w:instrText>
    </w:r>
    <w:r w:rsidRPr="007538C5">
      <w:rPr>
        <w:rStyle w:val="PageNumber"/>
      </w:rPr>
      <w:fldChar w:fldCharType="separate"/>
    </w:r>
    <w:r w:rsidRPr="00EB2B82">
      <w:rPr>
        <w:rStyle w:val="PageNumber"/>
      </w:rPr>
      <w:t>54</w:t>
    </w:r>
    <w:r w:rsidRPr="007538C5">
      <w:rPr>
        <w:rStyle w:val="PageNumber"/>
      </w:rPr>
      <w:fldChar w:fldCharType="end"/>
    </w:r>
  </w:p>
  <w:p w14:paraId="363FF76D" w14:textId="77777777" w:rsidR="00184C3A" w:rsidRPr="007538C5" w:rsidRDefault="00184C3A" w:rsidP="006D5ACD">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2F4B6F" w14:textId="77777777" w:rsidR="00184C3A" w:rsidRPr="007538C5" w:rsidRDefault="00184C3A" w:rsidP="001B3386">
    <w:pPr>
      <w:pStyle w:val="Header"/>
      <w:pBdr>
        <w:bottom w:val="single" w:sz="4" w:space="1" w:color="auto"/>
      </w:pBdr>
      <w:tabs>
        <w:tab w:val="clear" w:pos="4320"/>
        <w:tab w:val="clear" w:pos="8640"/>
        <w:tab w:val="right" w:pos="13500"/>
      </w:tabs>
      <w:jc w:val="center"/>
    </w:pPr>
    <w:r w:rsidRPr="007538C5">
      <w:t xml:space="preserve">Section IV – Application Forms                                                                                                                       </w:t>
    </w:r>
    <w:r w:rsidRPr="007538C5">
      <w:rPr>
        <w:rStyle w:val="PageNumber"/>
      </w:rPr>
      <w:fldChar w:fldCharType="begin"/>
    </w:r>
    <w:r w:rsidRPr="007538C5">
      <w:rPr>
        <w:rStyle w:val="PageNumber"/>
      </w:rPr>
      <w:instrText xml:space="preserve"> PAGE </w:instrText>
    </w:r>
    <w:r w:rsidRPr="007538C5">
      <w:rPr>
        <w:rStyle w:val="PageNumber"/>
      </w:rPr>
      <w:fldChar w:fldCharType="separate"/>
    </w:r>
    <w:r w:rsidRPr="00EB2B82">
      <w:rPr>
        <w:rStyle w:val="PageNumber"/>
      </w:rPr>
      <w:t>55</w:t>
    </w:r>
    <w:r w:rsidRPr="007538C5">
      <w:rPr>
        <w:rStyle w:val="PageNumber"/>
      </w:rPr>
      <w:fldChar w:fldCharType="end"/>
    </w:r>
  </w:p>
  <w:p w14:paraId="116DBE9D" w14:textId="77777777" w:rsidR="00184C3A" w:rsidRPr="007538C5" w:rsidRDefault="00184C3A" w:rsidP="006D5A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3CC446" w14:textId="003A76A2" w:rsidR="00184C3A" w:rsidRPr="007538C5" w:rsidRDefault="00D8274E" w:rsidP="00E02A5D">
    <w:pPr>
      <w:pStyle w:val="Header"/>
      <w:pBdr>
        <w:bottom w:val="single" w:sz="4" w:space="1" w:color="auto"/>
      </w:pBdr>
      <w:tabs>
        <w:tab w:val="clear" w:pos="4320"/>
        <w:tab w:val="clear" w:pos="8640"/>
        <w:tab w:val="right" w:pos="9360"/>
      </w:tabs>
      <w:rPr>
        <w:szCs w:val="20"/>
      </w:rPr>
    </w:pPr>
    <w:r w:rsidRPr="00EB2B82">
      <w:rPr>
        <w:noProof/>
        <w:szCs w:val="20"/>
      </w:rPr>
      <mc:AlternateContent>
        <mc:Choice Requires="wps">
          <w:drawing>
            <wp:anchor distT="0" distB="0" distL="114300" distR="114300" simplePos="0" relativeHeight="251669721" behindDoc="0" locked="0" layoutInCell="0" allowOverlap="1" wp14:anchorId="5DE5C25F" wp14:editId="339917F6">
              <wp:simplePos x="0" y="190500"/>
              <wp:positionH relativeFrom="page">
                <wp:align>left</wp:align>
              </wp:positionH>
              <wp:positionV relativeFrom="page">
                <wp:align>top</wp:align>
              </wp:positionV>
              <wp:extent cx="7772400" cy="463550"/>
              <wp:effectExtent l="0" t="0" r="0" b="12700"/>
              <wp:wrapNone/>
              <wp:docPr id="34" name="MSIPCMecf04c769bef7ef2678e89a6" descr="{&quot;HashCode&quot;:-1813103172,&quot;Height&quot;:9999999.0,&quot;Width&quot;:9999999.0,&quot;Placement&quot;:&quot;Header&quot;,&quot;Index&quot;:&quot;OddAndEven&quot;,&quot;Section&quot;:2,&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5B83100" w14:textId="4BD4D4D7" w:rsidR="00D8274E" w:rsidRPr="007538C5" w:rsidRDefault="00C443FF" w:rsidP="00C443FF">
                          <w:pPr>
                            <w:rPr>
                              <w:rFonts w:ascii="Calibri" w:hAnsi="Calibri" w:cs="Calibri"/>
                              <w:color w:val="000000"/>
                              <w:sz w:val="20"/>
                            </w:rPr>
                          </w:pPr>
                          <w:r w:rsidRPr="007538C5">
                            <w:rPr>
                              <w:rFonts w:ascii="Calibri" w:hAnsi="Calibri" w:cs="Calibri"/>
                              <w:color w:val="000000"/>
                              <w:sz w:val="20"/>
                            </w:rPr>
                            <w:t>Protected</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5DE5C25F" id="_x0000_t202" coordsize="21600,21600" o:spt="202" path="m,l,21600r21600,l21600,xe">
              <v:stroke joinstyle="miter"/>
              <v:path gradientshapeok="t" o:connecttype="rect"/>
            </v:shapetype>
            <v:shape id="MSIPCMecf04c769bef7ef2678e89a6" o:spid="_x0000_s1029" type="#_x0000_t202" alt="{&quot;HashCode&quot;:-1813103172,&quot;Height&quot;:9999999.0,&quot;Width&quot;:9999999.0,&quot;Placement&quot;:&quot;Header&quot;,&quot;Index&quot;:&quot;OddAndEven&quot;,&quot;Section&quot;:2,&quot;Top&quot;:0.0,&quot;Left&quot;:0.0}" style="position:absolute;margin-left:0;margin-top:0;width:612pt;height:36.5pt;z-index:251669721;visibility:visible;mso-wrap-style:square;mso-wrap-distance-left:9pt;mso-wrap-distance-top:0;mso-wrap-distance-right:9pt;mso-wrap-distance-bottom:0;mso-position-horizontal:lef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" o:allowincell="f" filled="f" stroked="f" strokeweight=".5pt">
              <v:textbox inset="20pt,0,,0">
                <w:txbxContent>
                  <w:p w14:paraId="35B83100" w14:textId="4BD4D4D7" w:rsidR="00D8274E" w:rsidRPr="007538C5" w:rsidRDefault="00C443FF" w:rsidP="00C443FF">
                    <w:pPr>
                      <w:rPr>
                        <w:rFonts w:ascii="Calibri" w:hAnsi="Calibri" w:cs="Calibri"/>
                        <w:color w:val="000000"/>
                        <w:sz w:val="20"/>
                      </w:rPr>
                    </w:pPr>
                    <w:r w:rsidRPr="007538C5">
                      <w:rPr>
                        <w:rFonts w:ascii="Calibri" w:hAnsi="Calibri" w:cs="Calibri"/>
                        <w:color w:val="000000"/>
                        <w:sz w:val="20"/>
                      </w:rPr>
                      <w:t>Protected</w:t>
                    </w:r>
                  </w:p>
                </w:txbxContent>
              </v:textbox>
              <w10:wrap anchorx="page" anchory="page"/>
            </v:shape>
          </w:pict>
        </mc:Fallback>
      </mc:AlternateContent>
    </w:r>
    <w:r w:rsidR="00184C3A" w:rsidRPr="007538C5">
      <w:rPr>
        <w:szCs w:val="20"/>
      </w:rPr>
      <w:tab/>
    </w:r>
    <w:r w:rsidR="00184C3A" w:rsidRPr="007538C5">
      <w:rPr>
        <w:rStyle w:val="PageNumber"/>
        <w:szCs w:val="20"/>
      </w:rPr>
      <w:fldChar w:fldCharType="begin"/>
    </w:r>
    <w:r w:rsidR="00184C3A" w:rsidRPr="007538C5">
      <w:rPr>
        <w:rStyle w:val="PageNumber"/>
        <w:szCs w:val="20"/>
      </w:rPr>
      <w:instrText xml:space="preserve"> PAGE </w:instrText>
    </w:r>
    <w:r w:rsidR="00184C3A" w:rsidRPr="007538C5">
      <w:rPr>
        <w:rStyle w:val="PageNumber"/>
        <w:szCs w:val="20"/>
      </w:rPr>
      <w:fldChar w:fldCharType="separate"/>
    </w:r>
    <w:r w:rsidR="00184C3A" w:rsidRPr="00EB2B82">
      <w:rPr>
        <w:rStyle w:val="PageNumber"/>
        <w:szCs w:val="20"/>
      </w:rPr>
      <w:t>ii</w:t>
    </w:r>
    <w:r w:rsidR="00184C3A" w:rsidRPr="007538C5">
      <w:rPr>
        <w:rStyle w:val="PageNumber"/>
        <w:szCs w:val="20"/>
      </w:rPr>
      <w:fldChar w:fldCharType="end"/>
    </w:r>
  </w:p>
  <w:p w14:paraId="1E4276D1" w14:textId="77777777" w:rsidR="00184C3A" w:rsidRPr="007538C5" w:rsidRDefault="00184C3A">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2789D2" w14:textId="77777777" w:rsidR="00184C3A" w:rsidRPr="007538C5" w:rsidRDefault="00184C3A" w:rsidP="006D5ACD">
    <w:pPr>
      <w:pStyle w:val="Header"/>
    </w:pPr>
  </w:p>
  <w:p w14:paraId="3ADF1CC0" w14:textId="77777777" w:rsidR="00184C3A" w:rsidRPr="007538C5" w:rsidRDefault="00184C3A" w:rsidP="001B3386">
    <w:pPr>
      <w:pStyle w:val="Header"/>
      <w:pBdr>
        <w:bottom w:val="single" w:sz="4" w:space="1" w:color="auto"/>
      </w:pBdr>
      <w:tabs>
        <w:tab w:val="clear" w:pos="4320"/>
        <w:tab w:val="clear" w:pos="8640"/>
        <w:tab w:val="right" w:pos="13500"/>
      </w:tabs>
      <w:jc w:val="center"/>
    </w:pPr>
    <w:r w:rsidRPr="007538C5">
      <w:t xml:space="preserve">Section IV – Application Forms                                                                                                                      </w:t>
    </w:r>
    <w:r w:rsidRPr="007538C5">
      <w:rPr>
        <w:rStyle w:val="PageNumber"/>
      </w:rPr>
      <w:fldChar w:fldCharType="begin"/>
    </w:r>
    <w:r w:rsidRPr="007538C5">
      <w:rPr>
        <w:rStyle w:val="PageNumber"/>
      </w:rPr>
      <w:instrText xml:space="preserve"> PAGE </w:instrText>
    </w:r>
    <w:r w:rsidRPr="007538C5">
      <w:rPr>
        <w:rStyle w:val="PageNumber"/>
      </w:rPr>
      <w:fldChar w:fldCharType="separate"/>
    </w:r>
    <w:r w:rsidRPr="00EB2B82">
      <w:rPr>
        <w:rStyle w:val="PageNumber"/>
      </w:rPr>
      <w:t>35</w:t>
    </w:r>
    <w:r w:rsidRPr="007538C5">
      <w:rPr>
        <w:rStyle w:val="PageNumber"/>
      </w:rPr>
      <w:fldChar w:fldCharType="end"/>
    </w:r>
  </w:p>
  <w:p w14:paraId="1C5EB4F7" w14:textId="77777777" w:rsidR="00184C3A" w:rsidRPr="007538C5" w:rsidRDefault="00184C3A" w:rsidP="006D5ACD">
    <w:pPr>
      <w:pStyle w:val="Header1"/>
      <w:spacing w:after="240"/>
      <w:jc w:val="left"/>
      <w:rPr>
        <w:b w:val="0"/>
        <w:sz w:val="20"/>
        <w:szCs w:val="20"/>
      </w:rP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28F673" w14:textId="77777777" w:rsidR="00184C3A" w:rsidRPr="007538C5" w:rsidRDefault="00184C3A" w:rsidP="006D5ACD">
    <w:pPr>
      <w:pStyle w:val="Header"/>
    </w:pPr>
  </w:p>
  <w:p w14:paraId="70839063" w14:textId="77777777" w:rsidR="00184C3A" w:rsidRPr="007538C5" w:rsidRDefault="00184C3A" w:rsidP="001B3386">
    <w:pPr>
      <w:pStyle w:val="Header"/>
      <w:pBdr>
        <w:bottom w:val="single" w:sz="4" w:space="1" w:color="auto"/>
      </w:pBdr>
      <w:tabs>
        <w:tab w:val="clear" w:pos="4320"/>
        <w:tab w:val="clear" w:pos="8640"/>
        <w:tab w:val="right" w:pos="13500"/>
      </w:tabs>
      <w:jc w:val="center"/>
    </w:pPr>
    <w:r w:rsidRPr="007538C5">
      <w:t xml:space="preserve">Section V – Eligible Countries                                                                                                                           </w:t>
    </w:r>
    <w:r w:rsidRPr="007538C5">
      <w:rPr>
        <w:rStyle w:val="PageNumber"/>
      </w:rPr>
      <w:fldChar w:fldCharType="begin"/>
    </w:r>
    <w:r w:rsidRPr="007538C5">
      <w:rPr>
        <w:rStyle w:val="PageNumber"/>
      </w:rPr>
      <w:instrText xml:space="preserve"> PAGE </w:instrText>
    </w:r>
    <w:r w:rsidRPr="007538C5">
      <w:rPr>
        <w:rStyle w:val="PageNumber"/>
      </w:rPr>
      <w:fldChar w:fldCharType="separate"/>
    </w:r>
    <w:r w:rsidRPr="00EB2B82">
      <w:rPr>
        <w:rStyle w:val="PageNumber"/>
      </w:rPr>
      <w:t>51</w:t>
    </w:r>
    <w:r w:rsidRPr="007538C5">
      <w:rPr>
        <w:rStyle w:val="PageNumber"/>
      </w:rPr>
      <w:fldChar w:fldCharType="end"/>
    </w:r>
  </w:p>
  <w:p w14:paraId="0247146A" w14:textId="77777777" w:rsidR="00184C3A" w:rsidRPr="007538C5" w:rsidRDefault="00184C3A" w:rsidP="006D5ACD">
    <w:pPr>
      <w:pStyle w:val="Header1"/>
      <w:spacing w:after="240"/>
      <w:jc w:val="left"/>
      <w:rPr>
        <w:b w:val="0"/>
        <w:sz w:val="20"/>
        <w:szCs w:val="20"/>
      </w:rP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67DA7" w14:textId="1F7DE21B" w:rsidR="00673723" w:rsidRPr="007538C5" w:rsidRDefault="00673723" w:rsidP="001639AB">
    <w:pPr>
      <w:pStyle w:val="Header"/>
      <w:pBdr>
        <w:bottom w:val="single" w:sz="4" w:space="1" w:color="auto"/>
      </w:pBdr>
      <w:tabs>
        <w:tab w:val="clear" w:pos="4320"/>
        <w:tab w:val="clear" w:pos="8640"/>
        <w:tab w:val="right" w:pos="13500"/>
      </w:tabs>
    </w:pPr>
    <w:r w:rsidRPr="007538C5">
      <w:t>Section VI - Fraud and Corruption</w:t>
    </w:r>
    <w:r w:rsidRPr="007538C5" w:rsidDel="00673723">
      <w:t xml:space="preserve"> </w:t>
    </w:r>
    <w:r w:rsidRPr="007538C5">
      <w:tab/>
    </w:r>
    <w:r w:rsidRPr="007538C5">
      <w:rPr>
        <w:rStyle w:val="PageNumber"/>
      </w:rPr>
      <w:fldChar w:fldCharType="begin"/>
    </w:r>
    <w:r w:rsidRPr="007538C5">
      <w:rPr>
        <w:rStyle w:val="PageNumber"/>
      </w:rPr>
      <w:instrText xml:space="preserve"> PAGE </w:instrText>
    </w:r>
    <w:r w:rsidRPr="007538C5">
      <w:rPr>
        <w:rStyle w:val="PageNumber"/>
      </w:rPr>
      <w:fldChar w:fldCharType="separate"/>
    </w:r>
    <w:r w:rsidRPr="00EB2B82">
      <w:rPr>
        <w:rStyle w:val="PageNumber"/>
      </w:rPr>
      <w:t>54</w:t>
    </w:r>
    <w:r w:rsidRPr="007538C5">
      <w:rPr>
        <w:rStyle w:val="PageNumber"/>
      </w:rPr>
      <w:fldChar w:fldCharType="end"/>
    </w:r>
  </w:p>
  <w:p w14:paraId="283F41B7" w14:textId="77777777" w:rsidR="00673723" w:rsidRPr="007538C5" w:rsidRDefault="00673723" w:rsidP="006D5ACD">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8638188"/>
      <w:docPartObj>
        <w:docPartGallery w:val="Page Numbers (Top of Page)"/>
        <w:docPartUnique/>
      </w:docPartObj>
    </w:sdtPr>
    <w:sdtContent>
      <w:sdt>
        <w:sdtPr>
          <w:id w:val="-1337226153"/>
          <w:docPartObj>
            <w:docPartGallery w:val="Page Numbers (Top of Page)"/>
            <w:docPartUnique/>
          </w:docPartObj>
        </w:sdtPr>
        <w:sdtContent>
          <w:p w14:paraId="60C9FB4A" w14:textId="29B060CE" w:rsidR="00184C3A" w:rsidRPr="007538C5" w:rsidRDefault="00673723" w:rsidP="0049212C">
            <w:pPr>
              <w:pStyle w:val="Header"/>
              <w:pBdr>
                <w:bottom w:val="single" w:sz="4" w:space="1" w:color="auto"/>
              </w:pBdr>
              <w:tabs>
                <w:tab w:val="clear" w:pos="4320"/>
                <w:tab w:val="clear" w:pos="8640"/>
                <w:tab w:val="right" w:pos="13500"/>
              </w:tabs>
              <w:jc w:val="center"/>
            </w:pPr>
            <w:r w:rsidRPr="007538C5">
              <w:t>Section VI - Fraud and Corruption</w:t>
            </w:r>
            <w:r w:rsidRPr="007538C5" w:rsidDel="00673723">
              <w:t xml:space="preserve"> </w:t>
            </w:r>
            <w:r w:rsidR="00184C3A" w:rsidRPr="007538C5">
              <w:t xml:space="preserve">                                                                                                                  </w:t>
            </w:r>
            <w:r w:rsidR="00184C3A" w:rsidRPr="007538C5">
              <w:rPr>
                <w:rStyle w:val="PageNumber"/>
              </w:rPr>
              <w:fldChar w:fldCharType="begin"/>
            </w:r>
            <w:r w:rsidR="00184C3A" w:rsidRPr="007538C5">
              <w:rPr>
                <w:rStyle w:val="PageNumber"/>
              </w:rPr>
              <w:instrText xml:space="preserve"> PAGE </w:instrText>
            </w:r>
            <w:r w:rsidR="00184C3A" w:rsidRPr="007538C5">
              <w:rPr>
                <w:rStyle w:val="PageNumber"/>
              </w:rPr>
              <w:fldChar w:fldCharType="separate"/>
            </w:r>
            <w:r w:rsidR="00184C3A" w:rsidRPr="00EB2B82">
              <w:rPr>
                <w:rStyle w:val="PageNumber"/>
              </w:rPr>
              <w:t>56</w:t>
            </w:r>
            <w:r w:rsidR="00184C3A" w:rsidRPr="007538C5">
              <w:rPr>
                <w:rStyle w:val="PageNumber"/>
              </w:rPr>
              <w:fldChar w:fldCharType="end"/>
            </w:r>
          </w:p>
          <w:p w14:paraId="3FBA3D3E" w14:textId="77777777" w:rsidR="00184C3A" w:rsidRPr="00EB2B82" w:rsidRDefault="00000000" w:rsidP="0049212C">
            <w:pPr>
              <w:pStyle w:val="Header"/>
              <w:rPr>
                <w:sz w:val="24"/>
              </w:rPr>
            </w:pPr>
          </w:p>
        </w:sdtContent>
      </w:sdt>
    </w:sdtContent>
  </w:sdt>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08550941"/>
      <w:docPartObj>
        <w:docPartGallery w:val="Page Numbers (Top of Page)"/>
        <w:docPartUnique/>
      </w:docPartObj>
    </w:sdtPr>
    <w:sdtContent>
      <w:sdt>
        <w:sdtPr>
          <w:id w:val="220565958"/>
          <w:docPartObj>
            <w:docPartGallery w:val="Page Numbers (Top of Page)"/>
            <w:docPartUnique/>
          </w:docPartObj>
        </w:sdtPr>
        <w:sdtContent>
          <w:p w14:paraId="5E50B70E" w14:textId="77777777" w:rsidR="00673723" w:rsidRPr="007538C5" w:rsidRDefault="00673723" w:rsidP="0049212C">
            <w:pPr>
              <w:pStyle w:val="Header"/>
              <w:pBdr>
                <w:bottom w:val="single" w:sz="4" w:space="1" w:color="auto"/>
              </w:pBdr>
              <w:tabs>
                <w:tab w:val="clear" w:pos="4320"/>
                <w:tab w:val="clear" w:pos="8640"/>
                <w:tab w:val="right" w:pos="13500"/>
              </w:tabs>
              <w:jc w:val="center"/>
            </w:pPr>
            <w:r w:rsidRPr="007538C5">
              <w:t xml:space="preserve">PART 2 Employer’s Requirement                                                                                                                  </w:t>
            </w:r>
            <w:r w:rsidRPr="007538C5">
              <w:rPr>
                <w:rStyle w:val="PageNumber"/>
              </w:rPr>
              <w:fldChar w:fldCharType="begin"/>
            </w:r>
            <w:r w:rsidRPr="007538C5">
              <w:rPr>
                <w:rStyle w:val="PageNumber"/>
              </w:rPr>
              <w:instrText xml:space="preserve"> PAGE </w:instrText>
            </w:r>
            <w:r w:rsidRPr="007538C5">
              <w:rPr>
                <w:rStyle w:val="PageNumber"/>
              </w:rPr>
              <w:fldChar w:fldCharType="separate"/>
            </w:r>
            <w:r w:rsidRPr="00EB2B82">
              <w:rPr>
                <w:rStyle w:val="PageNumber"/>
              </w:rPr>
              <w:t>56</w:t>
            </w:r>
            <w:r w:rsidRPr="007538C5">
              <w:rPr>
                <w:rStyle w:val="PageNumber"/>
              </w:rPr>
              <w:fldChar w:fldCharType="end"/>
            </w:r>
          </w:p>
          <w:p w14:paraId="598B7857" w14:textId="77777777" w:rsidR="00673723" w:rsidRPr="00EB2B82" w:rsidRDefault="00000000" w:rsidP="0049212C">
            <w:pPr>
              <w:pStyle w:val="Header"/>
              <w:rPr>
                <w:sz w:val="24"/>
              </w:rPr>
            </w:pPr>
          </w:p>
        </w:sdtContent>
      </w:sdt>
    </w:sdtContent>
  </w:sdt>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5765632"/>
      <w:docPartObj>
        <w:docPartGallery w:val="Page Numbers (Top of Page)"/>
        <w:docPartUnique/>
      </w:docPartObj>
    </w:sdtPr>
    <w:sdtContent>
      <w:sdt>
        <w:sdtPr>
          <w:id w:val="-1829666001"/>
          <w:docPartObj>
            <w:docPartGallery w:val="Page Numbers (Top of Page)"/>
            <w:docPartUnique/>
          </w:docPartObj>
        </w:sdtPr>
        <w:sdtContent>
          <w:p w14:paraId="48C9030C" w14:textId="77777777" w:rsidR="00184C3A" w:rsidRPr="007538C5" w:rsidRDefault="00184C3A" w:rsidP="00027747">
            <w:pPr>
              <w:pStyle w:val="Header"/>
              <w:pBdr>
                <w:bottom w:val="single" w:sz="4" w:space="1" w:color="auto"/>
              </w:pBdr>
              <w:tabs>
                <w:tab w:val="clear" w:pos="4320"/>
                <w:tab w:val="clear" w:pos="8640"/>
                <w:tab w:val="left" w:pos="9000"/>
                <w:tab w:val="left" w:pos="9270"/>
                <w:tab w:val="right" w:pos="13500"/>
              </w:tabs>
            </w:pPr>
            <w:r w:rsidRPr="007538C5">
              <w:t xml:space="preserve">Section VII – Scope of Employer’s </w:t>
            </w:r>
            <w:proofErr w:type="gramStart"/>
            <w:r w:rsidRPr="007538C5">
              <w:t xml:space="preserve">Requirements  </w:t>
            </w:r>
            <w:r w:rsidRPr="007538C5">
              <w:tab/>
            </w:r>
            <w:proofErr w:type="gramEnd"/>
            <w:r w:rsidRPr="007538C5">
              <w:t xml:space="preserve"> </w:t>
            </w:r>
            <w:r w:rsidRPr="007538C5">
              <w:rPr>
                <w:rStyle w:val="PageNumber"/>
              </w:rPr>
              <w:fldChar w:fldCharType="begin"/>
            </w:r>
            <w:r w:rsidRPr="007538C5">
              <w:rPr>
                <w:rStyle w:val="PageNumber"/>
              </w:rPr>
              <w:instrText xml:space="preserve"> PAGE </w:instrText>
            </w:r>
            <w:r w:rsidRPr="007538C5">
              <w:rPr>
                <w:rStyle w:val="PageNumber"/>
              </w:rPr>
              <w:fldChar w:fldCharType="separate"/>
            </w:r>
            <w:r w:rsidRPr="00EB2B82">
              <w:rPr>
                <w:rStyle w:val="PageNumber"/>
              </w:rPr>
              <w:t>60</w:t>
            </w:r>
            <w:r w:rsidRPr="007538C5">
              <w:rPr>
                <w:rStyle w:val="PageNumber"/>
              </w:rPr>
              <w:fldChar w:fldCharType="end"/>
            </w:r>
          </w:p>
        </w:sdtContent>
      </w:sdt>
    </w:sdtContent>
  </w:sdt>
  <w:p w14:paraId="6286D21A" w14:textId="77777777" w:rsidR="00184C3A" w:rsidRPr="007538C5" w:rsidRDefault="00184C3A" w:rsidP="00DD20C5">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5708883"/>
      <w:docPartObj>
        <w:docPartGallery w:val="Page Numbers (Top of Page)"/>
        <w:docPartUnique/>
      </w:docPartObj>
    </w:sdtPr>
    <w:sdtContent>
      <w:p w14:paraId="0218286A" w14:textId="77777777" w:rsidR="00184C3A" w:rsidRPr="007538C5" w:rsidRDefault="00184C3A" w:rsidP="00027747">
        <w:pPr>
          <w:pStyle w:val="Header"/>
          <w:pBdr>
            <w:bottom w:val="single" w:sz="4" w:space="1" w:color="auto"/>
          </w:pBdr>
          <w:tabs>
            <w:tab w:val="clear" w:pos="4320"/>
            <w:tab w:val="clear" w:pos="8640"/>
            <w:tab w:val="left" w:pos="9090"/>
            <w:tab w:val="right" w:pos="13500"/>
          </w:tabs>
        </w:pPr>
        <w:r w:rsidRPr="007538C5">
          <w:t xml:space="preserve">Section VII – Scope of Employer’s Requirements   </w:t>
        </w:r>
        <w:r w:rsidRPr="007538C5">
          <w:tab/>
        </w:r>
        <w:r w:rsidRPr="007538C5">
          <w:rPr>
            <w:rStyle w:val="PageNumber"/>
          </w:rPr>
          <w:fldChar w:fldCharType="begin"/>
        </w:r>
        <w:r w:rsidRPr="007538C5">
          <w:rPr>
            <w:rStyle w:val="PageNumber"/>
          </w:rPr>
          <w:instrText xml:space="preserve"> PAGE </w:instrText>
        </w:r>
        <w:r w:rsidRPr="007538C5">
          <w:rPr>
            <w:rStyle w:val="PageNumber"/>
          </w:rPr>
          <w:fldChar w:fldCharType="separate"/>
        </w:r>
        <w:r w:rsidRPr="00EB2B82">
          <w:rPr>
            <w:rStyle w:val="PageNumber"/>
          </w:rPr>
          <w:t>59</w:t>
        </w:r>
        <w:r w:rsidRPr="007538C5">
          <w:rPr>
            <w:rStyle w:val="PageNumber"/>
          </w:rPr>
          <w:fldChar w:fldCharType="end"/>
        </w:r>
      </w:p>
    </w:sdtContent>
  </w:sdt>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59791358"/>
      <w:docPartObj>
        <w:docPartGallery w:val="Page Numbers (Top of Page)"/>
        <w:docPartUnique/>
      </w:docPartObj>
    </w:sdtPr>
    <w:sdtContent>
      <w:p w14:paraId="079F024A" w14:textId="77777777" w:rsidR="00184C3A" w:rsidRPr="007538C5" w:rsidRDefault="00184C3A" w:rsidP="0074339E">
        <w:pPr>
          <w:pStyle w:val="Header"/>
          <w:pBdr>
            <w:bottom w:val="single" w:sz="4" w:space="1" w:color="auto"/>
          </w:pBdr>
          <w:tabs>
            <w:tab w:val="clear" w:pos="4320"/>
            <w:tab w:val="clear" w:pos="8640"/>
            <w:tab w:val="right" w:pos="13500"/>
          </w:tabs>
        </w:pPr>
        <w:r w:rsidRPr="007538C5">
          <w:t xml:space="preserve">Section VII – Scope of Employer’s Requirements                                                                                                   </w:t>
        </w:r>
        <w:r w:rsidRPr="007538C5">
          <w:rPr>
            <w:rStyle w:val="PageNumber"/>
          </w:rPr>
          <w:fldChar w:fldCharType="begin"/>
        </w:r>
        <w:r w:rsidRPr="007538C5">
          <w:rPr>
            <w:rStyle w:val="PageNumber"/>
          </w:rPr>
          <w:instrText xml:space="preserve"> PAGE </w:instrText>
        </w:r>
        <w:r w:rsidRPr="007538C5">
          <w:rPr>
            <w:rStyle w:val="PageNumber"/>
          </w:rPr>
          <w:fldChar w:fldCharType="separate"/>
        </w:r>
        <w:r w:rsidRPr="00EB2B82">
          <w:rPr>
            <w:rStyle w:val="PageNumber"/>
          </w:rPr>
          <w:t>57</w:t>
        </w:r>
        <w:r w:rsidRPr="007538C5">
          <w:rPr>
            <w:rStyle w:val="PageNumber"/>
          </w:rPr>
          <w:fldChar w:fldCharType="end"/>
        </w:r>
      </w:p>
      <w:p w14:paraId="7A279331" w14:textId="77777777" w:rsidR="00184C3A" w:rsidRPr="007538C5" w:rsidRDefault="00000000" w:rsidP="0074339E">
        <w:pPr>
          <w:pStyle w:val="Header"/>
        </w:pPr>
      </w:p>
    </w:sdtContent>
  </w:sdt>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320B23" w14:textId="77777777" w:rsidR="00D66D07" w:rsidRPr="007538C5" w:rsidRDefault="00224913" w:rsidP="000571AA">
    <w:pPr>
      <w:pStyle w:val="Header1"/>
      <w:pBdr>
        <w:bottom w:val="single" w:sz="4" w:space="1" w:color="auto"/>
      </w:pBdr>
      <w:tabs>
        <w:tab w:val="center" w:pos="4680"/>
        <w:tab w:val="right" w:pos="9360"/>
        <w:tab w:val="right" w:pos="12960"/>
      </w:tabs>
      <w:spacing w:before="0" w:after="0"/>
      <w:jc w:val="left"/>
      <w:rPr>
        <w:b w:val="0"/>
        <w:bCs w:val="0"/>
        <w:spacing w:val="-2"/>
        <w:sz w:val="20"/>
        <w:szCs w:val="20"/>
      </w:rPr>
    </w:pPr>
    <w:r w:rsidRPr="007538C5">
      <w:rPr>
        <w:rStyle w:val="PageNumber"/>
        <w:b w:val="0"/>
        <w:bCs w:val="0"/>
        <w:spacing w:val="-2"/>
        <w:sz w:val="20"/>
        <w:szCs w:val="20"/>
      </w:rPr>
      <w:fldChar w:fldCharType="begin"/>
    </w:r>
    <w:r w:rsidRPr="007538C5">
      <w:rPr>
        <w:rStyle w:val="PageNumber"/>
        <w:bCs w:val="0"/>
        <w:spacing w:val="-2"/>
        <w:sz w:val="20"/>
        <w:szCs w:val="20"/>
      </w:rPr>
      <w:instrText xml:space="preserve"> PAGE </w:instrText>
    </w:r>
    <w:r w:rsidRPr="007538C5">
      <w:rPr>
        <w:rStyle w:val="PageNumber"/>
        <w:b w:val="0"/>
        <w:bCs w:val="0"/>
        <w:spacing w:val="-2"/>
        <w:sz w:val="20"/>
        <w:szCs w:val="20"/>
      </w:rPr>
      <w:fldChar w:fldCharType="separate"/>
    </w:r>
    <w:r w:rsidRPr="00EB2B82">
      <w:rPr>
        <w:rStyle w:val="PageNumber"/>
        <w:bCs w:val="0"/>
        <w:spacing w:val="-2"/>
        <w:sz w:val="20"/>
        <w:szCs w:val="20"/>
      </w:rPr>
      <w:t>52</w:t>
    </w:r>
    <w:r w:rsidRPr="007538C5">
      <w:rPr>
        <w:rStyle w:val="PageNumber"/>
        <w:b w:val="0"/>
        <w:bCs w:val="0"/>
        <w:spacing w:val="-2"/>
        <w:sz w:val="20"/>
        <w:szCs w:val="20"/>
      </w:rPr>
      <w:fldChar w:fldCharType="end"/>
    </w:r>
    <w:r w:rsidRPr="007538C5">
      <w:rPr>
        <w:rStyle w:val="PageNumber"/>
        <w:bCs w:val="0"/>
        <w:spacing w:val="-2"/>
        <w:sz w:val="20"/>
        <w:szCs w:val="20"/>
      </w:rPr>
      <w:tab/>
      <w:t>User’s Guide</w:t>
    </w:r>
    <w:r w:rsidRPr="007538C5">
      <w:rPr>
        <w:rStyle w:val="PageNumber"/>
        <w:bCs w:val="0"/>
        <w:spacing w:val="-2"/>
        <w:sz w:val="20"/>
        <w:szCs w:val="20"/>
      </w:rPr>
      <w:tab/>
      <w:t>Invitation for Prequalification</w:t>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6047B" w14:textId="77777777" w:rsidR="00D66D07" w:rsidRPr="007538C5" w:rsidRDefault="00224913" w:rsidP="000571AA">
    <w:pPr>
      <w:pStyle w:val="Header"/>
      <w:pBdr>
        <w:bottom w:val="single" w:sz="4" w:space="1" w:color="auto"/>
      </w:pBdr>
      <w:tabs>
        <w:tab w:val="clear" w:pos="4320"/>
        <w:tab w:val="clear" w:pos="8640"/>
        <w:tab w:val="center" w:pos="4680"/>
        <w:tab w:val="right" w:pos="9360"/>
        <w:tab w:val="right" w:pos="12960"/>
      </w:tabs>
    </w:pPr>
    <w:r w:rsidRPr="007538C5">
      <w:rPr>
        <w:rStyle w:val="PageNumber"/>
        <w:bCs/>
        <w:spacing w:val="-2"/>
        <w:szCs w:val="20"/>
      </w:rPr>
      <w:t>Invitation for Prequalification</w:t>
    </w:r>
    <w:r w:rsidRPr="007538C5">
      <w:rPr>
        <w:rStyle w:val="HeaderChar"/>
        <w:szCs w:val="20"/>
      </w:rPr>
      <w:tab/>
      <w:t>User’s Guide</w:t>
    </w:r>
    <w:r w:rsidRPr="007538C5">
      <w:rPr>
        <w:rStyle w:val="HeaderChar"/>
        <w:szCs w:val="20"/>
      </w:rPr>
      <w:tab/>
    </w:r>
    <w:r w:rsidRPr="007538C5">
      <w:rPr>
        <w:rStyle w:val="PageNumber"/>
      </w:rPr>
      <w:fldChar w:fldCharType="begin"/>
    </w:r>
    <w:r w:rsidRPr="007538C5">
      <w:rPr>
        <w:rStyle w:val="PageNumber"/>
      </w:rPr>
      <w:instrText xml:space="preserve"> PAGE </w:instrText>
    </w:r>
    <w:r w:rsidRPr="007538C5">
      <w:rPr>
        <w:rStyle w:val="PageNumber"/>
      </w:rPr>
      <w:fldChar w:fldCharType="separate"/>
    </w:r>
    <w:r w:rsidRPr="00EB2B82">
      <w:rPr>
        <w:rStyle w:val="PageNumber"/>
      </w:rPr>
      <w:t>51</w:t>
    </w:r>
    <w:r w:rsidRPr="007538C5">
      <w:rPr>
        <w:rStyle w:val="PageNumber"/>
      </w:rPr>
      <w:fldChar w:fldCharType="end"/>
    </w:r>
    <w:r w:rsidRPr="007538C5">
      <w:tab/>
    </w:r>
    <w:r w:rsidRPr="007538C5">
      <w:rPr>
        <w:rStyle w:val="PageNumber"/>
      </w:rPr>
      <w:fldChar w:fldCharType="begin"/>
    </w:r>
    <w:r w:rsidRPr="007538C5">
      <w:rPr>
        <w:rStyle w:val="PageNumber"/>
      </w:rPr>
      <w:instrText xml:space="preserve"> PAGE </w:instrText>
    </w:r>
    <w:r w:rsidRPr="007538C5">
      <w:rPr>
        <w:rStyle w:val="PageNumber"/>
      </w:rPr>
      <w:fldChar w:fldCharType="separate"/>
    </w:r>
    <w:r w:rsidRPr="00EB2B82">
      <w:rPr>
        <w:rStyle w:val="PageNumber"/>
      </w:rPr>
      <w:t>51</w:t>
    </w:r>
    <w:r w:rsidRPr="007538C5">
      <w:rPr>
        <w:rStyle w:val="PageNumber"/>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49EAE6" w14:textId="65A2F9ED" w:rsidR="00184C3A" w:rsidRPr="007538C5" w:rsidRDefault="00D8274E" w:rsidP="00936C2F">
    <w:pPr>
      <w:pStyle w:val="Header"/>
      <w:pBdr>
        <w:bottom w:val="single" w:sz="4" w:space="1" w:color="auto"/>
      </w:pBdr>
      <w:tabs>
        <w:tab w:val="clear" w:pos="4320"/>
        <w:tab w:val="clear" w:pos="8640"/>
        <w:tab w:val="right" w:pos="9360"/>
      </w:tabs>
      <w:rPr>
        <w:szCs w:val="20"/>
      </w:rPr>
    </w:pPr>
    <w:r w:rsidRPr="00EB2B82">
      <w:rPr>
        <w:noProof/>
        <w:szCs w:val="20"/>
      </w:rPr>
      <mc:AlternateContent>
        <mc:Choice Requires="wps">
          <w:drawing>
            <wp:anchor distT="0" distB="0" distL="114300" distR="114300" simplePos="0" relativeHeight="251667409" behindDoc="0" locked="0" layoutInCell="0" allowOverlap="1" wp14:anchorId="385AD69C" wp14:editId="25F9CE96">
              <wp:simplePos x="0" y="190500"/>
              <wp:positionH relativeFrom="page">
                <wp:align>left</wp:align>
              </wp:positionH>
              <wp:positionV relativeFrom="page">
                <wp:align>top</wp:align>
              </wp:positionV>
              <wp:extent cx="7772400" cy="463550"/>
              <wp:effectExtent l="0" t="0" r="0" b="12700"/>
              <wp:wrapNone/>
              <wp:docPr id="5" name="MSIPCM6b914a75b5a8912210db3603" descr="{&quot;HashCode&quot;:-1813103172,&quot;Height&quot;:9999999.0,&quot;Width&quot;:9999999.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22A343A" w14:textId="66D0388C" w:rsidR="00D8274E" w:rsidRPr="007538C5" w:rsidRDefault="00C443FF" w:rsidP="00C443FF">
                          <w:pPr>
                            <w:rPr>
                              <w:rFonts w:ascii="Calibri" w:hAnsi="Calibri" w:cs="Calibri"/>
                              <w:color w:val="000000"/>
                              <w:sz w:val="20"/>
                            </w:rPr>
                          </w:pPr>
                          <w:r w:rsidRPr="007538C5">
                            <w:rPr>
                              <w:rFonts w:ascii="Calibri" w:hAnsi="Calibri" w:cs="Calibri"/>
                              <w:color w:val="000000"/>
                              <w:sz w:val="20"/>
                            </w:rPr>
                            <w:t>Protected</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385AD69C" id="_x0000_t202" coordsize="21600,21600" o:spt="202" path="m,l,21600r21600,l21600,xe">
              <v:stroke joinstyle="miter"/>
              <v:path gradientshapeok="t" o:connecttype="rect"/>
            </v:shapetype>
            <v:shape id="MSIPCM6b914a75b5a8912210db3603" o:spid="_x0000_s1030" type="#_x0000_t202" alt="{&quot;HashCode&quot;:-1813103172,&quot;Height&quot;:9999999.0,&quot;Width&quot;:9999999.0,&quot;Placement&quot;:&quot;Header&quot;,&quot;Index&quot;:&quot;Primary&quot;,&quot;Section&quot;:2,&quot;Top&quot;:0.0,&quot;Left&quot;:0.0}" style="position:absolute;margin-left:0;margin-top:0;width:612pt;height:36.5pt;z-index:251667409;visibility:visible;mso-wrap-style:square;mso-wrap-distance-left:9pt;mso-wrap-distance-top:0;mso-wrap-distance-right:9pt;mso-wrap-distance-bottom:0;mso-position-horizontal:lef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" o:allowincell="f" filled="f" stroked="f" strokeweight=".5pt">
              <v:textbox inset="20pt,0,,0">
                <w:txbxContent>
                  <w:p w14:paraId="222A343A" w14:textId="66D0388C" w:rsidR="00D8274E" w:rsidRPr="007538C5" w:rsidRDefault="00C443FF" w:rsidP="00C443FF">
                    <w:pPr>
                      <w:rPr>
                        <w:rFonts w:ascii="Calibri" w:hAnsi="Calibri" w:cs="Calibri"/>
                        <w:color w:val="000000"/>
                        <w:sz w:val="20"/>
                      </w:rPr>
                    </w:pPr>
                    <w:r w:rsidRPr="007538C5">
                      <w:rPr>
                        <w:rFonts w:ascii="Calibri" w:hAnsi="Calibri" w:cs="Calibri"/>
                        <w:color w:val="000000"/>
                        <w:sz w:val="20"/>
                      </w:rPr>
                      <w:t>Protected</w:t>
                    </w:r>
                  </w:p>
                </w:txbxContent>
              </v:textbox>
              <w10:wrap anchorx="page" anchory="page"/>
            </v:shape>
          </w:pict>
        </mc:Fallback>
      </mc:AlternateContent>
    </w:r>
    <w:r w:rsidR="00184C3A" w:rsidRPr="007538C5">
      <w:rPr>
        <w:szCs w:val="20"/>
      </w:rPr>
      <w:tab/>
    </w:r>
    <w:r w:rsidR="00184C3A" w:rsidRPr="007538C5">
      <w:rPr>
        <w:rStyle w:val="PageNumber"/>
        <w:szCs w:val="20"/>
      </w:rPr>
      <w:fldChar w:fldCharType="begin"/>
    </w:r>
    <w:r w:rsidR="00184C3A" w:rsidRPr="007538C5">
      <w:rPr>
        <w:rStyle w:val="PageNumber"/>
        <w:szCs w:val="20"/>
      </w:rPr>
      <w:instrText xml:space="preserve"> PAGE </w:instrText>
    </w:r>
    <w:r w:rsidR="00184C3A" w:rsidRPr="007538C5">
      <w:rPr>
        <w:rStyle w:val="PageNumber"/>
        <w:szCs w:val="20"/>
      </w:rPr>
      <w:fldChar w:fldCharType="separate"/>
    </w:r>
    <w:r w:rsidR="00184C3A" w:rsidRPr="00EB2B82">
      <w:rPr>
        <w:rStyle w:val="PageNumber"/>
        <w:szCs w:val="20"/>
      </w:rPr>
      <w:t>iii</w:t>
    </w:r>
    <w:r w:rsidR="00184C3A" w:rsidRPr="007538C5">
      <w:rPr>
        <w:rStyle w:val="PageNumber"/>
        <w:szCs w:val="20"/>
      </w:rPr>
      <w:fldChar w:fldCharType="end"/>
    </w:r>
  </w:p>
  <w:p w14:paraId="6BC55497" w14:textId="77777777" w:rsidR="00184C3A" w:rsidRPr="007538C5" w:rsidRDefault="00184C3A" w:rsidP="00936C2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CD6E70" w14:textId="70BE72D6" w:rsidR="00DD1009" w:rsidRPr="007538C5" w:rsidRDefault="00DD100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163693" w14:textId="61F19DEA" w:rsidR="00184C3A" w:rsidRPr="007538C5" w:rsidRDefault="00D8274E" w:rsidP="00895847">
    <w:pPr>
      <w:pStyle w:val="Header"/>
      <w:pBdr>
        <w:bottom w:val="single" w:sz="4" w:space="1" w:color="auto"/>
      </w:pBdr>
      <w:tabs>
        <w:tab w:val="clear" w:pos="4320"/>
        <w:tab w:val="clear" w:pos="8640"/>
        <w:tab w:val="right" w:pos="9360"/>
      </w:tabs>
      <w:rPr>
        <w:szCs w:val="20"/>
      </w:rPr>
    </w:pPr>
    <w:r w:rsidRPr="00EB2B82">
      <w:rPr>
        <w:noProof/>
        <w:szCs w:val="20"/>
      </w:rPr>
      <mc:AlternateContent>
        <mc:Choice Requires="wps">
          <w:drawing>
            <wp:anchor distT="0" distB="0" distL="114300" distR="114300" simplePos="0" relativeHeight="251671389" behindDoc="0" locked="0" layoutInCell="0" allowOverlap="1" wp14:anchorId="0D43FA12" wp14:editId="0EFD77DB">
              <wp:simplePos x="0" y="190500"/>
              <wp:positionH relativeFrom="page">
                <wp:align>left</wp:align>
              </wp:positionH>
              <wp:positionV relativeFrom="page">
                <wp:align>top</wp:align>
              </wp:positionV>
              <wp:extent cx="7772400" cy="463550"/>
              <wp:effectExtent l="0" t="0" r="0" b="12700"/>
              <wp:wrapNone/>
              <wp:docPr id="35" name="MSIPCM2f1c41268d3f32b3f8201c03" descr="{&quot;HashCode&quot;:-1813103172,&quot;Height&quot;:9999999.0,&quot;Width&quot;:9999999.0,&quot;Placement&quot;:&quot;Head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89B87AA" w14:textId="4E08C1C3" w:rsidR="00D8274E" w:rsidRPr="007538C5" w:rsidRDefault="00C443FF" w:rsidP="00C443FF">
                          <w:pPr>
                            <w:rPr>
                              <w:rFonts w:ascii="Calibri" w:hAnsi="Calibri" w:cs="Calibri"/>
                              <w:color w:val="000000"/>
                              <w:sz w:val="20"/>
                            </w:rPr>
                          </w:pPr>
                          <w:r w:rsidRPr="007538C5">
                            <w:rPr>
                              <w:rFonts w:ascii="Calibri" w:hAnsi="Calibri" w:cs="Calibri"/>
                              <w:color w:val="000000"/>
                              <w:sz w:val="20"/>
                            </w:rPr>
                            <w:t>Protected</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0D43FA12" id="_x0000_t202" coordsize="21600,21600" o:spt="202" path="m,l,21600r21600,l21600,xe">
              <v:stroke joinstyle="miter"/>
              <v:path gradientshapeok="t" o:connecttype="rect"/>
            </v:shapetype>
            <v:shape id="MSIPCM2f1c41268d3f32b3f8201c03" o:spid="_x0000_s1032" type="#_x0000_t202" alt="{&quot;HashCode&quot;:-1813103172,&quot;Height&quot;:9999999.0,&quot;Width&quot;:9999999.0,&quot;Placement&quot;:&quot;Header&quot;,&quot;Index&quot;:&quot;Primary&quot;,&quot;Section&quot;:3,&quot;Top&quot;:0.0,&quot;Left&quot;:0.0}" style="position:absolute;margin-left:0;margin-top:0;width:612pt;height:36.5pt;z-index:251671389;visibility:visible;mso-wrap-style:square;mso-wrap-distance-left:9pt;mso-wrap-distance-top:0;mso-wrap-distance-right:9pt;mso-wrap-distance-bottom:0;mso-position-horizontal:lef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" o:allowincell="f" filled="f" stroked="f" strokeweight=".5pt">
              <v:textbox inset="20pt,0,,0">
                <w:txbxContent>
                  <w:p w14:paraId="689B87AA" w14:textId="4E08C1C3" w:rsidR="00D8274E" w:rsidRPr="007538C5" w:rsidRDefault="00C443FF" w:rsidP="00C443FF">
                    <w:pPr>
                      <w:rPr>
                        <w:rFonts w:ascii="Calibri" w:hAnsi="Calibri" w:cs="Calibri"/>
                        <w:color w:val="000000"/>
                        <w:sz w:val="20"/>
                      </w:rPr>
                    </w:pPr>
                    <w:r w:rsidRPr="007538C5">
                      <w:rPr>
                        <w:rFonts w:ascii="Calibri" w:hAnsi="Calibri" w:cs="Calibri"/>
                        <w:color w:val="000000"/>
                        <w:sz w:val="20"/>
                      </w:rPr>
                      <w:t>Protected</w:t>
                    </w:r>
                  </w:p>
                </w:txbxContent>
              </v:textbox>
              <w10:wrap anchorx="page" anchory="page"/>
            </v:shape>
          </w:pict>
        </mc:Fallback>
      </mc:AlternateContent>
    </w:r>
    <w:r w:rsidR="00184C3A" w:rsidRPr="007538C5">
      <w:rPr>
        <w:szCs w:val="20"/>
      </w:rPr>
      <w:tab/>
    </w:r>
    <w:r w:rsidR="00184C3A" w:rsidRPr="007538C5">
      <w:rPr>
        <w:rStyle w:val="PageNumber"/>
        <w:szCs w:val="20"/>
      </w:rPr>
      <w:fldChar w:fldCharType="begin"/>
    </w:r>
    <w:r w:rsidR="00184C3A" w:rsidRPr="007538C5">
      <w:rPr>
        <w:rStyle w:val="PageNumber"/>
        <w:szCs w:val="20"/>
      </w:rPr>
      <w:instrText xml:space="preserve"> PAGE </w:instrText>
    </w:r>
    <w:r w:rsidR="00184C3A" w:rsidRPr="007538C5">
      <w:rPr>
        <w:rStyle w:val="PageNumber"/>
        <w:szCs w:val="20"/>
      </w:rPr>
      <w:fldChar w:fldCharType="separate"/>
    </w:r>
    <w:r w:rsidR="00184C3A" w:rsidRPr="00EB2B82">
      <w:rPr>
        <w:rStyle w:val="PageNumber"/>
        <w:szCs w:val="20"/>
      </w:rPr>
      <w:t>iii</w:t>
    </w:r>
    <w:r w:rsidR="00184C3A" w:rsidRPr="007538C5">
      <w:rPr>
        <w:rStyle w:val="PageNumber"/>
        <w:szCs w:val="20"/>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B550D7" w14:textId="64B41593" w:rsidR="00184C3A" w:rsidRPr="007538C5" w:rsidRDefault="00184C3A" w:rsidP="00E02A5D">
    <w:pPr>
      <w:pStyle w:val="Header"/>
      <w:pBdr>
        <w:bottom w:val="single" w:sz="4" w:space="1" w:color="auto"/>
      </w:pBdr>
      <w:tabs>
        <w:tab w:val="clear" w:pos="4320"/>
        <w:tab w:val="clear" w:pos="8640"/>
        <w:tab w:val="right" w:pos="9360"/>
      </w:tabs>
      <w:rPr>
        <w:szCs w:val="20"/>
      </w:rPr>
    </w:pPr>
    <w:r w:rsidRPr="007538C5">
      <w:rPr>
        <w:szCs w:val="20"/>
      </w:rPr>
      <w:tab/>
    </w:r>
    <w:r w:rsidRPr="007538C5">
      <w:rPr>
        <w:rStyle w:val="PageNumber"/>
        <w:szCs w:val="20"/>
      </w:rPr>
      <w:fldChar w:fldCharType="begin"/>
    </w:r>
    <w:r w:rsidRPr="007538C5">
      <w:rPr>
        <w:rStyle w:val="PageNumber"/>
        <w:szCs w:val="20"/>
      </w:rPr>
      <w:instrText xml:space="preserve"> PAGE </w:instrText>
    </w:r>
    <w:r w:rsidRPr="007538C5">
      <w:rPr>
        <w:rStyle w:val="PageNumber"/>
        <w:szCs w:val="20"/>
      </w:rPr>
      <w:fldChar w:fldCharType="separate"/>
    </w:r>
    <w:r w:rsidRPr="00EB2B82">
      <w:rPr>
        <w:rStyle w:val="PageNumber"/>
        <w:szCs w:val="20"/>
      </w:rPr>
      <w:t>i</w:t>
    </w:r>
    <w:r w:rsidRPr="007538C5">
      <w:rPr>
        <w:rStyle w:val="PageNumber"/>
        <w:szCs w:val="20"/>
      </w:rPr>
      <w:fldChar w:fldCharType="end"/>
    </w:r>
  </w:p>
  <w:p w14:paraId="6CEB246A" w14:textId="77777777" w:rsidR="00184C3A" w:rsidRPr="007538C5" w:rsidRDefault="00184C3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238459" w14:textId="77777777" w:rsidR="00184C3A" w:rsidRPr="007538C5" w:rsidRDefault="00184C3A" w:rsidP="00E02A5D">
    <w:pPr>
      <w:pStyle w:val="Header"/>
      <w:pBdr>
        <w:bottom w:val="single" w:sz="4" w:space="1" w:color="auto"/>
      </w:pBdr>
      <w:tabs>
        <w:tab w:val="clear" w:pos="4320"/>
        <w:tab w:val="clear" w:pos="8640"/>
        <w:tab w:val="right" w:pos="9360"/>
      </w:tabs>
      <w:rPr>
        <w:szCs w:val="20"/>
      </w:rPr>
    </w:pPr>
    <w:r w:rsidRPr="007538C5">
      <w:rPr>
        <w:szCs w:val="20"/>
      </w:rPr>
      <w:tab/>
    </w:r>
    <w:r w:rsidRPr="007538C5">
      <w:rPr>
        <w:rStyle w:val="PageNumber"/>
        <w:szCs w:val="20"/>
      </w:rPr>
      <w:fldChar w:fldCharType="begin"/>
    </w:r>
    <w:r w:rsidRPr="007538C5">
      <w:rPr>
        <w:rStyle w:val="PageNumber"/>
        <w:szCs w:val="20"/>
      </w:rPr>
      <w:instrText xml:space="preserve"> PAGE </w:instrText>
    </w:r>
    <w:r w:rsidRPr="007538C5">
      <w:rPr>
        <w:rStyle w:val="PageNumber"/>
        <w:szCs w:val="20"/>
      </w:rPr>
      <w:fldChar w:fldCharType="separate"/>
    </w:r>
    <w:r w:rsidRPr="00EB2B82">
      <w:rPr>
        <w:rStyle w:val="PageNumber"/>
        <w:szCs w:val="20"/>
      </w:rPr>
      <w:t>viii</w:t>
    </w:r>
    <w:r w:rsidRPr="007538C5">
      <w:rPr>
        <w:rStyle w:val="PageNumber"/>
        <w:szCs w:val="20"/>
      </w:rPr>
      <w:fldChar w:fldCharType="end"/>
    </w:r>
  </w:p>
  <w:p w14:paraId="68992BE3" w14:textId="77777777" w:rsidR="00184C3A" w:rsidRPr="007538C5" w:rsidRDefault="00184C3A" w:rsidP="00E02A5D">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EF0A29" w14:textId="18320738" w:rsidR="00184C3A" w:rsidRPr="007538C5" w:rsidRDefault="00D8274E" w:rsidP="00895847">
    <w:pPr>
      <w:pStyle w:val="Header"/>
      <w:pBdr>
        <w:bottom w:val="single" w:sz="4" w:space="1" w:color="auto"/>
      </w:pBdr>
      <w:tabs>
        <w:tab w:val="clear" w:pos="4320"/>
        <w:tab w:val="clear" w:pos="8640"/>
        <w:tab w:val="right" w:pos="9360"/>
      </w:tabs>
    </w:pPr>
    <w:r w:rsidRPr="00EB2B82">
      <w:rPr>
        <w:noProof/>
      </w:rPr>
      <mc:AlternateContent>
        <mc:Choice Requires="wps">
          <w:drawing>
            <wp:anchor distT="0" distB="0" distL="114300" distR="114300" simplePos="0" relativeHeight="251673437" behindDoc="0" locked="0" layoutInCell="0" allowOverlap="1" wp14:anchorId="524BB76D" wp14:editId="1B0E0227">
              <wp:simplePos x="0" y="190500"/>
              <wp:positionH relativeFrom="page">
                <wp:align>left</wp:align>
              </wp:positionH>
              <wp:positionV relativeFrom="page">
                <wp:align>top</wp:align>
              </wp:positionV>
              <wp:extent cx="7772400" cy="463550"/>
              <wp:effectExtent l="0" t="0" r="0" b="12700"/>
              <wp:wrapNone/>
              <wp:docPr id="37" name="MSIPCM5b39461dbbec8931e8263114" descr="{&quot;HashCode&quot;:-1813103172,&quot;Height&quot;:9999999.0,&quot;Width&quot;:9999999.0,&quot;Placement&quot;:&quot;Head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EEBA177" w14:textId="1808C01F" w:rsidR="00D8274E" w:rsidRPr="007538C5" w:rsidRDefault="00C443FF" w:rsidP="00C443FF">
                          <w:pPr>
                            <w:rPr>
                              <w:rFonts w:ascii="Calibri" w:hAnsi="Calibri" w:cs="Calibri"/>
                              <w:color w:val="000000"/>
                              <w:sz w:val="20"/>
                            </w:rPr>
                          </w:pPr>
                          <w:r w:rsidRPr="007538C5">
                            <w:rPr>
                              <w:rFonts w:ascii="Calibri" w:hAnsi="Calibri" w:cs="Calibri"/>
                              <w:color w:val="000000"/>
                              <w:sz w:val="20"/>
                            </w:rPr>
                            <w:t>Protected</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524BB76D" id="_x0000_t202" coordsize="21600,21600" o:spt="202" path="m,l,21600r21600,l21600,xe">
              <v:stroke joinstyle="miter"/>
              <v:path gradientshapeok="t" o:connecttype="rect"/>
            </v:shapetype>
            <v:shape id="MSIPCM5b39461dbbec8931e8263114" o:spid="_x0000_s1034" type="#_x0000_t202" alt="{&quot;HashCode&quot;:-1813103172,&quot;Height&quot;:9999999.0,&quot;Width&quot;:9999999.0,&quot;Placement&quot;:&quot;Header&quot;,&quot;Index&quot;:&quot;Primary&quot;,&quot;Section&quot;:4,&quot;Top&quot;:0.0,&quot;Left&quot;:0.0}" style="position:absolute;margin-left:0;margin-top:0;width:612pt;height:36.5pt;z-index:251673437;visibility:visible;mso-wrap-style:square;mso-wrap-distance-left:9pt;mso-wrap-distance-top:0;mso-wrap-distance-right:9pt;mso-wrap-distance-bottom:0;mso-position-horizontal:lef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" o:allowincell="f" filled="f" stroked="f" strokeweight=".5pt">
              <v:textbox inset="20pt,0,,0">
                <w:txbxContent>
                  <w:p w14:paraId="1EEBA177" w14:textId="1808C01F" w:rsidR="00D8274E" w:rsidRPr="007538C5" w:rsidRDefault="00C443FF" w:rsidP="00C443FF">
                    <w:pPr>
                      <w:rPr>
                        <w:rFonts w:ascii="Calibri" w:hAnsi="Calibri" w:cs="Calibri"/>
                        <w:color w:val="000000"/>
                        <w:sz w:val="20"/>
                      </w:rPr>
                    </w:pPr>
                    <w:r w:rsidRPr="007538C5">
                      <w:rPr>
                        <w:rFonts w:ascii="Calibri" w:hAnsi="Calibri" w:cs="Calibri"/>
                        <w:color w:val="000000"/>
                        <w:sz w:val="20"/>
                      </w:rPr>
                      <w:t>Protected</w:t>
                    </w:r>
                  </w:p>
                </w:txbxContent>
              </v:textbox>
              <w10:wrap anchorx="page" anchory="page"/>
            </v:shape>
          </w:pict>
        </mc:Fallback>
      </mc:AlternateContent>
    </w:r>
    <w:r w:rsidR="00184C3A" w:rsidRPr="007538C5">
      <w:rPr>
        <w:rStyle w:val="PageNumber"/>
      </w:rPr>
      <w:fldChar w:fldCharType="begin"/>
    </w:r>
    <w:r w:rsidR="00184C3A" w:rsidRPr="007538C5">
      <w:rPr>
        <w:rStyle w:val="PageNumber"/>
      </w:rPr>
      <w:instrText xml:space="preserve"> PAGE </w:instrText>
    </w:r>
    <w:r w:rsidR="00184C3A" w:rsidRPr="007538C5">
      <w:rPr>
        <w:rStyle w:val="PageNumber"/>
      </w:rPr>
      <w:fldChar w:fldCharType="separate"/>
    </w:r>
    <w:r w:rsidR="00184C3A" w:rsidRPr="00EB2B82">
      <w:rPr>
        <w:rStyle w:val="PageNumber"/>
      </w:rPr>
      <w:t>viii</w:t>
    </w:r>
    <w:r w:rsidR="00184C3A" w:rsidRPr="007538C5">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3B489B1E"/>
    <w:lvl w:ilvl="0">
      <w:start w:val="1"/>
      <w:numFmt w:val="decimal"/>
      <w:pStyle w:val="ListNumber"/>
      <w:lvlText w:val="%1."/>
      <w:lvlJc w:val="left"/>
      <w:pPr>
        <w:tabs>
          <w:tab w:val="num" w:pos="360"/>
        </w:tabs>
        <w:ind w:left="360" w:hanging="360"/>
      </w:pPr>
    </w:lvl>
  </w:abstractNum>
  <w:abstractNum w:abstractNumId="1" w15:restartNumberingAfterBreak="0">
    <w:nsid w:val="01A53C98"/>
    <w:multiLevelType w:val="hybridMultilevel"/>
    <w:tmpl w:val="45148FC8"/>
    <w:lvl w:ilvl="0" w:tplc="119CDF7C">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353366D"/>
    <w:multiLevelType w:val="multilevel"/>
    <w:tmpl w:val="5172170A"/>
    <w:lvl w:ilvl="0">
      <w:start w:val="1"/>
      <w:numFmt w:val="decimal"/>
      <w:lvlText w:val="%1."/>
      <w:lvlJc w:val="left"/>
      <w:pPr>
        <w:tabs>
          <w:tab w:val="num" w:pos="144"/>
        </w:tabs>
        <w:ind w:left="0" w:firstLine="0"/>
      </w:pPr>
      <w:rPr>
        <w:rFonts w:hint="default"/>
        <w:b/>
      </w:rPr>
    </w:lvl>
    <w:lvl w:ilvl="1">
      <w:start w:val="3"/>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ascii="Times New Roman" w:eastAsia="Times New Roman" w:hAnsi="Times New Roman" w:cs="Times New Roman"/>
        <w:b w:val="0"/>
        <w:i w:val="0"/>
        <w:sz w:val="24"/>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86C3895"/>
    <w:multiLevelType w:val="hybridMultilevel"/>
    <w:tmpl w:val="CA48E5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A0001F"/>
    <w:multiLevelType w:val="hybridMultilevel"/>
    <w:tmpl w:val="A65ECF9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E5032C"/>
    <w:multiLevelType w:val="multilevel"/>
    <w:tmpl w:val="9EFA4FE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0F112F1E"/>
    <w:multiLevelType w:val="hybridMultilevel"/>
    <w:tmpl w:val="1354EC9E"/>
    <w:lvl w:ilvl="0" w:tplc="B3ECF64E">
      <w:start w:val="1"/>
      <w:numFmt w:val="lowerLetter"/>
      <w:lvlText w:val="(%1)"/>
      <w:lvlJc w:val="left"/>
      <w:pPr>
        <w:ind w:left="1080" w:hanging="72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1271A7"/>
    <w:multiLevelType w:val="hybridMultilevel"/>
    <w:tmpl w:val="C12EBA00"/>
    <w:lvl w:ilvl="0" w:tplc="221270E6">
      <w:start w:val="4"/>
      <w:numFmt w:val="lowerLetter"/>
      <w:lvlText w:val="(%1)"/>
      <w:lvlJc w:val="left"/>
      <w:pPr>
        <w:ind w:left="450" w:hanging="360"/>
      </w:pPr>
      <w:rPr>
        <w:rFonts w:hint="default"/>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1A571EFF"/>
    <w:multiLevelType w:val="hybridMultilevel"/>
    <w:tmpl w:val="AAD42B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664EBF"/>
    <w:multiLevelType w:val="hybridMultilevel"/>
    <w:tmpl w:val="FE1E5CCE"/>
    <w:lvl w:ilvl="0" w:tplc="9EEE993E">
      <w:start w:val="1"/>
      <w:numFmt w:val="lowerLetter"/>
      <w:lvlText w:val="%1)"/>
      <w:lvlJc w:val="left"/>
      <w:pPr>
        <w:ind w:left="1350" w:hanging="360"/>
      </w:pPr>
      <w:rPr>
        <w:lang w:val="en-AU"/>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1" w15:restartNumberingAfterBreak="0">
    <w:nsid w:val="1B94412F"/>
    <w:multiLevelType w:val="hybridMultilevel"/>
    <w:tmpl w:val="CA70E9FC"/>
    <w:lvl w:ilvl="0" w:tplc="0409001B">
      <w:start w:val="1"/>
      <w:numFmt w:val="lowerRoman"/>
      <w:lvlText w:val="%1."/>
      <w:lvlJc w:val="right"/>
      <w:pPr>
        <w:ind w:left="2160" w:hanging="360"/>
      </w:pPr>
      <w:rPr>
        <w:b w:val="0"/>
        <w:lang w:val="en-AU"/>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1CFD5B28"/>
    <w:multiLevelType w:val="hybridMultilevel"/>
    <w:tmpl w:val="10DE9B68"/>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627516"/>
    <w:multiLevelType w:val="multilevel"/>
    <w:tmpl w:val="BAE8EFE0"/>
    <w:lvl w:ilvl="0">
      <w:start w:val="1"/>
      <w:numFmt w:val="decimal"/>
      <w:suff w:val="space"/>
      <w:lvlText w:val="%1."/>
      <w:lvlJc w:val="left"/>
      <w:pPr>
        <w:ind w:left="720" w:hanging="720"/>
      </w:pPr>
      <w:rPr>
        <w:rFonts w:ascii="Times New Roman Bold" w:hAnsi="Times New Roman Bold" w:hint="default"/>
        <w:b/>
        <w:i w:val="0"/>
        <w:strike w:val="0"/>
        <w:sz w:val="24"/>
      </w:rPr>
    </w:lvl>
    <w:lvl w:ilvl="1">
      <w:start w:val="1"/>
      <w:numFmt w:val="decimal"/>
      <w:suff w:val="space"/>
      <w:lvlText w:val="%1.%2 "/>
      <w:lvlJc w:val="left"/>
      <w:pPr>
        <w:ind w:left="432" w:hanging="432"/>
      </w:pPr>
      <w:rPr>
        <w:rFonts w:hint="default"/>
        <w:strike w:val="0"/>
      </w:rPr>
    </w:lvl>
    <w:lvl w:ilvl="2">
      <w:start w:val="1"/>
      <w:numFmt w:val="lowerRoman"/>
      <w:lvlText w:val="%3)"/>
      <w:lvlJc w:val="lef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14" w15:restartNumberingAfterBreak="0">
    <w:nsid w:val="1DDF1E28"/>
    <w:multiLevelType w:val="hybridMultilevel"/>
    <w:tmpl w:val="B1D241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5B35F7"/>
    <w:multiLevelType w:val="hybridMultilevel"/>
    <w:tmpl w:val="FD3EC172"/>
    <w:lvl w:ilvl="0" w:tplc="6D94245A">
      <w:start w:val="1"/>
      <w:numFmt w:val="lowerRoman"/>
      <w:lvlText w:val="(%1)"/>
      <w:lvlJc w:val="righ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6" w15:restartNumberingAfterBreak="0">
    <w:nsid w:val="26B2371C"/>
    <w:multiLevelType w:val="hybridMultilevel"/>
    <w:tmpl w:val="C5DABEAA"/>
    <w:lvl w:ilvl="0" w:tplc="0848F41A">
      <w:start w:val="1"/>
      <w:numFmt w:val="decimal"/>
      <w:pStyle w:val="S3h2"/>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6FD72E9"/>
    <w:multiLevelType w:val="hybridMultilevel"/>
    <w:tmpl w:val="5614B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1317D4"/>
    <w:multiLevelType w:val="hybridMultilevel"/>
    <w:tmpl w:val="9DC2AF08"/>
    <w:lvl w:ilvl="0" w:tplc="0409001B">
      <w:start w:val="1"/>
      <w:numFmt w:val="lowerRoman"/>
      <w:lvlText w:val="%1."/>
      <w:lvlJc w:val="right"/>
      <w:pPr>
        <w:ind w:left="1890" w:hanging="360"/>
      </w:pPr>
    </w:lvl>
    <w:lvl w:ilvl="1" w:tplc="5F34AC4C">
      <w:start w:val="1"/>
      <w:numFmt w:val="lowerLetter"/>
      <w:lvlText w:val="(%2)"/>
      <w:lvlJc w:val="left"/>
      <w:pPr>
        <w:ind w:left="2970" w:hanging="720"/>
      </w:pPr>
      <w:rPr>
        <w:rFonts w:hint="default"/>
      </w:r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9" w15:restartNumberingAfterBreak="0">
    <w:nsid w:val="2C5F7EC0"/>
    <w:multiLevelType w:val="hybridMultilevel"/>
    <w:tmpl w:val="C43CE1D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CF445AC"/>
    <w:multiLevelType w:val="hybridMultilevel"/>
    <w:tmpl w:val="20966D6A"/>
    <w:lvl w:ilvl="0" w:tplc="7C5E9DD6">
      <w:start w:val="1"/>
      <w:numFmt w:val="lowerLetter"/>
      <w:pStyle w:val="DefaultParagraphFont1"/>
      <w:lvlText w:val="(%1)"/>
      <w:lvlJc w:val="left"/>
      <w:pPr>
        <w:tabs>
          <w:tab w:val="num" w:pos="567"/>
        </w:tabs>
        <w:ind w:left="567" w:hanging="567"/>
      </w:pPr>
      <w:rPr>
        <w:rFonts w:ascii="Times New Roman" w:hAnsi="Times New Roman" w:cs="Times New Roman" w:hint="default"/>
        <w:b w:val="0"/>
        <w:i w:val="0"/>
        <w:color w:val="auto"/>
        <w:sz w:val="22"/>
        <w:szCs w:val="22"/>
        <w:u w:val="none"/>
      </w:rPr>
    </w:lvl>
    <w:lvl w:ilvl="1" w:tplc="04090019">
      <w:start w:val="1"/>
      <w:numFmt w:val="lowerLetter"/>
      <w:lvlText w:val="%2."/>
      <w:lvlJc w:val="left"/>
      <w:pPr>
        <w:tabs>
          <w:tab w:val="num" w:pos="-828"/>
        </w:tabs>
        <w:ind w:left="-828" w:hanging="360"/>
      </w:pPr>
    </w:lvl>
    <w:lvl w:ilvl="2" w:tplc="0409001B">
      <w:start w:val="1"/>
      <w:numFmt w:val="lowerRoman"/>
      <w:lvlText w:val="%3."/>
      <w:lvlJc w:val="right"/>
      <w:pPr>
        <w:tabs>
          <w:tab w:val="num" w:pos="-108"/>
        </w:tabs>
        <w:ind w:left="-108" w:hanging="180"/>
      </w:pPr>
    </w:lvl>
    <w:lvl w:ilvl="3" w:tplc="0409000F">
      <w:start w:val="1"/>
      <w:numFmt w:val="decimal"/>
      <w:lvlText w:val="%4."/>
      <w:lvlJc w:val="left"/>
      <w:pPr>
        <w:tabs>
          <w:tab w:val="num" w:pos="612"/>
        </w:tabs>
        <w:ind w:left="612" w:hanging="360"/>
      </w:pPr>
    </w:lvl>
    <w:lvl w:ilvl="4" w:tplc="04090019">
      <w:start w:val="1"/>
      <w:numFmt w:val="lowerLetter"/>
      <w:lvlText w:val="%5."/>
      <w:lvlJc w:val="left"/>
      <w:pPr>
        <w:tabs>
          <w:tab w:val="num" w:pos="1332"/>
        </w:tabs>
        <w:ind w:left="1332" w:hanging="360"/>
      </w:pPr>
    </w:lvl>
    <w:lvl w:ilvl="5" w:tplc="0409001B">
      <w:start w:val="1"/>
      <w:numFmt w:val="lowerRoman"/>
      <w:lvlText w:val="%6."/>
      <w:lvlJc w:val="right"/>
      <w:pPr>
        <w:tabs>
          <w:tab w:val="num" w:pos="2052"/>
        </w:tabs>
        <w:ind w:left="2052" w:hanging="180"/>
      </w:pPr>
    </w:lvl>
    <w:lvl w:ilvl="6" w:tplc="0409000F">
      <w:start w:val="1"/>
      <w:numFmt w:val="decimal"/>
      <w:lvlText w:val="%7."/>
      <w:lvlJc w:val="left"/>
      <w:pPr>
        <w:tabs>
          <w:tab w:val="num" w:pos="2772"/>
        </w:tabs>
        <w:ind w:left="2772" w:hanging="360"/>
      </w:pPr>
    </w:lvl>
    <w:lvl w:ilvl="7" w:tplc="04090019">
      <w:start w:val="1"/>
      <w:numFmt w:val="lowerLetter"/>
      <w:lvlText w:val="%8."/>
      <w:lvlJc w:val="left"/>
      <w:pPr>
        <w:tabs>
          <w:tab w:val="num" w:pos="3492"/>
        </w:tabs>
        <w:ind w:left="3492" w:hanging="360"/>
      </w:pPr>
    </w:lvl>
    <w:lvl w:ilvl="8" w:tplc="0409001B">
      <w:start w:val="1"/>
      <w:numFmt w:val="lowerRoman"/>
      <w:lvlText w:val="%9."/>
      <w:lvlJc w:val="right"/>
      <w:pPr>
        <w:tabs>
          <w:tab w:val="num" w:pos="4212"/>
        </w:tabs>
        <w:ind w:left="4212" w:hanging="180"/>
      </w:pPr>
    </w:lvl>
  </w:abstractNum>
  <w:abstractNum w:abstractNumId="21" w15:restartNumberingAfterBreak="0">
    <w:nsid w:val="2F2977A7"/>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329A6BBF"/>
    <w:multiLevelType w:val="multilevel"/>
    <w:tmpl w:val="0409001D"/>
    <w:styleLink w:val="SPDParagraphheader1"/>
    <w:lvl w:ilvl="0">
      <w:start w:val="1"/>
      <w:numFmt w:val="decimal"/>
      <w:lvlText w:val="%1)"/>
      <w:lvlJc w:val="left"/>
      <w:pPr>
        <w:ind w:left="360" w:hanging="360"/>
      </w:pPr>
      <w:rPr>
        <w:rFonts w:ascii="Times New Roman Bold" w:hAnsi="Times New Roman Bold"/>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6034A49"/>
    <w:multiLevelType w:val="hybridMultilevel"/>
    <w:tmpl w:val="375C4024"/>
    <w:lvl w:ilvl="0" w:tplc="BD2A6E4A">
      <w:start w:val="1"/>
      <w:numFmt w:val="lowerLetter"/>
      <w:lvlText w:val="(%1)"/>
      <w:lvlJc w:val="left"/>
      <w:pPr>
        <w:ind w:left="1692" w:hanging="360"/>
      </w:pPr>
      <w:rPr>
        <w:rFonts w:hint="default"/>
      </w:rPr>
    </w:lvl>
    <w:lvl w:ilvl="1" w:tplc="04090003" w:tentative="1">
      <w:start w:val="1"/>
      <w:numFmt w:val="bullet"/>
      <w:lvlText w:val="o"/>
      <w:lvlJc w:val="left"/>
      <w:pPr>
        <w:ind w:left="2412" w:hanging="360"/>
      </w:pPr>
      <w:rPr>
        <w:rFonts w:ascii="Courier New" w:hAnsi="Courier New" w:cs="Courier New" w:hint="default"/>
      </w:rPr>
    </w:lvl>
    <w:lvl w:ilvl="2" w:tplc="04090005" w:tentative="1">
      <w:start w:val="1"/>
      <w:numFmt w:val="bullet"/>
      <w:lvlText w:val=""/>
      <w:lvlJc w:val="left"/>
      <w:pPr>
        <w:ind w:left="3132" w:hanging="360"/>
      </w:pPr>
      <w:rPr>
        <w:rFonts w:ascii="Wingdings" w:hAnsi="Wingdings" w:hint="default"/>
      </w:rPr>
    </w:lvl>
    <w:lvl w:ilvl="3" w:tplc="04090001" w:tentative="1">
      <w:start w:val="1"/>
      <w:numFmt w:val="bullet"/>
      <w:lvlText w:val=""/>
      <w:lvlJc w:val="left"/>
      <w:pPr>
        <w:ind w:left="3852" w:hanging="360"/>
      </w:pPr>
      <w:rPr>
        <w:rFonts w:ascii="Symbol" w:hAnsi="Symbol" w:hint="default"/>
      </w:rPr>
    </w:lvl>
    <w:lvl w:ilvl="4" w:tplc="04090003" w:tentative="1">
      <w:start w:val="1"/>
      <w:numFmt w:val="bullet"/>
      <w:lvlText w:val="o"/>
      <w:lvlJc w:val="left"/>
      <w:pPr>
        <w:ind w:left="4572" w:hanging="360"/>
      </w:pPr>
      <w:rPr>
        <w:rFonts w:ascii="Courier New" w:hAnsi="Courier New" w:cs="Courier New" w:hint="default"/>
      </w:rPr>
    </w:lvl>
    <w:lvl w:ilvl="5" w:tplc="04090005" w:tentative="1">
      <w:start w:val="1"/>
      <w:numFmt w:val="bullet"/>
      <w:lvlText w:val=""/>
      <w:lvlJc w:val="left"/>
      <w:pPr>
        <w:ind w:left="5292" w:hanging="360"/>
      </w:pPr>
      <w:rPr>
        <w:rFonts w:ascii="Wingdings" w:hAnsi="Wingdings" w:hint="default"/>
      </w:rPr>
    </w:lvl>
    <w:lvl w:ilvl="6" w:tplc="04090001" w:tentative="1">
      <w:start w:val="1"/>
      <w:numFmt w:val="bullet"/>
      <w:lvlText w:val=""/>
      <w:lvlJc w:val="left"/>
      <w:pPr>
        <w:ind w:left="6012" w:hanging="360"/>
      </w:pPr>
      <w:rPr>
        <w:rFonts w:ascii="Symbol" w:hAnsi="Symbol" w:hint="default"/>
      </w:rPr>
    </w:lvl>
    <w:lvl w:ilvl="7" w:tplc="04090003" w:tentative="1">
      <w:start w:val="1"/>
      <w:numFmt w:val="bullet"/>
      <w:lvlText w:val="o"/>
      <w:lvlJc w:val="left"/>
      <w:pPr>
        <w:ind w:left="6732" w:hanging="360"/>
      </w:pPr>
      <w:rPr>
        <w:rFonts w:ascii="Courier New" w:hAnsi="Courier New" w:cs="Courier New" w:hint="default"/>
      </w:rPr>
    </w:lvl>
    <w:lvl w:ilvl="8" w:tplc="04090005" w:tentative="1">
      <w:start w:val="1"/>
      <w:numFmt w:val="bullet"/>
      <w:lvlText w:val=""/>
      <w:lvlJc w:val="left"/>
      <w:pPr>
        <w:ind w:left="7452" w:hanging="360"/>
      </w:pPr>
      <w:rPr>
        <w:rFonts w:ascii="Wingdings" w:hAnsi="Wingdings" w:hint="default"/>
      </w:rPr>
    </w:lvl>
  </w:abstractNum>
  <w:abstractNum w:abstractNumId="24" w15:restartNumberingAfterBreak="0">
    <w:nsid w:val="3ED10A5F"/>
    <w:multiLevelType w:val="multilevel"/>
    <w:tmpl w:val="A1C8EDB2"/>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3F956F69"/>
    <w:multiLevelType w:val="hybridMultilevel"/>
    <w:tmpl w:val="BE402864"/>
    <w:lvl w:ilvl="0" w:tplc="D586F5F6">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FA145CB"/>
    <w:multiLevelType w:val="hybridMultilevel"/>
    <w:tmpl w:val="632AC8F6"/>
    <w:lvl w:ilvl="0" w:tplc="E864C4DA">
      <w:start w:val="1"/>
      <w:numFmt w:val="decimal"/>
      <w:lvlText w:val="27.%1"/>
      <w:lvlJc w:val="right"/>
      <w:pPr>
        <w:ind w:left="720" w:hanging="360"/>
      </w:pPr>
      <w:rPr>
        <w:rFonts w:ascii="Andes Bold" w:hAnsi="Andes Bold" w:hint="default"/>
        <w:b/>
        <w:i w:val="0"/>
        <w:strike w:val="0"/>
        <w:sz w:val="24"/>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22013F3"/>
    <w:multiLevelType w:val="multilevel"/>
    <w:tmpl w:val="B62AFC82"/>
    <w:lvl w:ilvl="0">
      <w:start w:val="1"/>
      <w:numFmt w:val="decimal"/>
      <w:lvlText w:val="%1."/>
      <w:lvlJc w:val="left"/>
      <w:pPr>
        <w:ind w:left="928" w:hanging="721"/>
      </w:pPr>
      <w:rPr>
        <w:rFonts w:ascii="Times New Roman" w:eastAsia="Times New Roman" w:hAnsi="Times New Roman" w:hint="default"/>
        <w:b/>
        <w:bCs/>
        <w:sz w:val="24"/>
        <w:szCs w:val="24"/>
      </w:rPr>
    </w:lvl>
    <w:lvl w:ilvl="1">
      <w:start w:val="1"/>
      <w:numFmt w:val="decimal"/>
      <w:lvlText w:val="%1.%2"/>
      <w:lvlJc w:val="left"/>
      <w:pPr>
        <w:ind w:left="904" w:hanging="697"/>
      </w:pPr>
      <w:rPr>
        <w:rFonts w:ascii="Times New Roman" w:eastAsia="Times New Roman" w:hAnsi="Times New Roman" w:hint="default"/>
        <w:sz w:val="24"/>
        <w:szCs w:val="24"/>
      </w:rPr>
    </w:lvl>
    <w:lvl w:ilvl="2">
      <w:start w:val="1"/>
      <w:numFmt w:val="decimal"/>
      <w:lvlText w:val="%1.%2.%3"/>
      <w:lvlJc w:val="left"/>
      <w:pPr>
        <w:ind w:left="928" w:hanging="721"/>
      </w:pPr>
      <w:rPr>
        <w:rFonts w:ascii="Times New Roman" w:eastAsia="Times New Roman" w:hAnsi="Times New Roman" w:hint="default"/>
        <w:sz w:val="24"/>
        <w:szCs w:val="24"/>
      </w:rPr>
    </w:lvl>
    <w:lvl w:ilvl="3">
      <w:start w:val="1"/>
      <w:numFmt w:val="bullet"/>
      <w:lvlText w:val="•"/>
      <w:lvlJc w:val="left"/>
      <w:pPr>
        <w:ind w:left="3117" w:hanging="721"/>
      </w:pPr>
      <w:rPr>
        <w:rFonts w:hint="default"/>
      </w:rPr>
    </w:lvl>
    <w:lvl w:ilvl="4">
      <w:start w:val="1"/>
      <w:numFmt w:val="bullet"/>
      <w:lvlText w:val="•"/>
      <w:lvlJc w:val="left"/>
      <w:pPr>
        <w:ind w:left="4212" w:hanging="721"/>
      </w:pPr>
      <w:rPr>
        <w:rFonts w:hint="default"/>
      </w:rPr>
    </w:lvl>
    <w:lvl w:ilvl="5">
      <w:start w:val="1"/>
      <w:numFmt w:val="bullet"/>
      <w:lvlText w:val="•"/>
      <w:lvlJc w:val="left"/>
      <w:pPr>
        <w:ind w:left="5306" w:hanging="721"/>
      </w:pPr>
      <w:rPr>
        <w:rFonts w:hint="default"/>
      </w:rPr>
    </w:lvl>
    <w:lvl w:ilvl="6">
      <w:start w:val="1"/>
      <w:numFmt w:val="bullet"/>
      <w:lvlText w:val="•"/>
      <w:lvlJc w:val="left"/>
      <w:pPr>
        <w:ind w:left="6401" w:hanging="721"/>
      </w:pPr>
      <w:rPr>
        <w:rFonts w:hint="default"/>
      </w:rPr>
    </w:lvl>
    <w:lvl w:ilvl="7">
      <w:start w:val="1"/>
      <w:numFmt w:val="bullet"/>
      <w:lvlText w:val="•"/>
      <w:lvlJc w:val="left"/>
      <w:pPr>
        <w:ind w:left="7496" w:hanging="721"/>
      </w:pPr>
      <w:rPr>
        <w:rFonts w:hint="default"/>
      </w:rPr>
    </w:lvl>
    <w:lvl w:ilvl="8">
      <w:start w:val="1"/>
      <w:numFmt w:val="bullet"/>
      <w:lvlText w:val="•"/>
      <w:lvlJc w:val="left"/>
      <w:pPr>
        <w:ind w:left="8590" w:hanging="721"/>
      </w:pPr>
      <w:rPr>
        <w:rFonts w:hint="default"/>
      </w:rPr>
    </w:lvl>
  </w:abstractNum>
  <w:abstractNum w:abstractNumId="28" w15:restartNumberingAfterBreak="0">
    <w:nsid w:val="436A0EAA"/>
    <w:multiLevelType w:val="hybridMultilevel"/>
    <w:tmpl w:val="CA48E5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4A069E6"/>
    <w:multiLevelType w:val="hybridMultilevel"/>
    <w:tmpl w:val="90C8CEC0"/>
    <w:lvl w:ilvl="0" w:tplc="DD48B6F6">
      <w:start w:val="1"/>
      <w:numFmt w:val="decimal"/>
      <w:lvlText w:val="%1."/>
      <w:lvlJc w:val="left"/>
      <w:pPr>
        <w:ind w:left="720" w:hanging="360"/>
      </w:pPr>
      <w:rPr>
        <w:rFonts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0" w15:restartNumberingAfterBreak="0">
    <w:nsid w:val="44ED796A"/>
    <w:multiLevelType w:val="hybridMultilevel"/>
    <w:tmpl w:val="53EE390A"/>
    <w:lvl w:ilvl="0" w:tplc="178E12E6">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96562A8"/>
    <w:multiLevelType w:val="hybridMultilevel"/>
    <w:tmpl w:val="21762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A42000D"/>
    <w:multiLevelType w:val="hybridMultilevel"/>
    <w:tmpl w:val="5DF620A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A5C68D8"/>
    <w:multiLevelType w:val="hybridMultilevel"/>
    <w:tmpl w:val="0128CAA0"/>
    <w:lvl w:ilvl="0" w:tplc="0409000F">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ABA044A"/>
    <w:multiLevelType w:val="hybridMultilevel"/>
    <w:tmpl w:val="7A5A31A6"/>
    <w:lvl w:ilvl="0" w:tplc="34786A18">
      <w:start w:val="23"/>
      <w:numFmt w:val="decimal"/>
      <w:lvlText w:val="%1."/>
      <w:lvlJc w:val="left"/>
      <w:pPr>
        <w:ind w:left="102" w:hanging="361"/>
      </w:pPr>
      <w:rPr>
        <w:rFonts w:ascii="Times New Roman" w:eastAsia="Times New Roman" w:hAnsi="Times New Roman" w:hint="default"/>
        <w:sz w:val="24"/>
        <w:szCs w:val="24"/>
      </w:rPr>
    </w:lvl>
    <w:lvl w:ilvl="1" w:tplc="8398BDFE">
      <w:start w:val="1"/>
      <w:numFmt w:val="bullet"/>
      <w:lvlText w:val="•"/>
      <w:lvlJc w:val="left"/>
      <w:pPr>
        <w:ind w:left="373" w:hanging="240"/>
      </w:pPr>
      <w:rPr>
        <w:rFonts w:ascii="Times New Roman" w:eastAsia="Times New Roman" w:hAnsi="Times New Roman" w:hint="default"/>
        <w:sz w:val="24"/>
        <w:szCs w:val="24"/>
      </w:rPr>
    </w:lvl>
    <w:lvl w:ilvl="2" w:tplc="4072DE5E">
      <w:start w:val="1"/>
      <w:numFmt w:val="bullet"/>
      <w:lvlText w:val="•"/>
      <w:lvlJc w:val="left"/>
      <w:pPr>
        <w:ind w:left="1288" w:hanging="240"/>
      </w:pPr>
      <w:rPr>
        <w:rFonts w:hint="default"/>
      </w:rPr>
    </w:lvl>
    <w:lvl w:ilvl="3" w:tplc="6312FDE6">
      <w:start w:val="1"/>
      <w:numFmt w:val="bullet"/>
      <w:lvlText w:val="•"/>
      <w:lvlJc w:val="left"/>
      <w:pPr>
        <w:ind w:left="2203" w:hanging="240"/>
      </w:pPr>
      <w:rPr>
        <w:rFonts w:hint="default"/>
      </w:rPr>
    </w:lvl>
    <w:lvl w:ilvl="4" w:tplc="2CF87ED6">
      <w:start w:val="1"/>
      <w:numFmt w:val="bullet"/>
      <w:lvlText w:val="•"/>
      <w:lvlJc w:val="left"/>
      <w:pPr>
        <w:ind w:left="3118" w:hanging="240"/>
      </w:pPr>
      <w:rPr>
        <w:rFonts w:hint="default"/>
      </w:rPr>
    </w:lvl>
    <w:lvl w:ilvl="5" w:tplc="7248A6E0">
      <w:start w:val="1"/>
      <w:numFmt w:val="bullet"/>
      <w:lvlText w:val="•"/>
      <w:lvlJc w:val="left"/>
      <w:pPr>
        <w:ind w:left="4033" w:hanging="240"/>
      </w:pPr>
      <w:rPr>
        <w:rFonts w:hint="default"/>
      </w:rPr>
    </w:lvl>
    <w:lvl w:ilvl="6" w:tplc="6088D1C8">
      <w:start w:val="1"/>
      <w:numFmt w:val="bullet"/>
      <w:lvlText w:val="•"/>
      <w:lvlJc w:val="left"/>
      <w:pPr>
        <w:ind w:left="4948" w:hanging="240"/>
      </w:pPr>
      <w:rPr>
        <w:rFonts w:hint="default"/>
      </w:rPr>
    </w:lvl>
    <w:lvl w:ilvl="7" w:tplc="5AAAC742">
      <w:start w:val="1"/>
      <w:numFmt w:val="bullet"/>
      <w:lvlText w:val="•"/>
      <w:lvlJc w:val="left"/>
      <w:pPr>
        <w:ind w:left="5863" w:hanging="240"/>
      </w:pPr>
      <w:rPr>
        <w:rFonts w:hint="default"/>
      </w:rPr>
    </w:lvl>
    <w:lvl w:ilvl="8" w:tplc="C464DB74">
      <w:start w:val="1"/>
      <w:numFmt w:val="bullet"/>
      <w:lvlText w:val="•"/>
      <w:lvlJc w:val="left"/>
      <w:pPr>
        <w:ind w:left="6778" w:hanging="240"/>
      </w:pPr>
      <w:rPr>
        <w:rFonts w:hint="default"/>
      </w:rPr>
    </w:lvl>
  </w:abstractNum>
  <w:abstractNum w:abstractNumId="35" w15:restartNumberingAfterBreak="0">
    <w:nsid w:val="4FA12BFE"/>
    <w:multiLevelType w:val="hybridMultilevel"/>
    <w:tmpl w:val="445A8670"/>
    <w:lvl w:ilvl="0" w:tplc="464656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0297D25"/>
    <w:multiLevelType w:val="multilevel"/>
    <w:tmpl w:val="5E44E7D4"/>
    <w:lvl w:ilvl="0">
      <w:start w:val="1"/>
      <w:numFmt w:val="decimal"/>
      <w:lvlText w:val="%1."/>
      <w:lvlJc w:val="left"/>
      <w:pPr>
        <w:ind w:left="720" w:hanging="360"/>
      </w:p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7" w15:restartNumberingAfterBreak="0">
    <w:nsid w:val="53147D9C"/>
    <w:multiLevelType w:val="multilevel"/>
    <w:tmpl w:val="0254B398"/>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1296"/>
        </w:tabs>
        <w:ind w:left="129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552653FF"/>
    <w:multiLevelType w:val="hybridMultilevel"/>
    <w:tmpl w:val="6994C5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7231190"/>
    <w:multiLevelType w:val="multilevel"/>
    <w:tmpl w:val="24728AFA"/>
    <w:lvl w:ilvl="0">
      <w:start w:val="1"/>
      <w:numFmt w:val="decimal"/>
      <w:pStyle w:val="StyleHeader1-ClausesLeft0Hanging03After0pt"/>
      <w:lvlText w:val="%1."/>
      <w:lvlJc w:val="left"/>
      <w:pPr>
        <w:tabs>
          <w:tab w:val="num" w:pos="1211"/>
        </w:tabs>
        <w:ind w:left="1211" w:hanging="360"/>
      </w:pPr>
      <w:rPr>
        <w:i w:val="0"/>
      </w:r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40" w15:restartNumberingAfterBreak="0">
    <w:nsid w:val="5AA81CD7"/>
    <w:multiLevelType w:val="hybridMultilevel"/>
    <w:tmpl w:val="5AAAB878"/>
    <w:lvl w:ilvl="0" w:tplc="46FA6F52">
      <w:start w:val="1"/>
      <w:numFmt w:val="bullet"/>
      <w:lvlText w:val="•"/>
      <w:lvlJc w:val="left"/>
      <w:pPr>
        <w:ind w:left="373" w:hanging="204"/>
      </w:pPr>
      <w:rPr>
        <w:rFonts w:ascii="Times New Roman" w:eastAsia="Times New Roman" w:hAnsi="Times New Roman" w:hint="default"/>
        <w:sz w:val="24"/>
        <w:szCs w:val="24"/>
      </w:rPr>
    </w:lvl>
    <w:lvl w:ilvl="1" w:tplc="168E8836">
      <w:start w:val="1"/>
      <w:numFmt w:val="bullet"/>
      <w:lvlText w:val="•"/>
      <w:lvlJc w:val="left"/>
      <w:pPr>
        <w:ind w:left="1197" w:hanging="204"/>
      </w:pPr>
      <w:rPr>
        <w:rFonts w:hint="default"/>
      </w:rPr>
    </w:lvl>
    <w:lvl w:ilvl="2" w:tplc="0AEC69AA">
      <w:start w:val="1"/>
      <w:numFmt w:val="bullet"/>
      <w:lvlText w:val="•"/>
      <w:lvlJc w:val="left"/>
      <w:pPr>
        <w:ind w:left="2020" w:hanging="204"/>
      </w:pPr>
      <w:rPr>
        <w:rFonts w:hint="default"/>
      </w:rPr>
    </w:lvl>
    <w:lvl w:ilvl="3" w:tplc="2A8CBA7A">
      <w:start w:val="1"/>
      <w:numFmt w:val="bullet"/>
      <w:lvlText w:val="•"/>
      <w:lvlJc w:val="left"/>
      <w:pPr>
        <w:ind w:left="2844" w:hanging="204"/>
      </w:pPr>
      <w:rPr>
        <w:rFonts w:hint="default"/>
      </w:rPr>
    </w:lvl>
    <w:lvl w:ilvl="4" w:tplc="7CC620FE">
      <w:start w:val="1"/>
      <w:numFmt w:val="bullet"/>
      <w:lvlText w:val="•"/>
      <w:lvlJc w:val="left"/>
      <w:pPr>
        <w:ind w:left="3667" w:hanging="204"/>
      </w:pPr>
      <w:rPr>
        <w:rFonts w:hint="default"/>
      </w:rPr>
    </w:lvl>
    <w:lvl w:ilvl="5" w:tplc="0DB053B8">
      <w:start w:val="1"/>
      <w:numFmt w:val="bullet"/>
      <w:lvlText w:val="•"/>
      <w:lvlJc w:val="left"/>
      <w:pPr>
        <w:ind w:left="4491" w:hanging="204"/>
      </w:pPr>
      <w:rPr>
        <w:rFonts w:hint="default"/>
      </w:rPr>
    </w:lvl>
    <w:lvl w:ilvl="6" w:tplc="36D62AA6">
      <w:start w:val="1"/>
      <w:numFmt w:val="bullet"/>
      <w:lvlText w:val="•"/>
      <w:lvlJc w:val="left"/>
      <w:pPr>
        <w:ind w:left="5314" w:hanging="204"/>
      </w:pPr>
      <w:rPr>
        <w:rFonts w:hint="default"/>
      </w:rPr>
    </w:lvl>
    <w:lvl w:ilvl="7" w:tplc="92985134">
      <w:start w:val="1"/>
      <w:numFmt w:val="bullet"/>
      <w:lvlText w:val="•"/>
      <w:lvlJc w:val="left"/>
      <w:pPr>
        <w:ind w:left="6138" w:hanging="204"/>
      </w:pPr>
      <w:rPr>
        <w:rFonts w:hint="default"/>
      </w:rPr>
    </w:lvl>
    <w:lvl w:ilvl="8" w:tplc="B02AEEE6">
      <w:start w:val="1"/>
      <w:numFmt w:val="bullet"/>
      <w:lvlText w:val="•"/>
      <w:lvlJc w:val="left"/>
      <w:pPr>
        <w:ind w:left="6961" w:hanging="204"/>
      </w:pPr>
      <w:rPr>
        <w:rFonts w:hint="default"/>
      </w:rPr>
    </w:lvl>
  </w:abstractNum>
  <w:abstractNum w:abstractNumId="41" w15:restartNumberingAfterBreak="0">
    <w:nsid w:val="5AB1111B"/>
    <w:multiLevelType w:val="hybridMultilevel"/>
    <w:tmpl w:val="A5D2FB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B2E3202"/>
    <w:multiLevelType w:val="hybridMultilevel"/>
    <w:tmpl w:val="E086FD4C"/>
    <w:lvl w:ilvl="0" w:tplc="09160FAE">
      <w:start w:val="1"/>
      <w:numFmt w:val="lowerLetter"/>
      <w:lvlText w:val="%1."/>
      <w:lvlJc w:val="left"/>
      <w:pPr>
        <w:ind w:left="1138" w:hanging="360"/>
      </w:pPr>
      <w:rPr>
        <w:rFonts w:hint="default"/>
      </w:rPr>
    </w:lvl>
    <w:lvl w:ilvl="1" w:tplc="04090019" w:tentative="1">
      <w:start w:val="1"/>
      <w:numFmt w:val="lowerLetter"/>
      <w:lvlText w:val="%2."/>
      <w:lvlJc w:val="left"/>
      <w:pPr>
        <w:ind w:left="1858" w:hanging="360"/>
      </w:pPr>
    </w:lvl>
    <w:lvl w:ilvl="2" w:tplc="0409001B" w:tentative="1">
      <w:start w:val="1"/>
      <w:numFmt w:val="lowerRoman"/>
      <w:lvlText w:val="%3."/>
      <w:lvlJc w:val="right"/>
      <w:pPr>
        <w:ind w:left="2578" w:hanging="180"/>
      </w:pPr>
    </w:lvl>
    <w:lvl w:ilvl="3" w:tplc="0409000F" w:tentative="1">
      <w:start w:val="1"/>
      <w:numFmt w:val="decimal"/>
      <w:lvlText w:val="%4."/>
      <w:lvlJc w:val="left"/>
      <w:pPr>
        <w:ind w:left="3298" w:hanging="360"/>
      </w:pPr>
    </w:lvl>
    <w:lvl w:ilvl="4" w:tplc="04090019" w:tentative="1">
      <w:start w:val="1"/>
      <w:numFmt w:val="lowerLetter"/>
      <w:lvlText w:val="%5."/>
      <w:lvlJc w:val="left"/>
      <w:pPr>
        <w:ind w:left="4018" w:hanging="360"/>
      </w:pPr>
    </w:lvl>
    <w:lvl w:ilvl="5" w:tplc="0409001B" w:tentative="1">
      <w:start w:val="1"/>
      <w:numFmt w:val="lowerRoman"/>
      <w:lvlText w:val="%6."/>
      <w:lvlJc w:val="right"/>
      <w:pPr>
        <w:ind w:left="4738" w:hanging="180"/>
      </w:pPr>
    </w:lvl>
    <w:lvl w:ilvl="6" w:tplc="0409000F" w:tentative="1">
      <w:start w:val="1"/>
      <w:numFmt w:val="decimal"/>
      <w:lvlText w:val="%7."/>
      <w:lvlJc w:val="left"/>
      <w:pPr>
        <w:ind w:left="5458" w:hanging="360"/>
      </w:pPr>
    </w:lvl>
    <w:lvl w:ilvl="7" w:tplc="04090019" w:tentative="1">
      <w:start w:val="1"/>
      <w:numFmt w:val="lowerLetter"/>
      <w:lvlText w:val="%8."/>
      <w:lvlJc w:val="left"/>
      <w:pPr>
        <w:ind w:left="6178" w:hanging="360"/>
      </w:pPr>
    </w:lvl>
    <w:lvl w:ilvl="8" w:tplc="0409001B" w:tentative="1">
      <w:start w:val="1"/>
      <w:numFmt w:val="lowerRoman"/>
      <w:lvlText w:val="%9."/>
      <w:lvlJc w:val="right"/>
      <w:pPr>
        <w:ind w:left="6898" w:hanging="180"/>
      </w:pPr>
    </w:lvl>
  </w:abstractNum>
  <w:abstractNum w:abstractNumId="43" w15:restartNumberingAfterBreak="0">
    <w:nsid w:val="5C3B7B2C"/>
    <w:multiLevelType w:val="multilevel"/>
    <w:tmpl w:val="FFD2E472"/>
    <w:lvl w:ilvl="0">
      <w:start w:val="1"/>
      <w:numFmt w:val="decimal"/>
      <w:pStyle w:val="SPDParagraphHeading2"/>
      <w:lvlText w:val="%1."/>
      <w:lvlJc w:val="left"/>
      <w:pPr>
        <w:ind w:left="720" w:hanging="360"/>
      </w:p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4" w15:restartNumberingAfterBreak="0">
    <w:nsid w:val="5E856EA7"/>
    <w:multiLevelType w:val="hybridMultilevel"/>
    <w:tmpl w:val="B70E30C0"/>
    <w:lvl w:ilvl="0" w:tplc="AF8033CA">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E8A1308"/>
    <w:multiLevelType w:val="hybridMultilevel"/>
    <w:tmpl w:val="B1D241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EAA7091"/>
    <w:multiLevelType w:val="hybridMultilevel"/>
    <w:tmpl w:val="690A264C"/>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47" w15:restartNumberingAfterBreak="0">
    <w:nsid w:val="614863F2"/>
    <w:multiLevelType w:val="hybridMultilevel"/>
    <w:tmpl w:val="3E663C1A"/>
    <w:lvl w:ilvl="0" w:tplc="614AEB28">
      <w:start w:val="1"/>
      <w:numFmt w:val="decimal"/>
      <w:lvlText w:val="1.%1"/>
      <w:lvlJc w:val="left"/>
      <w:pPr>
        <w:ind w:left="720" w:hanging="360"/>
      </w:pPr>
      <w:rPr>
        <w:rFonts w:hint="default"/>
        <w:sz w:val="22"/>
        <w:szCs w:val="22"/>
      </w:rPr>
    </w:lvl>
    <w:lvl w:ilvl="1" w:tplc="3676DC26">
      <w:start w:val="1"/>
      <w:numFmt w:val="decimal"/>
      <w:lvlText w:val="1.%2"/>
      <w:lvlJc w:val="left"/>
      <w:pPr>
        <w:ind w:left="1440" w:hanging="360"/>
      </w:pPr>
      <w:rPr>
        <w:rFonts w:hint="default"/>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3310F85"/>
    <w:multiLevelType w:val="hybridMultilevel"/>
    <w:tmpl w:val="21B4562C"/>
    <w:lvl w:ilvl="0" w:tplc="7042F438">
      <w:start w:val="1"/>
      <w:numFmt w:val="bullet"/>
      <w:lvlText w:val="-"/>
      <w:lvlJc w:val="left"/>
      <w:pPr>
        <w:ind w:left="604" w:hanging="142"/>
      </w:pPr>
      <w:rPr>
        <w:rFonts w:ascii="Times New Roman" w:eastAsia="Times New Roman" w:hAnsi="Times New Roman" w:hint="default"/>
        <w:sz w:val="24"/>
        <w:szCs w:val="24"/>
      </w:rPr>
    </w:lvl>
    <w:lvl w:ilvl="1" w:tplc="ADE6E39E">
      <w:start w:val="1"/>
      <w:numFmt w:val="bullet"/>
      <w:lvlText w:val="•"/>
      <w:lvlJc w:val="left"/>
      <w:pPr>
        <w:ind w:left="1597" w:hanging="142"/>
      </w:pPr>
      <w:rPr>
        <w:rFonts w:hint="default"/>
      </w:rPr>
    </w:lvl>
    <w:lvl w:ilvl="2" w:tplc="DEA64454">
      <w:start w:val="1"/>
      <w:numFmt w:val="bullet"/>
      <w:lvlText w:val="•"/>
      <w:lvlJc w:val="left"/>
      <w:pPr>
        <w:ind w:left="2591" w:hanging="142"/>
      </w:pPr>
      <w:rPr>
        <w:rFonts w:hint="default"/>
      </w:rPr>
    </w:lvl>
    <w:lvl w:ilvl="3" w:tplc="B7CEDD0A">
      <w:start w:val="1"/>
      <w:numFmt w:val="bullet"/>
      <w:lvlText w:val="•"/>
      <w:lvlJc w:val="left"/>
      <w:pPr>
        <w:ind w:left="3584" w:hanging="142"/>
      </w:pPr>
      <w:rPr>
        <w:rFonts w:hint="default"/>
      </w:rPr>
    </w:lvl>
    <w:lvl w:ilvl="4" w:tplc="6DC6BF78">
      <w:start w:val="1"/>
      <w:numFmt w:val="bullet"/>
      <w:lvlText w:val="•"/>
      <w:lvlJc w:val="left"/>
      <w:pPr>
        <w:ind w:left="4577" w:hanging="142"/>
      </w:pPr>
      <w:rPr>
        <w:rFonts w:hint="default"/>
      </w:rPr>
    </w:lvl>
    <w:lvl w:ilvl="5" w:tplc="F4C0EB42">
      <w:start w:val="1"/>
      <w:numFmt w:val="bullet"/>
      <w:lvlText w:val="•"/>
      <w:lvlJc w:val="left"/>
      <w:pPr>
        <w:ind w:left="5571" w:hanging="142"/>
      </w:pPr>
      <w:rPr>
        <w:rFonts w:hint="default"/>
      </w:rPr>
    </w:lvl>
    <w:lvl w:ilvl="6" w:tplc="F9E2F546">
      <w:start w:val="1"/>
      <w:numFmt w:val="bullet"/>
      <w:lvlText w:val="•"/>
      <w:lvlJc w:val="left"/>
      <w:pPr>
        <w:ind w:left="6564" w:hanging="142"/>
      </w:pPr>
      <w:rPr>
        <w:rFonts w:hint="default"/>
      </w:rPr>
    </w:lvl>
    <w:lvl w:ilvl="7" w:tplc="1060AA7A">
      <w:start w:val="1"/>
      <w:numFmt w:val="bullet"/>
      <w:lvlText w:val="•"/>
      <w:lvlJc w:val="left"/>
      <w:pPr>
        <w:ind w:left="7558" w:hanging="142"/>
      </w:pPr>
      <w:rPr>
        <w:rFonts w:hint="default"/>
      </w:rPr>
    </w:lvl>
    <w:lvl w:ilvl="8" w:tplc="80C23594">
      <w:start w:val="1"/>
      <w:numFmt w:val="bullet"/>
      <w:lvlText w:val="•"/>
      <w:lvlJc w:val="left"/>
      <w:pPr>
        <w:ind w:left="8551" w:hanging="142"/>
      </w:pPr>
      <w:rPr>
        <w:rFonts w:hint="default"/>
      </w:rPr>
    </w:lvl>
  </w:abstractNum>
  <w:abstractNum w:abstractNumId="49" w15:restartNumberingAfterBreak="0">
    <w:nsid w:val="642770E2"/>
    <w:multiLevelType w:val="hybridMultilevel"/>
    <w:tmpl w:val="AC2ED058"/>
    <w:lvl w:ilvl="0" w:tplc="0409000F">
      <w:start w:val="1"/>
      <w:numFmt w:val="decimal"/>
      <w:lvlText w:val="%1."/>
      <w:lvlJc w:val="left"/>
      <w:pPr>
        <w:ind w:left="1797" w:hanging="360"/>
      </w:pPr>
      <w:rPr>
        <w:rFonts w:hint="default"/>
        <w:sz w:val="20"/>
      </w:rPr>
    </w:lvl>
    <w:lvl w:ilvl="1" w:tplc="04090003" w:tentative="1">
      <w:start w:val="1"/>
      <w:numFmt w:val="bullet"/>
      <w:lvlText w:val="o"/>
      <w:lvlJc w:val="left"/>
      <w:pPr>
        <w:ind w:left="2517" w:hanging="360"/>
      </w:pPr>
      <w:rPr>
        <w:rFonts w:ascii="Courier New" w:hAnsi="Courier New" w:cs="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cs="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cs="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50" w15:restartNumberingAfterBreak="0">
    <w:nsid w:val="66767A91"/>
    <w:multiLevelType w:val="hybridMultilevel"/>
    <w:tmpl w:val="B0DA385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B991912"/>
    <w:multiLevelType w:val="hybridMultilevel"/>
    <w:tmpl w:val="7C76167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15:restartNumberingAfterBreak="0">
    <w:nsid w:val="6DF23DD2"/>
    <w:multiLevelType w:val="hybridMultilevel"/>
    <w:tmpl w:val="CA5CCEF8"/>
    <w:lvl w:ilvl="0" w:tplc="04090001">
      <w:start w:val="1"/>
      <w:numFmt w:val="bullet"/>
      <w:lvlText w:val=""/>
      <w:lvlJc w:val="left"/>
      <w:pPr>
        <w:ind w:left="1692" w:hanging="360"/>
      </w:pPr>
      <w:rPr>
        <w:rFonts w:ascii="Symbol" w:hAnsi="Symbol" w:hint="default"/>
      </w:rPr>
    </w:lvl>
    <w:lvl w:ilvl="1" w:tplc="04090003" w:tentative="1">
      <w:start w:val="1"/>
      <w:numFmt w:val="bullet"/>
      <w:lvlText w:val="o"/>
      <w:lvlJc w:val="left"/>
      <w:pPr>
        <w:ind w:left="2412" w:hanging="360"/>
      </w:pPr>
      <w:rPr>
        <w:rFonts w:ascii="Courier New" w:hAnsi="Courier New" w:cs="Courier New" w:hint="default"/>
      </w:rPr>
    </w:lvl>
    <w:lvl w:ilvl="2" w:tplc="04090005" w:tentative="1">
      <w:start w:val="1"/>
      <w:numFmt w:val="bullet"/>
      <w:lvlText w:val=""/>
      <w:lvlJc w:val="left"/>
      <w:pPr>
        <w:ind w:left="3132" w:hanging="360"/>
      </w:pPr>
      <w:rPr>
        <w:rFonts w:ascii="Wingdings" w:hAnsi="Wingdings" w:hint="default"/>
      </w:rPr>
    </w:lvl>
    <w:lvl w:ilvl="3" w:tplc="04090001" w:tentative="1">
      <w:start w:val="1"/>
      <w:numFmt w:val="bullet"/>
      <w:lvlText w:val=""/>
      <w:lvlJc w:val="left"/>
      <w:pPr>
        <w:ind w:left="3852" w:hanging="360"/>
      </w:pPr>
      <w:rPr>
        <w:rFonts w:ascii="Symbol" w:hAnsi="Symbol" w:hint="default"/>
      </w:rPr>
    </w:lvl>
    <w:lvl w:ilvl="4" w:tplc="04090003" w:tentative="1">
      <w:start w:val="1"/>
      <w:numFmt w:val="bullet"/>
      <w:lvlText w:val="o"/>
      <w:lvlJc w:val="left"/>
      <w:pPr>
        <w:ind w:left="4572" w:hanging="360"/>
      </w:pPr>
      <w:rPr>
        <w:rFonts w:ascii="Courier New" w:hAnsi="Courier New" w:cs="Courier New" w:hint="default"/>
      </w:rPr>
    </w:lvl>
    <w:lvl w:ilvl="5" w:tplc="04090005" w:tentative="1">
      <w:start w:val="1"/>
      <w:numFmt w:val="bullet"/>
      <w:lvlText w:val=""/>
      <w:lvlJc w:val="left"/>
      <w:pPr>
        <w:ind w:left="5292" w:hanging="360"/>
      </w:pPr>
      <w:rPr>
        <w:rFonts w:ascii="Wingdings" w:hAnsi="Wingdings" w:hint="default"/>
      </w:rPr>
    </w:lvl>
    <w:lvl w:ilvl="6" w:tplc="04090001" w:tentative="1">
      <w:start w:val="1"/>
      <w:numFmt w:val="bullet"/>
      <w:lvlText w:val=""/>
      <w:lvlJc w:val="left"/>
      <w:pPr>
        <w:ind w:left="6012" w:hanging="360"/>
      </w:pPr>
      <w:rPr>
        <w:rFonts w:ascii="Symbol" w:hAnsi="Symbol" w:hint="default"/>
      </w:rPr>
    </w:lvl>
    <w:lvl w:ilvl="7" w:tplc="04090003" w:tentative="1">
      <w:start w:val="1"/>
      <w:numFmt w:val="bullet"/>
      <w:lvlText w:val="o"/>
      <w:lvlJc w:val="left"/>
      <w:pPr>
        <w:ind w:left="6732" w:hanging="360"/>
      </w:pPr>
      <w:rPr>
        <w:rFonts w:ascii="Courier New" w:hAnsi="Courier New" w:cs="Courier New" w:hint="default"/>
      </w:rPr>
    </w:lvl>
    <w:lvl w:ilvl="8" w:tplc="04090005" w:tentative="1">
      <w:start w:val="1"/>
      <w:numFmt w:val="bullet"/>
      <w:lvlText w:val=""/>
      <w:lvlJc w:val="left"/>
      <w:pPr>
        <w:ind w:left="7452" w:hanging="360"/>
      </w:pPr>
      <w:rPr>
        <w:rFonts w:ascii="Wingdings" w:hAnsi="Wingdings" w:hint="default"/>
      </w:rPr>
    </w:lvl>
  </w:abstractNum>
  <w:abstractNum w:abstractNumId="53" w15:restartNumberingAfterBreak="0">
    <w:nsid w:val="701B19BE"/>
    <w:multiLevelType w:val="hybridMultilevel"/>
    <w:tmpl w:val="9EF48E08"/>
    <w:lvl w:ilvl="0" w:tplc="4C32A000">
      <w:start w:val="1"/>
      <w:numFmt w:val="decimal"/>
      <w:lvlText w:val="2.%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77A7082F"/>
    <w:multiLevelType w:val="hybridMultilevel"/>
    <w:tmpl w:val="47E46D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7DE63DF"/>
    <w:multiLevelType w:val="hybridMultilevel"/>
    <w:tmpl w:val="E93C5AC4"/>
    <w:lvl w:ilvl="0" w:tplc="D8E09FD2">
      <w:start w:val="1"/>
      <w:numFmt w:val="decimal"/>
      <w:lvlText w:val="26.%1"/>
      <w:lvlJc w:val="right"/>
      <w:pPr>
        <w:ind w:left="720" w:hanging="360"/>
      </w:pPr>
      <w:rPr>
        <w:rFonts w:ascii="Andes Bold" w:hAnsi="Andes Bold" w:hint="default"/>
        <w:b/>
        <w:i w:val="0"/>
        <w:strike w:val="0"/>
        <w:sz w:val="24"/>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7E30F98"/>
    <w:multiLevelType w:val="hybridMultilevel"/>
    <w:tmpl w:val="B7B2A050"/>
    <w:lvl w:ilvl="0" w:tplc="C2361DB4">
      <w:start w:val="1"/>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57" w15:restartNumberingAfterBreak="0">
    <w:nsid w:val="7AA13CEF"/>
    <w:multiLevelType w:val="multilevel"/>
    <w:tmpl w:val="9EE2BEBC"/>
    <w:styleLink w:val="SPD1"/>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7B274CDE"/>
    <w:multiLevelType w:val="hybridMultilevel"/>
    <w:tmpl w:val="38687300"/>
    <w:lvl w:ilvl="0" w:tplc="396428CA">
      <w:start w:val="1"/>
      <w:numFmt w:val="decimal"/>
      <w:pStyle w:val="ESSpara"/>
      <w:lvlText w:val="%1."/>
      <w:lvlJc w:val="left"/>
      <w:pPr>
        <w:ind w:left="4680" w:hanging="360"/>
      </w:pPr>
      <w:rPr>
        <w:rFonts w:asciiTheme="minorHAnsi" w:hAnsiTheme="minorHAnsi" w:hint="default"/>
        <w:b w:val="0"/>
        <w:bCs w:val="0"/>
        <w:i w:val="0"/>
        <w:iCs w:val="0"/>
        <w:color w:val="auto"/>
        <w:sz w:val="22"/>
        <w:szCs w:val="22"/>
      </w:rPr>
    </w:lvl>
    <w:lvl w:ilvl="1" w:tplc="A232017C">
      <w:start w:val="1"/>
      <w:numFmt w:val="lowerLetter"/>
      <w:lvlText w:val="(%2)"/>
      <w:lvlJc w:val="left"/>
      <w:pPr>
        <w:ind w:left="1440" w:hanging="360"/>
      </w:pPr>
      <w:rPr>
        <w:rFonts w:asciiTheme="minorHAnsi" w:hAnsiTheme="minorHAnsi" w:cstheme="minorHAnsi" w:hint="default"/>
      </w:rPr>
    </w:lvl>
    <w:lvl w:ilvl="2" w:tplc="04090015">
      <w:start w:val="1"/>
      <w:numFmt w:val="upperLetter"/>
      <w:lvlText w:val="%3."/>
      <w:lvlJc w:val="lef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C801D99"/>
    <w:multiLevelType w:val="hybridMultilevel"/>
    <w:tmpl w:val="543042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D3D5167"/>
    <w:multiLevelType w:val="multilevel"/>
    <w:tmpl w:val="22429C64"/>
    <w:lvl w:ilvl="0">
      <w:start w:val="1"/>
      <w:numFmt w:val="decimal"/>
      <w:lvlText w:val="%1."/>
      <w:lvlJc w:val="left"/>
      <w:pPr>
        <w:ind w:left="90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1980" w:hanging="1440"/>
      </w:pPr>
      <w:rPr>
        <w:rFonts w:hint="default"/>
      </w:rPr>
    </w:lvl>
  </w:abstractNum>
  <w:abstractNum w:abstractNumId="61" w15:restartNumberingAfterBreak="0">
    <w:nsid w:val="7FC16230"/>
    <w:multiLevelType w:val="hybridMultilevel"/>
    <w:tmpl w:val="3AF8A632"/>
    <w:lvl w:ilvl="0" w:tplc="262CEBE4">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38261462">
    <w:abstractNumId w:val="57"/>
  </w:num>
  <w:num w:numId="2" w16cid:durableId="1420908162">
    <w:abstractNumId w:val="22"/>
  </w:num>
  <w:num w:numId="3" w16cid:durableId="1053195630">
    <w:abstractNumId w:val="7"/>
  </w:num>
  <w:num w:numId="4" w16cid:durableId="583881511">
    <w:abstractNumId w:val="37"/>
  </w:num>
  <w:num w:numId="5" w16cid:durableId="1915428902">
    <w:abstractNumId w:val="17"/>
  </w:num>
  <w:num w:numId="6" w16cid:durableId="1626472677">
    <w:abstractNumId w:val="52"/>
  </w:num>
  <w:num w:numId="7" w16cid:durableId="780882340">
    <w:abstractNumId w:val="1"/>
  </w:num>
  <w:num w:numId="8" w16cid:durableId="1456214077">
    <w:abstractNumId w:val="8"/>
  </w:num>
  <w:num w:numId="9" w16cid:durableId="286395552">
    <w:abstractNumId w:val="10"/>
  </w:num>
  <w:num w:numId="10" w16cid:durableId="875657702">
    <w:abstractNumId w:val="12"/>
  </w:num>
  <w:num w:numId="11" w16cid:durableId="442960718">
    <w:abstractNumId w:val="43"/>
  </w:num>
  <w:num w:numId="12" w16cid:durableId="2022706864">
    <w:abstractNumId w:val="32"/>
  </w:num>
  <w:num w:numId="13" w16cid:durableId="1866214768">
    <w:abstractNumId w:val="16"/>
  </w:num>
  <w:num w:numId="14" w16cid:durableId="329022600">
    <w:abstractNumId w:val="60"/>
  </w:num>
  <w:num w:numId="15" w16cid:durableId="1733501124">
    <w:abstractNumId w:val="3"/>
  </w:num>
  <w:num w:numId="16" w16cid:durableId="1832022602">
    <w:abstractNumId w:val="33"/>
  </w:num>
  <w:num w:numId="17" w16cid:durableId="309987590">
    <w:abstractNumId w:val="54"/>
  </w:num>
  <w:num w:numId="18" w16cid:durableId="783884115">
    <w:abstractNumId w:val="28"/>
  </w:num>
  <w:num w:numId="19" w16cid:durableId="1191457438">
    <w:abstractNumId w:val="9"/>
  </w:num>
  <w:num w:numId="20" w16cid:durableId="1952081664">
    <w:abstractNumId w:val="45"/>
  </w:num>
  <w:num w:numId="21" w16cid:durableId="705519804">
    <w:abstractNumId w:val="14"/>
  </w:num>
  <w:num w:numId="22" w16cid:durableId="1168909662">
    <w:abstractNumId w:val="38"/>
  </w:num>
  <w:num w:numId="23" w16cid:durableId="2098625512">
    <w:abstractNumId w:val="5"/>
  </w:num>
  <w:num w:numId="24" w16cid:durableId="1168820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72757914">
    <w:abstractNumId w:val="55"/>
  </w:num>
  <w:num w:numId="26" w16cid:durableId="722680336">
    <w:abstractNumId w:val="61"/>
  </w:num>
  <w:num w:numId="27" w16cid:durableId="1927113534">
    <w:abstractNumId w:val="26"/>
  </w:num>
  <w:num w:numId="28" w16cid:durableId="1472944090">
    <w:abstractNumId w:val="31"/>
  </w:num>
  <w:num w:numId="29" w16cid:durableId="236211915">
    <w:abstractNumId w:val="25"/>
  </w:num>
  <w:num w:numId="30" w16cid:durableId="197819102">
    <w:abstractNumId w:val="21"/>
  </w:num>
  <w:num w:numId="31" w16cid:durableId="1803233528">
    <w:abstractNumId w:val="59"/>
  </w:num>
  <w:num w:numId="32" w16cid:durableId="1997294620">
    <w:abstractNumId w:val="11"/>
  </w:num>
  <w:num w:numId="33" w16cid:durableId="1079132952">
    <w:abstractNumId w:val="56"/>
  </w:num>
  <w:num w:numId="34" w16cid:durableId="1026755821">
    <w:abstractNumId w:val="53"/>
  </w:num>
  <w:num w:numId="35" w16cid:durableId="1891963696">
    <w:abstractNumId w:val="46"/>
  </w:num>
  <w:num w:numId="36" w16cid:durableId="1892575354">
    <w:abstractNumId w:val="23"/>
  </w:num>
  <w:num w:numId="37" w16cid:durableId="2115130439">
    <w:abstractNumId w:val="16"/>
  </w:num>
  <w:num w:numId="38" w16cid:durableId="1794520656">
    <w:abstractNumId w:val="16"/>
  </w:num>
  <w:num w:numId="39" w16cid:durableId="1648514286">
    <w:abstractNumId w:val="16"/>
  </w:num>
  <w:num w:numId="40" w16cid:durableId="1884513041">
    <w:abstractNumId w:val="16"/>
  </w:num>
  <w:num w:numId="41" w16cid:durableId="2133209333">
    <w:abstractNumId w:val="16"/>
    <w:lvlOverride w:ilvl="0">
      <w:startOverride w:val="1"/>
    </w:lvlOverride>
  </w:num>
  <w:num w:numId="42" w16cid:durableId="1166018550">
    <w:abstractNumId w:val="16"/>
  </w:num>
  <w:num w:numId="43" w16cid:durableId="48039012">
    <w:abstractNumId w:val="16"/>
  </w:num>
  <w:num w:numId="44" w16cid:durableId="203954569">
    <w:abstractNumId w:val="16"/>
  </w:num>
  <w:num w:numId="45" w16cid:durableId="957102088">
    <w:abstractNumId w:val="16"/>
  </w:num>
  <w:num w:numId="46" w16cid:durableId="349138941">
    <w:abstractNumId w:val="29"/>
  </w:num>
  <w:num w:numId="47" w16cid:durableId="438378448">
    <w:abstractNumId w:val="36"/>
  </w:num>
  <w:num w:numId="48" w16cid:durableId="246312397">
    <w:abstractNumId w:val="44"/>
  </w:num>
  <w:num w:numId="49" w16cid:durableId="1794980990">
    <w:abstractNumId w:val="35"/>
  </w:num>
  <w:num w:numId="50" w16cid:durableId="2102329575">
    <w:abstractNumId w:val="13"/>
  </w:num>
  <w:num w:numId="51" w16cid:durableId="871113166">
    <w:abstractNumId w:val="4"/>
  </w:num>
  <w:num w:numId="52" w16cid:durableId="241531104">
    <w:abstractNumId w:val="19"/>
  </w:num>
  <w:num w:numId="53" w16cid:durableId="799416412">
    <w:abstractNumId w:val="41"/>
  </w:num>
  <w:num w:numId="54" w16cid:durableId="1452941010">
    <w:abstractNumId w:val="50"/>
  </w:num>
  <w:num w:numId="55" w16cid:durableId="897202865">
    <w:abstractNumId w:val="18"/>
  </w:num>
  <w:num w:numId="56" w16cid:durableId="1453402316">
    <w:abstractNumId w:val="51"/>
  </w:num>
  <w:num w:numId="57" w16cid:durableId="1235430107">
    <w:abstractNumId w:val="47"/>
  </w:num>
  <w:num w:numId="58" w16cid:durableId="361900879">
    <w:abstractNumId w:val="42"/>
  </w:num>
  <w:num w:numId="59" w16cid:durableId="146366543">
    <w:abstractNumId w:val="49"/>
  </w:num>
  <w:num w:numId="60" w16cid:durableId="1628195761">
    <w:abstractNumId w:val="39"/>
  </w:num>
  <w:num w:numId="61" w16cid:durableId="855004347">
    <w:abstractNumId w:val="24"/>
  </w:num>
  <w:num w:numId="62" w16cid:durableId="1300720767">
    <w:abstractNumId w:val="0"/>
  </w:num>
  <w:num w:numId="63" w16cid:durableId="881406564">
    <w:abstractNumId w:val="20"/>
  </w:num>
  <w:num w:numId="64" w16cid:durableId="352193422">
    <w:abstractNumId w:val="58"/>
  </w:num>
  <w:num w:numId="65" w16cid:durableId="1354649542">
    <w:abstractNumId w:val="48"/>
  </w:num>
  <w:num w:numId="66" w16cid:durableId="1439791511">
    <w:abstractNumId w:val="40"/>
  </w:num>
  <w:num w:numId="67" w16cid:durableId="763377449">
    <w:abstractNumId w:val="34"/>
  </w:num>
  <w:num w:numId="68" w16cid:durableId="564921224">
    <w:abstractNumId w:val="27"/>
  </w:num>
  <w:num w:numId="69" w16cid:durableId="4129609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821455095">
    <w:abstractNumId w:val="30"/>
  </w:num>
  <w:num w:numId="71" w16cid:durableId="181058830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370301334">
    <w:abstractNumId w:val="2"/>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evenAndOddHeaders/>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847"/>
    <w:rsid w:val="000022C8"/>
    <w:rsid w:val="00002E37"/>
    <w:rsid w:val="000059C5"/>
    <w:rsid w:val="00005BD2"/>
    <w:rsid w:val="00007330"/>
    <w:rsid w:val="00010359"/>
    <w:rsid w:val="00010846"/>
    <w:rsid w:val="000112A1"/>
    <w:rsid w:val="00013444"/>
    <w:rsid w:val="00015824"/>
    <w:rsid w:val="00016167"/>
    <w:rsid w:val="0001696C"/>
    <w:rsid w:val="00017333"/>
    <w:rsid w:val="000174C5"/>
    <w:rsid w:val="00021CCA"/>
    <w:rsid w:val="000242F3"/>
    <w:rsid w:val="00024478"/>
    <w:rsid w:val="000245B7"/>
    <w:rsid w:val="000259BC"/>
    <w:rsid w:val="00025DCA"/>
    <w:rsid w:val="00025E88"/>
    <w:rsid w:val="00026DBA"/>
    <w:rsid w:val="00027747"/>
    <w:rsid w:val="00027800"/>
    <w:rsid w:val="00030080"/>
    <w:rsid w:val="00033C55"/>
    <w:rsid w:val="00033CDB"/>
    <w:rsid w:val="00033E6B"/>
    <w:rsid w:val="0003495D"/>
    <w:rsid w:val="00035F6A"/>
    <w:rsid w:val="00036DF9"/>
    <w:rsid w:val="000372B3"/>
    <w:rsid w:val="000427A3"/>
    <w:rsid w:val="000428EA"/>
    <w:rsid w:val="0004292D"/>
    <w:rsid w:val="00043845"/>
    <w:rsid w:val="00044496"/>
    <w:rsid w:val="0004580A"/>
    <w:rsid w:val="0004610E"/>
    <w:rsid w:val="000470FD"/>
    <w:rsid w:val="0005122B"/>
    <w:rsid w:val="0005204A"/>
    <w:rsid w:val="00052540"/>
    <w:rsid w:val="00056B50"/>
    <w:rsid w:val="000571AA"/>
    <w:rsid w:val="00061334"/>
    <w:rsid w:val="00061608"/>
    <w:rsid w:val="0006303E"/>
    <w:rsid w:val="0006405E"/>
    <w:rsid w:val="000646A4"/>
    <w:rsid w:val="00064891"/>
    <w:rsid w:val="00064B56"/>
    <w:rsid w:val="00064D76"/>
    <w:rsid w:val="00065F6F"/>
    <w:rsid w:val="000668A3"/>
    <w:rsid w:val="000672C5"/>
    <w:rsid w:val="00067332"/>
    <w:rsid w:val="00067589"/>
    <w:rsid w:val="00067971"/>
    <w:rsid w:val="0007048F"/>
    <w:rsid w:val="00071CC0"/>
    <w:rsid w:val="00072BD0"/>
    <w:rsid w:val="0007382E"/>
    <w:rsid w:val="00074DF2"/>
    <w:rsid w:val="0007564E"/>
    <w:rsid w:val="000756C6"/>
    <w:rsid w:val="00076364"/>
    <w:rsid w:val="00076EA9"/>
    <w:rsid w:val="00077A43"/>
    <w:rsid w:val="00077B4C"/>
    <w:rsid w:val="00080420"/>
    <w:rsid w:val="00081125"/>
    <w:rsid w:val="000816DB"/>
    <w:rsid w:val="00082E8B"/>
    <w:rsid w:val="000839BE"/>
    <w:rsid w:val="00084E3C"/>
    <w:rsid w:val="00086633"/>
    <w:rsid w:val="00090EE3"/>
    <w:rsid w:val="0009272D"/>
    <w:rsid w:val="00092DDC"/>
    <w:rsid w:val="0009320C"/>
    <w:rsid w:val="000938F1"/>
    <w:rsid w:val="00093963"/>
    <w:rsid w:val="00094158"/>
    <w:rsid w:val="0009427A"/>
    <w:rsid w:val="00094B46"/>
    <w:rsid w:val="000A0929"/>
    <w:rsid w:val="000A0F01"/>
    <w:rsid w:val="000A2304"/>
    <w:rsid w:val="000A244A"/>
    <w:rsid w:val="000A2C91"/>
    <w:rsid w:val="000A3EFE"/>
    <w:rsid w:val="000A435B"/>
    <w:rsid w:val="000A67ED"/>
    <w:rsid w:val="000B1581"/>
    <w:rsid w:val="000B1E2E"/>
    <w:rsid w:val="000B309B"/>
    <w:rsid w:val="000B5B50"/>
    <w:rsid w:val="000B5E66"/>
    <w:rsid w:val="000C0755"/>
    <w:rsid w:val="000C18DA"/>
    <w:rsid w:val="000C3A76"/>
    <w:rsid w:val="000C404B"/>
    <w:rsid w:val="000C4859"/>
    <w:rsid w:val="000C488E"/>
    <w:rsid w:val="000C5556"/>
    <w:rsid w:val="000C5F91"/>
    <w:rsid w:val="000C5FC3"/>
    <w:rsid w:val="000C685A"/>
    <w:rsid w:val="000C6D50"/>
    <w:rsid w:val="000C7C81"/>
    <w:rsid w:val="000D0CC5"/>
    <w:rsid w:val="000D1A1F"/>
    <w:rsid w:val="000D252A"/>
    <w:rsid w:val="000D2AD4"/>
    <w:rsid w:val="000D3178"/>
    <w:rsid w:val="000D43CA"/>
    <w:rsid w:val="000D47B9"/>
    <w:rsid w:val="000D67AD"/>
    <w:rsid w:val="000D6CC4"/>
    <w:rsid w:val="000E0714"/>
    <w:rsid w:val="000E0E88"/>
    <w:rsid w:val="000E1CCC"/>
    <w:rsid w:val="000E1F23"/>
    <w:rsid w:val="000E266E"/>
    <w:rsid w:val="000E4B75"/>
    <w:rsid w:val="000E74A7"/>
    <w:rsid w:val="000E7FB9"/>
    <w:rsid w:val="000F09E2"/>
    <w:rsid w:val="000F253B"/>
    <w:rsid w:val="000F2C56"/>
    <w:rsid w:val="000F2F32"/>
    <w:rsid w:val="000F7489"/>
    <w:rsid w:val="000F7D00"/>
    <w:rsid w:val="001003DE"/>
    <w:rsid w:val="00100470"/>
    <w:rsid w:val="00101782"/>
    <w:rsid w:val="0010241C"/>
    <w:rsid w:val="00102914"/>
    <w:rsid w:val="00103791"/>
    <w:rsid w:val="001046A5"/>
    <w:rsid w:val="00104A9E"/>
    <w:rsid w:val="00104CDE"/>
    <w:rsid w:val="00105264"/>
    <w:rsid w:val="001102DC"/>
    <w:rsid w:val="00110C77"/>
    <w:rsid w:val="001115F3"/>
    <w:rsid w:val="00111F4A"/>
    <w:rsid w:val="00113761"/>
    <w:rsid w:val="00114AF6"/>
    <w:rsid w:val="00116448"/>
    <w:rsid w:val="00116AAA"/>
    <w:rsid w:val="0011752A"/>
    <w:rsid w:val="001178E0"/>
    <w:rsid w:val="00117DC3"/>
    <w:rsid w:val="0012267E"/>
    <w:rsid w:val="00124E59"/>
    <w:rsid w:val="00125155"/>
    <w:rsid w:val="00126C32"/>
    <w:rsid w:val="00131145"/>
    <w:rsid w:val="00131C1F"/>
    <w:rsid w:val="0013262A"/>
    <w:rsid w:val="00133B66"/>
    <w:rsid w:val="001345A8"/>
    <w:rsid w:val="0013543A"/>
    <w:rsid w:val="00136BFD"/>
    <w:rsid w:val="001377A8"/>
    <w:rsid w:val="00140F42"/>
    <w:rsid w:val="0014368A"/>
    <w:rsid w:val="0014476C"/>
    <w:rsid w:val="00145C62"/>
    <w:rsid w:val="00147CD8"/>
    <w:rsid w:val="00147DB4"/>
    <w:rsid w:val="00150590"/>
    <w:rsid w:val="001507E9"/>
    <w:rsid w:val="00154C75"/>
    <w:rsid w:val="00155115"/>
    <w:rsid w:val="00156AF6"/>
    <w:rsid w:val="0016000E"/>
    <w:rsid w:val="00161787"/>
    <w:rsid w:val="00161A57"/>
    <w:rsid w:val="001627E2"/>
    <w:rsid w:val="001636B8"/>
    <w:rsid w:val="001639AB"/>
    <w:rsid w:val="00165841"/>
    <w:rsid w:val="00170537"/>
    <w:rsid w:val="0017087F"/>
    <w:rsid w:val="001712B3"/>
    <w:rsid w:val="00171C61"/>
    <w:rsid w:val="00171E63"/>
    <w:rsid w:val="00172511"/>
    <w:rsid w:val="00172BF3"/>
    <w:rsid w:val="00176734"/>
    <w:rsid w:val="00176B01"/>
    <w:rsid w:val="00177F20"/>
    <w:rsid w:val="00180405"/>
    <w:rsid w:val="00180E36"/>
    <w:rsid w:val="00181330"/>
    <w:rsid w:val="00182BC5"/>
    <w:rsid w:val="00183527"/>
    <w:rsid w:val="001840A9"/>
    <w:rsid w:val="00184C3A"/>
    <w:rsid w:val="00186520"/>
    <w:rsid w:val="0018704D"/>
    <w:rsid w:val="00190E6B"/>
    <w:rsid w:val="00190F1C"/>
    <w:rsid w:val="0019103F"/>
    <w:rsid w:val="00191148"/>
    <w:rsid w:val="001918C3"/>
    <w:rsid w:val="00191D6E"/>
    <w:rsid w:val="0019242B"/>
    <w:rsid w:val="0019277C"/>
    <w:rsid w:val="00193C75"/>
    <w:rsid w:val="00193EF0"/>
    <w:rsid w:val="001953C2"/>
    <w:rsid w:val="00196673"/>
    <w:rsid w:val="001974A1"/>
    <w:rsid w:val="001A11F1"/>
    <w:rsid w:val="001A28B4"/>
    <w:rsid w:val="001A37C4"/>
    <w:rsid w:val="001A45ED"/>
    <w:rsid w:val="001B096E"/>
    <w:rsid w:val="001B13CD"/>
    <w:rsid w:val="001B3386"/>
    <w:rsid w:val="001B3CCD"/>
    <w:rsid w:val="001B40E5"/>
    <w:rsid w:val="001B6365"/>
    <w:rsid w:val="001B6B64"/>
    <w:rsid w:val="001C106A"/>
    <w:rsid w:val="001C33F2"/>
    <w:rsid w:val="001C5432"/>
    <w:rsid w:val="001C7518"/>
    <w:rsid w:val="001C756F"/>
    <w:rsid w:val="001C7780"/>
    <w:rsid w:val="001C7901"/>
    <w:rsid w:val="001D14F8"/>
    <w:rsid w:val="001D1817"/>
    <w:rsid w:val="001D29F0"/>
    <w:rsid w:val="001D4154"/>
    <w:rsid w:val="001D600D"/>
    <w:rsid w:val="001D6F99"/>
    <w:rsid w:val="001E0065"/>
    <w:rsid w:val="001E1715"/>
    <w:rsid w:val="001E1D5D"/>
    <w:rsid w:val="001E3FB9"/>
    <w:rsid w:val="001E4CD7"/>
    <w:rsid w:val="001E5284"/>
    <w:rsid w:val="001E5A58"/>
    <w:rsid w:val="001E6172"/>
    <w:rsid w:val="001F0AF2"/>
    <w:rsid w:val="001F1FD7"/>
    <w:rsid w:val="001F2540"/>
    <w:rsid w:val="001F2B0E"/>
    <w:rsid w:val="001F2D71"/>
    <w:rsid w:val="001F2EE4"/>
    <w:rsid w:val="001F6CEA"/>
    <w:rsid w:val="00200448"/>
    <w:rsid w:val="00200C8F"/>
    <w:rsid w:val="00201592"/>
    <w:rsid w:val="0020299E"/>
    <w:rsid w:val="00202C47"/>
    <w:rsid w:val="00203B07"/>
    <w:rsid w:val="002045DF"/>
    <w:rsid w:val="00204C8D"/>
    <w:rsid w:val="00205617"/>
    <w:rsid w:val="00206818"/>
    <w:rsid w:val="00206ABD"/>
    <w:rsid w:val="00206BB3"/>
    <w:rsid w:val="002070D1"/>
    <w:rsid w:val="00212449"/>
    <w:rsid w:val="00212C20"/>
    <w:rsid w:val="00213067"/>
    <w:rsid w:val="00213317"/>
    <w:rsid w:val="002157B7"/>
    <w:rsid w:val="0021689B"/>
    <w:rsid w:val="00216F5D"/>
    <w:rsid w:val="00220C37"/>
    <w:rsid w:val="0022111B"/>
    <w:rsid w:val="00221323"/>
    <w:rsid w:val="00222018"/>
    <w:rsid w:val="00222B39"/>
    <w:rsid w:val="00222D9F"/>
    <w:rsid w:val="0022308A"/>
    <w:rsid w:val="002237BE"/>
    <w:rsid w:val="00223CA6"/>
    <w:rsid w:val="00224913"/>
    <w:rsid w:val="00224B1F"/>
    <w:rsid w:val="002306BD"/>
    <w:rsid w:val="0023202C"/>
    <w:rsid w:val="00234013"/>
    <w:rsid w:val="002405C2"/>
    <w:rsid w:val="0024186B"/>
    <w:rsid w:val="00244A13"/>
    <w:rsid w:val="00247337"/>
    <w:rsid w:val="0025199D"/>
    <w:rsid w:val="00251A21"/>
    <w:rsid w:val="002552AA"/>
    <w:rsid w:val="00255B00"/>
    <w:rsid w:val="00256E13"/>
    <w:rsid w:val="00256F0C"/>
    <w:rsid w:val="00260118"/>
    <w:rsid w:val="00260121"/>
    <w:rsid w:val="00261004"/>
    <w:rsid w:val="002611EF"/>
    <w:rsid w:val="00261842"/>
    <w:rsid w:val="00261B6C"/>
    <w:rsid w:val="00263022"/>
    <w:rsid w:val="00263B5A"/>
    <w:rsid w:val="00265F7E"/>
    <w:rsid w:val="0026656A"/>
    <w:rsid w:val="0026675F"/>
    <w:rsid w:val="002668DE"/>
    <w:rsid w:val="00270DE9"/>
    <w:rsid w:val="00271A60"/>
    <w:rsid w:val="00275AD7"/>
    <w:rsid w:val="002766EB"/>
    <w:rsid w:val="00277F37"/>
    <w:rsid w:val="002807D0"/>
    <w:rsid w:val="002819BB"/>
    <w:rsid w:val="0028226D"/>
    <w:rsid w:val="00282EDA"/>
    <w:rsid w:val="00284D51"/>
    <w:rsid w:val="002851A0"/>
    <w:rsid w:val="00285353"/>
    <w:rsid w:val="002853ED"/>
    <w:rsid w:val="00285761"/>
    <w:rsid w:val="00287401"/>
    <w:rsid w:val="0029010E"/>
    <w:rsid w:val="002912E4"/>
    <w:rsid w:val="00292442"/>
    <w:rsid w:val="00294F56"/>
    <w:rsid w:val="0029593A"/>
    <w:rsid w:val="00296381"/>
    <w:rsid w:val="00296AF5"/>
    <w:rsid w:val="00297332"/>
    <w:rsid w:val="002A0D48"/>
    <w:rsid w:val="002A1CCE"/>
    <w:rsid w:val="002A2374"/>
    <w:rsid w:val="002A2B85"/>
    <w:rsid w:val="002A2F6B"/>
    <w:rsid w:val="002A33FC"/>
    <w:rsid w:val="002A3636"/>
    <w:rsid w:val="002A5D19"/>
    <w:rsid w:val="002A5D9C"/>
    <w:rsid w:val="002B1B7B"/>
    <w:rsid w:val="002B3117"/>
    <w:rsid w:val="002B3EE4"/>
    <w:rsid w:val="002B5B2A"/>
    <w:rsid w:val="002B68CE"/>
    <w:rsid w:val="002C3A68"/>
    <w:rsid w:val="002C3C95"/>
    <w:rsid w:val="002C46C9"/>
    <w:rsid w:val="002C5ACE"/>
    <w:rsid w:val="002C638A"/>
    <w:rsid w:val="002C6DE0"/>
    <w:rsid w:val="002C75CF"/>
    <w:rsid w:val="002D20CC"/>
    <w:rsid w:val="002D51F4"/>
    <w:rsid w:val="002D57AA"/>
    <w:rsid w:val="002E1913"/>
    <w:rsid w:val="002E29ED"/>
    <w:rsid w:val="002E7641"/>
    <w:rsid w:val="002E7848"/>
    <w:rsid w:val="002F2E5A"/>
    <w:rsid w:val="002F688B"/>
    <w:rsid w:val="00304173"/>
    <w:rsid w:val="003045C1"/>
    <w:rsid w:val="0030569E"/>
    <w:rsid w:val="003060AB"/>
    <w:rsid w:val="00306BC1"/>
    <w:rsid w:val="00307538"/>
    <w:rsid w:val="003101A9"/>
    <w:rsid w:val="00312861"/>
    <w:rsid w:val="00312B13"/>
    <w:rsid w:val="00312D12"/>
    <w:rsid w:val="003167EA"/>
    <w:rsid w:val="00320EA5"/>
    <w:rsid w:val="00321DC2"/>
    <w:rsid w:val="00322734"/>
    <w:rsid w:val="0032281A"/>
    <w:rsid w:val="00322874"/>
    <w:rsid w:val="003254E8"/>
    <w:rsid w:val="003258CE"/>
    <w:rsid w:val="0032762D"/>
    <w:rsid w:val="00327721"/>
    <w:rsid w:val="00327BEF"/>
    <w:rsid w:val="00330F6D"/>
    <w:rsid w:val="00331995"/>
    <w:rsid w:val="00335180"/>
    <w:rsid w:val="00340903"/>
    <w:rsid w:val="00342F3D"/>
    <w:rsid w:val="00344318"/>
    <w:rsid w:val="00345F56"/>
    <w:rsid w:val="003460A0"/>
    <w:rsid w:val="00346AEF"/>
    <w:rsid w:val="00347145"/>
    <w:rsid w:val="00351297"/>
    <w:rsid w:val="00352819"/>
    <w:rsid w:val="0035334E"/>
    <w:rsid w:val="00353CDD"/>
    <w:rsid w:val="003570D9"/>
    <w:rsid w:val="003614E4"/>
    <w:rsid w:val="00361D0E"/>
    <w:rsid w:val="00362DC3"/>
    <w:rsid w:val="003654E3"/>
    <w:rsid w:val="00367A9E"/>
    <w:rsid w:val="003737D2"/>
    <w:rsid w:val="0037469A"/>
    <w:rsid w:val="00375925"/>
    <w:rsid w:val="0038334B"/>
    <w:rsid w:val="00383520"/>
    <w:rsid w:val="00385736"/>
    <w:rsid w:val="00386DE0"/>
    <w:rsid w:val="00387577"/>
    <w:rsid w:val="00387878"/>
    <w:rsid w:val="00390605"/>
    <w:rsid w:val="00391164"/>
    <w:rsid w:val="0039118E"/>
    <w:rsid w:val="00394633"/>
    <w:rsid w:val="0039698C"/>
    <w:rsid w:val="0039753A"/>
    <w:rsid w:val="00397C20"/>
    <w:rsid w:val="003A3991"/>
    <w:rsid w:val="003A3F40"/>
    <w:rsid w:val="003A46B4"/>
    <w:rsid w:val="003A5C88"/>
    <w:rsid w:val="003B0A96"/>
    <w:rsid w:val="003B19BE"/>
    <w:rsid w:val="003B276E"/>
    <w:rsid w:val="003B5E58"/>
    <w:rsid w:val="003B6094"/>
    <w:rsid w:val="003B6EA9"/>
    <w:rsid w:val="003C17F4"/>
    <w:rsid w:val="003C2201"/>
    <w:rsid w:val="003C3343"/>
    <w:rsid w:val="003C4919"/>
    <w:rsid w:val="003C5824"/>
    <w:rsid w:val="003C5957"/>
    <w:rsid w:val="003D29AF"/>
    <w:rsid w:val="003D2B98"/>
    <w:rsid w:val="003D5DF6"/>
    <w:rsid w:val="003D6740"/>
    <w:rsid w:val="003D6B61"/>
    <w:rsid w:val="003D7694"/>
    <w:rsid w:val="003D796E"/>
    <w:rsid w:val="003E1ACF"/>
    <w:rsid w:val="003E20E3"/>
    <w:rsid w:val="003E2927"/>
    <w:rsid w:val="003E2BC9"/>
    <w:rsid w:val="003E4218"/>
    <w:rsid w:val="003E4234"/>
    <w:rsid w:val="003F0291"/>
    <w:rsid w:val="003F1D23"/>
    <w:rsid w:val="003F2068"/>
    <w:rsid w:val="003F2E64"/>
    <w:rsid w:val="003F39FD"/>
    <w:rsid w:val="003F407E"/>
    <w:rsid w:val="003F6AF9"/>
    <w:rsid w:val="003F7D85"/>
    <w:rsid w:val="00401385"/>
    <w:rsid w:val="00401D93"/>
    <w:rsid w:val="00402EF4"/>
    <w:rsid w:val="00404BBD"/>
    <w:rsid w:val="00405773"/>
    <w:rsid w:val="0041074E"/>
    <w:rsid w:val="0041077C"/>
    <w:rsid w:val="00410957"/>
    <w:rsid w:val="004119FE"/>
    <w:rsid w:val="00411A3E"/>
    <w:rsid w:val="00412212"/>
    <w:rsid w:val="00416FE9"/>
    <w:rsid w:val="00417D3C"/>
    <w:rsid w:val="004222A2"/>
    <w:rsid w:val="00422D95"/>
    <w:rsid w:val="00423304"/>
    <w:rsid w:val="0042391E"/>
    <w:rsid w:val="00424864"/>
    <w:rsid w:val="004252C6"/>
    <w:rsid w:val="00425E2F"/>
    <w:rsid w:val="00425F30"/>
    <w:rsid w:val="004267FE"/>
    <w:rsid w:val="0043007C"/>
    <w:rsid w:val="0043277E"/>
    <w:rsid w:val="00434F71"/>
    <w:rsid w:val="0043535F"/>
    <w:rsid w:val="00442E95"/>
    <w:rsid w:val="00445315"/>
    <w:rsid w:val="004465FA"/>
    <w:rsid w:val="0044739D"/>
    <w:rsid w:val="00450A58"/>
    <w:rsid w:val="00450BEB"/>
    <w:rsid w:val="0045126B"/>
    <w:rsid w:val="0045164F"/>
    <w:rsid w:val="00451CB4"/>
    <w:rsid w:val="00451D15"/>
    <w:rsid w:val="0045249D"/>
    <w:rsid w:val="0045455B"/>
    <w:rsid w:val="00455332"/>
    <w:rsid w:val="00455654"/>
    <w:rsid w:val="0046512A"/>
    <w:rsid w:val="004652D8"/>
    <w:rsid w:val="004658F8"/>
    <w:rsid w:val="00466060"/>
    <w:rsid w:val="004676BC"/>
    <w:rsid w:val="004709B3"/>
    <w:rsid w:val="0047189A"/>
    <w:rsid w:val="0047249E"/>
    <w:rsid w:val="004740CE"/>
    <w:rsid w:val="00476CAE"/>
    <w:rsid w:val="00476E38"/>
    <w:rsid w:val="00477270"/>
    <w:rsid w:val="004802DD"/>
    <w:rsid w:val="0048069C"/>
    <w:rsid w:val="00481543"/>
    <w:rsid w:val="00481AEF"/>
    <w:rsid w:val="00481E57"/>
    <w:rsid w:val="00482047"/>
    <w:rsid w:val="00482D4B"/>
    <w:rsid w:val="004833D3"/>
    <w:rsid w:val="00484F3A"/>
    <w:rsid w:val="0048522D"/>
    <w:rsid w:val="00486132"/>
    <w:rsid w:val="00486188"/>
    <w:rsid w:val="00486265"/>
    <w:rsid w:val="00490D4A"/>
    <w:rsid w:val="0049212C"/>
    <w:rsid w:val="00493BF8"/>
    <w:rsid w:val="004944DC"/>
    <w:rsid w:val="004959AA"/>
    <w:rsid w:val="004970E4"/>
    <w:rsid w:val="004A324E"/>
    <w:rsid w:val="004A34D4"/>
    <w:rsid w:val="004A5601"/>
    <w:rsid w:val="004A57E4"/>
    <w:rsid w:val="004A599C"/>
    <w:rsid w:val="004A6056"/>
    <w:rsid w:val="004A6DBE"/>
    <w:rsid w:val="004A7FFC"/>
    <w:rsid w:val="004B0734"/>
    <w:rsid w:val="004B2AED"/>
    <w:rsid w:val="004B320C"/>
    <w:rsid w:val="004B3233"/>
    <w:rsid w:val="004B5A78"/>
    <w:rsid w:val="004B703C"/>
    <w:rsid w:val="004C11BE"/>
    <w:rsid w:val="004C175C"/>
    <w:rsid w:val="004C30DB"/>
    <w:rsid w:val="004C4C5A"/>
    <w:rsid w:val="004C4C6C"/>
    <w:rsid w:val="004C4E99"/>
    <w:rsid w:val="004C64C9"/>
    <w:rsid w:val="004C68D8"/>
    <w:rsid w:val="004D0B8E"/>
    <w:rsid w:val="004D2715"/>
    <w:rsid w:val="004D3BD8"/>
    <w:rsid w:val="004D5538"/>
    <w:rsid w:val="004D55CC"/>
    <w:rsid w:val="004D5A9C"/>
    <w:rsid w:val="004D5B5D"/>
    <w:rsid w:val="004D74D9"/>
    <w:rsid w:val="004E1C91"/>
    <w:rsid w:val="004E3286"/>
    <w:rsid w:val="004E3D2D"/>
    <w:rsid w:val="004E44FA"/>
    <w:rsid w:val="004E505B"/>
    <w:rsid w:val="004E5061"/>
    <w:rsid w:val="004E5633"/>
    <w:rsid w:val="004E574E"/>
    <w:rsid w:val="004E7D3D"/>
    <w:rsid w:val="004F4BE6"/>
    <w:rsid w:val="004F567A"/>
    <w:rsid w:val="004F75E9"/>
    <w:rsid w:val="004F7DD4"/>
    <w:rsid w:val="00501511"/>
    <w:rsid w:val="00501763"/>
    <w:rsid w:val="00502C3B"/>
    <w:rsid w:val="00503E23"/>
    <w:rsid w:val="00504809"/>
    <w:rsid w:val="00506FE9"/>
    <w:rsid w:val="005105F1"/>
    <w:rsid w:val="0051069E"/>
    <w:rsid w:val="005107CB"/>
    <w:rsid w:val="00510902"/>
    <w:rsid w:val="00510CFA"/>
    <w:rsid w:val="00511651"/>
    <w:rsid w:val="00511688"/>
    <w:rsid w:val="00511B94"/>
    <w:rsid w:val="00512151"/>
    <w:rsid w:val="00513F7C"/>
    <w:rsid w:val="00517C36"/>
    <w:rsid w:val="00524756"/>
    <w:rsid w:val="005249D9"/>
    <w:rsid w:val="00527EC0"/>
    <w:rsid w:val="005303CF"/>
    <w:rsid w:val="00535D65"/>
    <w:rsid w:val="00537441"/>
    <w:rsid w:val="0053785F"/>
    <w:rsid w:val="00540097"/>
    <w:rsid w:val="005401FE"/>
    <w:rsid w:val="005402D1"/>
    <w:rsid w:val="005413E3"/>
    <w:rsid w:val="00541B4E"/>
    <w:rsid w:val="00543690"/>
    <w:rsid w:val="0055046D"/>
    <w:rsid w:val="0055095A"/>
    <w:rsid w:val="00550C1F"/>
    <w:rsid w:val="005517F7"/>
    <w:rsid w:val="005524FD"/>
    <w:rsid w:val="00553AB2"/>
    <w:rsid w:val="005543DA"/>
    <w:rsid w:val="00555035"/>
    <w:rsid w:val="00555144"/>
    <w:rsid w:val="00560178"/>
    <w:rsid w:val="00560D7D"/>
    <w:rsid w:val="00561197"/>
    <w:rsid w:val="00562D45"/>
    <w:rsid w:val="0056329E"/>
    <w:rsid w:val="005632BC"/>
    <w:rsid w:val="00563681"/>
    <w:rsid w:val="00565D8B"/>
    <w:rsid w:val="00566093"/>
    <w:rsid w:val="00566ACA"/>
    <w:rsid w:val="00571F2C"/>
    <w:rsid w:val="00571F78"/>
    <w:rsid w:val="00572A33"/>
    <w:rsid w:val="00572CB7"/>
    <w:rsid w:val="0057429C"/>
    <w:rsid w:val="005742F8"/>
    <w:rsid w:val="00576C60"/>
    <w:rsid w:val="0058031D"/>
    <w:rsid w:val="0058322E"/>
    <w:rsid w:val="005832F8"/>
    <w:rsid w:val="00583C2F"/>
    <w:rsid w:val="005841B0"/>
    <w:rsid w:val="005857B5"/>
    <w:rsid w:val="005904F8"/>
    <w:rsid w:val="00590601"/>
    <w:rsid w:val="00590B94"/>
    <w:rsid w:val="00591332"/>
    <w:rsid w:val="00592F93"/>
    <w:rsid w:val="0059465C"/>
    <w:rsid w:val="005946FB"/>
    <w:rsid w:val="00594AC5"/>
    <w:rsid w:val="00594DB8"/>
    <w:rsid w:val="005953B9"/>
    <w:rsid w:val="005961ED"/>
    <w:rsid w:val="005A031C"/>
    <w:rsid w:val="005A1897"/>
    <w:rsid w:val="005A1B34"/>
    <w:rsid w:val="005A2896"/>
    <w:rsid w:val="005A2F96"/>
    <w:rsid w:val="005A34FC"/>
    <w:rsid w:val="005A3854"/>
    <w:rsid w:val="005A38AA"/>
    <w:rsid w:val="005A4628"/>
    <w:rsid w:val="005A602E"/>
    <w:rsid w:val="005A6670"/>
    <w:rsid w:val="005A673D"/>
    <w:rsid w:val="005A683E"/>
    <w:rsid w:val="005A6852"/>
    <w:rsid w:val="005B07B6"/>
    <w:rsid w:val="005B0A6A"/>
    <w:rsid w:val="005B18E1"/>
    <w:rsid w:val="005B1932"/>
    <w:rsid w:val="005B23C9"/>
    <w:rsid w:val="005B25FE"/>
    <w:rsid w:val="005B36E0"/>
    <w:rsid w:val="005B3ECC"/>
    <w:rsid w:val="005B5B97"/>
    <w:rsid w:val="005C0103"/>
    <w:rsid w:val="005C13B1"/>
    <w:rsid w:val="005C385F"/>
    <w:rsid w:val="005C4DC1"/>
    <w:rsid w:val="005C792C"/>
    <w:rsid w:val="005D00DC"/>
    <w:rsid w:val="005D4368"/>
    <w:rsid w:val="005D45F6"/>
    <w:rsid w:val="005D4F08"/>
    <w:rsid w:val="005D57EB"/>
    <w:rsid w:val="005D79AE"/>
    <w:rsid w:val="005E234B"/>
    <w:rsid w:val="005E34BD"/>
    <w:rsid w:val="005E3CBD"/>
    <w:rsid w:val="005E3E8F"/>
    <w:rsid w:val="005E575B"/>
    <w:rsid w:val="005E5972"/>
    <w:rsid w:val="005E5D13"/>
    <w:rsid w:val="005F7361"/>
    <w:rsid w:val="00600138"/>
    <w:rsid w:val="0060048C"/>
    <w:rsid w:val="006011C9"/>
    <w:rsid w:val="0060241C"/>
    <w:rsid w:val="00602F82"/>
    <w:rsid w:val="00603686"/>
    <w:rsid w:val="00604CDA"/>
    <w:rsid w:val="00606512"/>
    <w:rsid w:val="0060715E"/>
    <w:rsid w:val="00611D0A"/>
    <w:rsid w:val="00611D0C"/>
    <w:rsid w:val="00613803"/>
    <w:rsid w:val="00613B54"/>
    <w:rsid w:val="006142A9"/>
    <w:rsid w:val="00615780"/>
    <w:rsid w:val="00616B54"/>
    <w:rsid w:val="00617923"/>
    <w:rsid w:val="00623828"/>
    <w:rsid w:val="0063382F"/>
    <w:rsid w:val="00635971"/>
    <w:rsid w:val="00636F39"/>
    <w:rsid w:val="00637CF4"/>
    <w:rsid w:val="00640974"/>
    <w:rsid w:val="006450E6"/>
    <w:rsid w:val="0064578F"/>
    <w:rsid w:val="006465D9"/>
    <w:rsid w:val="00651D41"/>
    <w:rsid w:val="006538AF"/>
    <w:rsid w:val="0065437C"/>
    <w:rsid w:val="00654FD1"/>
    <w:rsid w:val="00656657"/>
    <w:rsid w:val="00661F38"/>
    <w:rsid w:val="0066257B"/>
    <w:rsid w:val="006662CE"/>
    <w:rsid w:val="00667562"/>
    <w:rsid w:val="0066761D"/>
    <w:rsid w:val="0066774E"/>
    <w:rsid w:val="00670ADD"/>
    <w:rsid w:val="00670CC1"/>
    <w:rsid w:val="0067118D"/>
    <w:rsid w:val="006724FB"/>
    <w:rsid w:val="00673189"/>
    <w:rsid w:val="00673661"/>
    <w:rsid w:val="00673723"/>
    <w:rsid w:val="0067413B"/>
    <w:rsid w:val="006757B4"/>
    <w:rsid w:val="00675B68"/>
    <w:rsid w:val="00675FD1"/>
    <w:rsid w:val="00676A04"/>
    <w:rsid w:val="00681131"/>
    <w:rsid w:val="006820E8"/>
    <w:rsid w:val="006822BC"/>
    <w:rsid w:val="00683D01"/>
    <w:rsid w:val="00683FB2"/>
    <w:rsid w:val="00684D7A"/>
    <w:rsid w:val="00690074"/>
    <w:rsid w:val="0069205D"/>
    <w:rsid w:val="00693740"/>
    <w:rsid w:val="00696B7D"/>
    <w:rsid w:val="00696ECB"/>
    <w:rsid w:val="006A1EC0"/>
    <w:rsid w:val="006A38D0"/>
    <w:rsid w:val="006A39AA"/>
    <w:rsid w:val="006A3E0C"/>
    <w:rsid w:val="006A493F"/>
    <w:rsid w:val="006A56BD"/>
    <w:rsid w:val="006A6500"/>
    <w:rsid w:val="006A6FCE"/>
    <w:rsid w:val="006B0246"/>
    <w:rsid w:val="006B1C6D"/>
    <w:rsid w:val="006B2674"/>
    <w:rsid w:val="006B2A6F"/>
    <w:rsid w:val="006B4532"/>
    <w:rsid w:val="006B51D3"/>
    <w:rsid w:val="006B525F"/>
    <w:rsid w:val="006B58F6"/>
    <w:rsid w:val="006B68CC"/>
    <w:rsid w:val="006B79A6"/>
    <w:rsid w:val="006B7DB4"/>
    <w:rsid w:val="006C09F5"/>
    <w:rsid w:val="006C147A"/>
    <w:rsid w:val="006C17F9"/>
    <w:rsid w:val="006C3506"/>
    <w:rsid w:val="006C35F6"/>
    <w:rsid w:val="006C37FB"/>
    <w:rsid w:val="006C4516"/>
    <w:rsid w:val="006C49AF"/>
    <w:rsid w:val="006C5419"/>
    <w:rsid w:val="006C68EA"/>
    <w:rsid w:val="006C7C23"/>
    <w:rsid w:val="006D0FFC"/>
    <w:rsid w:val="006D1954"/>
    <w:rsid w:val="006D1A8C"/>
    <w:rsid w:val="006D25CE"/>
    <w:rsid w:val="006D31D1"/>
    <w:rsid w:val="006D44DC"/>
    <w:rsid w:val="006D4E54"/>
    <w:rsid w:val="006D5ACD"/>
    <w:rsid w:val="006D5FCE"/>
    <w:rsid w:val="006D61A6"/>
    <w:rsid w:val="006E1936"/>
    <w:rsid w:val="006E24DA"/>
    <w:rsid w:val="006E2AE3"/>
    <w:rsid w:val="006E4A4D"/>
    <w:rsid w:val="006E5FBA"/>
    <w:rsid w:val="006F0309"/>
    <w:rsid w:val="006F0609"/>
    <w:rsid w:val="006F1534"/>
    <w:rsid w:val="006F2DDC"/>
    <w:rsid w:val="006F461B"/>
    <w:rsid w:val="006F481A"/>
    <w:rsid w:val="006F7989"/>
    <w:rsid w:val="007000A2"/>
    <w:rsid w:val="00700141"/>
    <w:rsid w:val="00700729"/>
    <w:rsid w:val="00700761"/>
    <w:rsid w:val="007007AE"/>
    <w:rsid w:val="00700C9D"/>
    <w:rsid w:val="007011BD"/>
    <w:rsid w:val="00701A34"/>
    <w:rsid w:val="00701E02"/>
    <w:rsid w:val="00702746"/>
    <w:rsid w:val="00702A82"/>
    <w:rsid w:val="00702D74"/>
    <w:rsid w:val="00703588"/>
    <w:rsid w:val="007038B4"/>
    <w:rsid w:val="0070422A"/>
    <w:rsid w:val="007044E7"/>
    <w:rsid w:val="00704D21"/>
    <w:rsid w:val="00705D07"/>
    <w:rsid w:val="00706B6E"/>
    <w:rsid w:val="0070731A"/>
    <w:rsid w:val="00707FD1"/>
    <w:rsid w:val="0071004D"/>
    <w:rsid w:val="00710279"/>
    <w:rsid w:val="00710507"/>
    <w:rsid w:val="0071231A"/>
    <w:rsid w:val="0071393D"/>
    <w:rsid w:val="00713B6B"/>
    <w:rsid w:val="00715982"/>
    <w:rsid w:val="0071731A"/>
    <w:rsid w:val="00717794"/>
    <w:rsid w:val="00720DBF"/>
    <w:rsid w:val="0072232E"/>
    <w:rsid w:val="007239BC"/>
    <w:rsid w:val="00724112"/>
    <w:rsid w:val="0072425A"/>
    <w:rsid w:val="00724953"/>
    <w:rsid w:val="00724DEF"/>
    <w:rsid w:val="00725437"/>
    <w:rsid w:val="007262D0"/>
    <w:rsid w:val="00726FC5"/>
    <w:rsid w:val="007274A8"/>
    <w:rsid w:val="00730668"/>
    <w:rsid w:val="00731007"/>
    <w:rsid w:val="0073104D"/>
    <w:rsid w:val="007330ED"/>
    <w:rsid w:val="007361BB"/>
    <w:rsid w:val="007365D3"/>
    <w:rsid w:val="00740266"/>
    <w:rsid w:val="00741078"/>
    <w:rsid w:val="00741719"/>
    <w:rsid w:val="00743019"/>
    <w:rsid w:val="0074339E"/>
    <w:rsid w:val="00743D05"/>
    <w:rsid w:val="00744BEE"/>
    <w:rsid w:val="00745D27"/>
    <w:rsid w:val="007502DE"/>
    <w:rsid w:val="0075138C"/>
    <w:rsid w:val="00752B2B"/>
    <w:rsid w:val="007538C5"/>
    <w:rsid w:val="0075401B"/>
    <w:rsid w:val="00755DDD"/>
    <w:rsid w:val="00756074"/>
    <w:rsid w:val="00756D6B"/>
    <w:rsid w:val="00760E1E"/>
    <w:rsid w:val="00762B97"/>
    <w:rsid w:val="007640CB"/>
    <w:rsid w:val="007658D5"/>
    <w:rsid w:val="007678C5"/>
    <w:rsid w:val="007678FB"/>
    <w:rsid w:val="00767987"/>
    <w:rsid w:val="0077124A"/>
    <w:rsid w:val="00772508"/>
    <w:rsid w:val="007755F8"/>
    <w:rsid w:val="00776DA4"/>
    <w:rsid w:val="00777A52"/>
    <w:rsid w:val="0078094F"/>
    <w:rsid w:val="00780D21"/>
    <w:rsid w:val="007817C2"/>
    <w:rsid w:val="0078241D"/>
    <w:rsid w:val="00782F62"/>
    <w:rsid w:val="00783FDE"/>
    <w:rsid w:val="00784538"/>
    <w:rsid w:val="00784CF1"/>
    <w:rsid w:val="0078507E"/>
    <w:rsid w:val="00785802"/>
    <w:rsid w:val="0079147A"/>
    <w:rsid w:val="00792D52"/>
    <w:rsid w:val="00796188"/>
    <w:rsid w:val="00796D59"/>
    <w:rsid w:val="00796E9A"/>
    <w:rsid w:val="007A1D7A"/>
    <w:rsid w:val="007A25C4"/>
    <w:rsid w:val="007A2E8A"/>
    <w:rsid w:val="007A6ADA"/>
    <w:rsid w:val="007A6B19"/>
    <w:rsid w:val="007A7E0E"/>
    <w:rsid w:val="007B28FA"/>
    <w:rsid w:val="007B3C3D"/>
    <w:rsid w:val="007B4017"/>
    <w:rsid w:val="007B76BF"/>
    <w:rsid w:val="007C06E7"/>
    <w:rsid w:val="007C1171"/>
    <w:rsid w:val="007C21A8"/>
    <w:rsid w:val="007C2A2B"/>
    <w:rsid w:val="007C3069"/>
    <w:rsid w:val="007C3617"/>
    <w:rsid w:val="007C41B1"/>
    <w:rsid w:val="007C5CA7"/>
    <w:rsid w:val="007C6287"/>
    <w:rsid w:val="007C75F0"/>
    <w:rsid w:val="007C7DD5"/>
    <w:rsid w:val="007D1842"/>
    <w:rsid w:val="007D4F1A"/>
    <w:rsid w:val="007D5BBF"/>
    <w:rsid w:val="007D6A3C"/>
    <w:rsid w:val="007E2081"/>
    <w:rsid w:val="007E2453"/>
    <w:rsid w:val="007E2965"/>
    <w:rsid w:val="007E3CFA"/>
    <w:rsid w:val="007E4408"/>
    <w:rsid w:val="007E5DFC"/>
    <w:rsid w:val="007E65C2"/>
    <w:rsid w:val="007E7357"/>
    <w:rsid w:val="007F05A7"/>
    <w:rsid w:val="007F09FB"/>
    <w:rsid w:val="007F1BDC"/>
    <w:rsid w:val="007F32CD"/>
    <w:rsid w:val="007F32E3"/>
    <w:rsid w:val="007F4209"/>
    <w:rsid w:val="007F6E7F"/>
    <w:rsid w:val="007F75BA"/>
    <w:rsid w:val="007F7602"/>
    <w:rsid w:val="007F77ED"/>
    <w:rsid w:val="008001C6"/>
    <w:rsid w:val="0080182D"/>
    <w:rsid w:val="0080189B"/>
    <w:rsid w:val="00802964"/>
    <w:rsid w:val="00803F03"/>
    <w:rsid w:val="0080482C"/>
    <w:rsid w:val="00804EB1"/>
    <w:rsid w:val="008051B9"/>
    <w:rsid w:val="00806C95"/>
    <w:rsid w:val="0080780B"/>
    <w:rsid w:val="008110BF"/>
    <w:rsid w:val="008142E1"/>
    <w:rsid w:val="00817CCA"/>
    <w:rsid w:val="008207A7"/>
    <w:rsid w:val="00820A74"/>
    <w:rsid w:val="008247E4"/>
    <w:rsid w:val="008259A4"/>
    <w:rsid w:val="0082651C"/>
    <w:rsid w:val="00827F28"/>
    <w:rsid w:val="008303BB"/>
    <w:rsid w:val="0083127A"/>
    <w:rsid w:val="008344B8"/>
    <w:rsid w:val="00835912"/>
    <w:rsid w:val="0083721E"/>
    <w:rsid w:val="0084010A"/>
    <w:rsid w:val="008409E1"/>
    <w:rsid w:val="0084217C"/>
    <w:rsid w:val="00842868"/>
    <w:rsid w:val="00843004"/>
    <w:rsid w:val="0084304E"/>
    <w:rsid w:val="008434CA"/>
    <w:rsid w:val="00843529"/>
    <w:rsid w:val="00844C1E"/>
    <w:rsid w:val="00844E37"/>
    <w:rsid w:val="008457DC"/>
    <w:rsid w:val="00845980"/>
    <w:rsid w:val="008471F1"/>
    <w:rsid w:val="008502A6"/>
    <w:rsid w:val="00850F59"/>
    <w:rsid w:val="008545FA"/>
    <w:rsid w:val="00856081"/>
    <w:rsid w:val="0085744C"/>
    <w:rsid w:val="00857751"/>
    <w:rsid w:val="008602EF"/>
    <w:rsid w:val="0086165F"/>
    <w:rsid w:val="008617B2"/>
    <w:rsid w:val="00862DF8"/>
    <w:rsid w:val="00863A24"/>
    <w:rsid w:val="0086422C"/>
    <w:rsid w:val="00864373"/>
    <w:rsid w:val="008659EA"/>
    <w:rsid w:val="008661AB"/>
    <w:rsid w:val="008662D7"/>
    <w:rsid w:val="008671EA"/>
    <w:rsid w:val="008672FE"/>
    <w:rsid w:val="0087120D"/>
    <w:rsid w:val="00872092"/>
    <w:rsid w:val="00872EBC"/>
    <w:rsid w:val="0087343B"/>
    <w:rsid w:val="00874747"/>
    <w:rsid w:val="0087477C"/>
    <w:rsid w:val="008759E7"/>
    <w:rsid w:val="008773A4"/>
    <w:rsid w:val="00880A04"/>
    <w:rsid w:val="00880B47"/>
    <w:rsid w:val="0088140E"/>
    <w:rsid w:val="00883627"/>
    <w:rsid w:val="00883848"/>
    <w:rsid w:val="00884431"/>
    <w:rsid w:val="00885BE3"/>
    <w:rsid w:val="00886FB6"/>
    <w:rsid w:val="008906F9"/>
    <w:rsid w:val="008925DE"/>
    <w:rsid w:val="00892CE2"/>
    <w:rsid w:val="00894723"/>
    <w:rsid w:val="00894D04"/>
    <w:rsid w:val="008951F8"/>
    <w:rsid w:val="008952C7"/>
    <w:rsid w:val="00895847"/>
    <w:rsid w:val="00896CB3"/>
    <w:rsid w:val="008A0742"/>
    <w:rsid w:val="008A0754"/>
    <w:rsid w:val="008A3269"/>
    <w:rsid w:val="008A3EE1"/>
    <w:rsid w:val="008A4C5B"/>
    <w:rsid w:val="008A5172"/>
    <w:rsid w:val="008A5AF7"/>
    <w:rsid w:val="008A66E2"/>
    <w:rsid w:val="008B1D69"/>
    <w:rsid w:val="008B2A87"/>
    <w:rsid w:val="008B2D46"/>
    <w:rsid w:val="008B3AD9"/>
    <w:rsid w:val="008B40E8"/>
    <w:rsid w:val="008B4559"/>
    <w:rsid w:val="008B4B2D"/>
    <w:rsid w:val="008B5742"/>
    <w:rsid w:val="008B5946"/>
    <w:rsid w:val="008C0376"/>
    <w:rsid w:val="008C1CEF"/>
    <w:rsid w:val="008C2BC5"/>
    <w:rsid w:val="008C345B"/>
    <w:rsid w:val="008C3A99"/>
    <w:rsid w:val="008C4B39"/>
    <w:rsid w:val="008C5CEF"/>
    <w:rsid w:val="008C61D8"/>
    <w:rsid w:val="008C6511"/>
    <w:rsid w:val="008C77BA"/>
    <w:rsid w:val="008D1CF1"/>
    <w:rsid w:val="008D2102"/>
    <w:rsid w:val="008D31B6"/>
    <w:rsid w:val="008D363C"/>
    <w:rsid w:val="008D5740"/>
    <w:rsid w:val="008D6273"/>
    <w:rsid w:val="008D67FA"/>
    <w:rsid w:val="008D72FF"/>
    <w:rsid w:val="008E0BDD"/>
    <w:rsid w:val="008E146C"/>
    <w:rsid w:val="008E14CE"/>
    <w:rsid w:val="008E22A4"/>
    <w:rsid w:val="008E4D5B"/>
    <w:rsid w:val="008E4E35"/>
    <w:rsid w:val="008F12DA"/>
    <w:rsid w:val="008F2498"/>
    <w:rsid w:val="008F2AFE"/>
    <w:rsid w:val="008F2D68"/>
    <w:rsid w:val="008F3DD5"/>
    <w:rsid w:val="008F4F66"/>
    <w:rsid w:val="008F510B"/>
    <w:rsid w:val="008F7F9C"/>
    <w:rsid w:val="009035E6"/>
    <w:rsid w:val="009043EB"/>
    <w:rsid w:val="009045B1"/>
    <w:rsid w:val="00904CE2"/>
    <w:rsid w:val="00904D32"/>
    <w:rsid w:val="00906B4B"/>
    <w:rsid w:val="00910843"/>
    <w:rsid w:val="00912779"/>
    <w:rsid w:val="00912B47"/>
    <w:rsid w:val="00912C80"/>
    <w:rsid w:val="00912F52"/>
    <w:rsid w:val="0091495A"/>
    <w:rsid w:val="00915064"/>
    <w:rsid w:val="009167A0"/>
    <w:rsid w:val="00916864"/>
    <w:rsid w:val="009213E7"/>
    <w:rsid w:val="00922B83"/>
    <w:rsid w:val="00924C4C"/>
    <w:rsid w:val="00925354"/>
    <w:rsid w:val="009256FE"/>
    <w:rsid w:val="00925926"/>
    <w:rsid w:val="00925AAD"/>
    <w:rsid w:val="00925DB0"/>
    <w:rsid w:val="00925DF5"/>
    <w:rsid w:val="00926A39"/>
    <w:rsid w:val="009300DA"/>
    <w:rsid w:val="00930C07"/>
    <w:rsid w:val="00931E5C"/>
    <w:rsid w:val="00932442"/>
    <w:rsid w:val="0093259D"/>
    <w:rsid w:val="009327F5"/>
    <w:rsid w:val="00934A0F"/>
    <w:rsid w:val="00936B91"/>
    <w:rsid w:val="00936C2F"/>
    <w:rsid w:val="00936CD5"/>
    <w:rsid w:val="009402BC"/>
    <w:rsid w:val="0094077D"/>
    <w:rsid w:val="00941293"/>
    <w:rsid w:val="00941771"/>
    <w:rsid w:val="00941B28"/>
    <w:rsid w:val="00941DE6"/>
    <w:rsid w:val="0094264F"/>
    <w:rsid w:val="00943305"/>
    <w:rsid w:val="009438D5"/>
    <w:rsid w:val="009453E9"/>
    <w:rsid w:val="00945ACF"/>
    <w:rsid w:val="00946A7A"/>
    <w:rsid w:val="00946DE6"/>
    <w:rsid w:val="00947DE8"/>
    <w:rsid w:val="00951892"/>
    <w:rsid w:val="00951ECF"/>
    <w:rsid w:val="00952D44"/>
    <w:rsid w:val="00953FF6"/>
    <w:rsid w:val="009557A8"/>
    <w:rsid w:val="00956B21"/>
    <w:rsid w:val="00956BEF"/>
    <w:rsid w:val="00956CF6"/>
    <w:rsid w:val="009608F1"/>
    <w:rsid w:val="009617D2"/>
    <w:rsid w:val="009617D7"/>
    <w:rsid w:val="00962644"/>
    <w:rsid w:val="00962CCD"/>
    <w:rsid w:val="009635B1"/>
    <w:rsid w:val="00963784"/>
    <w:rsid w:val="0096767E"/>
    <w:rsid w:val="00967EC7"/>
    <w:rsid w:val="009711F1"/>
    <w:rsid w:val="0097135F"/>
    <w:rsid w:val="00971F92"/>
    <w:rsid w:val="00972381"/>
    <w:rsid w:val="00972FDA"/>
    <w:rsid w:val="0097484D"/>
    <w:rsid w:val="00975289"/>
    <w:rsid w:val="00975350"/>
    <w:rsid w:val="00975AC4"/>
    <w:rsid w:val="009761E1"/>
    <w:rsid w:val="009763E6"/>
    <w:rsid w:val="00976543"/>
    <w:rsid w:val="00981B90"/>
    <w:rsid w:val="009823A7"/>
    <w:rsid w:val="009838C8"/>
    <w:rsid w:val="00984A3F"/>
    <w:rsid w:val="00985A1D"/>
    <w:rsid w:val="00986709"/>
    <w:rsid w:val="00987BE4"/>
    <w:rsid w:val="009902E7"/>
    <w:rsid w:val="00991981"/>
    <w:rsid w:val="00993A9B"/>
    <w:rsid w:val="009954E6"/>
    <w:rsid w:val="00995F72"/>
    <w:rsid w:val="00996AD5"/>
    <w:rsid w:val="00997B36"/>
    <w:rsid w:val="009A0330"/>
    <w:rsid w:val="009A0708"/>
    <w:rsid w:val="009A1D9B"/>
    <w:rsid w:val="009A2361"/>
    <w:rsid w:val="009A26F0"/>
    <w:rsid w:val="009A42AA"/>
    <w:rsid w:val="009A49A9"/>
    <w:rsid w:val="009A56CD"/>
    <w:rsid w:val="009A56F0"/>
    <w:rsid w:val="009A6490"/>
    <w:rsid w:val="009A676A"/>
    <w:rsid w:val="009A715D"/>
    <w:rsid w:val="009B040E"/>
    <w:rsid w:val="009B049D"/>
    <w:rsid w:val="009B1744"/>
    <w:rsid w:val="009B2433"/>
    <w:rsid w:val="009B432C"/>
    <w:rsid w:val="009B474F"/>
    <w:rsid w:val="009B4B08"/>
    <w:rsid w:val="009B5CCC"/>
    <w:rsid w:val="009B60F3"/>
    <w:rsid w:val="009C3B43"/>
    <w:rsid w:val="009C44C5"/>
    <w:rsid w:val="009C4A83"/>
    <w:rsid w:val="009C7663"/>
    <w:rsid w:val="009D0AC9"/>
    <w:rsid w:val="009D185F"/>
    <w:rsid w:val="009D2B55"/>
    <w:rsid w:val="009D5FD4"/>
    <w:rsid w:val="009D7A91"/>
    <w:rsid w:val="009E245B"/>
    <w:rsid w:val="009E3620"/>
    <w:rsid w:val="009E369C"/>
    <w:rsid w:val="009E7DB8"/>
    <w:rsid w:val="009F05A0"/>
    <w:rsid w:val="009F0EF3"/>
    <w:rsid w:val="009F16B8"/>
    <w:rsid w:val="009F1B2F"/>
    <w:rsid w:val="009F50F1"/>
    <w:rsid w:val="009F666B"/>
    <w:rsid w:val="00A01404"/>
    <w:rsid w:val="00A02E58"/>
    <w:rsid w:val="00A0316C"/>
    <w:rsid w:val="00A0360E"/>
    <w:rsid w:val="00A03B8E"/>
    <w:rsid w:val="00A041FC"/>
    <w:rsid w:val="00A04990"/>
    <w:rsid w:val="00A06345"/>
    <w:rsid w:val="00A06619"/>
    <w:rsid w:val="00A066CC"/>
    <w:rsid w:val="00A06BED"/>
    <w:rsid w:val="00A0784A"/>
    <w:rsid w:val="00A10387"/>
    <w:rsid w:val="00A104BB"/>
    <w:rsid w:val="00A10EFE"/>
    <w:rsid w:val="00A123A8"/>
    <w:rsid w:val="00A13C84"/>
    <w:rsid w:val="00A162FC"/>
    <w:rsid w:val="00A16EB6"/>
    <w:rsid w:val="00A244BE"/>
    <w:rsid w:val="00A2711B"/>
    <w:rsid w:val="00A319B0"/>
    <w:rsid w:val="00A31D6E"/>
    <w:rsid w:val="00A32FBC"/>
    <w:rsid w:val="00A343B0"/>
    <w:rsid w:val="00A3666F"/>
    <w:rsid w:val="00A3732B"/>
    <w:rsid w:val="00A3797C"/>
    <w:rsid w:val="00A40117"/>
    <w:rsid w:val="00A403B3"/>
    <w:rsid w:val="00A40572"/>
    <w:rsid w:val="00A415D6"/>
    <w:rsid w:val="00A41C5C"/>
    <w:rsid w:val="00A434A1"/>
    <w:rsid w:val="00A438EC"/>
    <w:rsid w:val="00A43A3A"/>
    <w:rsid w:val="00A4443B"/>
    <w:rsid w:val="00A478CF"/>
    <w:rsid w:val="00A501A3"/>
    <w:rsid w:val="00A50E79"/>
    <w:rsid w:val="00A56639"/>
    <w:rsid w:val="00A6100A"/>
    <w:rsid w:val="00A6529A"/>
    <w:rsid w:val="00A65C87"/>
    <w:rsid w:val="00A675A2"/>
    <w:rsid w:val="00A736EB"/>
    <w:rsid w:val="00A753AB"/>
    <w:rsid w:val="00A76403"/>
    <w:rsid w:val="00A772B7"/>
    <w:rsid w:val="00A774D3"/>
    <w:rsid w:val="00A8120A"/>
    <w:rsid w:val="00A84C33"/>
    <w:rsid w:val="00A86C07"/>
    <w:rsid w:val="00A9003E"/>
    <w:rsid w:val="00A91C5D"/>
    <w:rsid w:val="00A961B3"/>
    <w:rsid w:val="00A96641"/>
    <w:rsid w:val="00A96651"/>
    <w:rsid w:val="00A96C77"/>
    <w:rsid w:val="00A97300"/>
    <w:rsid w:val="00A978D3"/>
    <w:rsid w:val="00AA0E76"/>
    <w:rsid w:val="00AA15F9"/>
    <w:rsid w:val="00AA170E"/>
    <w:rsid w:val="00AA1B6B"/>
    <w:rsid w:val="00AA4C8E"/>
    <w:rsid w:val="00AA7060"/>
    <w:rsid w:val="00AB275B"/>
    <w:rsid w:val="00AB2D41"/>
    <w:rsid w:val="00AB346A"/>
    <w:rsid w:val="00AB41D8"/>
    <w:rsid w:val="00AB4B32"/>
    <w:rsid w:val="00AB5461"/>
    <w:rsid w:val="00AC0013"/>
    <w:rsid w:val="00AC12EF"/>
    <w:rsid w:val="00AC35C6"/>
    <w:rsid w:val="00AC3AC0"/>
    <w:rsid w:val="00AC3DE6"/>
    <w:rsid w:val="00AC4173"/>
    <w:rsid w:val="00AC5553"/>
    <w:rsid w:val="00AC58A1"/>
    <w:rsid w:val="00AC5E63"/>
    <w:rsid w:val="00AC6ACE"/>
    <w:rsid w:val="00AD2280"/>
    <w:rsid w:val="00AD2917"/>
    <w:rsid w:val="00AD364A"/>
    <w:rsid w:val="00AD622A"/>
    <w:rsid w:val="00AD67FC"/>
    <w:rsid w:val="00AD707B"/>
    <w:rsid w:val="00AD7B6E"/>
    <w:rsid w:val="00AE05D3"/>
    <w:rsid w:val="00AE1220"/>
    <w:rsid w:val="00AE305E"/>
    <w:rsid w:val="00AE4F56"/>
    <w:rsid w:val="00AE556B"/>
    <w:rsid w:val="00AE5F1B"/>
    <w:rsid w:val="00AE686A"/>
    <w:rsid w:val="00AE6BFD"/>
    <w:rsid w:val="00AF0AD8"/>
    <w:rsid w:val="00AF11B1"/>
    <w:rsid w:val="00AF13FE"/>
    <w:rsid w:val="00AF1613"/>
    <w:rsid w:val="00AF2BD1"/>
    <w:rsid w:val="00AF469B"/>
    <w:rsid w:val="00AF7615"/>
    <w:rsid w:val="00B012AC"/>
    <w:rsid w:val="00B03A87"/>
    <w:rsid w:val="00B03FCF"/>
    <w:rsid w:val="00B04721"/>
    <w:rsid w:val="00B049C9"/>
    <w:rsid w:val="00B0564E"/>
    <w:rsid w:val="00B059A7"/>
    <w:rsid w:val="00B05FF9"/>
    <w:rsid w:val="00B06FB4"/>
    <w:rsid w:val="00B07573"/>
    <w:rsid w:val="00B107C5"/>
    <w:rsid w:val="00B112F7"/>
    <w:rsid w:val="00B115E5"/>
    <w:rsid w:val="00B1567C"/>
    <w:rsid w:val="00B159A1"/>
    <w:rsid w:val="00B17357"/>
    <w:rsid w:val="00B17BAA"/>
    <w:rsid w:val="00B219B4"/>
    <w:rsid w:val="00B21D40"/>
    <w:rsid w:val="00B23953"/>
    <w:rsid w:val="00B23F29"/>
    <w:rsid w:val="00B27B85"/>
    <w:rsid w:val="00B30173"/>
    <w:rsid w:val="00B3042B"/>
    <w:rsid w:val="00B30765"/>
    <w:rsid w:val="00B307E7"/>
    <w:rsid w:val="00B33A74"/>
    <w:rsid w:val="00B34126"/>
    <w:rsid w:val="00B34921"/>
    <w:rsid w:val="00B34ACD"/>
    <w:rsid w:val="00B34C3B"/>
    <w:rsid w:val="00B350AA"/>
    <w:rsid w:val="00B350E5"/>
    <w:rsid w:val="00B365C4"/>
    <w:rsid w:val="00B4047F"/>
    <w:rsid w:val="00B40DC4"/>
    <w:rsid w:val="00B431CB"/>
    <w:rsid w:val="00B44B12"/>
    <w:rsid w:val="00B46B8A"/>
    <w:rsid w:val="00B47594"/>
    <w:rsid w:val="00B476A8"/>
    <w:rsid w:val="00B478EB"/>
    <w:rsid w:val="00B512BF"/>
    <w:rsid w:val="00B51F1E"/>
    <w:rsid w:val="00B5355D"/>
    <w:rsid w:val="00B53607"/>
    <w:rsid w:val="00B54C3B"/>
    <w:rsid w:val="00B5519E"/>
    <w:rsid w:val="00B55404"/>
    <w:rsid w:val="00B55507"/>
    <w:rsid w:val="00B56569"/>
    <w:rsid w:val="00B57BE2"/>
    <w:rsid w:val="00B57D88"/>
    <w:rsid w:val="00B57DF0"/>
    <w:rsid w:val="00B622D5"/>
    <w:rsid w:val="00B63352"/>
    <w:rsid w:val="00B64BF1"/>
    <w:rsid w:val="00B65CB3"/>
    <w:rsid w:val="00B669DE"/>
    <w:rsid w:val="00B672FB"/>
    <w:rsid w:val="00B67363"/>
    <w:rsid w:val="00B677AC"/>
    <w:rsid w:val="00B74E3F"/>
    <w:rsid w:val="00B755E3"/>
    <w:rsid w:val="00B80448"/>
    <w:rsid w:val="00B82100"/>
    <w:rsid w:val="00B8292B"/>
    <w:rsid w:val="00B829DC"/>
    <w:rsid w:val="00B82E63"/>
    <w:rsid w:val="00B83ECB"/>
    <w:rsid w:val="00B84274"/>
    <w:rsid w:val="00B85916"/>
    <w:rsid w:val="00B870F3"/>
    <w:rsid w:val="00B90FC0"/>
    <w:rsid w:val="00B91B44"/>
    <w:rsid w:val="00B943A3"/>
    <w:rsid w:val="00B964A1"/>
    <w:rsid w:val="00BA0F6F"/>
    <w:rsid w:val="00BA19AC"/>
    <w:rsid w:val="00BA1C75"/>
    <w:rsid w:val="00BA3DCD"/>
    <w:rsid w:val="00BA4F7C"/>
    <w:rsid w:val="00BA5030"/>
    <w:rsid w:val="00BB2170"/>
    <w:rsid w:val="00BB2AEC"/>
    <w:rsid w:val="00BB3803"/>
    <w:rsid w:val="00BB45C3"/>
    <w:rsid w:val="00BB556C"/>
    <w:rsid w:val="00BB5A6D"/>
    <w:rsid w:val="00BB60C2"/>
    <w:rsid w:val="00BB6195"/>
    <w:rsid w:val="00BB755C"/>
    <w:rsid w:val="00BC063B"/>
    <w:rsid w:val="00BC15B0"/>
    <w:rsid w:val="00BC2564"/>
    <w:rsid w:val="00BC2FF8"/>
    <w:rsid w:val="00BC6765"/>
    <w:rsid w:val="00BD0871"/>
    <w:rsid w:val="00BD0FD7"/>
    <w:rsid w:val="00BD18CD"/>
    <w:rsid w:val="00BD1C3C"/>
    <w:rsid w:val="00BD231E"/>
    <w:rsid w:val="00BD3A16"/>
    <w:rsid w:val="00BD4456"/>
    <w:rsid w:val="00BD4576"/>
    <w:rsid w:val="00BD485C"/>
    <w:rsid w:val="00BD4F88"/>
    <w:rsid w:val="00BD557F"/>
    <w:rsid w:val="00BD56AB"/>
    <w:rsid w:val="00BD635A"/>
    <w:rsid w:val="00BD6681"/>
    <w:rsid w:val="00BE08BC"/>
    <w:rsid w:val="00BE18A9"/>
    <w:rsid w:val="00BE38C7"/>
    <w:rsid w:val="00BE3D55"/>
    <w:rsid w:val="00BE3E08"/>
    <w:rsid w:val="00BE47C0"/>
    <w:rsid w:val="00BE4EFA"/>
    <w:rsid w:val="00BE573D"/>
    <w:rsid w:val="00BE6638"/>
    <w:rsid w:val="00BE797A"/>
    <w:rsid w:val="00BE7C97"/>
    <w:rsid w:val="00BF0621"/>
    <w:rsid w:val="00BF0CF3"/>
    <w:rsid w:val="00BF3E40"/>
    <w:rsid w:val="00BF7416"/>
    <w:rsid w:val="00BF76F7"/>
    <w:rsid w:val="00BF77D8"/>
    <w:rsid w:val="00C02338"/>
    <w:rsid w:val="00C02DF7"/>
    <w:rsid w:val="00C042A9"/>
    <w:rsid w:val="00C048BA"/>
    <w:rsid w:val="00C05AEB"/>
    <w:rsid w:val="00C06159"/>
    <w:rsid w:val="00C06702"/>
    <w:rsid w:val="00C1004F"/>
    <w:rsid w:val="00C11805"/>
    <w:rsid w:val="00C11C3F"/>
    <w:rsid w:val="00C13859"/>
    <w:rsid w:val="00C14261"/>
    <w:rsid w:val="00C14D76"/>
    <w:rsid w:val="00C1563A"/>
    <w:rsid w:val="00C1643F"/>
    <w:rsid w:val="00C16F5E"/>
    <w:rsid w:val="00C1746F"/>
    <w:rsid w:val="00C178A1"/>
    <w:rsid w:val="00C215FE"/>
    <w:rsid w:val="00C216F2"/>
    <w:rsid w:val="00C2334F"/>
    <w:rsid w:val="00C23E77"/>
    <w:rsid w:val="00C23FAA"/>
    <w:rsid w:val="00C249A7"/>
    <w:rsid w:val="00C27C12"/>
    <w:rsid w:val="00C30333"/>
    <w:rsid w:val="00C304B1"/>
    <w:rsid w:val="00C3064B"/>
    <w:rsid w:val="00C30F71"/>
    <w:rsid w:val="00C339A6"/>
    <w:rsid w:val="00C3452D"/>
    <w:rsid w:val="00C34BD0"/>
    <w:rsid w:val="00C3518A"/>
    <w:rsid w:val="00C36640"/>
    <w:rsid w:val="00C4394A"/>
    <w:rsid w:val="00C43F4E"/>
    <w:rsid w:val="00C443FF"/>
    <w:rsid w:val="00C454AB"/>
    <w:rsid w:val="00C457C2"/>
    <w:rsid w:val="00C45B01"/>
    <w:rsid w:val="00C46EC2"/>
    <w:rsid w:val="00C47843"/>
    <w:rsid w:val="00C47AB8"/>
    <w:rsid w:val="00C50F85"/>
    <w:rsid w:val="00C519FF"/>
    <w:rsid w:val="00C57519"/>
    <w:rsid w:val="00C57708"/>
    <w:rsid w:val="00C60166"/>
    <w:rsid w:val="00C6066D"/>
    <w:rsid w:val="00C6283A"/>
    <w:rsid w:val="00C6324A"/>
    <w:rsid w:val="00C63F9C"/>
    <w:rsid w:val="00C641F5"/>
    <w:rsid w:val="00C6561C"/>
    <w:rsid w:val="00C656A7"/>
    <w:rsid w:val="00C712AA"/>
    <w:rsid w:val="00C71C49"/>
    <w:rsid w:val="00C72086"/>
    <w:rsid w:val="00C727DC"/>
    <w:rsid w:val="00C73D92"/>
    <w:rsid w:val="00C73EB1"/>
    <w:rsid w:val="00C73EDE"/>
    <w:rsid w:val="00C76554"/>
    <w:rsid w:val="00C770B1"/>
    <w:rsid w:val="00C77165"/>
    <w:rsid w:val="00C8222F"/>
    <w:rsid w:val="00C82B7F"/>
    <w:rsid w:val="00C82D0D"/>
    <w:rsid w:val="00C8359C"/>
    <w:rsid w:val="00C859F1"/>
    <w:rsid w:val="00C87866"/>
    <w:rsid w:val="00C92646"/>
    <w:rsid w:val="00C928FB"/>
    <w:rsid w:val="00C92A77"/>
    <w:rsid w:val="00C9764C"/>
    <w:rsid w:val="00C977BA"/>
    <w:rsid w:val="00CA315A"/>
    <w:rsid w:val="00CA323D"/>
    <w:rsid w:val="00CA3BF9"/>
    <w:rsid w:val="00CA41FB"/>
    <w:rsid w:val="00CA5932"/>
    <w:rsid w:val="00CA5F05"/>
    <w:rsid w:val="00CA78DE"/>
    <w:rsid w:val="00CB033D"/>
    <w:rsid w:val="00CB1D3D"/>
    <w:rsid w:val="00CB2531"/>
    <w:rsid w:val="00CB47BD"/>
    <w:rsid w:val="00CB567C"/>
    <w:rsid w:val="00CC203F"/>
    <w:rsid w:val="00CC2163"/>
    <w:rsid w:val="00CC24C7"/>
    <w:rsid w:val="00CC4137"/>
    <w:rsid w:val="00CC516F"/>
    <w:rsid w:val="00CC7280"/>
    <w:rsid w:val="00CD020E"/>
    <w:rsid w:val="00CD1460"/>
    <w:rsid w:val="00CD2C16"/>
    <w:rsid w:val="00CD57D5"/>
    <w:rsid w:val="00CD7BAD"/>
    <w:rsid w:val="00CE044F"/>
    <w:rsid w:val="00CE06B6"/>
    <w:rsid w:val="00CE120C"/>
    <w:rsid w:val="00CE429B"/>
    <w:rsid w:val="00CE440E"/>
    <w:rsid w:val="00CE533A"/>
    <w:rsid w:val="00CE5EA4"/>
    <w:rsid w:val="00CE7775"/>
    <w:rsid w:val="00CE7DD0"/>
    <w:rsid w:val="00CF088A"/>
    <w:rsid w:val="00CF08B4"/>
    <w:rsid w:val="00CF3C62"/>
    <w:rsid w:val="00CF40AA"/>
    <w:rsid w:val="00CF49B1"/>
    <w:rsid w:val="00CF6450"/>
    <w:rsid w:val="00D00779"/>
    <w:rsid w:val="00D00ED4"/>
    <w:rsid w:val="00D0104B"/>
    <w:rsid w:val="00D03078"/>
    <w:rsid w:val="00D0391A"/>
    <w:rsid w:val="00D05B16"/>
    <w:rsid w:val="00D05EFD"/>
    <w:rsid w:val="00D06D0F"/>
    <w:rsid w:val="00D07B7A"/>
    <w:rsid w:val="00D1020D"/>
    <w:rsid w:val="00D10856"/>
    <w:rsid w:val="00D11067"/>
    <w:rsid w:val="00D11DA0"/>
    <w:rsid w:val="00D145CD"/>
    <w:rsid w:val="00D20A01"/>
    <w:rsid w:val="00D22214"/>
    <w:rsid w:val="00D22B1B"/>
    <w:rsid w:val="00D27D68"/>
    <w:rsid w:val="00D3026E"/>
    <w:rsid w:val="00D30867"/>
    <w:rsid w:val="00D3098E"/>
    <w:rsid w:val="00D328B5"/>
    <w:rsid w:val="00D3373B"/>
    <w:rsid w:val="00D33998"/>
    <w:rsid w:val="00D34523"/>
    <w:rsid w:val="00D34EBA"/>
    <w:rsid w:val="00D356C7"/>
    <w:rsid w:val="00D35BB3"/>
    <w:rsid w:val="00D36C19"/>
    <w:rsid w:val="00D3701A"/>
    <w:rsid w:val="00D375E1"/>
    <w:rsid w:val="00D378FD"/>
    <w:rsid w:val="00D37DC0"/>
    <w:rsid w:val="00D40DC9"/>
    <w:rsid w:val="00D423C7"/>
    <w:rsid w:val="00D44DC0"/>
    <w:rsid w:val="00D458CB"/>
    <w:rsid w:val="00D46017"/>
    <w:rsid w:val="00D47214"/>
    <w:rsid w:val="00D5032A"/>
    <w:rsid w:val="00D50918"/>
    <w:rsid w:val="00D50F06"/>
    <w:rsid w:val="00D51F70"/>
    <w:rsid w:val="00D52072"/>
    <w:rsid w:val="00D5383E"/>
    <w:rsid w:val="00D53B51"/>
    <w:rsid w:val="00D55384"/>
    <w:rsid w:val="00D55FB5"/>
    <w:rsid w:val="00D56264"/>
    <w:rsid w:val="00D5663E"/>
    <w:rsid w:val="00D56A43"/>
    <w:rsid w:val="00D57A88"/>
    <w:rsid w:val="00D6122B"/>
    <w:rsid w:val="00D61AB2"/>
    <w:rsid w:val="00D63346"/>
    <w:rsid w:val="00D64C21"/>
    <w:rsid w:val="00D64D7C"/>
    <w:rsid w:val="00D65A13"/>
    <w:rsid w:val="00D661EC"/>
    <w:rsid w:val="00D66743"/>
    <w:rsid w:val="00D66D07"/>
    <w:rsid w:val="00D67A2D"/>
    <w:rsid w:val="00D702C2"/>
    <w:rsid w:val="00D712FC"/>
    <w:rsid w:val="00D7191E"/>
    <w:rsid w:val="00D71BBD"/>
    <w:rsid w:val="00D72660"/>
    <w:rsid w:val="00D73384"/>
    <w:rsid w:val="00D73412"/>
    <w:rsid w:val="00D73633"/>
    <w:rsid w:val="00D7449A"/>
    <w:rsid w:val="00D7561A"/>
    <w:rsid w:val="00D77FA3"/>
    <w:rsid w:val="00D81EC4"/>
    <w:rsid w:val="00D8274E"/>
    <w:rsid w:val="00D830D3"/>
    <w:rsid w:val="00D83D1E"/>
    <w:rsid w:val="00D9089C"/>
    <w:rsid w:val="00D913D8"/>
    <w:rsid w:val="00D92112"/>
    <w:rsid w:val="00D9283F"/>
    <w:rsid w:val="00D92FF4"/>
    <w:rsid w:val="00D94862"/>
    <w:rsid w:val="00D95926"/>
    <w:rsid w:val="00D96B57"/>
    <w:rsid w:val="00D97ED7"/>
    <w:rsid w:val="00DA148D"/>
    <w:rsid w:val="00DA23F5"/>
    <w:rsid w:val="00DA3098"/>
    <w:rsid w:val="00DA37CE"/>
    <w:rsid w:val="00DA48B2"/>
    <w:rsid w:val="00DA59B8"/>
    <w:rsid w:val="00DA7412"/>
    <w:rsid w:val="00DA7960"/>
    <w:rsid w:val="00DA7B15"/>
    <w:rsid w:val="00DB0852"/>
    <w:rsid w:val="00DB12B3"/>
    <w:rsid w:val="00DB324E"/>
    <w:rsid w:val="00DB45F0"/>
    <w:rsid w:val="00DB5F31"/>
    <w:rsid w:val="00DB7103"/>
    <w:rsid w:val="00DC0EA8"/>
    <w:rsid w:val="00DC2279"/>
    <w:rsid w:val="00DC5B8F"/>
    <w:rsid w:val="00DC6523"/>
    <w:rsid w:val="00DD0C08"/>
    <w:rsid w:val="00DD0FDA"/>
    <w:rsid w:val="00DD1009"/>
    <w:rsid w:val="00DD18D6"/>
    <w:rsid w:val="00DD20C5"/>
    <w:rsid w:val="00DD297B"/>
    <w:rsid w:val="00DD4108"/>
    <w:rsid w:val="00DD4271"/>
    <w:rsid w:val="00DD4D4E"/>
    <w:rsid w:val="00DD5720"/>
    <w:rsid w:val="00DD6ABA"/>
    <w:rsid w:val="00DE177C"/>
    <w:rsid w:val="00DE371C"/>
    <w:rsid w:val="00DE4A23"/>
    <w:rsid w:val="00DE5508"/>
    <w:rsid w:val="00DE5758"/>
    <w:rsid w:val="00DE7A8D"/>
    <w:rsid w:val="00DE7CFC"/>
    <w:rsid w:val="00DF020A"/>
    <w:rsid w:val="00DF0E08"/>
    <w:rsid w:val="00DF22E4"/>
    <w:rsid w:val="00DF28BA"/>
    <w:rsid w:val="00DF2CC1"/>
    <w:rsid w:val="00DF3616"/>
    <w:rsid w:val="00DF498F"/>
    <w:rsid w:val="00DF52EE"/>
    <w:rsid w:val="00DF6140"/>
    <w:rsid w:val="00DF7D54"/>
    <w:rsid w:val="00E00068"/>
    <w:rsid w:val="00E00252"/>
    <w:rsid w:val="00E02A5D"/>
    <w:rsid w:val="00E02D04"/>
    <w:rsid w:val="00E03625"/>
    <w:rsid w:val="00E047C4"/>
    <w:rsid w:val="00E05D79"/>
    <w:rsid w:val="00E10726"/>
    <w:rsid w:val="00E14354"/>
    <w:rsid w:val="00E15AC4"/>
    <w:rsid w:val="00E16427"/>
    <w:rsid w:val="00E16810"/>
    <w:rsid w:val="00E16A3F"/>
    <w:rsid w:val="00E16D98"/>
    <w:rsid w:val="00E1777E"/>
    <w:rsid w:val="00E17887"/>
    <w:rsid w:val="00E208AB"/>
    <w:rsid w:val="00E21BA0"/>
    <w:rsid w:val="00E22B17"/>
    <w:rsid w:val="00E2355D"/>
    <w:rsid w:val="00E240C9"/>
    <w:rsid w:val="00E241B4"/>
    <w:rsid w:val="00E24599"/>
    <w:rsid w:val="00E25497"/>
    <w:rsid w:val="00E25CE8"/>
    <w:rsid w:val="00E26C8A"/>
    <w:rsid w:val="00E30A55"/>
    <w:rsid w:val="00E30F36"/>
    <w:rsid w:val="00E31BAD"/>
    <w:rsid w:val="00E32267"/>
    <w:rsid w:val="00E32BA9"/>
    <w:rsid w:val="00E33BF8"/>
    <w:rsid w:val="00E37E65"/>
    <w:rsid w:val="00E43E5F"/>
    <w:rsid w:val="00E45A0C"/>
    <w:rsid w:val="00E463FE"/>
    <w:rsid w:val="00E46765"/>
    <w:rsid w:val="00E50D48"/>
    <w:rsid w:val="00E52C1D"/>
    <w:rsid w:val="00E534EA"/>
    <w:rsid w:val="00E546B6"/>
    <w:rsid w:val="00E572AB"/>
    <w:rsid w:val="00E603F9"/>
    <w:rsid w:val="00E60FDC"/>
    <w:rsid w:val="00E619BE"/>
    <w:rsid w:val="00E627C1"/>
    <w:rsid w:val="00E640F8"/>
    <w:rsid w:val="00E65024"/>
    <w:rsid w:val="00E662EC"/>
    <w:rsid w:val="00E66DA0"/>
    <w:rsid w:val="00E675BB"/>
    <w:rsid w:val="00E70118"/>
    <w:rsid w:val="00E70701"/>
    <w:rsid w:val="00E7078D"/>
    <w:rsid w:val="00E71E45"/>
    <w:rsid w:val="00E725C7"/>
    <w:rsid w:val="00E727CE"/>
    <w:rsid w:val="00E72B14"/>
    <w:rsid w:val="00E755DA"/>
    <w:rsid w:val="00E80192"/>
    <w:rsid w:val="00E814F5"/>
    <w:rsid w:val="00E8258B"/>
    <w:rsid w:val="00E82A5D"/>
    <w:rsid w:val="00E838AF"/>
    <w:rsid w:val="00E84BC9"/>
    <w:rsid w:val="00E850E1"/>
    <w:rsid w:val="00E8599E"/>
    <w:rsid w:val="00E87FE6"/>
    <w:rsid w:val="00E901AB"/>
    <w:rsid w:val="00E938CF"/>
    <w:rsid w:val="00E946B9"/>
    <w:rsid w:val="00E969D6"/>
    <w:rsid w:val="00E96C7A"/>
    <w:rsid w:val="00E978CE"/>
    <w:rsid w:val="00EA06CF"/>
    <w:rsid w:val="00EA099C"/>
    <w:rsid w:val="00EA1506"/>
    <w:rsid w:val="00EA31D9"/>
    <w:rsid w:val="00EA3985"/>
    <w:rsid w:val="00EA52E6"/>
    <w:rsid w:val="00EA5E11"/>
    <w:rsid w:val="00EA6F68"/>
    <w:rsid w:val="00EA7045"/>
    <w:rsid w:val="00EA7179"/>
    <w:rsid w:val="00EA7522"/>
    <w:rsid w:val="00EB1B89"/>
    <w:rsid w:val="00EB1C19"/>
    <w:rsid w:val="00EB1E2E"/>
    <w:rsid w:val="00EB270D"/>
    <w:rsid w:val="00EB2B82"/>
    <w:rsid w:val="00EB33C1"/>
    <w:rsid w:val="00EB3FB7"/>
    <w:rsid w:val="00EB4764"/>
    <w:rsid w:val="00EC1971"/>
    <w:rsid w:val="00EC364B"/>
    <w:rsid w:val="00EC51A5"/>
    <w:rsid w:val="00EC53FC"/>
    <w:rsid w:val="00ED132A"/>
    <w:rsid w:val="00ED163C"/>
    <w:rsid w:val="00ED2100"/>
    <w:rsid w:val="00ED2567"/>
    <w:rsid w:val="00ED4053"/>
    <w:rsid w:val="00ED6D04"/>
    <w:rsid w:val="00EE1041"/>
    <w:rsid w:val="00EE17D3"/>
    <w:rsid w:val="00EE3045"/>
    <w:rsid w:val="00EE45C1"/>
    <w:rsid w:val="00EE5B53"/>
    <w:rsid w:val="00EE5E8E"/>
    <w:rsid w:val="00EE619F"/>
    <w:rsid w:val="00EE6980"/>
    <w:rsid w:val="00EF029D"/>
    <w:rsid w:val="00EF0F38"/>
    <w:rsid w:val="00EF183B"/>
    <w:rsid w:val="00EF3B30"/>
    <w:rsid w:val="00EF42D3"/>
    <w:rsid w:val="00EF5938"/>
    <w:rsid w:val="00EF5C4C"/>
    <w:rsid w:val="00EF6952"/>
    <w:rsid w:val="00EF7CDC"/>
    <w:rsid w:val="00F01CBF"/>
    <w:rsid w:val="00F03753"/>
    <w:rsid w:val="00F03CB1"/>
    <w:rsid w:val="00F03CDA"/>
    <w:rsid w:val="00F03D20"/>
    <w:rsid w:val="00F05284"/>
    <w:rsid w:val="00F05640"/>
    <w:rsid w:val="00F05DBA"/>
    <w:rsid w:val="00F06456"/>
    <w:rsid w:val="00F06C22"/>
    <w:rsid w:val="00F1172D"/>
    <w:rsid w:val="00F126C2"/>
    <w:rsid w:val="00F13D6F"/>
    <w:rsid w:val="00F15AB0"/>
    <w:rsid w:val="00F15BF4"/>
    <w:rsid w:val="00F15E16"/>
    <w:rsid w:val="00F161EC"/>
    <w:rsid w:val="00F1736B"/>
    <w:rsid w:val="00F17B74"/>
    <w:rsid w:val="00F20449"/>
    <w:rsid w:val="00F20974"/>
    <w:rsid w:val="00F21C4E"/>
    <w:rsid w:val="00F22E4F"/>
    <w:rsid w:val="00F2323D"/>
    <w:rsid w:val="00F234A3"/>
    <w:rsid w:val="00F25426"/>
    <w:rsid w:val="00F25FC0"/>
    <w:rsid w:val="00F26E4B"/>
    <w:rsid w:val="00F3069D"/>
    <w:rsid w:val="00F30B39"/>
    <w:rsid w:val="00F3467C"/>
    <w:rsid w:val="00F352BC"/>
    <w:rsid w:val="00F3541A"/>
    <w:rsid w:val="00F354E8"/>
    <w:rsid w:val="00F3558E"/>
    <w:rsid w:val="00F36FFD"/>
    <w:rsid w:val="00F4047A"/>
    <w:rsid w:val="00F40B50"/>
    <w:rsid w:val="00F473C3"/>
    <w:rsid w:val="00F51175"/>
    <w:rsid w:val="00F53515"/>
    <w:rsid w:val="00F550EF"/>
    <w:rsid w:val="00F568BC"/>
    <w:rsid w:val="00F6384F"/>
    <w:rsid w:val="00F63AAB"/>
    <w:rsid w:val="00F662C3"/>
    <w:rsid w:val="00F66858"/>
    <w:rsid w:val="00F66B77"/>
    <w:rsid w:val="00F6734D"/>
    <w:rsid w:val="00F677E8"/>
    <w:rsid w:val="00F70CB1"/>
    <w:rsid w:val="00F714AE"/>
    <w:rsid w:val="00F721B9"/>
    <w:rsid w:val="00F734D3"/>
    <w:rsid w:val="00F740B5"/>
    <w:rsid w:val="00F74B49"/>
    <w:rsid w:val="00F752D8"/>
    <w:rsid w:val="00F75F5F"/>
    <w:rsid w:val="00F76EB6"/>
    <w:rsid w:val="00F77511"/>
    <w:rsid w:val="00F77514"/>
    <w:rsid w:val="00F81D3B"/>
    <w:rsid w:val="00F836F8"/>
    <w:rsid w:val="00F83FE6"/>
    <w:rsid w:val="00F841D9"/>
    <w:rsid w:val="00F84466"/>
    <w:rsid w:val="00F85939"/>
    <w:rsid w:val="00F86A50"/>
    <w:rsid w:val="00F879D8"/>
    <w:rsid w:val="00F90144"/>
    <w:rsid w:val="00F9132C"/>
    <w:rsid w:val="00F917DC"/>
    <w:rsid w:val="00F92AFD"/>
    <w:rsid w:val="00F92C0B"/>
    <w:rsid w:val="00F936C1"/>
    <w:rsid w:val="00F959C5"/>
    <w:rsid w:val="00F968E2"/>
    <w:rsid w:val="00F97450"/>
    <w:rsid w:val="00FA0A65"/>
    <w:rsid w:val="00FA159F"/>
    <w:rsid w:val="00FA5B66"/>
    <w:rsid w:val="00FA61E1"/>
    <w:rsid w:val="00FA623C"/>
    <w:rsid w:val="00FB6342"/>
    <w:rsid w:val="00FB7CFD"/>
    <w:rsid w:val="00FC0A60"/>
    <w:rsid w:val="00FC1539"/>
    <w:rsid w:val="00FC19B5"/>
    <w:rsid w:val="00FC1FC2"/>
    <w:rsid w:val="00FC2FEA"/>
    <w:rsid w:val="00FC3082"/>
    <w:rsid w:val="00FC30DE"/>
    <w:rsid w:val="00FC36C5"/>
    <w:rsid w:val="00FC3819"/>
    <w:rsid w:val="00FC6DFF"/>
    <w:rsid w:val="00FC75A4"/>
    <w:rsid w:val="00FC79A5"/>
    <w:rsid w:val="00FD0390"/>
    <w:rsid w:val="00FD207A"/>
    <w:rsid w:val="00FD24DA"/>
    <w:rsid w:val="00FD2A39"/>
    <w:rsid w:val="00FD2CE5"/>
    <w:rsid w:val="00FD6E06"/>
    <w:rsid w:val="00FE059B"/>
    <w:rsid w:val="00FE34EB"/>
    <w:rsid w:val="00FE3F36"/>
    <w:rsid w:val="00FE4B70"/>
    <w:rsid w:val="00FE4CD2"/>
    <w:rsid w:val="00FE4FBC"/>
    <w:rsid w:val="00FE5D44"/>
    <w:rsid w:val="00FE5EF8"/>
    <w:rsid w:val="00FE6040"/>
    <w:rsid w:val="00FE60C6"/>
    <w:rsid w:val="00FE6CC5"/>
    <w:rsid w:val="00FE7EA5"/>
    <w:rsid w:val="00FF0D3A"/>
    <w:rsid w:val="00FF198E"/>
    <w:rsid w:val="00FF3F8C"/>
    <w:rsid w:val="00FF4717"/>
    <w:rsid w:val="00FF5D0D"/>
    <w:rsid w:val="00FF5DDF"/>
    <w:rsid w:val="00FF5DF0"/>
    <w:rsid w:val="00FF6BA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E4C3A1"/>
  <w15:docId w15:val="{C143B1F7-6D4F-484F-BE66-CB18C32D0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5847"/>
    <w:pPr>
      <w:widowControl w:val="0"/>
      <w:autoSpaceDE w:val="0"/>
      <w:autoSpaceDN w:val="0"/>
    </w:pPr>
    <w:rPr>
      <w:sz w:val="24"/>
      <w:szCs w:val="24"/>
    </w:rPr>
  </w:style>
  <w:style w:type="paragraph" w:styleId="Heading1">
    <w:name w:val="heading 1"/>
    <w:aliases w:val="Document Header1,ClauseGroup_Title"/>
    <w:basedOn w:val="Normal"/>
    <w:next w:val="Normal"/>
    <w:link w:val="Heading1Char"/>
    <w:uiPriority w:val="1"/>
    <w:qFormat/>
    <w:rsid w:val="00572CB7"/>
    <w:pPr>
      <w:spacing w:before="480"/>
      <w:jc w:val="center"/>
      <w:outlineLvl w:val="0"/>
    </w:pPr>
    <w:rPr>
      <w:rFonts w:ascii="Times New Roman Bold" w:eastAsiaTheme="majorEastAsia" w:hAnsi="Times New Roman Bold" w:cstheme="majorBidi"/>
      <w:b/>
      <w:smallCaps/>
      <w:sz w:val="36"/>
    </w:rPr>
  </w:style>
  <w:style w:type="paragraph" w:styleId="Heading2">
    <w:name w:val="heading 2"/>
    <w:aliases w:val="Title Header2,Clause_No&amp;Name"/>
    <w:basedOn w:val="Normal"/>
    <w:next w:val="Normal"/>
    <w:link w:val="Heading2Char"/>
    <w:qFormat/>
    <w:rsid w:val="00572CB7"/>
    <w:pPr>
      <w:pBdr>
        <w:bottom w:val="single" w:sz="24" w:space="3" w:color="C0C0C0"/>
      </w:pBdr>
      <w:jc w:val="center"/>
      <w:outlineLvl w:val="1"/>
    </w:pPr>
    <w:rPr>
      <w:rFonts w:ascii="Arial" w:hAnsi="Arial"/>
      <w:b/>
      <w:sz w:val="28"/>
    </w:rPr>
  </w:style>
  <w:style w:type="paragraph" w:styleId="Heading3">
    <w:name w:val="heading 3"/>
    <w:aliases w:val="Section Header3,ClauseSub_No&amp;Name,Section Header3 Char Char Char Char Char,Section Header3 Char Char Char,Section Header3 Char Char,Sub-Clause Paragraph"/>
    <w:basedOn w:val="Normal"/>
    <w:next w:val="Normal"/>
    <w:link w:val="Heading3Char2"/>
    <w:qFormat/>
    <w:rsid w:val="00572CB7"/>
    <w:pPr>
      <w:jc w:val="center"/>
      <w:outlineLvl w:val="2"/>
    </w:pPr>
    <w:rPr>
      <w:rFonts w:ascii="Times New Roman Bold" w:hAnsi="Times New Roman Bold"/>
      <w:b/>
      <w:sz w:val="28"/>
    </w:rPr>
  </w:style>
  <w:style w:type="paragraph" w:styleId="Heading4">
    <w:name w:val="heading 4"/>
    <w:aliases w:val=" Sub-Clause Sub-paragraph,ClauseSubSub_No&amp;Name,Sub-Clause Sub-paragraph"/>
    <w:basedOn w:val="Normal"/>
    <w:next w:val="Normal"/>
    <w:link w:val="Heading4Char"/>
    <w:qFormat/>
    <w:rsid w:val="003A46B4"/>
    <w:pPr>
      <w:keepNext/>
      <w:spacing w:before="240"/>
      <w:jc w:val="center"/>
      <w:outlineLvl w:val="3"/>
    </w:pPr>
    <w:rPr>
      <w:b/>
    </w:rPr>
  </w:style>
  <w:style w:type="paragraph" w:styleId="Heading5">
    <w:name w:val="heading 5"/>
    <w:basedOn w:val="Normal"/>
    <w:next w:val="Normal"/>
    <w:link w:val="Heading5Char"/>
    <w:qFormat/>
    <w:rsid w:val="003A46B4"/>
    <w:pPr>
      <w:keepNext/>
      <w:keepLines/>
      <w:spacing w:before="240"/>
      <w:outlineLvl w:val="4"/>
    </w:pPr>
    <w:rPr>
      <w:b/>
    </w:rPr>
  </w:style>
  <w:style w:type="paragraph" w:styleId="Heading6">
    <w:name w:val="heading 6"/>
    <w:basedOn w:val="Normal"/>
    <w:next w:val="Normal"/>
    <w:link w:val="Heading6Char"/>
    <w:qFormat/>
    <w:rsid w:val="003A46B4"/>
    <w:pPr>
      <w:spacing w:before="240" w:after="60"/>
      <w:outlineLvl w:val="5"/>
    </w:pPr>
    <w:rPr>
      <w:rFonts w:ascii="Univers" w:hAnsi="Univers"/>
      <w:i/>
    </w:rPr>
  </w:style>
  <w:style w:type="paragraph" w:styleId="Heading7">
    <w:name w:val="heading 7"/>
    <w:basedOn w:val="Normal"/>
    <w:next w:val="Normal"/>
    <w:link w:val="Heading7Char"/>
    <w:qFormat/>
    <w:rsid w:val="003A46B4"/>
    <w:pPr>
      <w:spacing w:before="240" w:after="60"/>
      <w:outlineLvl w:val="6"/>
    </w:pPr>
    <w:rPr>
      <w:rFonts w:ascii="Univers" w:hAnsi="Univers"/>
    </w:rPr>
  </w:style>
  <w:style w:type="paragraph" w:styleId="Heading8">
    <w:name w:val="heading 8"/>
    <w:basedOn w:val="Normal"/>
    <w:next w:val="Normal"/>
    <w:link w:val="Heading8Char"/>
    <w:qFormat/>
    <w:rsid w:val="003A46B4"/>
    <w:pPr>
      <w:spacing w:before="240" w:after="60"/>
      <w:outlineLvl w:val="7"/>
    </w:pPr>
    <w:rPr>
      <w:rFonts w:ascii="Univers" w:hAnsi="Univers"/>
      <w:i/>
    </w:rPr>
  </w:style>
  <w:style w:type="paragraph" w:styleId="Heading9">
    <w:name w:val="heading 9"/>
    <w:basedOn w:val="Normal"/>
    <w:next w:val="Normal"/>
    <w:link w:val="Heading9Char"/>
    <w:uiPriority w:val="99"/>
    <w:qFormat/>
    <w:rsid w:val="003A46B4"/>
    <w:pPr>
      <w:spacing w:before="240" w:after="60"/>
      <w:outlineLvl w:val="8"/>
    </w:pPr>
    <w:rPr>
      <w:rFonts w:ascii="Univers" w:hAnsi="Univers"/>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PD1">
    <w:name w:val="SPD 1"/>
    <w:uiPriority w:val="99"/>
    <w:rsid w:val="00A415D6"/>
    <w:pPr>
      <w:numPr>
        <w:numId w:val="1"/>
      </w:numPr>
    </w:pPr>
  </w:style>
  <w:style w:type="numbering" w:customStyle="1" w:styleId="SPDParagraphheader1">
    <w:name w:val="SPD Paragraph header 1"/>
    <w:uiPriority w:val="99"/>
    <w:rsid w:val="00A415D6"/>
    <w:pPr>
      <w:numPr>
        <w:numId w:val="2"/>
      </w:numPr>
    </w:pPr>
  </w:style>
  <w:style w:type="paragraph" w:customStyle="1" w:styleId="Head01">
    <w:name w:val="Head 0.1"/>
    <w:basedOn w:val="Head0"/>
    <w:qFormat/>
    <w:rsid w:val="003A46B4"/>
    <w:rPr>
      <w:sz w:val="56"/>
    </w:rPr>
  </w:style>
  <w:style w:type="paragraph" w:customStyle="1" w:styleId="Head0">
    <w:name w:val="Head 0"/>
    <w:basedOn w:val="Normal"/>
    <w:qFormat/>
    <w:rsid w:val="00BD557F"/>
    <w:pPr>
      <w:spacing w:before="1440"/>
      <w:jc w:val="center"/>
    </w:pPr>
    <w:rPr>
      <w:rFonts w:ascii="Times New Roman Bold" w:hAnsi="Times New Roman Bold"/>
      <w:b/>
      <w:smallCaps/>
      <w:sz w:val="52"/>
      <w:szCs w:val="52"/>
    </w:rPr>
  </w:style>
  <w:style w:type="paragraph" w:customStyle="1" w:styleId="Head02">
    <w:name w:val="Head 0.2"/>
    <w:basedOn w:val="Heading1"/>
    <w:qFormat/>
    <w:rsid w:val="003A46B4"/>
    <w:rPr>
      <w:rFonts w:eastAsia="Times New Roman" w:cs="Times New Roman"/>
    </w:rPr>
  </w:style>
  <w:style w:type="character" w:customStyle="1" w:styleId="Heading1Char">
    <w:name w:val="Heading 1 Char"/>
    <w:aliases w:val="Document Header1 Char,ClauseGroup_Title Char"/>
    <w:basedOn w:val="DefaultParagraphFont"/>
    <w:link w:val="Heading1"/>
    <w:uiPriority w:val="1"/>
    <w:rsid w:val="003A46B4"/>
    <w:rPr>
      <w:rFonts w:ascii="Times New Roman Bold" w:eastAsiaTheme="majorEastAsia" w:hAnsi="Times New Roman Bold" w:cstheme="majorBidi"/>
      <w:b/>
      <w:smallCaps/>
      <w:sz w:val="36"/>
      <w:szCs w:val="24"/>
    </w:rPr>
  </w:style>
  <w:style w:type="paragraph" w:customStyle="1" w:styleId="Head11b">
    <w:name w:val="Head 1.1b"/>
    <w:basedOn w:val="Normal"/>
    <w:qFormat/>
    <w:rsid w:val="003A46B4"/>
    <w:pPr>
      <w:keepNext/>
      <w:numPr>
        <w:ilvl w:val="12"/>
      </w:numPr>
      <w:pBdr>
        <w:bottom w:val="single" w:sz="24" w:space="1" w:color="auto"/>
      </w:pBdr>
      <w:spacing w:before="360"/>
      <w:jc w:val="center"/>
    </w:pPr>
    <w:rPr>
      <w:rFonts w:ascii="Times New Roman Bold" w:hAnsi="Times New Roman Bold"/>
      <w:b/>
      <w:smallCaps/>
      <w:sz w:val="32"/>
    </w:rPr>
  </w:style>
  <w:style w:type="paragraph" w:customStyle="1" w:styleId="Head12b">
    <w:name w:val="Head 1.2b"/>
    <w:basedOn w:val="Normal"/>
    <w:qFormat/>
    <w:rsid w:val="003A46B4"/>
    <w:pPr>
      <w:numPr>
        <w:ilvl w:val="12"/>
      </w:numPr>
      <w:ind w:left="360" w:hanging="360"/>
    </w:pPr>
    <w:rPr>
      <w:b/>
    </w:rPr>
  </w:style>
  <w:style w:type="paragraph" w:customStyle="1" w:styleId="Head21b">
    <w:name w:val="Head 2.1b"/>
    <w:basedOn w:val="Normal"/>
    <w:qFormat/>
    <w:rsid w:val="003A46B4"/>
    <w:pPr>
      <w:keepNext/>
      <w:pBdr>
        <w:bottom w:val="single" w:sz="24" w:space="3" w:color="auto"/>
      </w:pBdr>
      <w:spacing w:before="480"/>
      <w:jc w:val="center"/>
    </w:pPr>
    <w:rPr>
      <w:rFonts w:ascii="Times New Roman Bold" w:hAnsi="Times New Roman Bold"/>
      <w:b/>
      <w:smallCaps/>
      <w:sz w:val="32"/>
    </w:rPr>
  </w:style>
  <w:style w:type="paragraph" w:customStyle="1" w:styleId="HeadingQT2">
    <w:name w:val="Heading QT2"/>
    <w:basedOn w:val="Normal"/>
    <w:link w:val="HeadingQT2Char"/>
    <w:autoRedefine/>
    <w:qFormat/>
    <w:rsid w:val="003A46B4"/>
    <w:pPr>
      <w:spacing w:after="134"/>
      <w:ind w:left="720" w:right="-14" w:hanging="360"/>
    </w:pPr>
    <w:rPr>
      <w:b/>
      <w:sz w:val="28"/>
      <w:szCs w:val="28"/>
    </w:rPr>
  </w:style>
  <w:style w:type="character" w:customStyle="1" w:styleId="HeadingQT2Char">
    <w:name w:val="Heading QT2 Char"/>
    <w:basedOn w:val="DefaultParagraphFont"/>
    <w:link w:val="HeadingQT2"/>
    <w:rsid w:val="003A46B4"/>
    <w:rPr>
      <w:b/>
      <w:sz w:val="28"/>
      <w:szCs w:val="28"/>
    </w:rPr>
  </w:style>
  <w:style w:type="character" w:customStyle="1" w:styleId="Heading2Char">
    <w:name w:val="Heading 2 Char"/>
    <w:aliases w:val="Title Header2 Char,Clause_No&amp;Name Char"/>
    <w:basedOn w:val="DefaultParagraphFont"/>
    <w:link w:val="Heading2"/>
    <w:rsid w:val="003A46B4"/>
    <w:rPr>
      <w:rFonts w:ascii="Arial" w:hAnsi="Arial"/>
      <w:b/>
      <w:sz w:val="28"/>
      <w:szCs w:val="24"/>
    </w:rPr>
  </w:style>
  <w:style w:type="character" w:customStyle="1" w:styleId="Heading3Char">
    <w:name w:val="Heading 3 Char"/>
    <w:basedOn w:val="DefaultParagraphFont"/>
    <w:uiPriority w:val="9"/>
    <w:semiHidden/>
    <w:rsid w:val="003A46B4"/>
    <w:rPr>
      <w:rFonts w:asciiTheme="majorHAnsi" w:eastAsiaTheme="majorEastAsia" w:hAnsiTheme="majorHAnsi" w:cstheme="majorBidi"/>
      <w:b/>
      <w:bCs/>
      <w:color w:val="4F81BD" w:themeColor="accent1"/>
    </w:rPr>
  </w:style>
  <w:style w:type="character" w:customStyle="1" w:styleId="Heading3Char2">
    <w:name w:val="Heading 3 Char2"/>
    <w:aliases w:val="Section Header3 Char1,ClauseSub_No&amp;Name Char1,Section Header3 Char Char Char Char Char Char,Section Header3 Char Char Char Char1,Section Header3 Char Char Char1,Sub-Clause Paragraph Char1"/>
    <w:basedOn w:val="DefaultParagraphFont"/>
    <w:link w:val="Heading3"/>
    <w:rsid w:val="003A46B4"/>
    <w:rPr>
      <w:rFonts w:ascii="Times New Roman Bold" w:hAnsi="Times New Roman Bold"/>
      <w:b/>
      <w:sz w:val="28"/>
      <w:szCs w:val="24"/>
    </w:rPr>
  </w:style>
  <w:style w:type="character" w:customStyle="1" w:styleId="Heading4Char">
    <w:name w:val="Heading 4 Char"/>
    <w:aliases w:val=" Sub-Clause Sub-paragraph Char,ClauseSubSub_No&amp;Name Char,Sub-Clause Sub-paragraph Char"/>
    <w:basedOn w:val="DefaultParagraphFont"/>
    <w:link w:val="Heading4"/>
    <w:rsid w:val="003A46B4"/>
    <w:rPr>
      <w:b/>
    </w:rPr>
  </w:style>
  <w:style w:type="character" w:customStyle="1" w:styleId="Heading5Char">
    <w:name w:val="Heading 5 Char"/>
    <w:basedOn w:val="DefaultParagraphFont"/>
    <w:link w:val="Heading5"/>
    <w:rsid w:val="003A46B4"/>
    <w:rPr>
      <w:b/>
    </w:rPr>
  </w:style>
  <w:style w:type="character" w:customStyle="1" w:styleId="Heading6Char">
    <w:name w:val="Heading 6 Char"/>
    <w:basedOn w:val="DefaultParagraphFont"/>
    <w:link w:val="Heading6"/>
    <w:rsid w:val="003A46B4"/>
    <w:rPr>
      <w:rFonts w:ascii="Univers" w:hAnsi="Univers"/>
      <w:i/>
    </w:rPr>
  </w:style>
  <w:style w:type="character" w:customStyle="1" w:styleId="Heading7Char">
    <w:name w:val="Heading 7 Char"/>
    <w:basedOn w:val="DefaultParagraphFont"/>
    <w:link w:val="Heading7"/>
    <w:rsid w:val="003A46B4"/>
    <w:rPr>
      <w:rFonts w:ascii="Univers" w:hAnsi="Univers"/>
    </w:rPr>
  </w:style>
  <w:style w:type="character" w:customStyle="1" w:styleId="Heading8Char">
    <w:name w:val="Heading 8 Char"/>
    <w:basedOn w:val="DefaultParagraphFont"/>
    <w:link w:val="Heading8"/>
    <w:rsid w:val="003A46B4"/>
    <w:rPr>
      <w:rFonts w:ascii="Univers" w:hAnsi="Univers"/>
      <w:i/>
    </w:rPr>
  </w:style>
  <w:style w:type="character" w:customStyle="1" w:styleId="Heading9Char">
    <w:name w:val="Heading 9 Char"/>
    <w:basedOn w:val="DefaultParagraphFont"/>
    <w:link w:val="Heading9"/>
    <w:uiPriority w:val="99"/>
    <w:rsid w:val="003A46B4"/>
    <w:rPr>
      <w:rFonts w:ascii="Univers" w:hAnsi="Univers"/>
      <w:i/>
      <w:sz w:val="18"/>
    </w:rPr>
  </w:style>
  <w:style w:type="paragraph" w:styleId="TOC1">
    <w:name w:val="toc 1"/>
    <w:basedOn w:val="Normal"/>
    <w:next w:val="TOC2"/>
    <w:uiPriority w:val="39"/>
    <w:qFormat/>
    <w:rsid w:val="00572CB7"/>
    <w:pPr>
      <w:tabs>
        <w:tab w:val="right" w:leader="dot" w:pos="9000"/>
      </w:tabs>
      <w:spacing w:before="120"/>
    </w:pPr>
    <w:rPr>
      <w:rFonts w:ascii="Times New Roman Bold" w:hAnsi="Times New Roman Bold"/>
      <w:b/>
    </w:rPr>
  </w:style>
  <w:style w:type="paragraph" w:styleId="TOC2">
    <w:name w:val="toc 2"/>
    <w:basedOn w:val="Normal"/>
    <w:autoRedefine/>
    <w:uiPriority w:val="39"/>
    <w:qFormat/>
    <w:rsid w:val="00572CB7"/>
    <w:pPr>
      <w:tabs>
        <w:tab w:val="left" w:pos="900"/>
        <w:tab w:val="right" w:leader="dot" w:pos="9000"/>
      </w:tabs>
      <w:ind w:left="900" w:hanging="540"/>
    </w:pPr>
    <w:rPr>
      <w:noProof/>
    </w:rPr>
  </w:style>
  <w:style w:type="paragraph" w:styleId="TOC3">
    <w:name w:val="toc 3"/>
    <w:basedOn w:val="Normal"/>
    <w:next w:val="Normal"/>
    <w:uiPriority w:val="39"/>
    <w:qFormat/>
    <w:rsid w:val="00572CB7"/>
    <w:pPr>
      <w:ind w:left="480"/>
    </w:p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
    <w:basedOn w:val="Normal"/>
    <w:link w:val="FootnoteTextChar"/>
    <w:uiPriority w:val="99"/>
    <w:qFormat/>
    <w:rsid w:val="00572CB7"/>
    <w:pPr>
      <w:ind w:left="360" w:hanging="360"/>
    </w:pPr>
    <w:rPr>
      <w:rFonts w:ascii="Arial" w:hAnsi="Arial"/>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
    <w:link w:val="FootnoteText"/>
    <w:uiPriority w:val="99"/>
    <w:rsid w:val="003A46B4"/>
    <w:rPr>
      <w:rFonts w:ascii="Arial" w:hAnsi="Arial"/>
      <w:sz w:val="24"/>
      <w:szCs w:val="24"/>
    </w:rPr>
  </w:style>
  <w:style w:type="paragraph" w:styleId="Caption">
    <w:name w:val="caption"/>
    <w:basedOn w:val="Normal"/>
    <w:next w:val="Normal"/>
    <w:qFormat/>
    <w:rsid w:val="003A46B4"/>
    <w:pPr>
      <w:spacing w:before="120"/>
      <w:jc w:val="center"/>
    </w:pPr>
    <w:rPr>
      <w:b/>
      <w:sz w:val="22"/>
    </w:rPr>
  </w:style>
  <w:style w:type="paragraph" w:styleId="Title">
    <w:name w:val="Title"/>
    <w:basedOn w:val="Normal"/>
    <w:link w:val="TitleChar"/>
    <w:qFormat/>
    <w:rsid w:val="00572CB7"/>
    <w:pPr>
      <w:jc w:val="center"/>
    </w:pPr>
    <w:rPr>
      <w:b/>
      <w:sz w:val="48"/>
    </w:rPr>
  </w:style>
  <w:style w:type="character" w:customStyle="1" w:styleId="TitleChar">
    <w:name w:val="Title Char"/>
    <w:basedOn w:val="DefaultParagraphFont"/>
    <w:link w:val="Title"/>
    <w:rsid w:val="003A46B4"/>
    <w:rPr>
      <w:b/>
      <w:sz w:val="48"/>
      <w:szCs w:val="24"/>
    </w:rPr>
  </w:style>
  <w:style w:type="paragraph" w:styleId="Subtitle">
    <w:name w:val="Subtitle"/>
    <w:basedOn w:val="Normal"/>
    <w:link w:val="SubtitleChar"/>
    <w:qFormat/>
    <w:rsid w:val="00572CB7"/>
    <w:pPr>
      <w:jc w:val="center"/>
    </w:pPr>
    <w:rPr>
      <w:b/>
      <w:sz w:val="44"/>
    </w:rPr>
  </w:style>
  <w:style w:type="character" w:customStyle="1" w:styleId="SubtitleChar">
    <w:name w:val="Subtitle Char"/>
    <w:basedOn w:val="DefaultParagraphFont"/>
    <w:link w:val="Subtitle"/>
    <w:rsid w:val="003A46B4"/>
    <w:rPr>
      <w:b/>
      <w:sz w:val="44"/>
      <w:szCs w:val="24"/>
    </w:rPr>
  </w:style>
  <w:style w:type="paragraph" w:styleId="ListParagraph">
    <w:name w:val="List Paragraph"/>
    <w:aliases w:val="Citation List,본문(내용),List Paragraph (numbered (a)),Colorful List - Accent 11"/>
    <w:basedOn w:val="Normal"/>
    <w:link w:val="ListParagraphChar"/>
    <w:uiPriority w:val="34"/>
    <w:qFormat/>
    <w:rsid w:val="003A46B4"/>
    <w:pPr>
      <w:ind w:left="720"/>
      <w:contextualSpacing/>
    </w:pPr>
  </w:style>
  <w:style w:type="character" w:customStyle="1" w:styleId="ListParagraphChar">
    <w:name w:val="List Paragraph Char"/>
    <w:aliases w:val="Citation List Char,본문(내용) Char,List Paragraph (numbered (a)) Char,Colorful List - Accent 11 Char"/>
    <w:link w:val="ListParagraph"/>
    <w:uiPriority w:val="34"/>
    <w:locked/>
    <w:rsid w:val="003A46B4"/>
    <w:rPr>
      <w:sz w:val="24"/>
    </w:rPr>
  </w:style>
  <w:style w:type="paragraph" w:styleId="TOCHeading">
    <w:name w:val="TOC Heading"/>
    <w:basedOn w:val="Heading1"/>
    <w:next w:val="Normal"/>
    <w:uiPriority w:val="39"/>
    <w:semiHidden/>
    <w:unhideWhenUsed/>
    <w:qFormat/>
    <w:rsid w:val="003A46B4"/>
    <w:pPr>
      <w:keepNext/>
      <w:keepLines/>
      <w:spacing w:line="276" w:lineRule="auto"/>
      <w:jc w:val="left"/>
      <w:outlineLvl w:val="9"/>
    </w:pPr>
    <w:rPr>
      <w:rFonts w:asciiTheme="majorHAnsi" w:hAnsiTheme="majorHAnsi"/>
      <w:bCs/>
      <w:smallCaps w:val="0"/>
      <w:color w:val="365F91" w:themeColor="accent1" w:themeShade="BF"/>
      <w:sz w:val="28"/>
      <w:szCs w:val="28"/>
      <w:lang w:eastAsia="ja-JP"/>
    </w:rPr>
  </w:style>
  <w:style w:type="paragraph" w:customStyle="1" w:styleId="SPDForms1">
    <w:name w:val="SPD Forms 1"/>
    <w:basedOn w:val="Normal"/>
    <w:qFormat/>
    <w:rsid w:val="00A01404"/>
    <w:pPr>
      <w:spacing w:before="120" w:after="240"/>
      <w:jc w:val="center"/>
    </w:pPr>
    <w:rPr>
      <w:b/>
      <w:sz w:val="36"/>
    </w:rPr>
  </w:style>
  <w:style w:type="paragraph" w:customStyle="1" w:styleId="SPDForm2">
    <w:name w:val="SPD  Form 2"/>
    <w:basedOn w:val="Normal"/>
    <w:qFormat/>
    <w:rsid w:val="00A01404"/>
    <w:pPr>
      <w:spacing w:before="120" w:after="240"/>
      <w:jc w:val="center"/>
    </w:pPr>
    <w:rPr>
      <w:b/>
      <w:sz w:val="36"/>
    </w:rPr>
  </w:style>
  <w:style w:type="paragraph" w:customStyle="1" w:styleId="SPD3EmployersRequirement">
    <w:name w:val="SPD 3 Employers Requirement"/>
    <w:basedOn w:val="Normal"/>
    <w:qFormat/>
    <w:rsid w:val="00A01404"/>
    <w:pPr>
      <w:jc w:val="center"/>
    </w:pPr>
    <w:rPr>
      <w:b/>
      <w:sz w:val="36"/>
    </w:rPr>
  </w:style>
  <w:style w:type="paragraph" w:customStyle="1" w:styleId="SPDForms5">
    <w:name w:val="SPD Forms 5"/>
    <w:basedOn w:val="SPD3EmployersRequirement"/>
    <w:qFormat/>
    <w:rsid w:val="00A01404"/>
  </w:style>
  <w:style w:type="paragraph" w:customStyle="1" w:styleId="Style4">
    <w:name w:val="Style 4"/>
    <w:basedOn w:val="Normal"/>
    <w:rsid w:val="00895847"/>
    <w:pPr>
      <w:spacing w:line="1188" w:lineRule="exact"/>
      <w:jc w:val="center"/>
    </w:pPr>
  </w:style>
  <w:style w:type="paragraph" w:customStyle="1" w:styleId="Style1">
    <w:name w:val="Style 1"/>
    <w:basedOn w:val="Normal"/>
    <w:rsid w:val="00895847"/>
    <w:pPr>
      <w:adjustRightInd w:val="0"/>
    </w:pPr>
  </w:style>
  <w:style w:type="paragraph" w:customStyle="1" w:styleId="Style3">
    <w:name w:val="Style 3"/>
    <w:basedOn w:val="Normal"/>
    <w:rsid w:val="00895847"/>
    <w:pPr>
      <w:spacing w:line="552" w:lineRule="atLeast"/>
    </w:pPr>
  </w:style>
  <w:style w:type="paragraph" w:customStyle="1" w:styleId="Style5">
    <w:name w:val="Style 5"/>
    <w:basedOn w:val="Normal"/>
    <w:link w:val="Style5Char"/>
    <w:rsid w:val="00895847"/>
    <w:pPr>
      <w:spacing w:line="480" w:lineRule="exact"/>
      <w:jc w:val="center"/>
    </w:pPr>
  </w:style>
  <w:style w:type="paragraph" w:customStyle="1" w:styleId="Style6">
    <w:name w:val="Style 6"/>
    <w:basedOn w:val="Normal"/>
    <w:rsid w:val="00895847"/>
    <w:pPr>
      <w:spacing w:after="216" w:line="576" w:lineRule="exact"/>
      <w:jc w:val="center"/>
    </w:pPr>
  </w:style>
  <w:style w:type="paragraph" w:customStyle="1" w:styleId="Style10">
    <w:name w:val="Style 10"/>
    <w:basedOn w:val="Normal"/>
    <w:rsid w:val="00895847"/>
    <w:pPr>
      <w:spacing w:line="396" w:lineRule="atLeast"/>
      <w:ind w:left="684"/>
    </w:pPr>
  </w:style>
  <w:style w:type="paragraph" w:customStyle="1" w:styleId="Style11">
    <w:name w:val="Style 11"/>
    <w:basedOn w:val="Normal"/>
    <w:link w:val="Style11Char"/>
    <w:rsid w:val="00895847"/>
    <w:pPr>
      <w:spacing w:line="384" w:lineRule="atLeast"/>
    </w:pPr>
  </w:style>
  <w:style w:type="paragraph" w:customStyle="1" w:styleId="Style12">
    <w:name w:val="Style 12"/>
    <w:basedOn w:val="Normal"/>
    <w:rsid w:val="00895847"/>
    <w:pPr>
      <w:spacing w:line="264" w:lineRule="exact"/>
      <w:ind w:hanging="576"/>
      <w:jc w:val="both"/>
    </w:pPr>
  </w:style>
  <w:style w:type="paragraph" w:customStyle="1" w:styleId="Style13">
    <w:name w:val="Style 13"/>
    <w:basedOn w:val="Normal"/>
    <w:rsid w:val="00895847"/>
    <w:pPr>
      <w:spacing w:before="144" w:line="276" w:lineRule="exact"/>
      <w:ind w:left="504" w:hanging="504"/>
      <w:jc w:val="both"/>
    </w:pPr>
  </w:style>
  <w:style w:type="paragraph" w:customStyle="1" w:styleId="Style2">
    <w:name w:val="Style 2"/>
    <w:basedOn w:val="Normal"/>
    <w:rsid w:val="00895847"/>
    <w:pPr>
      <w:spacing w:before="180" w:line="264" w:lineRule="exact"/>
      <w:ind w:left="144"/>
      <w:jc w:val="both"/>
    </w:pPr>
  </w:style>
  <w:style w:type="paragraph" w:customStyle="1" w:styleId="Style14">
    <w:name w:val="Style 14"/>
    <w:basedOn w:val="Normal"/>
    <w:rsid w:val="00895847"/>
    <w:pPr>
      <w:spacing w:before="144" w:line="264" w:lineRule="exact"/>
      <w:ind w:left="288" w:hanging="288"/>
    </w:pPr>
  </w:style>
  <w:style w:type="paragraph" w:customStyle="1" w:styleId="Style15">
    <w:name w:val="Style 15"/>
    <w:basedOn w:val="Normal"/>
    <w:rsid w:val="00895847"/>
    <w:pPr>
      <w:spacing w:line="288" w:lineRule="atLeast"/>
      <w:jc w:val="center"/>
    </w:pPr>
  </w:style>
  <w:style w:type="paragraph" w:customStyle="1" w:styleId="Style16">
    <w:name w:val="Style 16"/>
    <w:basedOn w:val="Normal"/>
    <w:link w:val="Style16Char"/>
    <w:rsid w:val="00895847"/>
    <w:pPr>
      <w:spacing w:line="504" w:lineRule="atLeast"/>
    </w:pPr>
  </w:style>
  <w:style w:type="paragraph" w:customStyle="1" w:styleId="Style18">
    <w:name w:val="Style 18"/>
    <w:basedOn w:val="Normal"/>
    <w:rsid w:val="00895847"/>
    <w:pPr>
      <w:spacing w:before="216" w:after="324"/>
      <w:jc w:val="right"/>
    </w:pPr>
  </w:style>
  <w:style w:type="paragraph" w:customStyle="1" w:styleId="Style19">
    <w:name w:val="Style 19"/>
    <w:basedOn w:val="Normal"/>
    <w:rsid w:val="00895847"/>
    <w:pPr>
      <w:adjustRightInd w:val="0"/>
    </w:pPr>
  </w:style>
  <w:style w:type="paragraph" w:customStyle="1" w:styleId="Style17">
    <w:name w:val="Style 17"/>
    <w:basedOn w:val="Normal"/>
    <w:rsid w:val="00895847"/>
    <w:pPr>
      <w:spacing w:line="264" w:lineRule="exact"/>
      <w:ind w:left="576" w:hanging="360"/>
    </w:pPr>
  </w:style>
  <w:style w:type="paragraph" w:customStyle="1" w:styleId="Style7">
    <w:name w:val="Style 7"/>
    <w:basedOn w:val="Normal"/>
    <w:rsid w:val="00895847"/>
    <w:pPr>
      <w:spacing w:line="480" w:lineRule="auto"/>
      <w:jc w:val="center"/>
    </w:pPr>
  </w:style>
  <w:style w:type="paragraph" w:customStyle="1" w:styleId="Style20">
    <w:name w:val="Style 20"/>
    <w:basedOn w:val="Normal"/>
    <w:rsid w:val="00895847"/>
    <w:pPr>
      <w:spacing w:before="144" w:after="360" w:line="264" w:lineRule="exact"/>
    </w:pPr>
  </w:style>
  <w:style w:type="paragraph" w:customStyle="1" w:styleId="Style21">
    <w:name w:val="Style 21"/>
    <w:basedOn w:val="Normal"/>
    <w:rsid w:val="00895847"/>
    <w:pPr>
      <w:spacing w:line="816" w:lineRule="exact"/>
      <w:jc w:val="center"/>
    </w:pPr>
  </w:style>
  <w:style w:type="paragraph" w:customStyle="1" w:styleId="Style22">
    <w:name w:val="Style 22"/>
    <w:basedOn w:val="Normal"/>
    <w:rsid w:val="00895847"/>
    <w:pPr>
      <w:spacing w:line="276" w:lineRule="exact"/>
      <w:jc w:val="both"/>
    </w:pPr>
  </w:style>
  <w:style w:type="paragraph" w:customStyle="1" w:styleId="Style8">
    <w:name w:val="Style 8"/>
    <w:basedOn w:val="Normal"/>
    <w:rsid w:val="00895847"/>
    <w:pPr>
      <w:spacing w:line="276" w:lineRule="exact"/>
      <w:jc w:val="both"/>
    </w:pPr>
  </w:style>
  <w:style w:type="paragraph" w:customStyle="1" w:styleId="Style23">
    <w:name w:val="Style 23"/>
    <w:basedOn w:val="Normal"/>
    <w:rsid w:val="00895847"/>
    <w:pPr>
      <w:spacing w:before="144" w:line="264" w:lineRule="exact"/>
      <w:ind w:hanging="720"/>
    </w:pPr>
  </w:style>
  <w:style w:type="paragraph" w:customStyle="1" w:styleId="Style9">
    <w:name w:val="Style 9"/>
    <w:basedOn w:val="Normal"/>
    <w:rsid w:val="00895847"/>
    <w:pPr>
      <w:ind w:hanging="396"/>
    </w:pPr>
  </w:style>
  <w:style w:type="paragraph" w:customStyle="1" w:styleId="Style24">
    <w:name w:val="Style 24"/>
    <w:basedOn w:val="Normal"/>
    <w:rsid w:val="00895847"/>
    <w:pPr>
      <w:spacing w:line="468" w:lineRule="atLeast"/>
    </w:pPr>
  </w:style>
  <w:style w:type="paragraph" w:customStyle="1" w:styleId="Style25">
    <w:name w:val="Style 25"/>
    <w:basedOn w:val="Normal"/>
    <w:rsid w:val="00895847"/>
    <w:pPr>
      <w:spacing w:line="264" w:lineRule="exact"/>
      <w:ind w:left="648"/>
      <w:jc w:val="both"/>
    </w:pPr>
  </w:style>
  <w:style w:type="paragraph" w:customStyle="1" w:styleId="Style26">
    <w:name w:val="Style 26"/>
    <w:basedOn w:val="Normal"/>
    <w:rsid w:val="00895847"/>
    <w:pPr>
      <w:ind w:left="792" w:hanging="396"/>
    </w:pPr>
  </w:style>
  <w:style w:type="paragraph" w:customStyle="1" w:styleId="Style27">
    <w:name w:val="Style 27"/>
    <w:basedOn w:val="Normal"/>
    <w:rsid w:val="00895847"/>
    <w:pPr>
      <w:spacing w:before="180"/>
      <w:jc w:val="center"/>
    </w:pPr>
  </w:style>
  <w:style w:type="paragraph" w:styleId="Header">
    <w:name w:val="header"/>
    <w:basedOn w:val="Normal"/>
    <w:link w:val="HeaderChar"/>
    <w:uiPriority w:val="99"/>
    <w:rsid w:val="00895847"/>
    <w:pPr>
      <w:tabs>
        <w:tab w:val="center" w:pos="4320"/>
        <w:tab w:val="right" w:pos="8640"/>
      </w:tabs>
    </w:pPr>
    <w:rPr>
      <w:sz w:val="20"/>
    </w:rPr>
  </w:style>
  <w:style w:type="character" w:customStyle="1" w:styleId="HeaderChar">
    <w:name w:val="Header Char"/>
    <w:basedOn w:val="DefaultParagraphFont"/>
    <w:link w:val="Header"/>
    <w:uiPriority w:val="99"/>
    <w:rsid w:val="00895847"/>
    <w:rPr>
      <w:szCs w:val="24"/>
    </w:rPr>
  </w:style>
  <w:style w:type="paragraph" w:styleId="Footer">
    <w:name w:val="footer"/>
    <w:basedOn w:val="Normal"/>
    <w:link w:val="FooterChar"/>
    <w:uiPriority w:val="99"/>
    <w:rsid w:val="00895847"/>
    <w:pPr>
      <w:tabs>
        <w:tab w:val="center" w:pos="4320"/>
        <w:tab w:val="right" w:pos="8640"/>
      </w:tabs>
    </w:pPr>
  </w:style>
  <w:style w:type="character" w:customStyle="1" w:styleId="FooterChar">
    <w:name w:val="Footer Char"/>
    <w:basedOn w:val="DefaultParagraphFont"/>
    <w:link w:val="Footer"/>
    <w:uiPriority w:val="99"/>
    <w:rsid w:val="00895847"/>
    <w:rPr>
      <w:sz w:val="24"/>
      <w:szCs w:val="24"/>
    </w:rPr>
  </w:style>
  <w:style w:type="character" w:styleId="PageNumber">
    <w:name w:val="page number"/>
    <w:basedOn w:val="DefaultParagraphFont"/>
    <w:rsid w:val="00895847"/>
  </w:style>
  <w:style w:type="paragraph" w:customStyle="1" w:styleId="Part">
    <w:name w:val="Part"/>
    <w:basedOn w:val="Style5"/>
    <w:next w:val="Normal"/>
    <w:link w:val="PartChar"/>
    <w:rsid w:val="00895847"/>
    <w:pPr>
      <w:spacing w:before="2280" w:after="600" w:line="240" w:lineRule="auto"/>
    </w:pPr>
    <w:rPr>
      <w:b/>
      <w:bCs/>
      <w:spacing w:val="6"/>
      <w:sz w:val="48"/>
      <w:szCs w:val="38"/>
    </w:rPr>
  </w:style>
  <w:style w:type="paragraph" w:customStyle="1" w:styleId="Header1">
    <w:name w:val="Header1"/>
    <w:basedOn w:val="Normal"/>
    <w:link w:val="Header1Char"/>
    <w:rsid w:val="00895847"/>
    <w:pPr>
      <w:spacing w:before="240" w:after="480"/>
      <w:jc w:val="center"/>
    </w:pPr>
    <w:rPr>
      <w:b/>
      <w:bCs/>
      <w:spacing w:val="4"/>
      <w:sz w:val="44"/>
      <w:szCs w:val="46"/>
    </w:rPr>
  </w:style>
  <w:style w:type="table" w:styleId="TableGrid">
    <w:name w:val="Table Grid"/>
    <w:basedOn w:val="TableNormal"/>
    <w:uiPriority w:val="39"/>
    <w:rsid w:val="00895847"/>
    <w:pPr>
      <w:widowControl w:val="0"/>
      <w:autoSpaceDE w:val="0"/>
      <w:autoSpaceDN w:val="0"/>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3header">
    <w:name w:val="Sec3 header"/>
    <w:basedOn w:val="Style11"/>
    <w:link w:val="Sec3headerChar"/>
    <w:rsid w:val="00895847"/>
    <w:pPr>
      <w:tabs>
        <w:tab w:val="left" w:leader="dot" w:pos="8424"/>
      </w:tabs>
      <w:spacing w:before="80" w:line="240" w:lineRule="auto"/>
    </w:pPr>
    <w:rPr>
      <w:rFonts w:ascii="Arial" w:hAnsi="Arial" w:cs="Arial"/>
      <w:b/>
      <w:sz w:val="22"/>
      <w:szCs w:val="20"/>
    </w:rPr>
  </w:style>
  <w:style w:type="character" w:styleId="Hyperlink">
    <w:name w:val="Hyperlink"/>
    <w:basedOn w:val="DefaultParagraphFont"/>
    <w:uiPriority w:val="99"/>
    <w:rsid w:val="00895847"/>
    <w:rPr>
      <w:color w:val="0000FF"/>
      <w:u w:val="single"/>
    </w:rPr>
  </w:style>
  <w:style w:type="paragraph" w:customStyle="1" w:styleId="Section4heading">
    <w:name w:val="Section 4 heading"/>
    <w:basedOn w:val="Style16"/>
    <w:next w:val="Normal"/>
    <w:link w:val="Section4headingChar"/>
    <w:rsid w:val="00895847"/>
    <w:pPr>
      <w:tabs>
        <w:tab w:val="left" w:leader="dot" w:pos="8748"/>
      </w:tabs>
      <w:spacing w:after="240" w:line="240" w:lineRule="auto"/>
      <w:jc w:val="center"/>
    </w:pPr>
    <w:rPr>
      <w:b/>
      <w:sz w:val="36"/>
    </w:rPr>
  </w:style>
  <w:style w:type="paragraph" w:customStyle="1" w:styleId="SectionVIheader">
    <w:name w:val="Section VI header"/>
    <w:basedOn w:val="Section4heading"/>
    <w:link w:val="SectionVIheaderChar"/>
    <w:rsid w:val="00895847"/>
    <w:rPr>
      <w:spacing w:val="-2"/>
    </w:rPr>
  </w:style>
  <w:style w:type="paragraph" w:customStyle="1" w:styleId="UGHeader">
    <w:name w:val="UG Header"/>
    <w:basedOn w:val="Header1"/>
    <w:rsid w:val="00895847"/>
  </w:style>
  <w:style w:type="character" w:styleId="FootnoteReference">
    <w:name w:val="footnote reference"/>
    <w:basedOn w:val="DefaultParagraphFont"/>
    <w:uiPriority w:val="99"/>
    <w:rsid w:val="00895847"/>
    <w:rPr>
      <w:vertAlign w:val="superscript"/>
    </w:rPr>
  </w:style>
  <w:style w:type="paragraph" w:styleId="BalloonText">
    <w:name w:val="Balloon Text"/>
    <w:basedOn w:val="Normal"/>
    <w:link w:val="BalloonTextChar"/>
    <w:uiPriority w:val="99"/>
    <w:semiHidden/>
    <w:rsid w:val="00895847"/>
    <w:rPr>
      <w:rFonts w:ascii="Tahoma" w:hAnsi="Tahoma" w:cs="Tahoma"/>
      <w:sz w:val="16"/>
      <w:szCs w:val="16"/>
    </w:rPr>
  </w:style>
  <w:style w:type="character" w:customStyle="1" w:styleId="BalloonTextChar">
    <w:name w:val="Balloon Text Char"/>
    <w:basedOn w:val="DefaultParagraphFont"/>
    <w:link w:val="BalloonText"/>
    <w:uiPriority w:val="99"/>
    <w:semiHidden/>
    <w:rsid w:val="00895847"/>
    <w:rPr>
      <w:rFonts w:ascii="Tahoma" w:hAnsi="Tahoma" w:cs="Tahoma"/>
      <w:sz w:val="16"/>
      <w:szCs w:val="16"/>
    </w:rPr>
  </w:style>
  <w:style w:type="character" w:styleId="FollowedHyperlink">
    <w:name w:val="FollowedHyperlink"/>
    <w:basedOn w:val="DefaultParagraphFont"/>
    <w:rsid w:val="00895847"/>
    <w:rPr>
      <w:color w:val="606420"/>
      <w:u w:val="single"/>
    </w:rPr>
  </w:style>
  <w:style w:type="paragraph" w:customStyle="1" w:styleId="UG-title">
    <w:name w:val="UG-title"/>
    <w:basedOn w:val="Style7"/>
    <w:rsid w:val="00895847"/>
    <w:pPr>
      <w:spacing w:line="744" w:lineRule="exact"/>
    </w:pPr>
    <w:rPr>
      <w:b/>
      <w:bCs/>
      <w:spacing w:val="-14"/>
      <w:sz w:val="72"/>
      <w:szCs w:val="72"/>
      <w:lang w:val="fr-FR"/>
    </w:rPr>
  </w:style>
  <w:style w:type="paragraph" w:customStyle="1" w:styleId="StyleStyleHeader1-ClausesAfter0ptLeft0Hanging">
    <w:name w:val="Style Style Header 1 - Clauses + After:  0 pt + Left:  0&quot; Hanging:..."/>
    <w:basedOn w:val="Normal"/>
    <w:rsid w:val="00895847"/>
    <w:pPr>
      <w:widowControl/>
      <w:tabs>
        <w:tab w:val="left" w:pos="576"/>
      </w:tabs>
      <w:autoSpaceDE/>
      <w:autoSpaceDN/>
      <w:spacing w:after="200"/>
      <w:ind w:left="576" w:hanging="576"/>
      <w:jc w:val="both"/>
    </w:pPr>
    <w:rPr>
      <w:szCs w:val="20"/>
      <w:lang w:val="es-ES_tradnl"/>
    </w:rPr>
  </w:style>
  <w:style w:type="character" w:styleId="CommentReference">
    <w:name w:val="annotation reference"/>
    <w:basedOn w:val="DefaultParagraphFont"/>
    <w:rsid w:val="00895847"/>
    <w:rPr>
      <w:sz w:val="16"/>
      <w:szCs w:val="16"/>
    </w:rPr>
  </w:style>
  <w:style w:type="paragraph" w:styleId="CommentText">
    <w:name w:val="annotation text"/>
    <w:basedOn w:val="Normal"/>
    <w:link w:val="CommentTextChar"/>
    <w:rsid w:val="00895847"/>
    <w:rPr>
      <w:sz w:val="20"/>
      <w:szCs w:val="20"/>
    </w:rPr>
  </w:style>
  <w:style w:type="character" w:customStyle="1" w:styleId="CommentTextChar">
    <w:name w:val="Comment Text Char"/>
    <w:basedOn w:val="DefaultParagraphFont"/>
    <w:link w:val="CommentText"/>
    <w:rsid w:val="00895847"/>
  </w:style>
  <w:style w:type="paragraph" w:styleId="CommentSubject">
    <w:name w:val="annotation subject"/>
    <w:basedOn w:val="CommentText"/>
    <w:next w:val="CommentText"/>
    <w:link w:val="CommentSubjectChar"/>
    <w:rsid w:val="00895847"/>
    <w:rPr>
      <w:b/>
      <w:bCs/>
    </w:rPr>
  </w:style>
  <w:style w:type="character" w:customStyle="1" w:styleId="CommentSubjectChar">
    <w:name w:val="Comment Subject Char"/>
    <w:basedOn w:val="CommentTextChar"/>
    <w:link w:val="CommentSubject"/>
    <w:rsid w:val="00895847"/>
    <w:rPr>
      <w:b/>
      <w:bCs/>
    </w:rPr>
  </w:style>
  <w:style w:type="paragraph" w:styleId="Revision">
    <w:name w:val="Revision"/>
    <w:hidden/>
    <w:uiPriority w:val="99"/>
    <w:semiHidden/>
    <w:rsid w:val="00895847"/>
    <w:rPr>
      <w:sz w:val="24"/>
      <w:szCs w:val="24"/>
    </w:rPr>
  </w:style>
  <w:style w:type="character" w:customStyle="1" w:styleId="Table">
    <w:name w:val="Table"/>
    <w:basedOn w:val="DefaultParagraphFont"/>
    <w:rsid w:val="00895847"/>
    <w:rPr>
      <w:rFonts w:ascii="Arial" w:hAnsi="Arial"/>
      <w:sz w:val="20"/>
    </w:rPr>
  </w:style>
  <w:style w:type="paragraph" w:customStyle="1" w:styleId="SectionVHeading2">
    <w:name w:val="Section V. Heading 2"/>
    <w:basedOn w:val="Normal"/>
    <w:rsid w:val="00895847"/>
    <w:pPr>
      <w:widowControl/>
      <w:autoSpaceDE/>
      <w:autoSpaceDN/>
      <w:spacing w:before="120" w:after="200"/>
      <w:jc w:val="center"/>
    </w:pPr>
    <w:rPr>
      <w:b/>
      <w:sz w:val="28"/>
      <w:szCs w:val="20"/>
      <w:lang w:val="es-ES_tradnl"/>
    </w:rPr>
  </w:style>
  <w:style w:type="paragraph" w:customStyle="1" w:styleId="Default">
    <w:name w:val="Default"/>
    <w:rsid w:val="00895847"/>
    <w:pPr>
      <w:autoSpaceDE w:val="0"/>
      <w:autoSpaceDN w:val="0"/>
      <w:adjustRightInd w:val="0"/>
    </w:pPr>
    <w:rPr>
      <w:color w:val="000000"/>
      <w:sz w:val="24"/>
      <w:szCs w:val="24"/>
    </w:rPr>
  </w:style>
  <w:style w:type="paragraph" w:customStyle="1" w:styleId="S1-Header2">
    <w:name w:val="S1-Header2"/>
    <w:basedOn w:val="Normal"/>
    <w:autoRedefine/>
    <w:rsid w:val="00895847"/>
    <w:pPr>
      <w:widowControl/>
      <w:numPr>
        <w:numId w:val="4"/>
      </w:numPr>
      <w:autoSpaceDE/>
      <w:autoSpaceDN/>
      <w:spacing w:after="120"/>
    </w:pPr>
    <w:rPr>
      <w:b/>
      <w:iCs/>
      <w:szCs w:val="20"/>
    </w:rPr>
  </w:style>
  <w:style w:type="paragraph" w:customStyle="1" w:styleId="S1-subpara">
    <w:name w:val="S1-sub para"/>
    <w:basedOn w:val="Normal"/>
    <w:link w:val="S1-subparaChar"/>
    <w:rsid w:val="00895847"/>
    <w:pPr>
      <w:widowControl/>
      <w:numPr>
        <w:ilvl w:val="1"/>
        <w:numId w:val="4"/>
      </w:numPr>
      <w:autoSpaceDE/>
      <w:autoSpaceDN/>
      <w:spacing w:after="200"/>
      <w:jc w:val="both"/>
    </w:pPr>
    <w:rPr>
      <w:szCs w:val="20"/>
    </w:rPr>
  </w:style>
  <w:style w:type="character" w:customStyle="1" w:styleId="S1-subparaChar">
    <w:name w:val="S1-sub para Char"/>
    <w:link w:val="S1-subpara"/>
    <w:rsid w:val="00895847"/>
    <w:rPr>
      <w:sz w:val="24"/>
    </w:rPr>
  </w:style>
  <w:style w:type="paragraph" w:customStyle="1" w:styleId="Part1">
    <w:name w:val="Part 1"/>
    <w:aliases w:val="2,3 Header 4"/>
    <w:basedOn w:val="Normal"/>
    <w:autoRedefine/>
    <w:rsid w:val="00895847"/>
    <w:pPr>
      <w:widowControl/>
      <w:autoSpaceDE/>
      <w:autoSpaceDN/>
      <w:spacing w:before="3120" w:after="240"/>
      <w:jc w:val="center"/>
    </w:pPr>
    <w:rPr>
      <w:b/>
      <w:sz w:val="36"/>
      <w:szCs w:val="36"/>
    </w:rPr>
  </w:style>
  <w:style w:type="paragraph" w:customStyle="1" w:styleId="Sub-ClauseText">
    <w:name w:val="Sub-Clause Text"/>
    <w:basedOn w:val="Normal"/>
    <w:rsid w:val="00895847"/>
    <w:pPr>
      <w:widowControl/>
      <w:autoSpaceDE/>
      <w:autoSpaceDN/>
      <w:spacing w:before="120" w:after="120"/>
      <w:jc w:val="both"/>
    </w:pPr>
    <w:rPr>
      <w:spacing w:val="-4"/>
      <w:szCs w:val="20"/>
    </w:rPr>
  </w:style>
  <w:style w:type="paragraph" w:styleId="EndnoteText">
    <w:name w:val="endnote text"/>
    <w:basedOn w:val="Normal"/>
    <w:link w:val="EndnoteTextChar"/>
    <w:semiHidden/>
    <w:unhideWhenUsed/>
    <w:rsid w:val="00895847"/>
    <w:rPr>
      <w:sz w:val="20"/>
      <w:szCs w:val="20"/>
    </w:rPr>
  </w:style>
  <w:style w:type="character" w:customStyle="1" w:styleId="EndnoteTextChar">
    <w:name w:val="Endnote Text Char"/>
    <w:basedOn w:val="DefaultParagraphFont"/>
    <w:link w:val="EndnoteText"/>
    <w:semiHidden/>
    <w:rsid w:val="00895847"/>
  </w:style>
  <w:style w:type="character" w:styleId="EndnoteReference">
    <w:name w:val="endnote reference"/>
    <w:basedOn w:val="DefaultParagraphFont"/>
    <w:semiHidden/>
    <w:unhideWhenUsed/>
    <w:rsid w:val="00895847"/>
    <w:rPr>
      <w:vertAlign w:val="superscript"/>
    </w:rPr>
  </w:style>
  <w:style w:type="paragraph" w:customStyle="1" w:styleId="ChapterNumber">
    <w:name w:val="ChapterNumber"/>
    <w:rsid w:val="00895847"/>
    <w:pPr>
      <w:tabs>
        <w:tab w:val="left" w:pos="-720"/>
      </w:tabs>
      <w:suppressAutoHyphens/>
    </w:pPr>
    <w:rPr>
      <w:rFonts w:ascii="CG Times" w:hAnsi="CG Times"/>
      <w:sz w:val="22"/>
      <w:szCs w:val="24"/>
    </w:rPr>
  </w:style>
  <w:style w:type="paragraph" w:customStyle="1" w:styleId="TextBox">
    <w:name w:val="Text Box"/>
    <w:rsid w:val="00895847"/>
    <w:pPr>
      <w:keepNext/>
      <w:keepLines/>
      <w:tabs>
        <w:tab w:val="left" w:pos="-720"/>
      </w:tabs>
      <w:suppressAutoHyphens/>
      <w:jc w:val="both"/>
    </w:pPr>
    <w:rPr>
      <w:spacing w:val="-2"/>
      <w:sz w:val="22"/>
      <w:szCs w:val="24"/>
    </w:rPr>
  </w:style>
  <w:style w:type="paragraph" w:customStyle="1" w:styleId="Heading1a">
    <w:name w:val="Heading 1a"/>
    <w:rsid w:val="00895847"/>
    <w:pPr>
      <w:keepNext/>
      <w:keepLines/>
      <w:tabs>
        <w:tab w:val="left" w:pos="-720"/>
      </w:tabs>
      <w:suppressAutoHyphens/>
      <w:jc w:val="center"/>
    </w:pPr>
    <w:rPr>
      <w:b/>
      <w:smallCaps/>
      <w:sz w:val="32"/>
      <w:szCs w:val="24"/>
    </w:rPr>
  </w:style>
  <w:style w:type="paragraph" w:styleId="BodyText">
    <w:name w:val="Body Text"/>
    <w:basedOn w:val="Normal"/>
    <w:link w:val="BodyTextChar"/>
    <w:uiPriority w:val="1"/>
    <w:qFormat/>
    <w:rsid w:val="00895847"/>
    <w:pPr>
      <w:widowControl/>
      <w:suppressAutoHyphens/>
      <w:autoSpaceDE/>
      <w:autoSpaceDN/>
    </w:pPr>
    <w:rPr>
      <w:rFonts w:ascii="CG Times" w:hAnsi="CG Times"/>
      <w:spacing w:val="-2"/>
      <w:szCs w:val="20"/>
    </w:rPr>
  </w:style>
  <w:style w:type="character" w:customStyle="1" w:styleId="BodyTextChar">
    <w:name w:val="Body Text Char"/>
    <w:basedOn w:val="DefaultParagraphFont"/>
    <w:link w:val="BodyText"/>
    <w:rsid w:val="00895847"/>
    <w:rPr>
      <w:rFonts w:ascii="CG Times" w:hAnsi="CG Times"/>
      <w:spacing w:val="-2"/>
      <w:sz w:val="24"/>
    </w:rPr>
  </w:style>
  <w:style w:type="paragraph" w:customStyle="1" w:styleId="Outline">
    <w:name w:val="Outline"/>
    <w:basedOn w:val="Normal"/>
    <w:rsid w:val="00895847"/>
    <w:pPr>
      <w:widowControl/>
      <w:autoSpaceDE/>
      <w:autoSpaceDN/>
      <w:spacing w:before="240" w:after="60"/>
    </w:pPr>
    <w:rPr>
      <w:kern w:val="28"/>
    </w:rPr>
  </w:style>
  <w:style w:type="character" w:customStyle="1" w:styleId="Document7">
    <w:name w:val="Document 7"/>
    <w:basedOn w:val="DefaultParagraphFont"/>
    <w:rsid w:val="00895847"/>
  </w:style>
  <w:style w:type="paragraph" w:customStyle="1" w:styleId="HeadingSPD02">
    <w:name w:val="Heading SPD 02"/>
    <w:basedOn w:val="Header"/>
    <w:qFormat/>
    <w:rsid w:val="00895847"/>
    <w:pPr>
      <w:widowControl/>
      <w:suppressAutoHyphens/>
      <w:autoSpaceDE/>
      <w:autoSpaceDN/>
      <w:spacing w:after="120"/>
      <w:jc w:val="both"/>
      <w:outlineLvl w:val="2"/>
    </w:pPr>
    <w:rPr>
      <w:b/>
      <w:sz w:val="24"/>
    </w:rPr>
  </w:style>
  <w:style w:type="paragraph" w:styleId="ListNumber2">
    <w:name w:val="List Number 2"/>
    <w:basedOn w:val="Normal"/>
    <w:unhideWhenUsed/>
    <w:rsid w:val="00895847"/>
    <w:pPr>
      <w:widowControl/>
      <w:autoSpaceDE/>
      <w:autoSpaceDN/>
      <w:contextualSpacing/>
      <w:jc w:val="both"/>
    </w:pPr>
    <w:rPr>
      <w:szCs w:val="20"/>
    </w:rPr>
  </w:style>
  <w:style w:type="paragraph" w:customStyle="1" w:styleId="SPDSectionHeading1">
    <w:name w:val="SPD Section Heading 1"/>
    <w:basedOn w:val="Normal"/>
    <w:qFormat/>
    <w:rsid w:val="00895847"/>
    <w:pPr>
      <w:spacing w:line="552" w:lineRule="exact"/>
      <w:jc w:val="center"/>
    </w:pPr>
    <w:rPr>
      <w:b/>
      <w:bCs/>
      <w:spacing w:val="4"/>
      <w:sz w:val="40"/>
      <w:szCs w:val="40"/>
    </w:rPr>
  </w:style>
  <w:style w:type="paragraph" w:customStyle="1" w:styleId="SPDParagraphHeading2">
    <w:name w:val="SPD Paragraph Heading 2"/>
    <w:basedOn w:val="HeadingSPD02"/>
    <w:qFormat/>
    <w:rsid w:val="00C859F1"/>
    <w:pPr>
      <w:numPr>
        <w:numId w:val="11"/>
      </w:numPr>
      <w:spacing w:after="200"/>
      <w:ind w:left="360"/>
      <w:jc w:val="left"/>
    </w:pPr>
  </w:style>
  <w:style w:type="paragraph" w:customStyle="1" w:styleId="SPDClauseNo">
    <w:name w:val="SPD Clause No"/>
    <w:basedOn w:val="ListNumber2"/>
    <w:qFormat/>
    <w:rsid w:val="00895847"/>
    <w:pPr>
      <w:suppressAutoHyphens/>
      <w:spacing w:after="120"/>
      <w:ind w:left="432" w:hanging="432"/>
    </w:pPr>
    <w:rPr>
      <w:spacing w:val="-2"/>
    </w:rPr>
  </w:style>
  <w:style w:type="paragraph" w:customStyle="1" w:styleId="SPDITPPartheading">
    <w:name w:val="SPD ITP Part heading"/>
    <w:basedOn w:val="Heading2"/>
    <w:qFormat/>
    <w:rsid w:val="00895847"/>
    <w:pPr>
      <w:keepNext/>
      <w:pBdr>
        <w:bottom w:val="none" w:sz="0" w:space="0" w:color="auto"/>
      </w:pBdr>
      <w:spacing w:before="120" w:after="200"/>
    </w:pPr>
    <w:rPr>
      <w:rFonts w:ascii="Times New Roman" w:hAnsi="Times New Roman" w:cs="Arial"/>
      <w:bCs/>
      <w:iCs/>
      <w:szCs w:val="28"/>
    </w:rPr>
  </w:style>
  <w:style w:type="character" w:customStyle="1" w:styleId="a">
    <w:name w:val="•"/>
    <w:basedOn w:val="DefaultParagraphFont"/>
    <w:rsid w:val="00895847"/>
  </w:style>
  <w:style w:type="character" w:styleId="PlaceholderText">
    <w:name w:val="Placeholder Text"/>
    <w:basedOn w:val="DefaultParagraphFont"/>
    <w:uiPriority w:val="99"/>
    <w:semiHidden/>
    <w:rsid w:val="00895847"/>
    <w:rPr>
      <w:color w:val="808080"/>
    </w:rPr>
  </w:style>
  <w:style w:type="paragraph" w:customStyle="1" w:styleId="Header2-SubClauses">
    <w:name w:val="Header 2 - SubClauses"/>
    <w:basedOn w:val="Normal"/>
    <w:link w:val="Header2-SubClausesCharChar"/>
    <w:uiPriority w:val="99"/>
    <w:rsid w:val="00C339A6"/>
    <w:pPr>
      <w:widowControl/>
      <w:tabs>
        <w:tab w:val="num" w:pos="1404"/>
      </w:tabs>
      <w:autoSpaceDE/>
      <w:autoSpaceDN/>
      <w:spacing w:after="200"/>
      <w:ind w:left="1404" w:hanging="504"/>
      <w:jc w:val="both"/>
    </w:pPr>
    <w:rPr>
      <w:rFonts w:cs="Arial"/>
    </w:rPr>
  </w:style>
  <w:style w:type="paragraph" w:customStyle="1" w:styleId="S3h1">
    <w:name w:val="S3 h1"/>
    <w:basedOn w:val="Normal"/>
    <w:link w:val="S3h1Char"/>
    <w:qFormat/>
    <w:rsid w:val="00390605"/>
    <w:pPr>
      <w:spacing w:before="120" w:after="240"/>
      <w:jc w:val="center"/>
    </w:pPr>
    <w:rPr>
      <w:b/>
      <w:sz w:val="32"/>
      <w:szCs w:val="32"/>
    </w:rPr>
  </w:style>
  <w:style w:type="paragraph" w:customStyle="1" w:styleId="S3h2">
    <w:name w:val="S3 h2"/>
    <w:basedOn w:val="ListParagraph"/>
    <w:link w:val="S3h2Char"/>
    <w:qFormat/>
    <w:rsid w:val="00390605"/>
    <w:pPr>
      <w:widowControl/>
      <w:numPr>
        <w:numId w:val="13"/>
      </w:numPr>
      <w:autoSpaceDE/>
      <w:autoSpaceDN/>
      <w:spacing w:before="240" w:after="120"/>
      <w:contextualSpacing w:val="0"/>
    </w:pPr>
    <w:rPr>
      <w:b/>
      <w:sz w:val="28"/>
    </w:rPr>
  </w:style>
  <w:style w:type="character" w:customStyle="1" w:styleId="S3h1Char">
    <w:name w:val="S3 h1 Char"/>
    <w:basedOn w:val="DefaultParagraphFont"/>
    <w:link w:val="S3h1"/>
    <w:rsid w:val="00390605"/>
    <w:rPr>
      <w:b/>
      <w:sz w:val="32"/>
      <w:szCs w:val="32"/>
    </w:rPr>
  </w:style>
  <w:style w:type="character" w:customStyle="1" w:styleId="S3h2Char">
    <w:name w:val="S3 h2 Char"/>
    <w:basedOn w:val="ListParagraphChar"/>
    <w:link w:val="S3h2"/>
    <w:rsid w:val="00390605"/>
    <w:rPr>
      <w:b/>
      <w:sz w:val="28"/>
      <w:szCs w:val="24"/>
    </w:rPr>
  </w:style>
  <w:style w:type="paragraph" w:customStyle="1" w:styleId="Subtitle2">
    <w:name w:val="Subtitle 2"/>
    <w:basedOn w:val="Footer"/>
    <w:autoRedefine/>
    <w:rsid w:val="00425F30"/>
    <w:pPr>
      <w:widowControl/>
      <w:tabs>
        <w:tab w:val="clear" w:pos="4320"/>
        <w:tab w:val="clear" w:pos="8640"/>
        <w:tab w:val="right" w:leader="underscore" w:pos="9504"/>
      </w:tabs>
      <w:autoSpaceDE/>
      <w:autoSpaceDN/>
      <w:spacing w:before="120" w:after="120"/>
      <w:ind w:right="-14"/>
      <w:jc w:val="center"/>
      <w:outlineLvl w:val="1"/>
    </w:pPr>
    <w:rPr>
      <w:b/>
      <w:sz w:val="36"/>
      <w:szCs w:val="20"/>
    </w:rPr>
  </w:style>
  <w:style w:type="character" w:styleId="Emphasis">
    <w:name w:val="Emphasis"/>
    <w:basedOn w:val="DefaultParagraphFont"/>
    <w:qFormat/>
    <w:rsid w:val="00E662EC"/>
    <w:rPr>
      <w:i/>
      <w:iCs/>
    </w:rPr>
  </w:style>
  <w:style w:type="paragraph" w:customStyle="1" w:styleId="SectionXHeader3">
    <w:name w:val="Section X Header 3"/>
    <w:basedOn w:val="Heading1"/>
    <w:autoRedefine/>
    <w:rsid w:val="00094158"/>
    <w:pPr>
      <w:widowControl/>
      <w:autoSpaceDE/>
      <w:autoSpaceDN/>
      <w:spacing w:before="240"/>
      <w:ind w:left="720" w:right="288"/>
    </w:pPr>
    <w:rPr>
      <w:rFonts w:ascii="Times New Roman" w:eastAsia="Times New Roman" w:hAnsi="Times New Roman" w:cs="Times New Roman"/>
      <w:bCs/>
      <w:smallCaps w:val="0"/>
      <w:sz w:val="72"/>
      <w:szCs w:val="72"/>
    </w:rPr>
  </w:style>
  <w:style w:type="paragraph" w:customStyle="1" w:styleId="explanatoryclause">
    <w:name w:val="explanatory_clause"/>
    <w:basedOn w:val="Normal"/>
    <w:rsid w:val="00E208AB"/>
    <w:pPr>
      <w:widowControl/>
      <w:suppressAutoHyphens/>
      <w:autoSpaceDE/>
      <w:autoSpaceDN/>
      <w:spacing w:after="240"/>
      <w:ind w:left="738" w:right="-14" w:hanging="738"/>
    </w:pPr>
    <w:rPr>
      <w:rFonts w:ascii="Arial" w:hAnsi="Arial"/>
      <w:sz w:val="22"/>
      <w:szCs w:val="20"/>
    </w:rPr>
  </w:style>
  <w:style w:type="paragraph" w:customStyle="1" w:styleId="StyleHeader1-ClausesAfter0pt">
    <w:name w:val="Style Header 1 - Clauses + After:  0 pt"/>
    <w:basedOn w:val="Normal"/>
    <w:rsid w:val="003A3991"/>
    <w:pPr>
      <w:widowControl/>
      <w:autoSpaceDE/>
      <w:autoSpaceDN/>
      <w:spacing w:after="200"/>
      <w:jc w:val="both"/>
    </w:pPr>
    <w:rPr>
      <w:bCs/>
      <w:szCs w:val="20"/>
      <w:lang w:val="es-ES_tradnl"/>
    </w:rPr>
  </w:style>
  <w:style w:type="paragraph" w:customStyle="1" w:styleId="Head22b">
    <w:name w:val="Head 2.2b"/>
    <w:basedOn w:val="Normal"/>
    <w:rsid w:val="009F1B2F"/>
    <w:pPr>
      <w:widowControl/>
      <w:suppressAutoHyphens/>
      <w:autoSpaceDE/>
      <w:autoSpaceDN/>
      <w:ind w:left="360" w:hanging="360"/>
    </w:pPr>
    <w:rPr>
      <w:rFonts w:ascii="Tms Rmn" w:hAnsi="Tms Rmn"/>
      <w:b/>
      <w:szCs w:val="20"/>
    </w:rPr>
  </w:style>
  <w:style w:type="paragraph" w:styleId="BodyTextIndent">
    <w:name w:val="Body Text Indent"/>
    <w:basedOn w:val="Normal"/>
    <w:link w:val="BodyTextIndentChar"/>
    <w:unhideWhenUsed/>
    <w:rsid w:val="00412212"/>
    <w:pPr>
      <w:spacing w:after="120"/>
      <w:ind w:left="283"/>
    </w:pPr>
  </w:style>
  <w:style w:type="character" w:customStyle="1" w:styleId="BodyTextIndentChar">
    <w:name w:val="Body Text Indent Char"/>
    <w:basedOn w:val="DefaultParagraphFont"/>
    <w:link w:val="BodyTextIndent"/>
    <w:rsid w:val="00412212"/>
    <w:rPr>
      <w:sz w:val="24"/>
      <w:szCs w:val="24"/>
    </w:rPr>
  </w:style>
  <w:style w:type="paragraph" w:styleId="BodyTextIndent2">
    <w:name w:val="Body Text Indent 2"/>
    <w:basedOn w:val="Normal"/>
    <w:link w:val="BodyTextIndent2Char"/>
    <w:unhideWhenUsed/>
    <w:rsid w:val="00412212"/>
    <w:pPr>
      <w:spacing w:after="120" w:line="480" w:lineRule="auto"/>
      <w:ind w:left="283"/>
    </w:pPr>
  </w:style>
  <w:style w:type="character" w:customStyle="1" w:styleId="BodyTextIndent2Char">
    <w:name w:val="Body Text Indent 2 Char"/>
    <w:basedOn w:val="DefaultParagraphFont"/>
    <w:link w:val="BodyTextIndent2"/>
    <w:rsid w:val="00412212"/>
    <w:rPr>
      <w:sz w:val="24"/>
      <w:szCs w:val="24"/>
    </w:rPr>
  </w:style>
  <w:style w:type="paragraph" w:styleId="NoSpacing">
    <w:name w:val="No Spacing"/>
    <w:uiPriority w:val="1"/>
    <w:qFormat/>
    <w:rsid w:val="00DA7B15"/>
    <w:pPr>
      <w:widowControl w:val="0"/>
      <w:autoSpaceDE w:val="0"/>
      <w:autoSpaceDN w:val="0"/>
    </w:pPr>
    <w:rPr>
      <w:sz w:val="24"/>
      <w:szCs w:val="24"/>
    </w:rPr>
  </w:style>
  <w:style w:type="paragraph" w:customStyle="1" w:styleId="Style1a">
    <w:name w:val="Style1"/>
    <w:basedOn w:val="Part"/>
    <w:link w:val="Style1Char"/>
    <w:qFormat/>
    <w:rsid w:val="00DA7B15"/>
    <w:rPr>
      <w:rFonts w:asciiTheme="majorHAnsi" w:hAnsiTheme="majorHAnsi"/>
      <w:sz w:val="52"/>
      <w:szCs w:val="52"/>
    </w:rPr>
  </w:style>
  <w:style w:type="paragraph" w:customStyle="1" w:styleId="Style28">
    <w:name w:val="Style2"/>
    <w:basedOn w:val="Header1"/>
    <w:link w:val="Style2Char"/>
    <w:qFormat/>
    <w:rsid w:val="00DA7B15"/>
    <w:pPr>
      <w:spacing w:after="240"/>
    </w:pPr>
    <w:rPr>
      <w:rFonts w:asciiTheme="majorHAnsi" w:hAnsiTheme="majorHAnsi"/>
    </w:rPr>
  </w:style>
  <w:style w:type="character" w:customStyle="1" w:styleId="Style5Char">
    <w:name w:val="Style 5 Char"/>
    <w:basedOn w:val="DefaultParagraphFont"/>
    <w:link w:val="Style5"/>
    <w:rsid w:val="00DA7B15"/>
    <w:rPr>
      <w:sz w:val="24"/>
      <w:szCs w:val="24"/>
    </w:rPr>
  </w:style>
  <w:style w:type="character" w:customStyle="1" w:styleId="PartChar">
    <w:name w:val="Part Char"/>
    <w:basedOn w:val="Style5Char"/>
    <w:link w:val="Part"/>
    <w:rsid w:val="00DA7B15"/>
    <w:rPr>
      <w:b/>
      <w:bCs/>
      <w:spacing w:val="6"/>
      <w:sz w:val="48"/>
      <w:szCs w:val="38"/>
    </w:rPr>
  </w:style>
  <w:style w:type="character" w:customStyle="1" w:styleId="Style1Char">
    <w:name w:val="Style1 Char"/>
    <w:basedOn w:val="PartChar"/>
    <w:link w:val="Style1a"/>
    <w:rsid w:val="00DA7B15"/>
    <w:rPr>
      <w:rFonts w:asciiTheme="majorHAnsi" w:hAnsiTheme="majorHAnsi"/>
      <w:b/>
      <w:bCs/>
      <w:spacing w:val="6"/>
      <w:sz w:val="52"/>
      <w:szCs w:val="52"/>
    </w:rPr>
  </w:style>
  <w:style w:type="paragraph" w:customStyle="1" w:styleId="Style30">
    <w:name w:val="Style3"/>
    <w:basedOn w:val="Heading2"/>
    <w:link w:val="Style3Char"/>
    <w:qFormat/>
    <w:rsid w:val="00DA7B15"/>
    <w:pPr>
      <w:keepNext/>
      <w:pBdr>
        <w:bottom w:val="none" w:sz="0" w:space="0" w:color="auto"/>
      </w:pBdr>
      <w:spacing w:before="120" w:after="200"/>
    </w:pPr>
    <w:rPr>
      <w:rFonts w:asciiTheme="majorHAnsi" w:hAnsiTheme="majorHAnsi" w:cs="Arial"/>
      <w:bCs/>
      <w:iCs/>
      <w:szCs w:val="28"/>
    </w:rPr>
  </w:style>
  <w:style w:type="character" w:customStyle="1" w:styleId="Header1Char">
    <w:name w:val="Header1 Char"/>
    <w:basedOn w:val="DefaultParagraphFont"/>
    <w:link w:val="Header1"/>
    <w:rsid w:val="00DA7B15"/>
    <w:rPr>
      <w:b/>
      <w:bCs/>
      <w:spacing w:val="4"/>
      <w:sz w:val="44"/>
      <w:szCs w:val="46"/>
    </w:rPr>
  </w:style>
  <w:style w:type="character" w:customStyle="1" w:styleId="Style2Char">
    <w:name w:val="Style2 Char"/>
    <w:basedOn w:val="Header1Char"/>
    <w:link w:val="Style28"/>
    <w:rsid w:val="00DA7B15"/>
    <w:rPr>
      <w:rFonts w:asciiTheme="majorHAnsi" w:hAnsiTheme="majorHAnsi"/>
      <w:b/>
      <w:bCs/>
      <w:spacing w:val="4"/>
      <w:sz w:val="44"/>
      <w:szCs w:val="46"/>
    </w:rPr>
  </w:style>
  <w:style w:type="paragraph" w:customStyle="1" w:styleId="Style40">
    <w:name w:val="Style4"/>
    <w:basedOn w:val="Heading3"/>
    <w:link w:val="Style4Char"/>
    <w:qFormat/>
    <w:rsid w:val="00DA7B15"/>
    <w:pPr>
      <w:ind w:left="360" w:hanging="360"/>
      <w:jc w:val="left"/>
    </w:pPr>
    <w:rPr>
      <w:rFonts w:cs="Arial"/>
      <w:bCs/>
      <w:sz w:val="24"/>
      <w:szCs w:val="26"/>
    </w:rPr>
  </w:style>
  <w:style w:type="character" w:customStyle="1" w:styleId="Style3Char">
    <w:name w:val="Style3 Char"/>
    <w:basedOn w:val="Heading2Char"/>
    <w:link w:val="Style30"/>
    <w:rsid w:val="00DA7B15"/>
    <w:rPr>
      <w:rFonts w:asciiTheme="majorHAnsi" w:hAnsiTheme="majorHAnsi" w:cs="Arial"/>
      <w:b/>
      <w:bCs/>
      <w:iCs/>
      <w:sz w:val="28"/>
      <w:szCs w:val="28"/>
    </w:rPr>
  </w:style>
  <w:style w:type="paragraph" w:customStyle="1" w:styleId="Style50">
    <w:name w:val="Style5"/>
    <w:basedOn w:val="Sec3header"/>
    <w:link w:val="Style5Char0"/>
    <w:qFormat/>
    <w:rsid w:val="00DA7B15"/>
    <w:rPr>
      <w:szCs w:val="24"/>
    </w:rPr>
  </w:style>
  <w:style w:type="character" w:customStyle="1" w:styleId="Style4Char">
    <w:name w:val="Style4 Char"/>
    <w:basedOn w:val="Heading3Char2"/>
    <w:link w:val="Style40"/>
    <w:rsid w:val="00DA7B15"/>
    <w:rPr>
      <w:rFonts w:ascii="Times New Roman Bold" w:hAnsi="Times New Roman Bold" w:cs="Arial"/>
      <w:b/>
      <w:bCs/>
      <w:sz w:val="24"/>
      <w:szCs w:val="26"/>
    </w:rPr>
  </w:style>
  <w:style w:type="paragraph" w:customStyle="1" w:styleId="Style60">
    <w:name w:val="Style6"/>
    <w:basedOn w:val="Section4heading"/>
    <w:link w:val="Style6Char"/>
    <w:qFormat/>
    <w:rsid w:val="00DA7B15"/>
    <w:rPr>
      <w:rFonts w:asciiTheme="majorHAnsi" w:hAnsiTheme="majorHAnsi"/>
    </w:rPr>
  </w:style>
  <w:style w:type="character" w:customStyle="1" w:styleId="Style11Char">
    <w:name w:val="Style 11 Char"/>
    <w:basedOn w:val="DefaultParagraphFont"/>
    <w:link w:val="Style11"/>
    <w:rsid w:val="00DA7B15"/>
    <w:rPr>
      <w:sz w:val="24"/>
      <w:szCs w:val="24"/>
    </w:rPr>
  </w:style>
  <w:style w:type="character" w:customStyle="1" w:styleId="Sec3headerChar">
    <w:name w:val="Sec3 header Char"/>
    <w:basedOn w:val="Style11Char"/>
    <w:link w:val="Sec3header"/>
    <w:rsid w:val="00DA7B15"/>
    <w:rPr>
      <w:rFonts w:ascii="Arial" w:hAnsi="Arial" w:cs="Arial"/>
      <w:b/>
      <w:sz w:val="22"/>
      <w:szCs w:val="24"/>
    </w:rPr>
  </w:style>
  <w:style w:type="character" w:customStyle="1" w:styleId="Style5Char0">
    <w:name w:val="Style5 Char"/>
    <w:basedOn w:val="Sec3headerChar"/>
    <w:link w:val="Style50"/>
    <w:rsid w:val="00DA7B15"/>
    <w:rPr>
      <w:rFonts w:ascii="Arial" w:hAnsi="Arial" w:cs="Arial"/>
      <w:b/>
      <w:sz w:val="22"/>
      <w:szCs w:val="24"/>
    </w:rPr>
  </w:style>
  <w:style w:type="paragraph" w:customStyle="1" w:styleId="Style70">
    <w:name w:val="Style7"/>
    <w:basedOn w:val="SectionVIheader"/>
    <w:link w:val="Style7Char"/>
    <w:qFormat/>
    <w:rsid w:val="00DA7B15"/>
    <w:rPr>
      <w:rFonts w:asciiTheme="majorHAnsi" w:hAnsiTheme="majorHAnsi"/>
    </w:rPr>
  </w:style>
  <w:style w:type="character" w:customStyle="1" w:styleId="Style16Char">
    <w:name w:val="Style 16 Char"/>
    <w:basedOn w:val="DefaultParagraphFont"/>
    <w:link w:val="Style16"/>
    <w:rsid w:val="00DA7B15"/>
    <w:rPr>
      <w:sz w:val="24"/>
      <w:szCs w:val="24"/>
    </w:rPr>
  </w:style>
  <w:style w:type="character" w:customStyle="1" w:styleId="Section4headingChar">
    <w:name w:val="Section 4 heading Char"/>
    <w:basedOn w:val="Style16Char"/>
    <w:link w:val="Section4heading"/>
    <w:rsid w:val="00DA7B15"/>
    <w:rPr>
      <w:b/>
      <w:sz w:val="36"/>
      <w:szCs w:val="24"/>
    </w:rPr>
  </w:style>
  <w:style w:type="character" w:customStyle="1" w:styleId="Style6Char">
    <w:name w:val="Style6 Char"/>
    <w:basedOn w:val="Section4headingChar"/>
    <w:link w:val="Style60"/>
    <w:rsid w:val="00DA7B15"/>
    <w:rPr>
      <w:rFonts w:asciiTheme="majorHAnsi" w:hAnsiTheme="majorHAnsi"/>
      <w:b/>
      <w:sz w:val="36"/>
      <w:szCs w:val="24"/>
    </w:rPr>
  </w:style>
  <w:style w:type="character" w:customStyle="1" w:styleId="SectionVIheaderChar">
    <w:name w:val="Section VI header Char"/>
    <w:basedOn w:val="Section4headingChar"/>
    <w:link w:val="SectionVIheader"/>
    <w:rsid w:val="00DA7B15"/>
    <w:rPr>
      <w:b/>
      <w:spacing w:val="-2"/>
      <w:sz w:val="36"/>
      <w:szCs w:val="24"/>
    </w:rPr>
  </w:style>
  <w:style w:type="character" w:customStyle="1" w:styleId="Style7Char">
    <w:name w:val="Style7 Char"/>
    <w:basedOn w:val="SectionVIheaderChar"/>
    <w:link w:val="Style70"/>
    <w:rsid w:val="00DA7B15"/>
    <w:rPr>
      <w:rFonts w:asciiTheme="majorHAnsi" w:hAnsiTheme="majorHAnsi"/>
      <w:b/>
      <w:spacing w:val="-2"/>
      <w:sz w:val="36"/>
      <w:szCs w:val="24"/>
    </w:rPr>
  </w:style>
  <w:style w:type="character" w:customStyle="1" w:styleId="Bibliogrphy">
    <w:name w:val="Bibliogrphy"/>
    <w:basedOn w:val="DefaultParagraphFont"/>
    <w:rsid w:val="00DA7B15"/>
  </w:style>
  <w:style w:type="character" w:customStyle="1" w:styleId="DocInit">
    <w:name w:val="Doc Init"/>
    <w:basedOn w:val="DefaultParagraphFont"/>
    <w:rsid w:val="00DA7B15"/>
  </w:style>
  <w:style w:type="paragraph" w:customStyle="1" w:styleId="Document1">
    <w:name w:val="Document 1"/>
    <w:rsid w:val="00DA7B15"/>
    <w:pPr>
      <w:keepNext/>
      <w:keepLines/>
      <w:tabs>
        <w:tab w:val="left" w:pos="-720"/>
      </w:tabs>
      <w:suppressAutoHyphens/>
    </w:pPr>
    <w:rPr>
      <w:rFonts w:ascii="Times" w:hAnsi="Times"/>
      <w:sz w:val="24"/>
    </w:rPr>
  </w:style>
  <w:style w:type="character" w:customStyle="1" w:styleId="Document2">
    <w:name w:val="Document 2"/>
    <w:basedOn w:val="DefaultParagraphFont"/>
    <w:rsid w:val="00DA7B15"/>
    <w:rPr>
      <w:rFonts w:ascii="Times" w:hAnsi="Times"/>
      <w:noProof w:val="0"/>
      <w:sz w:val="24"/>
      <w:lang w:val="en-US"/>
    </w:rPr>
  </w:style>
  <w:style w:type="character" w:customStyle="1" w:styleId="Document3">
    <w:name w:val="Document 3"/>
    <w:basedOn w:val="DefaultParagraphFont"/>
    <w:rsid w:val="00DA7B15"/>
    <w:rPr>
      <w:rFonts w:ascii="Times" w:hAnsi="Times"/>
      <w:noProof w:val="0"/>
      <w:sz w:val="24"/>
      <w:lang w:val="en-US"/>
    </w:rPr>
  </w:style>
  <w:style w:type="character" w:customStyle="1" w:styleId="Document4">
    <w:name w:val="Document 4"/>
    <w:basedOn w:val="DefaultParagraphFont"/>
    <w:rsid w:val="00DA7B15"/>
    <w:rPr>
      <w:b/>
      <w:i/>
      <w:sz w:val="24"/>
    </w:rPr>
  </w:style>
  <w:style w:type="character" w:customStyle="1" w:styleId="Document5">
    <w:name w:val="Document 5"/>
    <w:basedOn w:val="DefaultParagraphFont"/>
    <w:rsid w:val="00DA7B15"/>
  </w:style>
  <w:style w:type="character" w:customStyle="1" w:styleId="Document6">
    <w:name w:val="Document 6"/>
    <w:basedOn w:val="DefaultParagraphFont"/>
    <w:rsid w:val="00DA7B15"/>
  </w:style>
  <w:style w:type="character" w:customStyle="1" w:styleId="Document8">
    <w:name w:val="Document 8"/>
    <w:basedOn w:val="DefaultParagraphFont"/>
    <w:rsid w:val="00DA7B15"/>
  </w:style>
  <w:style w:type="character" w:customStyle="1" w:styleId="TechInit">
    <w:name w:val="Tech Init"/>
    <w:basedOn w:val="DefaultParagraphFont"/>
    <w:rsid w:val="00DA7B15"/>
    <w:rPr>
      <w:rFonts w:ascii="Times" w:hAnsi="Times"/>
      <w:noProof w:val="0"/>
      <w:sz w:val="24"/>
      <w:lang w:val="en-US"/>
    </w:rPr>
  </w:style>
  <w:style w:type="character" w:customStyle="1" w:styleId="Technical1">
    <w:name w:val="Technical 1"/>
    <w:basedOn w:val="DefaultParagraphFont"/>
    <w:rsid w:val="00DA7B15"/>
    <w:rPr>
      <w:rFonts w:ascii="Times" w:hAnsi="Times"/>
      <w:noProof w:val="0"/>
      <w:sz w:val="24"/>
      <w:lang w:val="en-US"/>
    </w:rPr>
  </w:style>
  <w:style w:type="character" w:customStyle="1" w:styleId="Technical2">
    <w:name w:val="Technical 2"/>
    <w:basedOn w:val="DefaultParagraphFont"/>
    <w:rsid w:val="00DA7B15"/>
    <w:rPr>
      <w:rFonts w:ascii="Times" w:hAnsi="Times"/>
      <w:noProof w:val="0"/>
      <w:sz w:val="24"/>
      <w:lang w:val="en-US"/>
    </w:rPr>
  </w:style>
  <w:style w:type="character" w:customStyle="1" w:styleId="Technical3">
    <w:name w:val="Technical 3"/>
    <w:basedOn w:val="DefaultParagraphFont"/>
    <w:rsid w:val="00DA7B15"/>
    <w:rPr>
      <w:rFonts w:ascii="Times" w:hAnsi="Times"/>
      <w:noProof w:val="0"/>
      <w:sz w:val="24"/>
      <w:lang w:val="en-US"/>
    </w:rPr>
  </w:style>
  <w:style w:type="paragraph" w:customStyle="1" w:styleId="Technical4">
    <w:name w:val="Technical 4"/>
    <w:rsid w:val="00DA7B15"/>
    <w:pPr>
      <w:tabs>
        <w:tab w:val="left" w:pos="-720"/>
      </w:tabs>
      <w:suppressAutoHyphens/>
    </w:pPr>
    <w:rPr>
      <w:rFonts w:ascii="Times" w:hAnsi="Times"/>
      <w:b/>
      <w:sz w:val="24"/>
    </w:rPr>
  </w:style>
  <w:style w:type="paragraph" w:customStyle="1" w:styleId="Technical5">
    <w:name w:val="Technical 5"/>
    <w:rsid w:val="00DA7B15"/>
    <w:pPr>
      <w:tabs>
        <w:tab w:val="left" w:pos="-720"/>
      </w:tabs>
      <w:suppressAutoHyphens/>
      <w:ind w:firstLine="720"/>
    </w:pPr>
    <w:rPr>
      <w:rFonts w:ascii="Times" w:hAnsi="Times"/>
      <w:b/>
      <w:sz w:val="24"/>
    </w:rPr>
  </w:style>
  <w:style w:type="paragraph" w:customStyle="1" w:styleId="Technical6">
    <w:name w:val="Technical 6"/>
    <w:rsid w:val="00DA7B15"/>
    <w:pPr>
      <w:tabs>
        <w:tab w:val="left" w:pos="-720"/>
      </w:tabs>
      <w:suppressAutoHyphens/>
      <w:ind w:firstLine="720"/>
    </w:pPr>
    <w:rPr>
      <w:rFonts w:ascii="Times" w:hAnsi="Times"/>
      <w:b/>
      <w:sz w:val="24"/>
    </w:rPr>
  </w:style>
  <w:style w:type="paragraph" w:customStyle="1" w:styleId="Technical7">
    <w:name w:val="Technical 7"/>
    <w:rsid w:val="00DA7B15"/>
    <w:pPr>
      <w:tabs>
        <w:tab w:val="left" w:pos="-720"/>
      </w:tabs>
      <w:suppressAutoHyphens/>
      <w:ind w:firstLine="720"/>
    </w:pPr>
    <w:rPr>
      <w:rFonts w:ascii="Times" w:hAnsi="Times"/>
      <w:b/>
      <w:sz w:val="24"/>
    </w:rPr>
  </w:style>
  <w:style w:type="paragraph" w:customStyle="1" w:styleId="Technical8">
    <w:name w:val="Technical 8"/>
    <w:rsid w:val="00DA7B15"/>
    <w:pPr>
      <w:tabs>
        <w:tab w:val="left" w:pos="-720"/>
      </w:tabs>
      <w:suppressAutoHyphens/>
      <w:ind w:firstLine="720"/>
    </w:pPr>
    <w:rPr>
      <w:rFonts w:ascii="Times" w:hAnsi="Times"/>
      <w:b/>
      <w:sz w:val="24"/>
    </w:rPr>
  </w:style>
  <w:style w:type="paragraph" w:customStyle="1" w:styleId="Pleading">
    <w:name w:val="Pleading"/>
    <w:rsid w:val="00DA7B15"/>
    <w:pPr>
      <w:tabs>
        <w:tab w:val="left" w:pos="-720"/>
      </w:tabs>
      <w:suppressAutoHyphens/>
      <w:spacing w:line="240" w:lineRule="exact"/>
    </w:pPr>
    <w:rPr>
      <w:rFonts w:ascii="Times" w:hAnsi="Times"/>
      <w:sz w:val="24"/>
    </w:rPr>
  </w:style>
  <w:style w:type="paragraph" w:customStyle="1" w:styleId="RightPar1">
    <w:name w:val="Right Par 1"/>
    <w:rsid w:val="00DA7B15"/>
    <w:pPr>
      <w:tabs>
        <w:tab w:val="left" w:pos="-720"/>
        <w:tab w:val="left" w:pos="0"/>
        <w:tab w:val="decimal" w:pos="720"/>
      </w:tabs>
      <w:suppressAutoHyphens/>
      <w:ind w:firstLine="720"/>
    </w:pPr>
    <w:rPr>
      <w:rFonts w:ascii="Times" w:hAnsi="Times"/>
      <w:sz w:val="24"/>
    </w:rPr>
  </w:style>
  <w:style w:type="paragraph" w:customStyle="1" w:styleId="RightPar2">
    <w:name w:val="Right Par 2"/>
    <w:rsid w:val="00DA7B15"/>
    <w:pPr>
      <w:tabs>
        <w:tab w:val="left" w:pos="-720"/>
        <w:tab w:val="left" w:pos="0"/>
        <w:tab w:val="left" w:pos="720"/>
        <w:tab w:val="decimal" w:pos="1440"/>
      </w:tabs>
      <w:suppressAutoHyphens/>
      <w:ind w:firstLine="1440"/>
    </w:pPr>
    <w:rPr>
      <w:rFonts w:ascii="Times" w:hAnsi="Times"/>
      <w:sz w:val="24"/>
    </w:rPr>
  </w:style>
  <w:style w:type="paragraph" w:customStyle="1" w:styleId="RightPar3">
    <w:name w:val="Right Par 3"/>
    <w:rsid w:val="00DA7B15"/>
    <w:pPr>
      <w:tabs>
        <w:tab w:val="left" w:pos="-720"/>
        <w:tab w:val="left" w:pos="0"/>
        <w:tab w:val="left" w:pos="720"/>
        <w:tab w:val="left" w:pos="1440"/>
        <w:tab w:val="decimal" w:pos="2160"/>
      </w:tabs>
      <w:suppressAutoHyphens/>
      <w:ind w:firstLine="2160"/>
    </w:pPr>
    <w:rPr>
      <w:rFonts w:ascii="Times" w:hAnsi="Times"/>
      <w:sz w:val="24"/>
    </w:rPr>
  </w:style>
  <w:style w:type="paragraph" w:customStyle="1" w:styleId="RightPar4">
    <w:name w:val="Right Par 4"/>
    <w:rsid w:val="00DA7B15"/>
    <w:pPr>
      <w:tabs>
        <w:tab w:val="left" w:pos="-720"/>
        <w:tab w:val="left" w:pos="0"/>
        <w:tab w:val="left" w:pos="720"/>
        <w:tab w:val="left" w:pos="1440"/>
        <w:tab w:val="left" w:pos="2160"/>
        <w:tab w:val="decimal" w:pos="2880"/>
      </w:tabs>
      <w:suppressAutoHyphens/>
      <w:ind w:firstLine="2880"/>
    </w:pPr>
    <w:rPr>
      <w:rFonts w:ascii="Times" w:hAnsi="Times"/>
      <w:sz w:val="24"/>
    </w:rPr>
  </w:style>
  <w:style w:type="paragraph" w:customStyle="1" w:styleId="RightPar5">
    <w:name w:val="Right Par 5"/>
    <w:rsid w:val="00DA7B15"/>
    <w:pPr>
      <w:tabs>
        <w:tab w:val="left" w:pos="-720"/>
        <w:tab w:val="left" w:pos="0"/>
        <w:tab w:val="left" w:pos="720"/>
        <w:tab w:val="left" w:pos="1440"/>
        <w:tab w:val="left" w:pos="2160"/>
        <w:tab w:val="left" w:pos="2880"/>
        <w:tab w:val="decimal" w:pos="3600"/>
      </w:tabs>
      <w:suppressAutoHyphens/>
      <w:ind w:firstLine="3600"/>
    </w:pPr>
    <w:rPr>
      <w:rFonts w:ascii="Times" w:hAnsi="Times"/>
      <w:sz w:val="24"/>
    </w:rPr>
  </w:style>
  <w:style w:type="paragraph" w:customStyle="1" w:styleId="RightPar6">
    <w:name w:val="Right Par 6"/>
    <w:rsid w:val="00DA7B15"/>
    <w:pPr>
      <w:tabs>
        <w:tab w:val="left" w:pos="-720"/>
        <w:tab w:val="left" w:pos="0"/>
        <w:tab w:val="left" w:pos="720"/>
        <w:tab w:val="left" w:pos="1440"/>
        <w:tab w:val="left" w:pos="2160"/>
        <w:tab w:val="left" w:pos="2880"/>
        <w:tab w:val="left" w:pos="3600"/>
        <w:tab w:val="decimal" w:pos="4320"/>
      </w:tabs>
      <w:suppressAutoHyphens/>
      <w:ind w:firstLine="4320"/>
    </w:pPr>
    <w:rPr>
      <w:rFonts w:ascii="Times" w:hAnsi="Times"/>
      <w:sz w:val="24"/>
    </w:rPr>
  </w:style>
  <w:style w:type="paragraph" w:customStyle="1" w:styleId="RightPar7">
    <w:name w:val="Right Par 7"/>
    <w:rsid w:val="00DA7B15"/>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hAnsi="Times"/>
      <w:sz w:val="24"/>
    </w:rPr>
  </w:style>
  <w:style w:type="paragraph" w:customStyle="1" w:styleId="RightPar8">
    <w:name w:val="Right Par 8"/>
    <w:rsid w:val="00DA7B15"/>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hAnsi="Times"/>
      <w:sz w:val="24"/>
    </w:rPr>
  </w:style>
  <w:style w:type="paragraph" w:styleId="TOC4">
    <w:name w:val="toc 4"/>
    <w:basedOn w:val="Normal"/>
    <w:next w:val="Normal"/>
    <w:uiPriority w:val="39"/>
    <w:rsid w:val="00DA7B15"/>
    <w:pPr>
      <w:widowControl/>
      <w:tabs>
        <w:tab w:val="left" w:leader="dot" w:pos="8640"/>
        <w:tab w:val="right" w:pos="9000"/>
      </w:tabs>
      <w:suppressAutoHyphens/>
      <w:autoSpaceDE/>
      <w:autoSpaceDN/>
      <w:ind w:left="2880" w:right="720" w:hanging="720"/>
      <w:jc w:val="both"/>
    </w:pPr>
    <w:rPr>
      <w:szCs w:val="20"/>
    </w:rPr>
  </w:style>
  <w:style w:type="paragraph" w:styleId="TOC5">
    <w:name w:val="toc 5"/>
    <w:basedOn w:val="Normal"/>
    <w:next w:val="Normal"/>
    <w:uiPriority w:val="39"/>
    <w:rsid w:val="00DA7B15"/>
    <w:pPr>
      <w:widowControl/>
      <w:tabs>
        <w:tab w:val="left" w:leader="dot" w:pos="8640"/>
        <w:tab w:val="right" w:pos="9000"/>
      </w:tabs>
      <w:suppressAutoHyphens/>
      <w:autoSpaceDE/>
      <w:autoSpaceDN/>
      <w:ind w:left="3600" w:right="720" w:hanging="720"/>
      <w:jc w:val="both"/>
    </w:pPr>
    <w:rPr>
      <w:szCs w:val="20"/>
    </w:rPr>
  </w:style>
  <w:style w:type="paragraph" w:styleId="TOC6">
    <w:name w:val="toc 6"/>
    <w:basedOn w:val="Normal"/>
    <w:next w:val="Normal"/>
    <w:uiPriority w:val="39"/>
    <w:rsid w:val="00DA7B15"/>
    <w:pPr>
      <w:widowControl/>
      <w:tabs>
        <w:tab w:val="left" w:pos="8640"/>
        <w:tab w:val="right" w:pos="9000"/>
      </w:tabs>
      <w:suppressAutoHyphens/>
      <w:autoSpaceDE/>
      <w:autoSpaceDN/>
      <w:ind w:left="720" w:hanging="720"/>
      <w:jc w:val="both"/>
    </w:pPr>
    <w:rPr>
      <w:szCs w:val="20"/>
    </w:rPr>
  </w:style>
  <w:style w:type="paragraph" w:styleId="TOC7">
    <w:name w:val="toc 7"/>
    <w:basedOn w:val="Normal"/>
    <w:next w:val="Normal"/>
    <w:uiPriority w:val="39"/>
    <w:rsid w:val="00DA7B15"/>
    <w:pPr>
      <w:widowControl/>
      <w:suppressAutoHyphens/>
      <w:autoSpaceDE/>
      <w:autoSpaceDN/>
      <w:ind w:left="720" w:hanging="720"/>
      <w:jc w:val="both"/>
    </w:pPr>
    <w:rPr>
      <w:szCs w:val="20"/>
    </w:rPr>
  </w:style>
  <w:style w:type="paragraph" w:styleId="TOC8">
    <w:name w:val="toc 8"/>
    <w:basedOn w:val="Normal"/>
    <w:next w:val="Normal"/>
    <w:uiPriority w:val="39"/>
    <w:rsid w:val="00DA7B15"/>
    <w:pPr>
      <w:widowControl/>
      <w:tabs>
        <w:tab w:val="left" w:pos="8640"/>
        <w:tab w:val="right" w:pos="9000"/>
      </w:tabs>
      <w:suppressAutoHyphens/>
      <w:autoSpaceDE/>
      <w:autoSpaceDN/>
      <w:ind w:left="720" w:hanging="720"/>
      <w:jc w:val="both"/>
    </w:pPr>
    <w:rPr>
      <w:szCs w:val="20"/>
    </w:rPr>
  </w:style>
  <w:style w:type="paragraph" w:styleId="TOC9">
    <w:name w:val="toc 9"/>
    <w:basedOn w:val="Normal"/>
    <w:next w:val="Normal"/>
    <w:uiPriority w:val="39"/>
    <w:rsid w:val="00DA7B15"/>
    <w:pPr>
      <w:widowControl/>
      <w:tabs>
        <w:tab w:val="left" w:leader="dot" w:pos="8640"/>
        <w:tab w:val="right" w:pos="9000"/>
      </w:tabs>
      <w:suppressAutoHyphens/>
      <w:autoSpaceDE/>
      <w:autoSpaceDN/>
      <w:ind w:left="720" w:hanging="720"/>
      <w:jc w:val="both"/>
    </w:pPr>
    <w:rPr>
      <w:szCs w:val="20"/>
    </w:rPr>
  </w:style>
  <w:style w:type="paragraph" w:styleId="Index1">
    <w:name w:val="index 1"/>
    <w:basedOn w:val="Normal"/>
    <w:next w:val="Normal"/>
    <w:semiHidden/>
    <w:rsid w:val="00DA7B15"/>
    <w:pPr>
      <w:widowControl/>
      <w:tabs>
        <w:tab w:val="right" w:pos="4140"/>
      </w:tabs>
      <w:autoSpaceDE/>
      <w:autoSpaceDN/>
      <w:ind w:left="240" w:hanging="240"/>
    </w:pPr>
    <w:rPr>
      <w:sz w:val="20"/>
      <w:szCs w:val="20"/>
    </w:rPr>
  </w:style>
  <w:style w:type="paragraph" w:styleId="Index2">
    <w:name w:val="index 2"/>
    <w:basedOn w:val="Normal"/>
    <w:next w:val="Normal"/>
    <w:semiHidden/>
    <w:rsid w:val="00DA7B15"/>
    <w:pPr>
      <w:widowControl/>
      <w:tabs>
        <w:tab w:val="right" w:pos="4140"/>
      </w:tabs>
      <w:autoSpaceDE/>
      <w:autoSpaceDN/>
      <w:ind w:left="480" w:hanging="240"/>
    </w:pPr>
    <w:rPr>
      <w:sz w:val="20"/>
      <w:szCs w:val="20"/>
    </w:rPr>
  </w:style>
  <w:style w:type="paragraph" w:styleId="TOAHeading">
    <w:name w:val="toa heading"/>
    <w:basedOn w:val="Normal"/>
    <w:next w:val="Normal"/>
    <w:semiHidden/>
    <w:rsid w:val="00DA7B15"/>
    <w:pPr>
      <w:widowControl/>
      <w:tabs>
        <w:tab w:val="left" w:pos="9000"/>
        <w:tab w:val="right" w:pos="9360"/>
      </w:tabs>
      <w:suppressAutoHyphens/>
      <w:autoSpaceDE/>
      <w:autoSpaceDN/>
      <w:jc w:val="both"/>
    </w:pPr>
    <w:rPr>
      <w:szCs w:val="20"/>
    </w:rPr>
  </w:style>
  <w:style w:type="character" w:customStyle="1" w:styleId="EquationCaption">
    <w:name w:val="_Equation Caption"/>
    <w:rsid w:val="00DA7B15"/>
  </w:style>
  <w:style w:type="character" w:customStyle="1" w:styleId="vlpgno">
    <w:name w:val="vl.pg.no."/>
    <w:basedOn w:val="DefaultParagraphFont"/>
    <w:rsid w:val="00DA7B15"/>
    <w:rPr>
      <w:rFonts w:ascii="Times" w:hAnsi="Times"/>
      <w:b/>
      <w:noProof w:val="0"/>
      <w:sz w:val="20"/>
      <w:lang w:val="en-US"/>
    </w:rPr>
  </w:style>
  <w:style w:type="character" w:styleId="LineNumber">
    <w:name w:val="line number"/>
    <w:basedOn w:val="DefaultParagraphFont"/>
    <w:rsid w:val="00DA7B15"/>
  </w:style>
  <w:style w:type="character" w:customStyle="1" w:styleId="footnote">
    <w:name w:val="footnote"/>
    <w:basedOn w:val="DefaultParagraphFont"/>
    <w:rsid w:val="00DA7B15"/>
    <w:rPr>
      <w:rFonts w:ascii="Book Antiqua" w:hAnsi="Book Antiqua"/>
      <w:noProof w:val="0"/>
      <w:sz w:val="24"/>
      <w:lang w:val="en-US"/>
    </w:rPr>
  </w:style>
  <w:style w:type="paragraph" w:customStyle="1" w:styleId="Head21">
    <w:name w:val="Head 2.1"/>
    <w:basedOn w:val="Normal"/>
    <w:rsid w:val="00DA7B15"/>
    <w:pPr>
      <w:keepNext/>
      <w:widowControl/>
      <w:pBdr>
        <w:bottom w:val="single" w:sz="24" w:space="3" w:color="auto"/>
      </w:pBdr>
      <w:suppressAutoHyphens/>
      <w:autoSpaceDE/>
      <w:autoSpaceDN/>
      <w:spacing w:before="480" w:after="240"/>
      <w:jc w:val="center"/>
    </w:pPr>
    <w:rPr>
      <w:rFonts w:ascii="Times New Roman Bold" w:hAnsi="Times New Roman Bold"/>
      <w:b/>
      <w:smallCaps/>
      <w:sz w:val="32"/>
      <w:szCs w:val="20"/>
    </w:rPr>
  </w:style>
  <w:style w:type="paragraph" w:customStyle="1" w:styleId="Head22">
    <w:name w:val="Head 2.2"/>
    <w:basedOn w:val="Normal"/>
    <w:rsid w:val="00DA7B15"/>
    <w:pPr>
      <w:widowControl/>
      <w:tabs>
        <w:tab w:val="left" w:pos="360"/>
      </w:tabs>
      <w:suppressAutoHyphens/>
      <w:autoSpaceDE/>
      <w:autoSpaceDN/>
      <w:spacing w:after="240"/>
      <w:ind w:left="360" w:hanging="360"/>
    </w:pPr>
    <w:rPr>
      <w:b/>
      <w:szCs w:val="20"/>
    </w:rPr>
  </w:style>
  <w:style w:type="character" w:customStyle="1" w:styleId="insert2">
    <w:name w:val="insert2"/>
    <w:basedOn w:val="DefaultParagraphFont"/>
    <w:rsid w:val="00DA7B15"/>
    <w:rPr>
      <w:rFonts w:ascii="Arial" w:hAnsi="Arial"/>
      <w:i/>
      <w:noProof w:val="0"/>
      <w:sz w:val="24"/>
      <w:lang w:val="en-US"/>
    </w:rPr>
  </w:style>
  <w:style w:type="character" w:customStyle="1" w:styleId="reference">
    <w:name w:val="reference"/>
    <w:basedOn w:val="DefaultParagraphFont"/>
    <w:rsid w:val="00DA7B15"/>
    <w:rPr>
      <w:rFonts w:ascii="Book Antiqua" w:hAnsi="Book Antiqua"/>
      <w:i/>
      <w:noProof w:val="0"/>
      <w:sz w:val="24"/>
      <w:lang w:val="en-US"/>
    </w:rPr>
  </w:style>
  <w:style w:type="paragraph" w:styleId="Index3">
    <w:name w:val="index 3"/>
    <w:basedOn w:val="Normal"/>
    <w:next w:val="Normal"/>
    <w:semiHidden/>
    <w:rsid w:val="00DA7B15"/>
    <w:pPr>
      <w:widowControl/>
      <w:tabs>
        <w:tab w:val="right" w:pos="4140"/>
      </w:tabs>
      <w:autoSpaceDE/>
      <w:autoSpaceDN/>
      <w:ind w:left="720" w:hanging="240"/>
    </w:pPr>
    <w:rPr>
      <w:sz w:val="20"/>
      <w:szCs w:val="20"/>
    </w:rPr>
  </w:style>
  <w:style w:type="paragraph" w:styleId="Index4">
    <w:name w:val="index 4"/>
    <w:basedOn w:val="Normal"/>
    <w:next w:val="Normal"/>
    <w:semiHidden/>
    <w:rsid w:val="00DA7B15"/>
    <w:pPr>
      <w:widowControl/>
      <w:tabs>
        <w:tab w:val="right" w:pos="4140"/>
      </w:tabs>
      <w:autoSpaceDE/>
      <w:autoSpaceDN/>
      <w:ind w:left="960" w:hanging="240"/>
    </w:pPr>
    <w:rPr>
      <w:sz w:val="20"/>
      <w:szCs w:val="20"/>
    </w:rPr>
  </w:style>
  <w:style w:type="paragraph" w:styleId="Index5">
    <w:name w:val="index 5"/>
    <w:basedOn w:val="Normal"/>
    <w:next w:val="Normal"/>
    <w:semiHidden/>
    <w:rsid w:val="00DA7B15"/>
    <w:pPr>
      <w:widowControl/>
      <w:tabs>
        <w:tab w:val="right" w:pos="4140"/>
      </w:tabs>
      <w:autoSpaceDE/>
      <w:autoSpaceDN/>
      <w:ind w:left="1200" w:hanging="240"/>
    </w:pPr>
    <w:rPr>
      <w:sz w:val="20"/>
      <w:szCs w:val="20"/>
    </w:rPr>
  </w:style>
  <w:style w:type="paragraph" w:styleId="Index6">
    <w:name w:val="index 6"/>
    <w:basedOn w:val="Normal"/>
    <w:next w:val="Normal"/>
    <w:semiHidden/>
    <w:rsid w:val="00DA7B15"/>
    <w:pPr>
      <w:widowControl/>
      <w:tabs>
        <w:tab w:val="right" w:pos="4140"/>
      </w:tabs>
      <w:autoSpaceDE/>
      <w:autoSpaceDN/>
      <w:ind w:left="1440" w:hanging="240"/>
    </w:pPr>
    <w:rPr>
      <w:sz w:val="20"/>
      <w:szCs w:val="20"/>
    </w:rPr>
  </w:style>
  <w:style w:type="paragraph" w:styleId="Index7">
    <w:name w:val="index 7"/>
    <w:basedOn w:val="Normal"/>
    <w:next w:val="Normal"/>
    <w:semiHidden/>
    <w:rsid w:val="00DA7B15"/>
    <w:pPr>
      <w:widowControl/>
      <w:tabs>
        <w:tab w:val="right" w:pos="4140"/>
      </w:tabs>
      <w:autoSpaceDE/>
      <w:autoSpaceDN/>
      <w:ind w:left="1680" w:hanging="240"/>
    </w:pPr>
    <w:rPr>
      <w:sz w:val="20"/>
      <w:szCs w:val="20"/>
    </w:rPr>
  </w:style>
  <w:style w:type="paragraph" w:styleId="Index8">
    <w:name w:val="index 8"/>
    <w:basedOn w:val="Normal"/>
    <w:next w:val="Normal"/>
    <w:semiHidden/>
    <w:rsid w:val="00DA7B15"/>
    <w:pPr>
      <w:widowControl/>
      <w:tabs>
        <w:tab w:val="right" w:pos="4140"/>
      </w:tabs>
      <w:autoSpaceDE/>
      <w:autoSpaceDN/>
      <w:ind w:left="1920" w:hanging="240"/>
    </w:pPr>
    <w:rPr>
      <w:sz w:val="20"/>
      <w:szCs w:val="20"/>
    </w:rPr>
  </w:style>
  <w:style w:type="paragraph" w:styleId="Index9">
    <w:name w:val="index 9"/>
    <w:basedOn w:val="Normal"/>
    <w:next w:val="Normal"/>
    <w:semiHidden/>
    <w:rsid w:val="00DA7B15"/>
    <w:pPr>
      <w:widowControl/>
      <w:tabs>
        <w:tab w:val="right" w:pos="4140"/>
      </w:tabs>
      <w:autoSpaceDE/>
      <w:autoSpaceDN/>
      <w:ind w:left="2160" w:hanging="240"/>
    </w:pPr>
    <w:rPr>
      <w:sz w:val="20"/>
      <w:szCs w:val="20"/>
    </w:rPr>
  </w:style>
  <w:style w:type="paragraph" w:styleId="IndexHeading">
    <w:name w:val="index heading"/>
    <w:basedOn w:val="Normal"/>
    <w:next w:val="Index1"/>
    <w:semiHidden/>
    <w:rsid w:val="00DA7B15"/>
    <w:pPr>
      <w:widowControl/>
      <w:autoSpaceDE/>
      <w:autoSpaceDN/>
    </w:pPr>
    <w:rPr>
      <w:sz w:val="20"/>
      <w:szCs w:val="20"/>
    </w:rPr>
  </w:style>
  <w:style w:type="paragraph" w:customStyle="1" w:styleId="Headingrb2">
    <w:name w:val="Heading rb2"/>
    <w:basedOn w:val="Normal"/>
    <w:rsid w:val="00DA7B15"/>
    <w:pPr>
      <w:widowControl/>
      <w:tabs>
        <w:tab w:val="left" w:pos="-851"/>
        <w:tab w:val="right" w:pos="-567"/>
        <w:tab w:val="right" w:pos="2127"/>
        <w:tab w:val="right" w:pos="2694"/>
        <w:tab w:val="left" w:pos="2977"/>
        <w:tab w:val="right" w:pos="10348"/>
      </w:tabs>
      <w:autoSpaceDE/>
      <w:autoSpaceDN/>
      <w:spacing w:line="400" w:lineRule="exact"/>
      <w:ind w:right="-28"/>
    </w:pPr>
    <w:rPr>
      <w:rFonts w:ascii="Arial" w:hAnsi="Arial"/>
      <w:b/>
      <w:noProof/>
      <w:spacing w:val="6"/>
      <w:sz w:val="26"/>
      <w:szCs w:val="20"/>
    </w:rPr>
  </w:style>
  <w:style w:type="paragraph" w:customStyle="1" w:styleId="Headfid1">
    <w:name w:val="Head fid1"/>
    <w:basedOn w:val="Head2"/>
    <w:rsid w:val="00DA7B15"/>
  </w:style>
  <w:style w:type="paragraph" w:customStyle="1" w:styleId="Head2">
    <w:name w:val="Head 2"/>
    <w:basedOn w:val="Normal"/>
    <w:autoRedefine/>
    <w:rsid w:val="00DA7B15"/>
    <w:pPr>
      <w:widowControl/>
      <w:autoSpaceDE/>
      <w:autoSpaceDN/>
      <w:spacing w:before="120" w:after="120"/>
      <w:jc w:val="both"/>
    </w:pPr>
    <w:rPr>
      <w:b/>
      <w:szCs w:val="20"/>
      <w:lang w:val="en-GB"/>
    </w:rPr>
  </w:style>
  <w:style w:type="paragraph" w:customStyle="1" w:styleId="explanatorynotes">
    <w:name w:val="explanatory_notes"/>
    <w:basedOn w:val="Normal"/>
    <w:uiPriority w:val="99"/>
    <w:rsid w:val="00DA7B15"/>
    <w:pPr>
      <w:widowControl/>
      <w:suppressAutoHyphens/>
      <w:autoSpaceDE/>
      <w:autoSpaceDN/>
      <w:spacing w:after="240" w:line="360" w:lineRule="exact"/>
      <w:jc w:val="both"/>
    </w:pPr>
    <w:rPr>
      <w:rFonts w:ascii="Arial" w:hAnsi="Arial"/>
      <w:szCs w:val="20"/>
    </w:rPr>
  </w:style>
  <w:style w:type="paragraph" w:customStyle="1" w:styleId="Head31">
    <w:name w:val="Head 3.1"/>
    <w:basedOn w:val="Head21"/>
    <w:rsid w:val="00DA7B15"/>
  </w:style>
  <w:style w:type="paragraph" w:customStyle="1" w:styleId="Head41">
    <w:name w:val="Head 4.1"/>
    <w:basedOn w:val="Head21"/>
    <w:rsid w:val="00DA7B15"/>
  </w:style>
  <w:style w:type="paragraph" w:customStyle="1" w:styleId="Head42">
    <w:name w:val="Head 4.2"/>
    <w:basedOn w:val="Normal"/>
    <w:rsid w:val="00DA7B15"/>
    <w:pPr>
      <w:widowControl/>
      <w:suppressAutoHyphens/>
      <w:autoSpaceDE/>
      <w:autoSpaceDN/>
      <w:spacing w:after="240"/>
      <w:ind w:left="360" w:hanging="360"/>
    </w:pPr>
    <w:rPr>
      <w:b/>
      <w:szCs w:val="20"/>
    </w:rPr>
  </w:style>
  <w:style w:type="paragraph" w:customStyle="1" w:styleId="Head51">
    <w:name w:val="Head 5.1"/>
    <w:basedOn w:val="Head21"/>
    <w:rsid w:val="00DA7B15"/>
    <w:pPr>
      <w:spacing w:after="0"/>
    </w:pPr>
  </w:style>
  <w:style w:type="paragraph" w:customStyle="1" w:styleId="Head52">
    <w:name w:val="Head 5.2"/>
    <w:basedOn w:val="Normal"/>
    <w:rsid w:val="00DA7B15"/>
    <w:pPr>
      <w:keepNext/>
      <w:widowControl/>
      <w:suppressAutoHyphens/>
      <w:autoSpaceDE/>
      <w:autoSpaceDN/>
      <w:spacing w:before="480" w:after="240"/>
      <w:ind w:left="547" w:hanging="547"/>
      <w:jc w:val="center"/>
    </w:pPr>
    <w:rPr>
      <w:b/>
      <w:szCs w:val="20"/>
    </w:rPr>
  </w:style>
  <w:style w:type="paragraph" w:customStyle="1" w:styleId="Head61">
    <w:name w:val="Head 6.1"/>
    <w:basedOn w:val="Head51"/>
    <w:rsid w:val="00DA7B15"/>
    <w:pPr>
      <w:pBdr>
        <w:bottom w:val="none" w:sz="0" w:space="0" w:color="auto"/>
      </w:pBdr>
      <w:spacing w:before="0" w:after="240"/>
    </w:pPr>
    <w:rPr>
      <w:caps/>
    </w:rPr>
  </w:style>
  <w:style w:type="paragraph" w:customStyle="1" w:styleId="Head71">
    <w:name w:val="Head 7.1"/>
    <w:basedOn w:val="Head21"/>
    <w:rsid w:val="00DA7B15"/>
  </w:style>
  <w:style w:type="paragraph" w:customStyle="1" w:styleId="Head72">
    <w:name w:val="Head 7.2"/>
    <w:basedOn w:val="Normal"/>
    <w:rsid w:val="00DA7B15"/>
    <w:pPr>
      <w:widowControl/>
      <w:suppressAutoHyphens/>
      <w:autoSpaceDE/>
      <w:autoSpaceDN/>
      <w:spacing w:after="240"/>
      <w:ind w:left="720" w:hanging="720"/>
    </w:pPr>
    <w:rPr>
      <w:rFonts w:ascii="Times New Roman Bold" w:hAnsi="Times New Roman Bold"/>
      <w:b/>
      <w:sz w:val="28"/>
      <w:szCs w:val="20"/>
    </w:rPr>
  </w:style>
  <w:style w:type="paragraph" w:customStyle="1" w:styleId="Head81">
    <w:name w:val="Head 8.1"/>
    <w:basedOn w:val="Heading1"/>
    <w:rsid w:val="00DA7B15"/>
    <w:pPr>
      <w:widowControl/>
      <w:suppressAutoHyphens/>
      <w:autoSpaceDE/>
      <w:autoSpaceDN/>
      <w:spacing w:after="240"/>
      <w:outlineLvl w:val="9"/>
    </w:pPr>
    <w:rPr>
      <w:rFonts w:eastAsia="Times New Roman" w:cs="Times New Roman"/>
      <w:smallCaps w:val="0"/>
      <w:sz w:val="32"/>
      <w:szCs w:val="20"/>
    </w:rPr>
  </w:style>
  <w:style w:type="paragraph" w:customStyle="1" w:styleId="Head82">
    <w:name w:val="Head 8.2"/>
    <w:basedOn w:val="Head81"/>
    <w:rsid w:val="00DA7B15"/>
    <w:rPr>
      <w:smallCaps/>
      <w:sz w:val="28"/>
    </w:rPr>
  </w:style>
  <w:style w:type="paragraph" w:styleId="BlockText">
    <w:name w:val="Block Text"/>
    <w:basedOn w:val="Normal"/>
    <w:rsid w:val="00DA7B15"/>
    <w:pPr>
      <w:widowControl/>
      <w:tabs>
        <w:tab w:val="left" w:pos="1080"/>
      </w:tabs>
      <w:suppressAutoHyphens/>
      <w:autoSpaceDE/>
      <w:autoSpaceDN/>
      <w:spacing w:after="200"/>
      <w:ind w:left="547" w:right="-72" w:hanging="547"/>
      <w:jc w:val="both"/>
    </w:pPr>
    <w:rPr>
      <w:szCs w:val="20"/>
    </w:rPr>
  </w:style>
  <w:style w:type="paragraph" w:styleId="NormalWeb">
    <w:name w:val="Normal (Web)"/>
    <w:basedOn w:val="Normal"/>
    <w:rsid w:val="00DA7B15"/>
    <w:pPr>
      <w:widowControl/>
      <w:autoSpaceDE/>
      <w:autoSpaceDN/>
      <w:spacing w:before="100" w:beforeAutospacing="1" w:after="100" w:afterAutospacing="1"/>
    </w:pPr>
    <w:rPr>
      <w:rFonts w:ascii="Arial Unicode MS" w:eastAsia="Arial Unicode MS" w:hAnsi="Arial Unicode MS" w:cs="Arial Unicode MS"/>
    </w:rPr>
  </w:style>
  <w:style w:type="paragraph" w:styleId="BodyText3">
    <w:name w:val="Body Text 3"/>
    <w:basedOn w:val="Normal"/>
    <w:link w:val="BodyText3Char"/>
    <w:rsid w:val="00DA7B15"/>
    <w:pPr>
      <w:widowControl/>
      <w:suppressAutoHyphens/>
      <w:autoSpaceDE/>
      <w:autoSpaceDN/>
      <w:spacing w:after="140"/>
    </w:pPr>
    <w:rPr>
      <w:i/>
      <w:iCs/>
      <w:color w:val="000000"/>
    </w:rPr>
  </w:style>
  <w:style w:type="character" w:customStyle="1" w:styleId="BodyText3Char">
    <w:name w:val="Body Text 3 Char"/>
    <w:basedOn w:val="DefaultParagraphFont"/>
    <w:link w:val="BodyText3"/>
    <w:rsid w:val="00DA7B15"/>
    <w:rPr>
      <w:i/>
      <w:iCs/>
      <w:color w:val="000000"/>
      <w:sz w:val="24"/>
      <w:szCs w:val="24"/>
    </w:rPr>
  </w:style>
  <w:style w:type="paragraph" w:styleId="BodyText2">
    <w:name w:val="Body Text 2"/>
    <w:basedOn w:val="Normal"/>
    <w:link w:val="BodyText2Char"/>
    <w:rsid w:val="00DA7B15"/>
    <w:pPr>
      <w:widowControl/>
      <w:suppressAutoHyphens/>
      <w:autoSpaceDE/>
      <w:autoSpaceDN/>
      <w:jc w:val="both"/>
    </w:pPr>
    <w:rPr>
      <w:i/>
      <w:szCs w:val="20"/>
    </w:rPr>
  </w:style>
  <w:style w:type="character" w:customStyle="1" w:styleId="BodyText2Char">
    <w:name w:val="Body Text 2 Char"/>
    <w:basedOn w:val="DefaultParagraphFont"/>
    <w:link w:val="BodyText2"/>
    <w:rsid w:val="00DA7B15"/>
    <w:rPr>
      <w:i/>
      <w:sz w:val="24"/>
    </w:rPr>
  </w:style>
  <w:style w:type="paragraph" w:styleId="List">
    <w:name w:val="List"/>
    <w:basedOn w:val="Normal"/>
    <w:rsid w:val="00DA7B15"/>
    <w:pPr>
      <w:widowControl/>
      <w:autoSpaceDE/>
      <w:autoSpaceDN/>
      <w:spacing w:before="120" w:after="120"/>
      <w:ind w:left="1440"/>
      <w:jc w:val="both"/>
    </w:pPr>
    <w:rPr>
      <w:szCs w:val="20"/>
    </w:rPr>
  </w:style>
  <w:style w:type="paragraph" w:customStyle="1" w:styleId="TOCNumber1">
    <w:name w:val="TOC Number1"/>
    <w:basedOn w:val="Heading4"/>
    <w:autoRedefine/>
    <w:rsid w:val="00DA7B15"/>
    <w:pPr>
      <w:keepNext w:val="0"/>
      <w:widowControl/>
      <w:suppressAutoHyphens/>
      <w:autoSpaceDE/>
      <w:autoSpaceDN/>
      <w:spacing w:before="0" w:after="120"/>
      <w:ind w:left="1422" w:right="18" w:hanging="457"/>
      <w:jc w:val="both"/>
      <w:outlineLvl w:val="9"/>
    </w:pPr>
    <w:rPr>
      <w:bCs/>
      <w:sz w:val="36"/>
      <w:szCs w:val="20"/>
    </w:rPr>
  </w:style>
  <w:style w:type="paragraph" w:customStyle="1" w:styleId="i">
    <w:name w:val="(i)"/>
    <w:basedOn w:val="Normal"/>
    <w:rsid w:val="00DA7B15"/>
    <w:pPr>
      <w:widowControl/>
      <w:suppressAutoHyphens/>
      <w:autoSpaceDE/>
      <w:autoSpaceDN/>
      <w:jc w:val="both"/>
    </w:pPr>
    <w:rPr>
      <w:rFonts w:ascii="Tms Rmn" w:hAnsi="Tms Rmn"/>
      <w:szCs w:val="20"/>
    </w:rPr>
  </w:style>
  <w:style w:type="paragraph" w:customStyle="1" w:styleId="2AutoList1">
    <w:name w:val="2AutoList1"/>
    <w:basedOn w:val="Normal"/>
    <w:rsid w:val="00DA7B15"/>
    <w:pPr>
      <w:widowControl/>
      <w:tabs>
        <w:tab w:val="num" w:pos="504"/>
      </w:tabs>
      <w:autoSpaceDE/>
      <w:autoSpaceDN/>
      <w:ind w:left="504" w:hanging="504"/>
      <w:jc w:val="both"/>
    </w:pPr>
    <w:rPr>
      <w:szCs w:val="20"/>
      <w:lang w:val="es-ES_tradnl"/>
    </w:rPr>
  </w:style>
  <w:style w:type="paragraph" w:customStyle="1" w:styleId="Header1-Clauses">
    <w:name w:val="Header 1 - Clauses"/>
    <w:basedOn w:val="Normal"/>
    <w:link w:val="Header1-ClausesChar"/>
    <w:rsid w:val="00DA7B15"/>
    <w:pPr>
      <w:widowControl/>
      <w:autoSpaceDE/>
      <w:autoSpaceDN/>
      <w:spacing w:after="200"/>
    </w:pPr>
    <w:rPr>
      <w:b/>
      <w:szCs w:val="20"/>
      <w:lang w:val="es-ES_tradnl"/>
    </w:rPr>
  </w:style>
  <w:style w:type="paragraph" w:customStyle="1" w:styleId="P3Header1-Clauses">
    <w:name w:val="P3 Header1-Clauses"/>
    <w:basedOn w:val="Header1-Clauses"/>
    <w:uiPriority w:val="99"/>
    <w:rsid w:val="00DA7B15"/>
    <w:pPr>
      <w:tabs>
        <w:tab w:val="left" w:pos="972"/>
      </w:tabs>
      <w:ind w:left="2160" w:hanging="360"/>
      <w:jc w:val="both"/>
    </w:pPr>
    <w:rPr>
      <w:b w:val="0"/>
    </w:rPr>
  </w:style>
  <w:style w:type="paragraph" w:customStyle="1" w:styleId="Outline3">
    <w:name w:val="Outline3"/>
    <w:basedOn w:val="Normal"/>
    <w:rsid w:val="00DA7B15"/>
    <w:pPr>
      <w:widowControl/>
      <w:tabs>
        <w:tab w:val="num" w:pos="1728"/>
      </w:tabs>
      <w:autoSpaceDE/>
      <w:autoSpaceDN/>
      <w:spacing w:before="240"/>
      <w:ind w:left="1728" w:hanging="432"/>
    </w:pPr>
    <w:rPr>
      <w:kern w:val="28"/>
      <w:szCs w:val="20"/>
    </w:rPr>
  </w:style>
  <w:style w:type="paragraph" w:customStyle="1" w:styleId="Outline4">
    <w:name w:val="Outline4"/>
    <w:basedOn w:val="Normal"/>
    <w:link w:val="Outline4Char"/>
    <w:autoRedefine/>
    <w:rsid w:val="00DA7B15"/>
    <w:pPr>
      <w:widowControl/>
      <w:autoSpaceDE/>
      <w:autoSpaceDN/>
      <w:spacing w:before="240" w:after="120"/>
      <w:jc w:val="both"/>
    </w:pPr>
    <w:rPr>
      <w:b/>
      <w:kern w:val="28"/>
      <w:szCs w:val="20"/>
    </w:rPr>
  </w:style>
  <w:style w:type="paragraph" w:customStyle="1" w:styleId="Outlinei">
    <w:name w:val="Outline i)"/>
    <w:basedOn w:val="Normal"/>
    <w:rsid w:val="00DA7B15"/>
    <w:pPr>
      <w:widowControl/>
      <w:tabs>
        <w:tab w:val="num" w:pos="1782"/>
      </w:tabs>
      <w:autoSpaceDE/>
      <w:autoSpaceDN/>
      <w:spacing w:before="120"/>
      <w:ind w:left="1782" w:hanging="792"/>
    </w:pPr>
    <w:rPr>
      <w:szCs w:val="20"/>
    </w:rPr>
  </w:style>
  <w:style w:type="paragraph" w:customStyle="1" w:styleId="BankNormal">
    <w:name w:val="BankNormal"/>
    <w:basedOn w:val="Normal"/>
    <w:rsid w:val="00DA7B15"/>
    <w:pPr>
      <w:widowControl/>
      <w:autoSpaceDE/>
      <w:autoSpaceDN/>
      <w:spacing w:after="240"/>
    </w:pPr>
    <w:rPr>
      <w:szCs w:val="20"/>
    </w:rPr>
  </w:style>
  <w:style w:type="paragraph" w:customStyle="1" w:styleId="SectionVHeader">
    <w:name w:val="Section V. Header"/>
    <w:basedOn w:val="Normal"/>
    <w:link w:val="SectionVHeaderChar"/>
    <w:rsid w:val="00DA7B15"/>
    <w:pPr>
      <w:widowControl/>
      <w:autoSpaceDE/>
      <w:autoSpaceDN/>
      <w:jc w:val="center"/>
    </w:pPr>
    <w:rPr>
      <w:b/>
      <w:sz w:val="36"/>
      <w:szCs w:val="20"/>
      <w:lang w:val="es-ES_tradnl"/>
    </w:rPr>
  </w:style>
  <w:style w:type="paragraph" w:customStyle="1" w:styleId="SectionVIIHeader2">
    <w:name w:val="Section VII Header2"/>
    <w:basedOn w:val="Heading1"/>
    <w:autoRedefine/>
    <w:rsid w:val="00DA7B15"/>
    <w:pPr>
      <w:keepNext/>
      <w:widowControl/>
      <w:autoSpaceDE/>
      <w:autoSpaceDN/>
      <w:spacing w:before="0" w:after="200"/>
    </w:pPr>
    <w:rPr>
      <w:rFonts w:ascii="Times New Roman" w:eastAsia="Times New Roman" w:hAnsi="Times New Roman" w:cs="Times New Roman"/>
      <w:bCs/>
      <w:i/>
      <w:smallCaps w:val="0"/>
      <w:kern w:val="28"/>
      <w:sz w:val="20"/>
      <w:szCs w:val="20"/>
    </w:rPr>
  </w:style>
  <w:style w:type="paragraph" w:customStyle="1" w:styleId="ClauseSubPara">
    <w:name w:val="ClauseSub_Para"/>
    <w:link w:val="ClauseSubParaChar"/>
    <w:rsid w:val="00DA7B15"/>
    <w:pPr>
      <w:spacing w:before="60" w:after="60"/>
      <w:ind w:left="2268"/>
    </w:pPr>
    <w:rPr>
      <w:sz w:val="22"/>
      <w:szCs w:val="22"/>
      <w:lang w:val="en-GB"/>
    </w:rPr>
  </w:style>
  <w:style w:type="paragraph" w:customStyle="1" w:styleId="ClauseSubList">
    <w:name w:val="ClauseSub_List"/>
    <w:rsid w:val="00DA7B15"/>
    <w:pPr>
      <w:tabs>
        <w:tab w:val="num" w:pos="576"/>
      </w:tabs>
      <w:suppressAutoHyphens/>
      <w:ind w:left="576" w:hanging="576"/>
    </w:pPr>
    <w:rPr>
      <w:sz w:val="22"/>
      <w:szCs w:val="22"/>
      <w:lang w:val="en-GB"/>
    </w:rPr>
  </w:style>
  <w:style w:type="paragraph" w:customStyle="1" w:styleId="ClauseSubListSubList">
    <w:name w:val="ClauseSub_List_SubList"/>
    <w:rsid w:val="00DA7B15"/>
    <w:pPr>
      <w:tabs>
        <w:tab w:val="num" w:pos="1800"/>
      </w:tabs>
      <w:ind w:left="1800" w:hanging="360"/>
    </w:pPr>
    <w:rPr>
      <w:sz w:val="22"/>
      <w:szCs w:val="22"/>
      <w:lang w:val="en-GB"/>
    </w:rPr>
  </w:style>
  <w:style w:type="paragraph" w:customStyle="1" w:styleId="ClauseSubParaIndent">
    <w:name w:val="ClauseSub_ParaIndent"/>
    <w:basedOn w:val="ClauseSubPara"/>
    <w:rsid w:val="00DA7B15"/>
    <w:pPr>
      <w:ind w:left="2835"/>
    </w:pPr>
  </w:style>
  <w:style w:type="paragraph" w:styleId="BodyTextIndent3">
    <w:name w:val="Body Text Indent 3"/>
    <w:basedOn w:val="Normal"/>
    <w:link w:val="BodyTextIndent3Char"/>
    <w:rsid w:val="00DA7B15"/>
    <w:pPr>
      <w:widowControl/>
      <w:autoSpaceDE/>
      <w:autoSpaceDN/>
      <w:spacing w:before="120"/>
      <w:ind w:left="1440" w:hanging="1440"/>
      <w:jc w:val="both"/>
    </w:pPr>
    <w:rPr>
      <w:b/>
      <w:szCs w:val="20"/>
    </w:rPr>
  </w:style>
  <w:style w:type="character" w:customStyle="1" w:styleId="BodyTextIndent3Char">
    <w:name w:val="Body Text Indent 3 Char"/>
    <w:basedOn w:val="DefaultParagraphFont"/>
    <w:link w:val="BodyTextIndent3"/>
    <w:rsid w:val="00DA7B15"/>
    <w:rPr>
      <w:b/>
      <w:sz w:val="24"/>
    </w:rPr>
  </w:style>
  <w:style w:type="paragraph" w:customStyle="1" w:styleId="FIDICSectionBegin">
    <w:name w:val="FIDIC__SectionBegin"/>
    <w:basedOn w:val="Normal"/>
    <w:next w:val="FIDICSectionName"/>
    <w:rsid w:val="00DA7B15"/>
    <w:pPr>
      <w:adjustRightInd w:val="0"/>
      <w:spacing w:line="240" w:lineRule="exact"/>
    </w:pPr>
    <w:rPr>
      <w:rFonts w:ascii="Arial" w:hAnsi="Arial" w:cs="Arial"/>
      <w:b/>
      <w:bCs/>
      <w:color w:val="0000CC"/>
      <w:sz w:val="20"/>
      <w:szCs w:val="20"/>
      <w:lang w:eastAsia="fr-FR"/>
    </w:rPr>
  </w:style>
  <w:style w:type="paragraph" w:customStyle="1" w:styleId="FIDICSectionName">
    <w:name w:val="FIDIC__SectionName"/>
    <w:basedOn w:val="FIDICClauseSubName"/>
    <w:next w:val="FIDICClauseSubName"/>
    <w:rsid w:val="00DA7B15"/>
    <w:pPr>
      <w:spacing w:before="100" w:after="300"/>
    </w:pPr>
    <w:rPr>
      <w:sz w:val="30"/>
      <w:szCs w:val="30"/>
    </w:rPr>
  </w:style>
  <w:style w:type="paragraph" w:customStyle="1" w:styleId="FIDICClauseSubName">
    <w:name w:val="FIDIC_ClauseSubName"/>
    <w:basedOn w:val="FIDICCoverTitle"/>
    <w:rsid w:val="00DA7B15"/>
    <w:pPr>
      <w:spacing w:before="240" w:line="240" w:lineRule="exact"/>
    </w:pPr>
    <w:rPr>
      <w:sz w:val="24"/>
      <w:szCs w:val="24"/>
    </w:rPr>
  </w:style>
  <w:style w:type="paragraph" w:customStyle="1" w:styleId="FIDICCoverTitle">
    <w:name w:val="FIDIC__CoverTitle"/>
    <w:basedOn w:val="Normal"/>
    <w:rsid w:val="00DA7B15"/>
    <w:pPr>
      <w:widowControl/>
      <w:autoSpaceDE/>
      <w:autoSpaceDN/>
      <w:spacing w:after="240"/>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rsid w:val="00DA7B15"/>
    <w:rPr>
      <w:sz w:val="28"/>
      <w:szCs w:val="28"/>
    </w:rPr>
  </w:style>
  <w:style w:type="paragraph" w:customStyle="1" w:styleId="FIDICClauseSubSubPara">
    <w:name w:val="FIDIC_ClauseSubSubPara"/>
    <w:basedOn w:val="FIDICClauseSubName"/>
    <w:rsid w:val="00DA7B15"/>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DA7B15"/>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DA7B15"/>
    <w:pPr>
      <w:adjustRightInd w:val="0"/>
      <w:spacing w:line="240" w:lineRule="exact"/>
    </w:pPr>
    <w:rPr>
      <w:rFonts w:ascii="Arial" w:hAnsi="Arial" w:cs="Arial"/>
      <w:b/>
      <w:bCs/>
      <w:color w:val="0000CC"/>
      <w:sz w:val="20"/>
      <w:szCs w:val="20"/>
      <w:lang w:eastAsia="fr-FR"/>
    </w:rPr>
  </w:style>
  <w:style w:type="paragraph" w:customStyle="1" w:styleId="sec7-SubClause">
    <w:name w:val="sec7-SubClause"/>
    <w:basedOn w:val="Header1-Clauses"/>
    <w:rsid w:val="00DA7B15"/>
    <w:pPr>
      <w:tabs>
        <w:tab w:val="left" w:pos="573"/>
      </w:tabs>
      <w:spacing w:after="0"/>
      <w:ind w:left="576" w:hanging="576"/>
    </w:pPr>
    <w:rPr>
      <w:bCs/>
      <w:szCs w:val="24"/>
      <w:lang w:val="en-US"/>
    </w:rPr>
  </w:style>
  <w:style w:type="paragraph" w:customStyle="1" w:styleId="Sec7-Clauses">
    <w:name w:val="Sec7-Clauses"/>
    <w:basedOn w:val="Header1-Clauses"/>
    <w:rsid w:val="00DA7B15"/>
    <w:pPr>
      <w:spacing w:after="0"/>
    </w:pPr>
    <w:rPr>
      <w:bCs/>
      <w:szCs w:val="24"/>
    </w:rPr>
  </w:style>
  <w:style w:type="paragraph" w:customStyle="1" w:styleId="sec7-header1">
    <w:name w:val="sec7-header1"/>
    <w:basedOn w:val="FIDICClauseSubName"/>
    <w:rsid w:val="00DA7B15"/>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0">
    <w:name w:val="Section VI Header"/>
    <w:basedOn w:val="SectionVHeader"/>
    <w:link w:val="SectionVIHeaderChar0"/>
    <w:rsid w:val="00DA7B15"/>
  </w:style>
  <w:style w:type="paragraph" w:customStyle="1" w:styleId="SectionIXHeader">
    <w:name w:val="Section IX Header"/>
    <w:basedOn w:val="SectionVHeader"/>
    <w:link w:val="SectionIXHeaderChar"/>
    <w:rsid w:val="00DA7B15"/>
  </w:style>
  <w:style w:type="paragraph" w:customStyle="1" w:styleId="Parts">
    <w:name w:val="Parts"/>
    <w:basedOn w:val="Heading1"/>
    <w:link w:val="PartsChar"/>
    <w:rsid w:val="00DA7B15"/>
    <w:pPr>
      <w:widowControl/>
      <w:suppressAutoHyphens/>
      <w:autoSpaceDE/>
      <w:autoSpaceDN/>
      <w:spacing w:after="240"/>
    </w:pPr>
    <w:rPr>
      <w:rFonts w:ascii="Arial" w:hAnsi="Arial" w:cs="Arial"/>
      <w:bCs/>
      <w:smallCaps w:val="0"/>
      <w:kern w:val="32"/>
      <w:sz w:val="56"/>
      <w:szCs w:val="32"/>
    </w:rPr>
  </w:style>
  <w:style w:type="paragraph" w:customStyle="1" w:styleId="StyleHeader1-ClausesLeft0Hanging03After0pt">
    <w:name w:val="Style Header 1 - Clauses + Left:  0&quot; Hanging:  0.3&quot; After:  0 pt"/>
    <w:basedOn w:val="Header1-Clauses"/>
    <w:link w:val="StyleHeader1-ClausesLeft0Hanging03After0ptChar"/>
    <w:rsid w:val="00DA7B15"/>
    <w:pPr>
      <w:numPr>
        <w:numId w:val="60"/>
      </w:numPr>
      <w:tabs>
        <w:tab w:val="left" w:pos="342"/>
      </w:tabs>
      <w:spacing w:after="0"/>
      <w:ind w:left="342"/>
    </w:pPr>
    <w:rPr>
      <w:bCs/>
    </w:rPr>
  </w:style>
  <w:style w:type="paragraph" w:customStyle="1" w:styleId="StyleHeader2-SubClausesBold">
    <w:name w:val="Style Header 2 - SubClauses + Bold"/>
    <w:basedOn w:val="Header2-SubClauses"/>
    <w:link w:val="StyleHeader2-SubClausesBoldChar"/>
    <w:autoRedefine/>
    <w:rsid w:val="00DA7B15"/>
    <w:pPr>
      <w:tabs>
        <w:tab w:val="clear" w:pos="1404"/>
        <w:tab w:val="left" w:pos="576"/>
      </w:tabs>
      <w:spacing w:after="240"/>
      <w:ind w:left="612" w:firstLine="0"/>
    </w:pPr>
    <w:rPr>
      <w:b/>
      <w:bCs/>
    </w:rPr>
  </w:style>
  <w:style w:type="character" w:customStyle="1" w:styleId="Header2-SubClausesCharChar">
    <w:name w:val="Header 2 - SubClauses Char Char"/>
    <w:basedOn w:val="DefaultParagraphFont"/>
    <w:link w:val="Header2-SubClauses"/>
    <w:uiPriority w:val="99"/>
    <w:rsid w:val="00DA7B15"/>
    <w:rPr>
      <w:rFonts w:cs="Arial"/>
      <w:sz w:val="24"/>
      <w:szCs w:val="24"/>
    </w:rPr>
  </w:style>
  <w:style w:type="character" w:customStyle="1" w:styleId="StyleHeader2-SubClausesBoldChar">
    <w:name w:val="Style Header 2 - SubClauses + Bold Char"/>
    <w:basedOn w:val="Header2-SubClausesCharChar"/>
    <w:link w:val="StyleHeader2-SubClausesBold"/>
    <w:rsid w:val="00DA7B15"/>
    <w:rPr>
      <w:rFonts w:cs="Arial"/>
      <w:b/>
      <w:bCs/>
      <w:sz w:val="24"/>
      <w:szCs w:val="24"/>
    </w:rPr>
  </w:style>
  <w:style w:type="paragraph" w:customStyle="1" w:styleId="StyleStyleHeader1-ClausesAfter0ptLeft0Hanging1">
    <w:name w:val="Style Style Header 1 - Clauses + After:  0 pt + Left:  0&quot; Hanging:...1"/>
    <w:basedOn w:val="StyleHeader1-ClausesAfter0pt"/>
    <w:autoRedefine/>
    <w:rsid w:val="00DA7B15"/>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DA7B15"/>
    <w:pPr>
      <w:tabs>
        <w:tab w:val="left" w:pos="1008"/>
      </w:tabs>
      <w:spacing w:after="240"/>
      <w:ind w:left="1008"/>
    </w:pPr>
  </w:style>
  <w:style w:type="paragraph" w:customStyle="1" w:styleId="StyleHeading4Sub-ClauseSub-paragraphClauseSubSubNoNameAft">
    <w:name w:val="Style Heading 4Sub-Clause Sub-paragraphClauseSubSub_No&amp;Name + Aft..."/>
    <w:basedOn w:val="Heading4"/>
    <w:rsid w:val="00DA7B15"/>
    <w:pPr>
      <w:widowControl/>
      <w:tabs>
        <w:tab w:val="left" w:pos="1512"/>
      </w:tabs>
      <w:autoSpaceDE/>
      <w:autoSpaceDN/>
      <w:spacing w:before="0" w:after="180"/>
      <w:ind w:left="1512" w:right="18" w:hanging="540"/>
      <w:jc w:val="both"/>
    </w:pPr>
    <w:rPr>
      <w:bCs/>
      <w:szCs w:val="20"/>
    </w:rPr>
  </w:style>
  <w:style w:type="paragraph" w:customStyle="1" w:styleId="Section7heading3">
    <w:name w:val="Section 7 heading 3"/>
    <w:basedOn w:val="Heading3"/>
    <w:rsid w:val="00DA7B15"/>
    <w:pPr>
      <w:widowControl/>
      <w:suppressAutoHyphens/>
      <w:autoSpaceDE/>
      <w:autoSpaceDN/>
    </w:pPr>
    <w:rPr>
      <w:rFonts w:ascii="Times New Roman" w:hAnsi="Times New Roman"/>
      <w:szCs w:val="20"/>
    </w:rPr>
  </w:style>
  <w:style w:type="paragraph" w:customStyle="1" w:styleId="Section7heading4">
    <w:name w:val="Section 7 heading 4"/>
    <w:basedOn w:val="Heading3"/>
    <w:link w:val="Section7heading4Char"/>
    <w:rsid w:val="00DA7B15"/>
    <w:pPr>
      <w:widowControl/>
      <w:tabs>
        <w:tab w:val="left" w:pos="576"/>
      </w:tabs>
      <w:suppressAutoHyphens/>
      <w:autoSpaceDE/>
      <w:autoSpaceDN/>
      <w:ind w:left="576" w:hanging="576"/>
      <w:jc w:val="left"/>
    </w:pPr>
    <w:rPr>
      <w:rFonts w:ascii="Times New Roman" w:hAnsi="Times New Roman"/>
      <w:sz w:val="24"/>
      <w:szCs w:val="20"/>
    </w:rPr>
  </w:style>
  <w:style w:type="paragraph" w:customStyle="1" w:styleId="Section7heading5">
    <w:name w:val="Section 7 heading 5"/>
    <w:basedOn w:val="Heading3"/>
    <w:rsid w:val="00DA7B15"/>
    <w:pPr>
      <w:widowControl/>
      <w:suppressAutoHyphens/>
      <w:autoSpaceDE/>
      <w:autoSpaceDN/>
      <w:jc w:val="both"/>
    </w:pPr>
    <w:rPr>
      <w:rFonts w:ascii="Times New Roman" w:hAnsi="Times New Roman"/>
      <w:sz w:val="24"/>
      <w:szCs w:val="20"/>
    </w:rPr>
  </w:style>
  <w:style w:type="character" w:customStyle="1" w:styleId="Heading3Char1">
    <w:name w:val="Heading 3 Char1"/>
    <w:aliases w:val="Section Header3 Char,ClauseSub_No&amp;Name Char,Heading 3 Char Char1,Sub-Clause Paragraph Char"/>
    <w:basedOn w:val="DefaultParagraphFont"/>
    <w:rsid w:val="00DA7B15"/>
    <w:rPr>
      <w:b/>
      <w:sz w:val="28"/>
      <w:lang w:val="en-US" w:eastAsia="en-US" w:bidi="ar-SA"/>
    </w:rPr>
  </w:style>
  <w:style w:type="character" w:customStyle="1" w:styleId="Section7heading4Char">
    <w:name w:val="Section 7 heading 4 Char"/>
    <w:basedOn w:val="DefaultParagraphFont"/>
    <w:link w:val="Section7heading4"/>
    <w:rsid w:val="00DA7B15"/>
    <w:rPr>
      <w:b/>
      <w:sz w:val="24"/>
    </w:rPr>
  </w:style>
  <w:style w:type="paragraph" w:customStyle="1" w:styleId="StyleSection7heading3After10pt">
    <w:name w:val="Style Section 7 heading 3 + After:  10 pt"/>
    <w:basedOn w:val="Section7heading3"/>
    <w:rsid w:val="00DA7B15"/>
    <w:pPr>
      <w:spacing w:after="200"/>
    </w:pPr>
    <w:rPr>
      <w:rFonts w:ascii="Times New Roman Bold" w:hAnsi="Times New Roman Bold"/>
      <w:bCs/>
      <w:szCs w:val="28"/>
    </w:rPr>
  </w:style>
  <w:style w:type="paragraph" w:customStyle="1" w:styleId="StyleTOC1Before8pt">
    <w:name w:val="Style TOC 1 + Before:  8 pt"/>
    <w:basedOn w:val="TOC1"/>
    <w:rsid w:val="00DA7B15"/>
    <w:pPr>
      <w:widowControl/>
      <w:tabs>
        <w:tab w:val="right" w:pos="720"/>
      </w:tabs>
      <w:suppressAutoHyphens/>
      <w:autoSpaceDE/>
      <w:autoSpaceDN/>
      <w:spacing w:before="160"/>
      <w:ind w:left="720" w:right="720" w:hanging="720"/>
      <w:jc w:val="both"/>
    </w:pPr>
    <w:rPr>
      <w:rFonts w:ascii="Times New Roman" w:hAnsi="Times New Roman"/>
      <w:bCs/>
      <w:szCs w:val="20"/>
    </w:rPr>
  </w:style>
  <w:style w:type="paragraph" w:customStyle="1" w:styleId="StyleClauseSubList12ptJustifiedAfter10pt">
    <w:name w:val="Style ClauseSub_List + 12 pt Justified After:  10 pt"/>
    <w:basedOn w:val="ClauseSubList"/>
    <w:rsid w:val="00DA7B15"/>
    <w:pPr>
      <w:spacing w:after="200"/>
      <w:jc w:val="both"/>
    </w:pPr>
    <w:rPr>
      <w:sz w:val="24"/>
      <w:szCs w:val="24"/>
    </w:rPr>
  </w:style>
  <w:style w:type="paragraph" w:customStyle="1" w:styleId="UG-Sec3-Heading2">
    <w:name w:val="UG - Sec 3 - Heading 2"/>
    <w:basedOn w:val="UG-Heading2"/>
    <w:rsid w:val="00DA7B15"/>
  </w:style>
  <w:style w:type="paragraph" w:customStyle="1" w:styleId="titulo">
    <w:name w:val="titulo"/>
    <w:basedOn w:val="Heading5"/>
    <w:rsid w:val="00DA7B15"/>
    <w:pPr>
      <w:keepNext w:val="0"/>
      <w:keepLines w:val="0"/>
      <w:widowControl/>
      <w:autoSpaceDE/>
      <w:autoSpaceDN/>
      <w:spacing w:before="0" w:after="240"/>
      <w:jc w:val="center"/>
    </w:pPr>
    <w:rPr>
      <w:rFonts w:ascii="Times New Roman Bold" w:hAnsi="Times New Roman Bold"/>
      <w:szCs w:val="20"/>
    </w:rPr>
  </w:style>
  <w:style w:type="paragraph" w:styleId="ListNumber">
    <w:name w:val="List Number"/>
    <w:basedOn w:val="Normal"/>
    <w:rsid w:val="00DA7B15"/>
    <w:pPr>
      <w:widowControl/>
      <w:numPr>
        <w:numId w:val="62"/>
      </w:numPr>
      <w:autoSpaceDE/>
      <w:autoSpaceDN/>
      <w:jc w:val="both"/>
    </w:pPr>
    <w:rPr>
      <w:szCs w:val="20"/>
    </w:rPr>
  </w:style>
  <w:style w:type="paragraph" w:customStyle="1" w:styleId="DefaultParagraphFont1">
    <w:name w:val="Default Paragraph Font1"/>
    <w:next w:val="Normal"/>
    <w:rsid w:val="00DA7B15"/>
    <w:pPr>
      <w:numPr>
        <w:numId w:val="63"/>
      </w:numPr>
      <w:ind w:left="0" w:firstLine="0"/>
    </w:pPr>
    <w:rPr>
      <w:rFonts w:ascii="‚l‚r –¾’©" w:hAnsi="‚l‚r –¾’©" w:cs="‚l‚r –¾’©"/>
      <w:noProof/>
      <w:sz w:val="21"/>
      <w:lang w:val="en-GB" w:eastAsia="en-GB"/>
    </w:rPr>
  </w:style>
  <w:style w:type="paragraph" w:customStyle="1" w:styleId="Title1">
    <w:name w:val="Title1"/>
    <w:basedOn w:val="Normal"/>
    <w:rsid w:val="00DA7B15"/>
    <w:pPr>
      <w:widowControl/>
      <w:suppressAutoHyphens/>
      <w:autoSpaceDE/>
      <w:autoSpaceDN/>
    </w:pPr>
    <w:rPr>
      <w:rFonts w:ascii="Times New Roman Bold" w:hAnsi="Times New Roman Bold"/>
      <w:b/>
      <w:sz w:val="36"/>
      <w:szCs w:val="20"/>
    </w:rPr>
  </w:style>
  <w:style w:type="paragraph" w:customStyle="1" w:styleId="StyleSection7heading5LeftLeft0Hanging049">
    <w:name w:val="Style Section 7 heading 5 + Left Left:  0&quot; Hanging:  0.49&quot;"/>
    <w:basedOn w:val="Section7heading5"/>
    <w:rsid w:val="00DA7B15"/>
    <w:pPr>
      <w:ind w:left="706" w:hanging="706"/>
      <w:jc w:val="left"/>
    </w:pPr>
    <w:rPr>
      <w:bCs/>
    </w:rPr>
  </w:style>
  <w:style w:type="paragraph" w:customStyle="1" w:styleId="BlockQuotation">
    <w:name w:val="Block Quotation"/>
    <w:basedOn w:val="Normal"/>
    <w:rsid w:val="00DA7B15"/>
    <w:pPr>
      <w:widowControl/>
      <w:autoSpaceDE/>
      <w:autoSpaceDN/>
      <w:ind w:left="855" w:right="-72" w:hanging="315"/>
      <w:jc w:val="both"/>
    </w:pPr>
    <w:rPr>
      <w:szCs w:val="20"/>
      <w:lang w:val="en-GB" w:eastAsia="fr-FR"/>
    </w:rPr>
  </w:style>
  <w:style w:type="paragraph" w:customStyle="1" w:styleId="Header3-Paragraph">
    <w:name w:val="Header 3 - Paragraph"/>
    <w:basedOn w:val="Normal"/>
    <w:rsid w:val="00DA7B15"/>
    <w:pPr>
      <w:widowControl/>
      <w:tabs>
        <w:tab w:val="num" w:pos="864"/>
        <w:tab w:val="num" w:pos="1152"/>
      </w:tabs>
      <w:autoSpaceDE/>
      <w:autoSpaceDN/>
      <w:spacing w:after="200"/>
      <w:ind w:left="1238" w:hanging="619"/>
      <w:jc w:val="both"/>
    </w:pPr>
    <w:rPr>
      <w:szCs w:val="20"/>
      <w:lang w:eastAsia="fr-FR"/>
    </w:rPr>
  </w:style>
  <w:style w:type="paragraph" w:customStyle="1" w:styleId="outlinebullet">
    <w:name w:val="outlinebullet"/>
    <w:basedOn w:val="Normal"/>
    <w:rsid w:val="00DA7B15"/>
    <w:pPr>
      <w:widowControl/>
      <w:tabs>
        <w:tab w:val="num" w:pos="720"/>
        <w:tab w:val="num" w:pos="1037"/>
        <w:tab w:val="left" w:pos="1440"/>
      </w:tabs>
      <w:autoSpaceDE/>
      <w:autoSpaceDN/>
      <w:spacing w:before="120"/>
      <w:ind w:left="1440" w:hanging="450"/>
    </w:pPr>
    <w:rPr>
      <w:szCs w:val="20"/>
      <w:lang w:eastAsia="fr-FR"/>
    </w:rPr>
  </w:style>
  <w:style w:type="paragraph" w:customStyle="1" w:styleId="Outline1">
    <w:name w:val="Outline1"/>
    <w:basedOn w:val="Outline"/>
    <w:next w:val="Outline2"/>
    <w:rsid w:val="00DA7B15"/>
    <w:pPr>
      <w:keepNext/>
      <w:tabs>
        <w:tab w:val="num" w:pos="360"/>
        <w:tab w:val="num" w:pos="420"/>
      </w:tabs>
      <w:spacing w:after="0"/>
      <w:ind w:left="360" w:hanging="360"/>
    </w:pPr>
    <w:rPr>
      <w:szCs w:val="20"/>
      <w:lang w:eastAsia="fr-FR"/>
    </w:rPr>
  </w:style>
  <w:style w:type="paragraph" w:customStyle="1" w:styleId="Outline2">
    <w:name w:val="Outline2"/>
    <w:basedOn w:val="Normal"/>
    <w:rsid w:val="00DA7B15"/>
    <w:pPr>
      <w:widowControl/>
      <w:tabs>
        <w:tab w:val="num" w:pos="360"/>
        <w:tab w:val="num" w:pos="420"/>
        <w:tab w:val="num" w:pos="864"/>
      </w:tabs>
      <w:autoSpaceDE/>
      <w:autoSpaceDN/>
      <w:spacing w:before="240"/>
      <w:ind w:left="864" w:hanging="504"/>
    </w:pPr>
    <w:rPr>
      <w:kern w:val="28"/>
      <w:szCs w:val="20"/>
      <w:lang w:eastAsia="fr-FR"/>
    </w:rPr>
  </w:style>
  <w:style w:type="paragraph" w:customStyle="1" w:styleId="a11">
    <w:name w:val="a1 1"/>
    <w:rsid w:val="00DA7B15"/>
    <w:pPr>
      <w:widowControl w:val="0"/>
      <w:tabs>
        <w:tab w:val="left" w:pos="-720"/>
      </w:tabs>
      <w:suppressAutoHyphens/>
    </w:pPr>
    <w:rPr>
      <w:rFonts w:ascii="CG Times" w:hAnsi="CG Times"/>
      <w:sz w:val="24"/>
    </w:rPr>
  </w:style>
  <w:style w:type="paragraph" w:customStyle="1" w:styleId="REGULAR3">
    <w:name w:val="REGULAR 3"/>
    <w:rsid w:val="00DA7B15"/>
    <w:pPr>
      <w:widowControl w:val="0"/>
      <w:tabs>
        <w:tab w:val="left" w:pos="0"/>
        <w:tab w:val="right" w:pos="1560"/>
        <w:tab w:val="left" w:pos="1800"/>
        <w:tab w:val="left" w:pos="2160"/>
      </w:tabs>
      <w:suppressAutoHyphens/>
    </w:pPr>
    <w:rPr>
      <w:rFonts w:ascii="CG Times" w:hAnsi="CG Times"/>
      <w:sz w:val="24"/>
    </w:rPr>
  </w:style>
  <w:style w:type="character" w:customStyle="1" w:styleId="Heading3CharChar">
    <w:name w:val="Heading 3 Char Char"/>
    <w:aliases w:val="Section Header3 Char Char Char Char"/>
    <w:basedOn w:val="DefaultParagraphFont"/>
    <w:rsid w:val="00DA7B15"/>
    <w:rPr>
      <w:sz w:val="24"/>
      <w:lang w:val="en-US" w:eastAsia="fr-FR" w:bidi="ar-SA"/>
    </w:rPr>
  </w:style>
  <w:style w:type="paragraph" w:customStyle="1" w:styleId="UGHeader1">
    <w:name w:val="UG Header 1"/>
    <w:basedOn w:val="Heading1"/>
    <w:next w:val="Normal"/>
    <w:rsid w:val="00DA7B15"/>
    <w:pPr>
      <w:widowControl/>
      <w:suppressAutoHyphens/>
      <w:autoSpaceDE/>
      <w:autoSpaceDN/>
      <w:spacing w:before="240" w:after="240"/>
    </w:pPr>
    <w:rPr>
      <w:rFonts w:eastAsia="Times New Roman" w:cs="Times New Roman"/>
      <w:smallCaps w:val="0"/>
      <w:szCs w:val="20"/>
    </w:rPr>
  </w:style>
  <w:style w:type="paragraph" w:customStyle="1" w:styleId="UG-Heading2">
    <w:name w:val="UG - Heading 2"/>
    <w:basedOn w:val="Heading2"/>
    <w:next w:val="Normal"/>
    <w:rsid w:val="00DA7B15"/>
    <w:pPr>
      <w:widowControl/>
      <w:pBdr>
        <w:bottom w:val="none" w:sz="0" w:space="0" w:color="auto"/>
      </w:pBdr>
      <w:suppressAutoHyphens/>
      <w:autoSpaceDE/>
      <w:autoSpaceDN/>
      <w:spacing w:after="240"/>
    </w:pPr>
    <w:rPr>
      <w:rFonts w:ascii="Times New Roman Bold" w:hAnsi="Times New Roman Bold"/>
      <w:sz w:val="32"/>
      <w:szCs w:val="28"/>
    </w:rPr>
  </w:style>
  <w:style w:type="paragraph" w:customStyle="1" w:styleId="UG-Sec3-Heading3">
    <w:name w:val="UG - Sec 3 - Heading 3"/>
    <w:basedOn w:val="Normal"/>
    <w:rsid w:val="00DA7B15"/>
    <w:pPr>
      <w:widowControl/>
      <w:adjustRightInd w:val="0"/>
      <w:spacing w:after="200"/>
    </w:pPr>
    <w:rPr>
      <w:rFonts w:cs="Arial-BoldMT"/>
      <w:b/>
      <w:bCs/>
      <w:color w:val="000000"/>
      <w:szCs w:val="20"/>
    </w:rPr>
  </w:style>
  <w:style w:type="paragraph" w:customStyle="1" w:styleId="UG-Sec3b-Heading2">
    <w:name w:val="UG - Sec 3b - Heading 2"/>
    <w:basedOn w:val="UG-Sec3-Heading2"/>
    <w:rsid w:val="00DA7B15"/>
  </w:style>
  <w:style w:type="paragraph" w:customStyle="1" w:styleId="UG-Sec3b-Heading3">
    <w:name w:val="UG - Sec 3b - Heading 3"/>
    <w:basedOn w:val="UG-Sec3-Heading3"/>
    <w:rsid w:val="00DA7B15"/>
  </w:style>
  <w:style w:type="paragraph" w:customStyle="1" w:styleId="UG-Sec3b-Heading4">
    <w:name w:val="UG - Sec 3b - Heading 4"/>
    <w:basedOn w:val="Normal"/>
    <w:rsid w:val="00DA7B15"/>
    <w:pPr>
      <w:widowControl/>
      <w:adjustRightInd w:val="0"/>
      <w:spacing w:before="120" w:after="200"/>
      <w:ind w:left="720" w:hanging="720"/>
      <w:jc w:val="both"/>
    </w:pPr>
    <w:rPr>
      <w:rFonts w:cs="Arial-BoldMT"/>
      <w:bCs/>
      <w:color w:val="000000"/>
      <w:szCs w:val="20"/>
    </w:rPr>
  </w:style>
  <w:style w:type="paragraph" w:customStyle="1" w:styleId="S4-header1">
    <w:name w:val="S4-header1"/>
    <w:basedOn w:val="Normal"/>
    <w:rsid w:val="00DA7B15"/>
    <w:pPr>
      <w:widowControl/>
      <w:autoSpaceDE/>
      <w:autoSpaceDN/>
      <w:spacing w:before="120" w:after="240"/>
      <w:jc w:val="center"/>
    </w:pPr>
    <w:rPr>
      <w:b/>
      <w:sz w:val="36"/>
      <w:szCs w:val="20"/>
    </w:rPr>
  </w:style>
  <w:style w:type="paragraph" w:customStyle="1" w:styleId="UG-Sec4-heading3">
    <w:name w:val="UG-Sec 4 - heading 3"/>
    <w:basedOn w:val="Normal"/>
    <w:rsid w:val="00DA7B15"/>
    <w:pPr>
      <w:widowControl/>
      <w:autoSpaceDE/>
      <w:autoSpaceDN/>
      <w:spacing w:before="120" w:after="200"/>
      <w:jc w:val="center"/>
    </w:pPr>
    <w:rPr>
      <w:b/>
      <w:sz w:val="28"/>
      <w:szCs w:val="28"/>
    </w:rPr>
  </w:style>
  <w:style w:type="paragraph" w:customStyle="1" w:styleId="Section1Header2">
    <w:name w:val="Section 1 Header 2"/>
    <w:basedOn w:val="StyleHeader1-ClausesLeft0Hanging03After0pt"/>
    <w:link w:val="Section1Header2Char"/>
    <w:rsid w:val="00DA7B15"/>
    <w:pPr>
      <w:tabs>
        <w:tab w:val="num" w:pos="720"/>
      </w:tabs>
      <w:ind w:left="720"/>
    </w:pPr>
  </w:style>
  <w:style w:type="paragraph" w:customStyle="1" w:styleId="Section1Header1">
    <w:name w:val="Section 1 Header 1"/>
    <w:basedOn w:val="BodyText2"/>
    <w:link w:val="Section1Header1Char"/>
    <w:rsid w:val="00DA7B15"/>
    <w:pPr>
      <w:spacing w:before="120" w:after="200"/>
      <w:jc w:val="center"/>
    </w:pPr>
    <w:rPr>
      <w:b/>
      <w:bCs/>
      <w:i w:val="0"/>
      <w:iCs/>
      <w:sz w:val="28"/>
    </w:rPr>
  </w:style>
  <w:style w:type="paragraph" w:customStyle="1" w:styleId="Head1">
    <w:name w:val="Head1"/>
    <w:basedOn w:val="Normal"/>
    <w:rsid w:val="00DA7B15"/>
    <w:pPr>
      <w:widowControl/>
      <w:suppressAutoHyphens/>
      <w:autoSpaceDE/>
      <w:autoSpaceDN/>
      <w:spacing w:after="100"/>
      <w:jc w:val="center"/>
    </w:pPr>
    <w:rPr>
      <w:rFonts w:ascii="Times New Roman Bold" w:hAnsi="Times New Roman Bold"/>
      <w:b/>
      <w:szCs w:val="20"/>
    </w:rPr>
  </w:style>
  <w:style w:type="paragraph" w:customStyle="1" w:styleId="Sec1-Clauses">
    <w:name w:val="Sec1-Clauses"/>
    <w:basedOn w:val="Normal"/>
    <w:rsid w:val="00DA7B15"/>
    <w:pPr>
      <w:widowControl/>
      <w:tabs>
        <w:tab w:val="num" w:pos="360"/>
      </w:tabs>
      <w:autoSpaceDE/>
      <w:autoSpaceDN/>
      <w:spacing w:before="120" w:after="120"/>
      <w:ind w:left="360" w:hanging="360"/>
    </w:pPr>
    <w:rPr>
      <w:b/>
      <w:szCs w:val="20"/>
    </w:rPr>
  </w:style>
  <w:style w:type="paragraph" w:customStyle="1" w:styleId="HeaderEC2">
    <w:name w:val="Header EC2"/>
    <w:basedOn w:val="Normal"/>
    <w:link w:val="HeaderEC2Char"/>
    <w:qFormat/>
    <w:rsid w:val="00DA7B15"/>
    <w:pPr>
      <w:widowControl/>
      <w:autoSpaceDE/>
      <w:autoSpaceDN/>
      <w:ind w:left="720"/>
      <w:jc w:val="both"/>
    </w:pPr>
    <w:rPr>
      <w:b/>
    </w:rPr>
  </w:style>
  <w:style w:type="character" w:customStyle="1" w:styleId="HeaderEC2Char">
    <w:name w:val="Header EC2 Char"/>
    <w:basedOn w:val="DefaultParagraphFont"/>
    <w:link w:val="HeaderEC2"/>
    <w:rsid w:val="00DA7B15"/>
    <w:rPr>
      <w:b/>
      <w:sz w:val="24"/>
      <w:szCs w:val="24"/>
    </w:rPr>
  </w:style>
  <w:style w:type="character" w:customStyle="1" w:styleId="ClauseSubParaChar">
    <w:name w:val="ClauseSub_Para Char"/>
    <w:basedOn w:val="DefaultParagraphFont"/>
    <w:link w:val="ClauseSubPara"/>
    <w:rsid w:val="00DA7B15"/>
    <w:rPr>
      <w:sz w:val="22"/>
      <w:szCs w:val="22"/>
      <w:lang w:val="en-GB"/>
    </w:rPr>
  </w:style>
  <w:style w:type="character" w:customStyle="1" w:styleId="StyleHeader2-SubClausesItalicChar">
    <w:name w:val="Style Header 2 - SubClauses + Italic Char"/>
    <w:rsid w:val="00DA7B15"/>
    <w:rPr>
      <w:rFonts w:cs="Arial"/>
      <w:i/>
      <w:iCs/>
      <w:sz w:val="24"/>
      <w:szCs w:val="24"/>
      <w:lang w:val="en-US" w:eastAsia="en-US" w:bidi="ar-SA"/>
    </w:rPr>
  </w:style>
  <w:style w:type="character" w:customStyle="1" w:styleId="PartsChar">
    <w:name w:val="Parts Char"/>
    <w:basedOn w:val="Heading1Char"/>
    <w:link w:val="Parts"/>
    <w:rsid w:val="00DA7B15"/>
    <w:rPr>
      <w:rFonts w:ascii="Arial" w:eastAsiaTheme="majorEastAsia" w:hAnsi="Arial" w:cs="Arial"/>
      <w:b/>
      <w:bCs/>
      <w:smallCaps w:val="0"/>
      <w:kern w:val="32"/>
      <w:sz w:val="56"/>
      <w:szCs w:val="32"/>
    </w:rPr>
  </w:style>
  <w:style w:type="character" w:customStyle="1" w:styleId="Section1Header1Char">
    <w:name w:val="Section 1 Header 1 Char"/>
    <w:basedOn w:val="BodyText2Char"/>
    <w:link w:val="Section1Header1"/>
    <w:rsid w:val="00DA7B15"/>
    <w:rPr>
      <w:b/>
      <w:bCs/>
      <w:i w:val="0"/>
      <w:iCs/>
      <w:sz w:val="28"/>
    </w:rPr>
  </w:style>
  <w:style w:type="character" w:customStyle="1" w:styleId="Header1-ClausesChar">
    <w:name w:val="Header 1 - Clauses Char"/>
    <w:basedOn w:val="DefaultParagraphFont"/>
    <w:link w:val="Header1-Clauses"/>
    <w:rsid w:val="00DA7B15"/>
    <w:rPr>
      <w:b/>
      <w:sz w:val="24"/>
      <w:lang w:val="es-ES_tradnl"/>
    </w:rPr>
  </w:style>
  <w:style w:type="character" w:customStyle="1" w:styleId="StyleHeader1-ClausesLeft0Hanging03After0ptChar">
    <w:name w:val="Style Header 1 - Clauses + Left:  0&quot; Hanging:  0.3&quot; After:  0 pt Char"/>
    <w:basedOn w:val="Header1-ClausesChar"/>
    <w:link w:val="StyleHeader1-ClausesLeft0Hanging03After0pt"/>
    <w:rsid w:val="00DA7B15"/>
    <w:rPr>
      <w:b/>
      <w:bCs/>
      <w:sz w:val="24"/>
      <w:lang w:val="es-ES_tradnl"/>
    </w:rPr>
  </w:style>
  <w:style w:type="character" w:customStyle="1" w:styleId="Section1Header2Char">
    <w:name w:val="Section 1 Header 2 Char"/>
    <w:basedOn w:val="StyleHeader1-ClausesLeft0Hanging03After0ptChar"/>
    <w:link w:val="Section1Header2"/>
    <w:rsid w:val="00DA7B15"/>
    <w:rPr>
      <w:b/>
      <w:bCs/>
      <w:sz w:val="24"/>
      <w:lang w:val="es-ES_tradnl"/>
    </w:rPr>
  </w:style>
  <w:style w:type="character" w:customStyle="1" w:styleId="Outline4Char">
    <w:name w:val="Outline4 Char"/>
    <w:basedOn w:val="DefaultParagraphFont"/>
    <w:link w:val="Outline4"/>
    <w:rsid w:val="00DA7B15"/>
    <w:rPr>
      <w:b/>
      <w:kern w:val="28"/>
      <w:sz w:val="24"/>
    </w:rPr>
  </w:style>
  <w:style w:type="paragraph" w:customStyle="1" w:styleId="Style80">
    <w:name w:val="Style8"/>
    <w:basedOn w:val="Normal"/>
    <w:link w:val="Style8Char"/>
    <w:qFormat/>
    <w:rsid w:val="00DA7B15"/>
    <w:pPr>
      <w:widowControl/>
      <w:autoSpaceDE/>
      <w:autoSpaceDN/>
      <w:spacing w:after="120"/>
      <w:ind w:left="1440"/>
    </w:pPr>
    <w:rPr>
      <w:b/>
      <w:szCs w:val="20"/>
    </w:rPr>
  </w:style>
  <w:style w:type="paragraph" w:customStyle="1" w:styleId="Style90">
    <w:name w:val="Style9"/>
    <w:basedOn w:val="SectionVHeader"/>
    <w:link w:val="Style9Char"/>
    <w:qFormat/>
    <w:rsid w:val="00DA7B15"/>
  </w:style>
  <w:style w:type="character" w:customStyle="1" w:styleId="Style8Char">
    <w:name w:val="Style8 Char"/>
    <w:basedOn w:val="DefaultParagraphFont"/>
    <w:link w:val="Style80"/>
    <w:rsid w:val="00DA7B15"/>
    <w:rPr>
      <w:b/>
      <w:sz w:val="24"/>
    </w:rPr>
  </w:style>
  <w:style w:type="paragraph" w:customStyle="1" w:styleId="Style100">
    <w:name w:val="Style10"/>
    <w:basedOn w:val="Normal"/>
    <w:link w:val="Style10Char"/>
    <w:qFormat/>
    <w:rsid w:val="00DA7B15"/>
    <w:pPr>
      <w:widowControl/>
      <w:autoSpaceDE/>
      <w:autoSpaceDN/>
      <w:jc w:val="center"/>
    </w:pPr>
    <w:rPr>
      <w:b/>
      <w:sz w:val="28"/>
      <w:szCs w:val="28"/>
    </w:rPr>
  </w:style>
  <w:style w:type="character" w:customStyle="1" w:styleId="SectionVHeaderChar">
    <w:name w:val="Section V. Header Char"/>
    <w:basedOn w:val="DefaultParagraphFont"/>
    <w:link w:val="SectionVHeader"/>
    <w:rsid w:val="00DA7B15"/>
    <w:rPr>
      <w:b/>
      <w:sz w:val="36"/>
      <w:lang w:val="es-ES_tradnl"/>
    </w:rPr>
  </w:style>
  <w:style w:type="character" w:customStyle="1" w:styleId="Style9Char">
    <w:name w:val="Style9 Char"/>
    <w:basedOn w:val="SectionVHeaderChar"/>
    <w:link w:val="Style90"/>
    <w:rsid w:val="00DA7B15"/>
    <w:rPr>
      <w:b/>
      <w:sz w:val="36"/>
      <w:lang w:val="es-ES_tradnl"/>
    </w:rPr>
  </w:style>
  <w:style w:type="paragraph" w:customStyle="1" w:styleId="Style110">
    <w:name w:val="Style11"/>
    <w:basedOn w:val="SectionVIHeader0"/>
    <w:link w:val="Style11Char0"/>
    <w:qFormat/>
    <w:rsid w:val="00DA7B15"/>
  </w:style>
  <w:style w:type="character" w:customStyle="1" w:styleId="Style10Char">
    <w:name w:val="Style10 Char"/>
    <w:basedOn w:val="DefaultParagraphFont"/>
    <w:link w:val="Style100"/>
    <w:rsid w:val="00DA7B15"/>
    <w:rPr>
      <w:b/>
      <w:sz w:val="28"/>
      <w:szCs w:val="28"/>
    </w:rPr>
  </w:style>
  <w:style w:type="paragraph" w:customStyle="1" w:styleId="Style120">
    <w:name w:val="Style12"/>
    <w:basedOn w:val="SectionIXHeader"/>
    <w:link w:val="Style12Char"/>
    <w:qFormat/>
    <w:rsid w:val="00DA7B15"/>
    <w:pPr>
      <w:spacing w:before="240"/>
    </w:pPr>
    <w:rPr>
      <w:color w:val="000000" w:themeColor="text1"/>
    </w:rPr>
  </w:style>
  <w:style w:type="character" w:customStyle="1" w:styleId="SectionVIHeaderChar0">
    <w:name w:val="Section VI Header Char"/>
    <w:basedOn w:val="SectionVHeaderChar"/>
    <w:link w:val="SectionVIHeader0"/>
    <w:rsid w:val="00DA7B15"/>
    <w:rPr>
      <w:b/>
      <w:sz w:val="36"/>
      <w:lang w:val="es-ES_tradnl"/>
    </w:rPr>
  </w:style>
  <w:style w:type="character" w:customStyle="1" w:styleId="Style11Char0">
    <w:name w:val="Style11 Char"/>
    <w:basedOn w:val="SectionVIHeaderChar0"/>
    <w:link w:val="Style110"/>
    <w:rsid w:val="00DA7B15"/>
    <w:rPr>
      <w:b/>
      <w:sz w:val="36"/>
      <w:lang w:val="es-ES_tradnl"/>
    </w:rPr>
  </w:style>
  <w:style w:type="character" w:customStyle="1" w:styleId="SectionIXHeaderChar">
    <w:name w:val="Section IX Header Char"/>
    <w:basedOn w:val="SectionVHeaderChar"/>
    <w:link w:val="SectionIXHeader"/>
    <w:rsid w:val="00DA7B15"/>
    <w:rPr>
      <w:b/>
      <w:sz w:val="36"/>
      <w:lang w:val="es-ES_tradnl"/>
    </w:rPr>
  </w:style>
  <w:style w:type="character" w:customStyle="1" w:styleId="Style12Char">
    <w:name w:val="Style12 Char"/>
    <w:basedOn w:val="SectionIXHeaderChar"/>
    <w:link w:val="Style120"/>
    <w:rsid w:val="00DA7B15"/>
    <w:rPr>
      <w:b/>
      <w:color w:val="000000" w:themeColor="text1"/>
      <w:sz w:val="36"/>
      <w:lang w:val="es-ES_tradnl"/>
    </w:rPr>
  </w:style>
  <w:style w:type="paragraph" w:customStyle="1" w:styleId="ESSpara">
    <w:name w:val="ESS para"/>
    <w:basedOn w:val="Normal"/>
    <w:link w:val="ESSparaChar"/>
    <w:uiPriority w:val="99"/>
    <w:qFormat/>
    <w:rsid w:val="00DA7B15"/>
    <w:pPr>
      <w:widowControl/>
      <w:numPr>
        <w:numId w:val="64"/>
      </w:numPr>
      <w:autoSpaceDE/>
      <w:autoSpaceDN/>
      <w:spacing w:after="240"/>
      <w:jc w:val="both"/>
    </w:pPr>
    <w:rPr>
      <w:rFonts w:asciiTheme="minorHAnsi" w:eastAsiaTheme="minorEastAsia" w:hAnsiTheme="minorHAnsi" w:cstheme="minorBidi"/>
      <w:sz w:val="22"/>
      <w:szCs w:val="22"/>
      <w:lang w:eastAsia="ja-JP"/>
    </w:rPr>
  </w:style>
  <w:style w:type="character" w:customStyle="1" w:styleId="ESSparaChar">
    <w:name w:val="ESS para Char"/>
    <w:basedOn w:val="DefaultParagraphFont"/>
    <w:link w:val="ESSpara"/>
    <w:uiPriority w:val="99"/>
    <w:rsid w:val="00DA7B15"/>
    <w:rPr>
      <w:rFonts w:asciiTheme="minorHAnsi" w:eastAsiaTheme="minorEastAsia" w:hAnsiTheme="minorHAnsi" w:cstheme="minorBidi"/>
      <w:sz w:val="22"/>
      <w:szCs w:val="22"/>
      <w:lang w:eastAsia="ja-JP"/>
    </w:rPr>
  </w:style>
  <w:style w:type="character" w:styleId="UnresolvedMention">
    <w:name w:val="Unresolved Mention"/>
    <w:basedOn w:val="DefaultParagraphFont"/>
    <w:uiPriority w:val="99"/>
    <w:semiHidden/>
    <w:unhideWhenUsed/>
    <w:rsid w:val="00DA7B15"/>
    <w:rPr>
      <w:color w:val="605E5C"/>
      <w:shd w:val="clear" w:color="auto" w:fill="E1DFDD"/>
    </w:rPr>
  </w:style>
  <w:style w:type="paragraph" w:customStyle="1" w:styleId="S9-appx">
    <w:name w:val="S9 - appx"/>
    <w:basedOn w:val="Normal"/>
    <w:uiPriority w:val="99"/>
    <w:rsid w:val="00DA7B15"/>
    <w:pPr>
      <w:widowControl/>
      <w:autoSpaceDE/>
      <w:autoSpaceDN/>
      <w:spacing w:before="120" w:after="240"/>
      <w:jc w:val="center"/>
    </w:pPr>
    <w:rPr>
      <w:b/>
      <w:sz w:val="28"/>
      <w:szCs w:val="20"/>
    </w:rPr>
  </w:style>
  <w:style w:type="paragraph" w:customStyle="1" w:styleId="TableParagraph">
    <w:name w:val="Table Paragraph"/>
    <w:basedOn w:val="Normal"/>
    <w:uiPriority w:val="1"/>
    <w:qFormat/>
    <w:rsid w:val="00DA7B15"/>
    <w:pPr>
      <w:autoSpaceDE/>
      <w:autoSpaceDN/>
    </w:pPr>
    <w:rPr>
      <w:rFonts w:asciiTheme="minorHAnsi" w:eastAsiaTheme="minorHAnsi" w:hAnsiTheme="minorHAnsi" w:cstheme="minorBidi"/>
      <w:sz w:val="22"/>
      <w:szCs w:val="22"/>
    </w:rPr>
  </w:style>
  <w:style w:type="paragraph" w:customStyle="1" w:styleId="Style130">
    <w:name w:val="Style13"/>
    <w:basedOn w:val="SectionVIheader"/>
    <w:link w:val="Style13Car"/>
    <w:qFormat/>
    <w:rsid w:val="00D56A43"/>
  </w:style>
  <w:style w:type="character" w:customStyle="1" w:styleId="Style13Car">
    <w:name w:val="Style13 Car"/>
    <w:basedOn w:val="SectionVIheaderChar"/>
    <w:link w:val="Style130"/>
    <w:rsid w:val="00D56A43"/>
    <w:rPr>
      <w:b/>
      <w:spacing w:val="-2"/>
      <w:sz w:val="36"/>
      <w:szCs w:val="24"/>
    </w:rPr>
  </w:style>
  <w:style w:type="paragraph" w:customStyle="1" w:styleId="Style140">
    <w:name w:val="Style14"/>
    <w:basedOn w:val="Section4heading"/>
    <w:link w:val="Style14Car"/>
    <w:qFormat/>
    <w:rsid w:val="00CA3BF9"/>
    <w:pPr>
      <w:ind w:left="720" w:right="1563"/>
    </w:pPr>
  </w:style>
  <w:style w:type="character" w:customStyle="1" w:styleId="Style14Car">
    <w:name w:val="Style14 Car"/>
    <w:basedOn w:val="Section4headingChar"/>
    <w:link w:val="Style140"/>
    <w:rsid w:val="00CA3BF9"/>
    <w:rPr>
      <w:b/>
      <w:sz w:val="3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4846983">
      <w:bodyDiv w:val="1"/>
      <w:marLeft w:val="0"/>
      <w:marRight w:val="0"/>
      <w:marTop w:val="0"/>
      <w:marBottom w:val="0"/>
      <w:divBdr>
        <w:top w:val="none" w:sz="0" w:space="0" w:color="auto"/>
        <w:left w:val="none" w:sz="0" w:space="0" w:color="auto"/>
        <w:bottom w:val="none" w:sz="0" w:space="0" w:color="auto"/>
        <w:right w:val="none" w:sz="0" w:space="0" w:color="auto"/>
      </w:divBdr>
    </w:div>
    <w:div w:id="1608000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3.xml"/><Relationship Id="rId26" Type="http://schemas.openxmlformats.org/officeDocument/2006/relationships/header" Target="header9.xml"/><Relationship Id="rId39" Type="http://schemas.openxmlformats.org/officeDocument/2006/relationships/hyperlink" Target="http://www.worldbank.org/en/projects-operations/products-and-services/brief/procurement-new-framework" TargetMode="External"/><Relationship Id="rId21" Type="http://schemas.openxmlformats.org/officeDocument/2006/relationships/hyperlink" Target="mailto:ppfm@isdb.org" TargetMode="External"/><Relationship Id="rId34" Type="http://schemas.openxmlformats.org/officeDocument/2006/relationships/header" Target="header17.xml"/><Relationship Id="rId42" Type="http://schemas.openxmlformats.org/officeDocument/2006/relationships/header" Target="header21.xml"/><Relationship Id="rId47" Type="http://schemas.openxmlformats.org/officeDocument/2006/relationships/header" Target="header26.xml"/><Relationship Id="rId50" Type="http://schemas.openxmlformats.org/officeDocument/2006/relationships/header" Target="header29.xml"/><Relationship Id="rId55" Type="http://schemas.openxmlformats.org/officeDocument/2006/relationships/header" Target="header34.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4.xml"/><Relationship Id="rId29" Type="http://schemas.openxmlformats.org/officeDocument/2006/relationships/header" Target="header12.xml"/><Relationship Id="rId11" Type="http://schemas.openxmlformats.org/officeDocument/2006/relationships/image" Target="media/image1.png"/><Relationship Id="rId24" Type="http://schemas.openxmlformats.org/officeDocument/2006/relationships/header" Target="header7.xml"/><Relationship Id="rId32" Type="http://schemas.openxmlformats.org/officeDocument/2006/relationships/header" Target="header15.xml"/><Relationship Id="rId37" Type="http://schemas.openxmlformats.org/officeDocument/2006/relationships/header" Target="header19.xml"/><Relationship Id="rId40" Type="http://schemas.openxmlformats.org/officeDocument/2006/relationships/hyperlink" Target="http://www.worldbank.org/en/projects-operations/products-and-services/brief/procurement-new-framework" TargetMode="External"/><Relationship Id="rId45" Type="http://schemas.openxmlformats.org/officeDocument/2006/relationships/header" Target="header24.xml"/><Relationship Id="rId53" Type="http://schemas.openxmlformats.org/officeDocument/2006/relationships/header" Target="header32.xml"/><Relationship Id="rId58" Type="http://schemas.openxmlformats.org/officeDocument/2006/relationships/header" Target="header37.xml"/><Relationship Id="rId5" Type="http://schemas.openxmlformats.org/officeDocument/2006/relationships/numbering" Target="numbering.xml"/><Relationship Id="rId61" Type="http://schemas.openxmlformats.org/officeDocument/2006/relationships/fontTable" Target="fontTable.xml"/><Relationship Id="rId19" Type="http://schemas.openxmlformats.org/officeDocument/2006/relationships/header" Target="header5.xml"/><Relationship Id="rId14" Type="http://schemas.openxmlformats.org/officeDocument/2006/relationships/footer" Target="footer1.xml"/><Relationship Id="rId22" Type="http://schemas.openxmlformats.org/officeDocument/2006/relationships/hyperlink" Target="http://www.isdb.org" TargetMode="External"/><Relationship Id="rId27" Type="http://schemas.openxmlformats.org/officeDocument/2006/relationships/header" Target="header10.xml"/><Relationship Id="rId30" Type="http://schemas.openxmlformats.org/officeDocument/2006/relationships/header" Target="header13.xml"/><Relationship Id="rId35" Type="http://schemas.openxmlformats.org/officeDocument/2006/relationships/header" Target="header18.xml"/><Relationship Id="rId43" Type="http://schemas.openxmlformats.org/officeDocument/2006/relationships/header" Target="header22.xml"/><Relationship Id="rId48" Type="http://schemas.openxmlformats.org/officeDocument/2006/relationships/header" Target="header27.xml"/><Relationship Id="rId56" Type="http://schemas.openxmlformats.org/officeDocument/2006/relationships/header" Target="header35.xml"/><Relationship Id="rId8" Type="http://schemas.openxmlformats.org/officeDocument/2006/relationships/webSettings" Target="webSettings.xml"/><Relationship Id="rId51" Type="http://schemas.openxmlformats.org/officeDocument/2006/relationships/header" Target="header30.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2.xml"/><Relationship Id="rId25" Type="http://schemas.openxmlformats.org/officeDocument/2006/relationships/header" Target="header8.xml"/><Relationship Id="rId33" Type="http://schemas.openxmlformats.org/officeDocument/2006/relationships/header" Target="header16.xml"/><Relationship Id="rId38" Type="http://schemas.openxmlformats.org/officeDocument/2006/relationships/hyperlink" Target="https://d.docs.live.net/f26090079ff89929/Work%20Assignments/Islamic%20Development%20Bank/February%202023/Initial%20Selection/www.isdb.org/" TargetMode="External"/><Relationship Id="rId46" Type="http://schemas.openxmlformats.org/officeDocument/2006/relationships/header" Target="header25.xml"/><Relationship Id="rId59" Type="http://schemas.openxmlformats.org/officeDocument/2006/relationships/header" Target="header38.xml"/><Relationship Id="rId20" Type="http://schemas.openxmlformats.org/officeDocument/2006/relationships/footer" Target="footer4.xml"/><Relationship Id="rId41" Type="http://schemas.openxmlformats.org/officeDocument/2006/relationships/header" Target="header20.xml"/><Relationship Id="rId54" Type="http://schemas.openxmlformats.org/officeDocument/2006/relationships/header" Target="header33.xm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3.xml"/><Relationship Id="rId23" Type="http://schemas.openxmlformats.org/officeDocument/2006/relationships/header" Target="header6.xml"/><Relationship Id="rId28" Type="http://schemas.openxmlformats.org/officeDocument/2006/relationships/header" Target="header11.xml"/><Relationship Id="rId36" Type="http://schemas.openxmlformats.org/officeDocument/2006/relationships/footer" Target="footer5.xml"/><Relationship Id="rId49" Type="http://schemas.openxmlformats.org/officeDocument/2006/relationships/header" Target="header28.xml"/><Relationship Id="rId57" Type="http://schemas.openxmlformats.org/officeDocument/2006/relationships/header" Target="header36.xml"/><Relationship Id="rId10" Type="http://schemas.openxmlformats.org/officeDocument/2006/relationships/endnotes" Target="endnotes.xml"/><Relationship Id="rId31" Type="http://schemas.openxmlformats.org/officeDocument/2006/relationships/header" Target="header14.xml"/><Relationship Id="rId44" Type="http://schemas.openxmlformats.org/officeDocument/2006/relationships/header" Target="header23.xml"/><Relationship Id="rId52" Type="http://schemas.openxmlformats.org/officeDocument/2006/relationships/header" Target="header31.xml"/><Relationship Id="rId60" Type="http://schemas.openxmlformats.org/officeDocument/2006/relationships/header" Target="header39.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84A3277B7707A48B0E1B9AC835E8163" ma:contentTypeVersion="12" ma:contentTypeDescription="Create a new document." ma:contentTypeScope="" ma:versionID="e8e1bf04165ff7bba49cf144bae32960">
  <xsd:schema xmlns:xsd="http://www.w3.org/2001/XMLSchema" xmlns:xs="http://www.w3.org/2001/XMLSchema" xmlns:p="http://schemas.microsoft.com/office/2006/metadata/properties" xmlns:ns3="aa3449fd-d373-417f-9c8d-cf261ce8b785" xmlns:ns4="eda4fd43-f936-4ced-9b4a-46c1ef7d5473" targetNamespace="http://schemas.microsoft.com/office/2006/metadata/properties" ma:root="true" ma:fieldsID="b92fb47443f590539839531072940309" ns3:_="" ns4:_="">
    <xsd:import namespace="aa3449fd-d373-417f-9c8d-cf261ce8b785"/>
    <xsd:import namespace="eda4fd43-f936-4ced-9b4a-46c1ef7d547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449fd-d373-417f-9c8d-cf261ce8b78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a4fd43-f936-4ced-9b4a-46c1ef7d547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815A06-236E-41DF-B153-569A106A86C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9A54440-4B15-4244-B652-25D932CD679F}">
  <ds:schemaRefs>
    <ds:schemaRef ds:uri="http://schemas.microsoft.com/sharepoint/v3/contenttype/forms"/>
  </ds:schemaRefs>
</ds:datastoreItem>
</file>

<file path=customXml/itemProps3.xml><?xml version="1.0" encoding="utf-8"?>
<ds:datastoreItem xmlns:ds="http://schemas.openxmlformats.org/officeDocument/2006/customXml" ds:itemID="{AFB52642-28BB-4A45-BF8F-42568A272F57}">
  <ds:schemaRefs>
    <ds:schemaRef ds:uri="http://schemas.openxmlformats.org/officeDocument/2006/bibliography"/>
  </ds:schemaRefs>
</ds:datastoreItem>
</file>

<file path=customXml/itemProps4.xml><?xml version="1.0" encoding="utf-8"?>
<ds:datastoreItem xmlns:ds="http://schemas.openxmlformats.org/officeDocument/2006/customXml" ds:itemID="{811AD83B-80A6-44B6-9F35-5F0ED1DD90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3449fd-d373-417f-9c8d-cf261ce8b785"/>
    <ds:schemaRef ds:uri="eda4fd43-f936-4ced-9b4a-46c1ef7d54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54</Pages>
  <Words>17220</Words>
  <Characters>98154</Characters>
  <Application>Microsoft Office Word</Application>
  <DocSecurity>0</DocSecurity>
  <Lines>817</Lines>
  <Paragraphs>230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IsDB</Company>
  <LinksUpToDate>false</LinksUpToDate>
  <CharactersWithSpaces>115144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Elhadj Malick Soumare</dc:creator>
  <cp:lastModifiedBy>Tahseen Ali</cp:lastModifiedBy>
  <cp:revision>14</cp:revision>
  <cp:lastPrinted>2024-07-07T06:04:00Z</cp:lastPrinted>
  <dcterms:created xsi:type="dcterms:W3CDTF">2024-07-07T06:05:00Z</dcterms:created>
  <dcterms:modified xsi:type="dcterms:W3CDTF">2024-07-09T09:41:00Z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0x010100884A3277B7707A48B0E1B9AC835E8163</vt:lpwstr>
  </property>
  <property fmtid="{D5CDD505-2E9C-101B-9397-08002B2CF9AE}" pid="4" name="GrammarlyDocumentId">
    <vt:lpwstr>1956bf84c8dbc404054eaa78d288163abe1f118eb69ff53cf15859c99afbe516</vt:lpwstr>
  </property>
  <property fmtid="{D5CDD505-2E9C-101B-9397-08002B2CF9AE}" pid="5" name="MSIP_Label_9ef4adf7-25a7-4f52-a61a-df7190f1d881_Enabled">
    <vt:lpwstr>true</vt:lpwstr>
  </property>
  <property fmtid="{D5CDD505-2E9C-101B-9397-08002B2CF9AE}" pid="6" name="MSIP_Label_9ef4adf7-25a7-4f52-a61a-df7190f1d881_SetDate">
    <vt:lpwstr>2023-08-03T07:31:35Z</vt:lpwstr>
  </property>
  <property fmtid="{D5CDD505-2E9C-101B-9397-08002B2CF9AE}" pid="7" name="MSIP_Label_9ef4adf7-25a7-4f52-a61a-df7190f1d881_Method">
    <vt:lpwstr>Standard</vt:lpwstr>
  </property>
  <property fmtid="{D5CDD505-2E9C-101B-9397-08002B2CF9AE}" pid="8" name="MSIP_Label_9ef4adf7-25a7-4f52-a61a-df7190f1d881_Name">
    <vt:lpwstr>Category C - Protected</vt:lpwstr>
  </property>
  <property fmtid="{D5CDD505-2E9C-101B-9397-08002B2CF9AE}" pid="9" name="MSIP_Label_9ef4adf7-25a7-4f52-a61a-df7190f1d881_SiteId">
    <vt:lpwstr>8fa69c26-409d-43e5-973c-17a8be1a7f35</vt:lpwstr>
  </property>
  <property fmtid="{D5CDD505-2E9C-101B-9397-08002B2CF9AE}" pid="10" name="MSIP_Label_9ef4adf7-25a7-4f52-a61a-df7190f1d881_ActionId">
    <vt:lpwstr>f921e952-04a3-4d17-b979-c0aa560a9e58</vt:lpwstr>
  </property>
  <property fmtid="{D5CDD505-2E9C-101B-9397-08002B2CF9AE}" pid="11" name="MSIP_Label_9ef4adf7-25a7-4f52-a61a-df7190f1d881_ContentBits">
    <vt:lpwstr>1</vt:lpwstr>
  </property>
</Properties>
</file>