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36C19" w14:textId="77777777" w:rsidR="00E8478B" w:rsidRPr="00331B9C" w:rsidRDefault="00E8478B" w:rsidP="00E8478B">
      <w:pPr>
        <w:jc w:val="center"/>
        <w:rPr>
          <w:sz w:val="36"/>
          <w:szCs w:val="36"/>
          <w:lang w:val="en-GB"/>
        </w:rPr>
      </w:pPr>
      <w:r w:rsidRPr="00331B9C">
        <w:rPr>
          <w:sz w:val="36"/>
          <w:szCs w:val="36"/>
          <w:lang w:val="en-GB"/>
        </w:rPr>
        <w:t>STANDARD PROCUREMENT DOCUMENT</w:t>
      </w:r>
      <w:r w:rsidRPr="00331B9C">
        <w:rPr>
          <w:iCs/>
          <w:sz w:val="36"/>
          <w:szCs w:val="36"/>
          <w:lang w:val="en-GB"/>
        </w:rPr>
        <w:t>S</w:t>
      </w:r>
    </w:p>
    <w:p w14:paraId="29E6F5F7" w14:textId="77777777" w:rsidR="00E8478B" w:rsidRPr="00331B9C" w:rsidRDefault="00E8478B" w:rsidP="00E8478B">
      <w:pPr>
        <w:jc w:val="center"/>
        <w:rPr>
          <w:b/>
          <w:lang w:val="en-GB"/>
        </w:rPr>
      </w:pPr>
    </w:p>
    <w:p w14:paraId="1C76DA60" w14:textId="77777777" w:rsidR="00E8478B" w:rsidRDefault="00E8478B" w:rsidP="00E8478B">
      <w:pPr>
        <w:jc w:val="center"/>
        <w:rPr>
          <w:b/>
          <w:lang w:val="en-GB"/>
        </w:rPr>
      </w:pPr>
    </w:p>
    <w:p w14:paraId="16A45FF5" w14:textId="77777777" w:rsidR="00E8478B" w:rsidRPr="00331B9C" w:rsidRDefault="00E8478B" w:rsidP="00E8478B">
      <w:pPr>
        <w:jc w:val="center"/>
        <w:rPr>
          <w:b/>
          <w:lang w:val="en-GB"/>
        </w:rPr>
      </w:pPr>
    </w:p>
    <w:p w14:paraId="3B01EDA1" w14:textId="77777777" w:rsidR="00E8478B" w:rsidRPr="00331B9C" w:rsidRDefault="00E8478B" w:rsidP="00E8478B">
      <w:pPr>
        <w:jc w:val="center"/>
        <w:rPr>
          <w:b/>
          <w:lang w:val="en-GB"/>
        </w:rPr>
      </w:pPr>
    </w:p>
    <w:p w14:paraId="54061919" w14:textId="77777777" w:rsidR="00E8478B" w:rsidRPr="00331B9C" w:rsidRDefault="00E8478B" w:rsidP="00E8478B">
      <w:pPr>
        <w:jc w:val="center"/>
        <w:rPr>
          <w:b/>
          <w:lang w:val="en-GB"/>
        </w:rPr>
      </w:pPr>
    </w:p>
    <w:p w14:paraId="08FDA53C" w14:textId="77777777" w:rsidR="00E8478B" w:rsidRPr="00331B9C" w:rsidRDefault="00E8478B" w:rsidP="00E8478B">
      <w:pPr>
        <w:jc w:val="center"/>
        <w:rPr>
          <w:b/>
          <w:lang w:val="en-GB"/>
        </w:rPr>
      </w:pPr>
    </w:p>
    <w:p w14:paraId="05B89769" w14:textId="77777777" w:rsidR="00E8478B" w:rsidRPr="00331B9C" w:rsidRDefault="00E8478B" w:rsidP="00E8478B">
      <w:pPr>
        <w:jc w:val="center"/>
        <w:rPr>
          <w:b/>
          <w:sz w:val="56"/>
          <w:szCs w:val="56"/>
          <w:lang w:val="en-GB"/>
        </w:rPr>
      </w:pPr>
      <w:r w:rsidRPr="00331B9C">
        <w:rPr>
          <w:b/>
          <w:sz w:val="56"/>
          <w:szCs w:val="56"/>
          <w:lang w:val="en-GB"/>
        </w:rPr>
        <w:t>Standard Bidding Document for</w:t>
      </w:r>
    </w:p>
    <w:p w14:paraId="28692008" w14:textId="516CF2E5" w:rsidR="002743A1" w:rsidRPr="00E8478B" w:rsidRDefault="00E8478B" w:rsidP="00E8478B">
      <w:pPr>
        <w:jc w:val="center"/>
      </w:pPr>
      <w:r w:rsidRPr="00331B9C">
        <w:rPr>
          <w:b/>
          <w:sz w:val="56"/>
          <w:szCs w:val="56"/>
          <w:lang w:val="en-GB"/>
        </w:rPr>
        <w:t>Procurement of</w:t>
      </w:r>
      <w:r>
        <w:rPr>
          <w:b/>
          <w:sz w:val="56"/>
          <w:szCs w:val="56"/>
          <w:lang w:val="en-GB"/>
        </w:rPr>
        <w:t xml:space="preserve"> </w:t>
      </w:r>
      <w:r w:rsidR="002743A1" w:rsidRPr="00E8478B">
        <w:rPr>
          <w:b/>
          <w:sz w:val="56"/>
          <w:szCs w:val="56"/>
          <w:lang w:val="en-GB"/>
        </w:rPr>
        <w:br/>
      </w:r>
      <w:r w:rsidR="005710F3" w:rsidRPr="00E8478B">
        <w:rPr>
          <w:b/>
          <w:sz w:val="56"/>
          <w:szCs w:val="56"/>
          <w:lang w:val="en-GB"/>
        </w:rPr>
        <w:t>Non-Consulting Services</w:t>
      </w:r>
    </w:p>
    <w:p w14:paraId="63FE95BE" w14:textId="77777777" w:rsidR="008045E2" w:rsidRPr="0046288A" w:rsidRDefault="008045E2" w:rsidP="00323BD4">
      <w:pPr>
        <w:jc w:val="center"/>
        <w:rPr>
          <w:b/>
          <w:sz w:val="16"/>
          <w:szCs w:val="16"/>
        </w:rPr>
      </w:pPr>
    </w:p>
    <w:p w14:paraId="114F4097" w14:textId="77777777" w:rsidR="00E8478B" w:rsidRPr="00331B9C" w:rsidRDefault="00E8478B" w:rsidP="00E8478B">
      <w:pPr>
        <w:jc w:val="center"/>
        <w:rPr>
          <w:b/>
          <w:sz w:val="56"/>
          <w:szCs w:val="56"/>
          <w:lang w:val="en-GB"/>
        </w:rPr>
      </w:pPr>
    </w:p>
    <w:p w14:paraId="286D8BF1" w14:textId="77777777" w:rsidR="00E8478B" w:rsidRPr="00331B9C" w:rsidRDefault="00E8478B" w:rsidP="00E8478B">
      <w:pPr>
        <w:pStyle w:val="SectionXHeader3"/>
        <w:spacing w:before="0"/>
        <w:rPr>
          <w:sz w:val="56"/>
          <w:szCs w:val="56"/>
          <w:lang w:val="en-GB"/>
        </w:rPr>
      </w:pPr>
      <w:bookmarkStart w:id="0" w:name="_Toc201635695"/>
    </w:p>
    <w:p w14:paraId="0D9E610A" w14:textId="06D98679" w:rsidR="00E8478B" w:rsidRPr="00331B9C" w:rsidRDefault="00E8478B" w:rsidP="00E8478B">
      <w:pPr>
        <w:pStyle w:val="SectionXHeader3"/>
        <w:spacing w:before="0"/>
        <w:rPr>
          <w:sz w:val="56"/>
          <w:szCs w:val="56"/>
          <w:lang w:val="en-GB"/>
        </w:rPr>
      </w:pPr>
      <w:r>
        <w:rPr>
          <w:b w:val="0"/>
          <w:noProof/>
          <w:sz w:val="28"/>
          <w:lang w:val="fr-FR" w:eastAsia="fr-FR"/>
        </w:rPr>
        <w:drawing>
          <wp:inline distT="0" distB="0" distL="0" distR="0" wp14:anchorId="51A064FE" wp14:editId="27AF3037">
            <wp:extent cx="1645920" cy="769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5920" cy="769620"/>
                    </a:xfrm>
                    <a:prstGeom prst="rect">
                      <a:avLst/>
                    </a:prstGeom>
                    <a:noFill/>
                    <a:ln>
                      <a:noFill/>
                    </a:ln>
                  </pic:spPr>
                </pic:pic>
              </a:graphicData>
            </a:graphic>
          </wp:inline>
        </w:drawing>
      </w:r>
    </w:p>
    <w:p w14:paraId="0FFD70DC" w14:textId="77777777" w:rsidR="00E8478B" w:rsidRPr="00331B9C" w:rsidRDefault="00E8478B" w:rsidP="00E8478B">
      <w:pPr>
        <w:pStyle w:val="SectionXHeader3"/>
        <w:spacing w:before="0"/>
        <w:rPr>
          <w:sz w:val="56"/>
          <w:szCs w:val="56"/>
          <w:lang w:val="en-GB"/>
        </w:rPr>
      </w:pPr>
    </w:p>
    <w:p w14:paraId="08DF728E" w14:textId="77777777" w:rsidR="00E8478B" w:rsidRPr="00331B9C" w:rsidRDefault="00E8478B" w:rsidP="00E8478B">
      <w:pPr>
        <w:pStyle w:val="SectionXHeader3"/>
        <w:spacing w:before="0"/>
        <w:jc w:val="both"/>
        <w:rPr>
          <w:sz w:val="56"/>
          <w:szCs w:val="56"/>
          <w:lang w:val="en-GB"/>
        </w:rPr>
      </w:pPr>
    </w:p>
    <w:bookmarkEnd w:id="0"/>
    <w:p w14:paraId="7F3A61C3" w14:textId="77777777" w:rsidR="00E8478B" w:rsidRPr="004B7B72" w:rsidRDefault="00E8478B" w:rsidP="00E8478B">
      <w:pPr>
        <w:suppressAutoHyphens/>
        <w:jc w:val="center"/>
        <w:rPr>
          <w:rFonts w:ascii="Cambria" w:hAnsi="Cambria"/>
          <w:bCs/>
          <w:sz w:val="56"/>
          <w:szCs w:val="56"/>
        </w:rPr>
      </w:pPr>
      <w:r w:rsidRPr="004B7B72">
        <w:rPr>
          <w:rFonts w:ascii="Cambria" w:hAnsi="Cambria"/>
          <w:bCs/>
          <w:sz w:val="56"/>
          <w:szCs w:val="56"/>
        </w:rPr>
        <w:t>Islamic Development Bank</w:t>
      </w:r>
    </w:p>
    <w:p w14:paraId="7DC56E2C" w14:textId="77777777" w:rsidR="00E8478B" w:rsidRPr="004B7B72" w:rsidRDefault="00E8478B" w:rsidP="00E8478B">
      <w:pPr>
        <w:suppressAutoHyphens/>
        <w:rPr>
          <w:sz w:val="40"/>
        </w:rPr>
      </w:pPr>
    </w:p>
    <w:p w14:paraId="4247ADE5" w14:textId="77777777" w:rsidR="00BF4E39" w:rsidRDefault="00BF4E39" w:rsidP="00BF4E39">
      <w:pPr>
        <w:jc w:val="center"/>
        <w:rPr>
          <w:rFonts w:asciiTheme="majorBidi" w:hAnsiTheme="majorBidi" w:cstheme="majorBidi"/>
          <w:spacing w:val="8"/>
          <w:sz w:val="48"/>
          <w:szCs w:val="48"/>
        </w:rPr>
      </w:pPr>
      <w:r w:rsidRPr="00EF6EFF">
        <w:rPr>
          <w:rFonts w:asciiTheme="majorBidi" w:hAnsiTheme="majorBidi" w:cstheme="majorBidi"/>
          <w:spacing w:val="8"/>
          <w:sz w:val="48"/>
          <w:szCs w:val="48"/>
          <w14:shadow w14:blurRad="50800" w14:dist="38100" w14:dir="2700000" w14:sx="100000" w14:sy="100000" w14:kx="0" w14:ky="0" w14:algn="tl">
            <w14:srgbClr w14:val="000000">
              <w14:alpha w14:val="60000"/>
            </w14:srgbClr>
          </w14:shadow>
        </w:rPr>
        <w:t>February 2023</w:t>
      </w:r>
    </w:p>
    <w:p w14:paraId="66B2A3B6" w14:textId="5A7BAC0E" w:rsidR="00BF4E39" w:rsidRPr="0046288A" w:rsidRDefault="00BF4E39" w:rsidP="00E8478B">
      <w:pPr>
        <w:jc w:val="center"/>
        <w:rPr>
          <w:b/>
          <w:sz w:val="16"/>
          <w:szCs w:val="16"/>
        </w:rPr>
        <w:sectPr w:rsidR="00BF4E39" w:rsidRPr="0046288A" w:rsidSect="00DB4ACA">
          <w:headerReference w:type="even" r:id="rId13"/>
          <w:headerReference w:type="default" r:id="rId14"/>
          <w:headerReference w:type="first" r:id="rId15"/>
          <w:footnotePr>
            <w:numRestart w:val="eachSect"/>
          </w:footnotePr>
          <w:pgSz w:w="12240" w:h="15840" w:code="1"/>
          <w:pgMar w:top="1440" w:right="1440" w:bottom="810" w:left="1440" w:header="720" w:footer="720" w:gutter="0"/>
          <w:pgNumType w:start="1"/>
          <w:cols w:space="720"/>
          <w:noEndnote/>
          <w:titlePg/>
        </w:sectPr>
      </w:pPr>
    </w:p>
    <w:p w14:paraId="32AA1615" w14:textId="59828A80" w:rsidR="00F42F32" w:rsidRPr="00E8478B" w:rsidRDefault="00F42F32" w:rsidP="00E8478B">
      <w:pPr>
        <w:jc w:val="both"/>
        <w:rPr>
          <w:i/>
        </w:rPr>
      </w:pPr>
      <w:r w:rsidRPr="00E8478B">
        <w:rPr>
          <w:i/>
        </w:rPr>
        <w:lastRenderedPageBreak/>
        <w:t>This document is subject to copyright.</w:t>
      </w:r>
      <w:r w:rsidR="00E8478B" w:rsidRPr="00E8478B">
        <w:rPr>
          <w:i/>
        </w:rPr>
        <w:t xml:space="preserve"> </w:t>
      </w:r>
      <w:r w:rsidRPr="00E8478B">
        <w:rPr>
          <w:i/>
        </w:rPr>
        <w:t xml:space="preserve">This document may be used and reproduced for non-commercial purposes only. Any commercial use, including without limitation reselling, charging to access, redistribute, or for derivative works such as unofficial translations based on </w:t>
      </w:r>
      <w:r w:rsidR="00AE6E04" w:rsidRPr="00E8478B">
        <w:rPr>
          <w:i/>
        </w:rPr>
        <w:t xml:space="preserve">this </w:t>
      </w:r>
      <w:r w:rsidRPr="00E8478B">
        <w:rPr>
          <w:i/>
        </w:rPr>
        <w:t>document is not allowed.</w:t>
      </w:r>
    </w:p>
    <w:p w14:paraId="421DFF7E" w14:textId="77777777" w:rsidR="00E94FEC" w:rsidRPr="0046288A" w:rsidRDefault="00E94FEC" w:rsidP="004C3038"/>
    <w:p w14:paraId="13DF52C7" w14:textId="77777777" w:rsidR="00E94FEC" w:rsidRPr="0046288A" w:rsidRDefault="00E94FEC" w:rsidP="004C3038">
      <w:pPr>
        <w:sectPr w:rsidR="00E94FEC" w:rsidRPr="0046288A" w:rsidSect="00DB4ACA">
          <w:headerReference w:type="even" r:id="rId16"/>
          <w:headerReference w:type="default" r:id="rId17"/>
          <w:headerReference w:type="first" r:id="rId18"/>
          <w:footnotePr>
            <w:numRestart w:val="eachSect"/>
          </w:footnotePr>
          <w:pgSz w:w="12240" w:h="15840" w:code="1"/>
          <w:pgMar w:top="1440" w:right="1440" w:bottom="810" w:left="1440" w:header="720" w:footer="720" w:gutter="0"/>
          <w:pgNumType w:fmt="lowerRoman" w:start="1"/>
          <w:cols w:space="720"/>
          <w:noEndnote/>
          <w:titlePg/>
        </w:sectPr>
      </w:pPr>
    </w:p>
    <w:p w14:paraId="5E3E191A" w14:textId="77777777" w:rsidR="00D10669" w:rsidRPr="0046288A" w:rsidRDefault="00D10669" w:rsidP="004C3038">
      <w:pPr>
        <w:jc w:val="both"/>
        <w:rPr>
          <w:color w:val="000000"/>
        </w:rPr>
      </w:pPr>
    </w:p>
    <w:p w14:paraId="0F55DC88" w14:textId="77777777" w:rsidR="002C39DD" w:rsidRPr="0046288A" w:rsidRDefault="002C39DD" w:rsidP="004C3038">
      <w:pPr>
        <w:jc w:val="center"/>
        <w:rPr>
          <w:b/>
          <w:color w:val="000000"/>
          <w:sz w:val="48"/>
          <w:szCs w:val="48"/>
        </w:rPr>
      </w:pPr>
      <w:r w:rsidRPr="0046288A">
        <w:rPr>
          <w:b/>
          <w:color w:val="000000"/>
          <w:sz w:val="48"/>
          <w:szCs w:val="48"/>
        </w:rPr>
        <w:t>Preface</w:t>
      </w:r>
    </w:p>
    <w:p w14:paraId="6BF9F7F7" w14:textId="77777777" w:rsidR="002C39DD" w:rsidRPr="0046288A" w:rsidRDefault="002C39DD" w:rsidP="004C3038">
      <w:pPr>
        <w:jc w:val="both"/>
        <w:rPr>
          <w:color w:val="000000"/>
        </w:rPr>
      </w:pPr>
    </w:p>
    <w:p w14:paraId="6FAA9F29" w14:textId="3AF1F60A" w:rsidR="002C39DD" w:rsidRPr="00E8478B" w:rsidRDefault="002C39DD" w:rsidP="00DF2E38">
      <w:pPr>
        <w:spacing w:after="120"/>
        <w:jc w:val="both"/>
        <w:rPr>
          <w:lang w:val="en-GB"/>
        </w:rPr>
      </w:pPr>
      <w:r w:rsidRPr="0046288A">
        <w:rPr>
          <w:color w:val="000000"/>
        </w:rPr>
        <w:t xml:space="preserve">This Standard </w:t>
      </w:r>
      <w:r w:rsidR="00DF2E38">
        <w:rPr>
          <w:color w:val="000000"/>
        </w:rPr>
        <w:t>Bidding</w:t>
      </w:r>
      <w:r w:rsidRPr="0046288A">
        <w:rPr>
          <w:color w:val="000000"/>
        </w:rPr>
        <w:t xml:space="preserve"> Do</w:t>
      </w:r>
      <w:r w:rsidR="00DF2E38">
        <w:rPr>
          <w:color w:val="000000"/>
        </w:rPr>
        <w:t>cument (SB</w:t>
      </w:r>
      <w:r w:rsidRPr="0046288A">
        <w:rPr>
          <w:color w:val="000000"/>
        </w:rPr>
        <w:t xml:space="preserve">D) for </w:t>
      </w:r>
      <w:r w:rsidR="00DB4ACA" w:rsidRPr="0046288A">
        <w:rPr>
          <w:color w:val="000000"/>
        </w:rPr>
        <w:t>Non-c</w:t>
      </w:r>
      <w:r w:rsidR="005710F3" w:rsidRPr="0046288A">
        <w:rPr>
          <w:color w:val="000000"/>
        </w:rPr>
        <w:t>onsulting Services</w:t>
      </w:r>
      <w:r w:rsidRPr="0046288A">
        <w:rPr>
          <w:color w:val="000000"/>
        </w:rPr>
        <w:t xml:space="preserve"> has been prepared </w:t>
      </w:r>
      <w:r w:rsidR="00E8478B" w:rsidRPr="00331B9C">
        <w:rPr>
          <w:lang w:val="en-GB"/>
        </w:rPr>
        <w:t xml:space="preserve">by </w:t>
      </w:r>
      <w:r w:rsidR="00E8478B">
        <w:rPr>
          <w:lang w:val="en-GB"/>
        </w:rPr>
        <w:t>the Islamic</w:t>
      </w:r>
      <w:r w:rsidR="00E8478B" w:rsidRPr="00331B9C">
        <w:rPr>
          <w:lang w:val="en-GB"/>
        </w:rPr>
        <w:t xml:space="preserve"> Development Bank</w:t>
      </w:r>
      <w:r w:rsidR="00E8478B">
        <w:rPr>
          <w:lang w:val="en-GB"/>
        </w:rPr>
        <w:t xml:space="preserve"> (IsDB)</w:t>
      </w:r>
      <w:r w:rsidR="00E8478B" w:rsidRPr="00331B9C">
        <w:rPr>
          <w:color w:val="000000"/>
          <w:lang w:val="en-GB"/>
        </w:rPr>
        <w:t>,</w:t>
      </w:r>
      <w:r w:rsidR="00E8478B" w:rsidRPr="00331B9C">
        <w:rPr>
          <w:lang w:val="en-GB"/>
        </w:rPr>
        <w:t xml:space="preserve"> and is based on the Harmonised Master Document for Procurement of </w:t>
      </w:r>
      <w:r w:rsidR="00E8478B" w:rsidRPr="0046288A">
        <w:rPr>
          <w:color w:val="000000"/>
        </w:rPr>
        <w:t xml:space="preserve">Non-consulting Services </w:t>
      </w:r>
      <w:r w:rsidR="00E8478B" w:rsidRPr="00331B9C">
        <w:rPr>
          <w:lang w:val="en-GB"/>
        </w:rPr>
        <w:t xml:space="preserve">prepared by the Multilateral Development Banks and International Financing Institutions. This SBD reflects the structure and the provisions of the Master Procurement Document for Procurement of </w:t>
      </w:r>
      <w:r w:rsidR="00E8478B" w:rsidRPr="0046288A">
        <w:rPr>
          <w:color w:val="000000"/>
        </w:rPr>
        <w:t>Non-consulting Services</w:t>
      </w:r>
      <w:r w:rsidR="00E8478B" w:rsidRPr="00331B9C">
        <w:rPr>
          <w:lang w:val="en-GB"/>
        </w:rPr>
        <w:t xml:space="preserve">, except where specific considerations within the </w:t>
      </w:r>
      <w:r w:rsidR="00E8478B">
        <w:rPr>
          <w:lang w:val="en-GB"/>
        </w:rPr>
        <w:t>IsDB</w:t>
      </w:r>
      <w:r w:rsidR="00E8478B" w:rsidRPr="00331B9C">
        <w:rPr>
          <w:lang w:val="en-GB"/>
        </w:rPr>
        <w:t xml:space="preserve"> have required a change.</w:t>
      </w:r>
    </w:p>
    <w:p w14:paraId="748F2221" w14:textId="28419C27" w:rsidR="002659A5" w:rsidRPr="00DF2E38" w:rsidRDefault="00E8478B" w:rsidP="00DF2E38">
      <w:pPr>
        <w:spacing w:after="120"/>
        <w:jc w:val="both"/>
      </w:pPr>
      <w:r w:rsidRPr="00331B9C">
        <w:rPr>
          <w:lang w:val="en-GB"/>
        </w:rPr>
        <w:t xml:space="preserve">This SBD for Procurement of </w:t>
      </w:r>
      <w:r w:rsidRPr="0046288A">
        <w:rPr>
          <w:color w:val="000000"/>
        </w:rPr>
        <w:t xml:space="preserve">Non-consulting Services </w:t>
      </w:r>
      <w:r>
        <w:rPr>
          <w:lang w:val="en-GB"/>
        </w:rPr>
        <w:t>shall be used by Beneficiaries</w:t>
      </w:r>
      <w:r w:rsidRPr="00331B9C">
        <w:rPr>
          <w:lang w:val="en-GB"/>
        </w:rPr>
        <w:t xml:space="preserve"> for procuring of </w:t>
      </w:r>
      <w:r w:rsidR="00DF2E38" w:rsidRPr="0046288A">
        <w:rPr>
          <w:color w:val="000000"/>
        </w:rPr>
        <w:t xml:space="preserve">Non-consulting Services </w:t>
      </w:r>
      <w:r w:rsidRPr="00331B9C">
        <w:rPr>
          <w:lang w:val="en-GB"/>
        </w:rPr>
        <w:t xml:space="preserve">contracts, under </w:t>
      </w:r>
      <w:r w:rsidRPr="00D20367">
        <w:t>International Competitive Bidding</w:t>
      </w:r>
      <w:r>
        <w:t xml:space="preserve"> among Member Countries</w:t>
      </w:r>
      <w:r w:rsidRPr="00D20367">
        <w:t xml:space="preserve"> </w:t>
      </w:r>
      <w:r w:rsidRPr="00A171BD">
        <w:t>(ICB/MC)</w:t>
      </w:r>
      <w:r w:rsidRPr="00D20367">
        <w:t xml:space="preserve"> </w:t>
      </w:r>
      <w:r>
        <w:t>or Open International Competitive Bidding (ICB)</w:t>
      </w:r>
      <w:r w:rsidRPr="00331B9C">
        <w:rPr>
          <w:lang w:val="en-GB"/>
        </w:rPr>
        <w:t>.</w:t>
      </w:r>
      <w:r>
        <w:rPr>
          <w:lang w:val="en-GB"/>
        </w:rPr>
        <w:t xml:space="preserve"> It is in conformity with the Guidelines for Procurement of Good, Works and related services under Projects Financed by IsDB, </w:t>
      </w:r>
      <w:r w:rsidR="00DF2E38">
        <w:rPr>
          <w:lang w:val="en-GB"/>
        </w:rPr>
        <w:t>April 2019</w:t>
      </w:r>
      <w:r>
        <w:rPr>
          <w:lang w:val="en-GB"/>
        </w:rPr>
        <w:t xml:space="preserve"> (the “Guidelines”)</w:t>
      </w:r>
      <w:r w:rsidR="002659A5">
        <w:rPr>
          <w:i/>
        </w:rPr>
        <w:t>.</w:t>
      </w:r>
    </w:p>
    <w:p w14:paraId="321D3E54" w14:textId="00B6E3ED" w:rsidR="002C39DD" w:rsidRPr="0046288A" w:rsidRDefault="002C39DD" w:rsidP="00DF2E38">
      <w:pPr>
        <w:spacing w:after="120"/>
        <w:jc w:val="both"/>
        <w:rPr>
          <w:color w:val="000000"/>
        </w:rPr>
      </w:pPr>
      <w:r w:rsidRPr="0046288A">
        <w:rPr>
          <w:color w:val="000000"/>
        </w:rPr>
        <w:t>Thi</w:t>
      </w:r>
      <w:r w:rsidR="00DF2E38">
        <w:rPr>
          <w:color w:val="000000"/>
        </w:rPr>
        <w:t>s SB</w:t>
      </w:r>
      <w:r w:rsidR="00DB4ACA" w:rsidRPr="0046288A">
        <w:rPr>
          <w:color w:val="000000"/>
        </w:rPr>
        <w:t>D is intended as model lump-sum types of c</w:t>
      </w:r>
      <w:r w:rsidRPr="0046288A">
        <w:rPr>
          <w:color w:val="000000"/>
        </w:rPr>
        <w:t xml:space="preserve">ontract, which are the most </w:t>
      </w:r>
      <w:r w:rsidR="00DB4ACA" w:rsidRPr="0046288A">
        <w:rPr>
          <w:color w:val="000000"/>
        </w:rPr>
        <w:t>common in Non-consulting Services contracting.</w:t>
      </w:r>
      <w:r w:rsidRPr="0046288A">
        <w:rPr>
          <w:color w:val="000000"/>
        </w:rPr>
        <w:t xml:space="preserve"> </w:t>
      </w:r>
      <w:r w:rsidR="00DB4ACA" w:rsidRPr="0046288A">
        <w:rPr>
          <w:color w:val="000000"/>
        </w:rPr>
        <w:t>Lump-sum</w:t>
      </w:r>
      <w:r w:rsidRPr="0046288A">
        <w:rPr>
          <w:color w:val="000000"/>
        </w:rPr>
        <w:t xml:space="preserve"> contracts are used in particular for </w:t>
      </w:r>
      <w:r w:rsidR="00DB4ACA" w:rsidRPr="0046288A">
        <w:rPr>
          <w:color w:val="000000"/>
        </w:rPr>
        <w:t xml:space="preserve">Non-consulting Services </w:t>
      </w:r>
      <w:r w:rsidRPr="0046288A">
        <w:rPr>
          <w:color w:val="000000"/>
        </w:rPr>
        <w:t xml:space="preserve">which are well defined and are unlikely to change in quantity or specification, and where encountering difficult or unforeseen conditions are unlikely. </w:t>
      </w:r>
    </w:p>
    <w:p w14:paraId="6CC7C650" w14:textId="236CAD02" w:rsidR="002C39DD" w:rsidRPr="0046288A" w:rsidRDefault="002C39DD" w:rsidP="00DF2E38">
      <w:pPr>
        <w:spacing w:after="120"/>
        <w:jc w:val="both"/>
        <w:rPr>
          <w:color w:val="000000"/>
        </w:rPr>
      </w:pPr>
      <w:r w:rsidRPr="0046288A">
        <w:rPr>
          <w:color w:val="000000"/>
        </w:rPr>
        <w:t>Care should be taken to check the relevance of the provisions of the S</w:t>
      </w:r>
      <w:r w:rsidR="00DF2E38">
        <w:rPr>
          <w:color w:val="000000"/>
        </w:rPr>
        <w:t>B</w:t>
      </w:r>
      <w:r w:rsidRPr="0046288A">
        <w:rPr>
          <w:color w:val="000000"/>
        </w:rPr>
        <w:t xml:space="preserve">D against the requirements of the specific </w:t>
      </w:r>
      <w:r w:rsidR="00DB4ACA" w:rsidRPr="0046288A">
        <w:rPr>
          <w:color w:val="000000"/>
        </w:rPr>
        <w:t xml:space="preserve">Non-consulting Services </w:t>
      </w:r>
      <w:r w:rsidRPr="0046288A">
        <w:rPr>
          <w:color w:val="000000"/>
        </w:rPr>
        <w:t xml:space="preserve">to be procured. </w:t>
      </w:r>
    </w:p>
    <w:p w14:paraId="46E436EB" w14:textId="296705D0" w:rsidR="002C39DD" w:rsidRPr="0046288A" w:rsidRDefault="002C39DD" w:rsidP="00DF2E38">
      <w:pPr>
        <w:spacing w:after="120"/>
        <w:jc w:val="both"/>
        <w:rPr>
          <w:color w:val="000000" w:themeColor="text1"/>
        </w:rPr>
      </w:pPr>
      <w:r w:rsidRPr="0046288A">
        <w:rPr>
          <w:color w:val="000000" w:themeColor="text1"/>
        </w:rPr>
        <w:t>The S</w:t>
      </w:r>
      <w:r w:rsidR="00DF2E38">
        <w:rPr>
          <w:color w:val="000000" w:themeColor="text1"/>
        </w:rPr>
        <w:t>B</w:t>
      </w:r>
      <w:r w:rsidRPr="0046288A">
        <w:rPr>
          <w:color w:val="000000" w:themeColor="text1"/>
        </w:rPr>
        <w:t xml:space="preserve">D has been prepared </w:t>
      </w:r>
      <w:r w:rsidR="00B56FF8" w:rsidRPr="0046288A">
        <w:rPr>
          <w:color w:val="000000" w:themeColor="text1"/>
        </w:rPr>
        <w:t xml:space="preserve">on the basis that no </w:t>
      </w:r>
      <w:r w:rsidR="00E94FEC" w:rsidRPr="0046288A">
        <w:rPr>
          <w:color w:val="000000" w:themeColor="text1"/>
        </w:rPr>
        <w:t xml:space="preserve">prequalification </w:t>
      </w:r>
      <w:r w:rsidR="00B56FF8" w:rsidRPr="0046288A">
        <w:rPr>
          <w:color w:val="000000" w:themeColor="text1"/>
        </w:rPr>
        <w:t>has taken</w:t>
      </w:r>
      <w:r w:rsidR="00E94FEC" w:rsidRPr="0046288A">
        <w:rPr>
          <w:color w:val="000000" w:themeColor="text1"/>
        </w:rPr>
        <w:t xml:space="preserve"> plac</w:t>
      </w:r>
      <w:r w:rsidR="00B56FF8" w:rsidRPr="0046288A">
        <w:rPr>
          <w:color w:val="000000" w:themeColor="text1"/>
        </w:rPr>
        <w:t>e before issuing the RFB. A</w:t>
      </w:r>
      <w:r w:rsidRPr="0046288A">
        <w:rPr>
          <w:color w:val="000000" w:themeColor="text1"/>
        </w:rPr>
        <w:t xml:space="preserve">daptations are necessary </w:t>
      </w:r>
      <w:r w:rsidR="00B56FF8" w:rsidRPr="0046288A">
        <w:rPr>
          <w:color w:val="000000" w:themeColor="text1"/>
        </w:rPr>
        <w:t xml:space="preserve">when prequalification has taken place, for example </w:t>
      </w:r>
      <w:r w:rsidRPr="0046288A">
        <w:rPr>
          <w:color w:val="000000" w:themeColor="text1"/>
        </w:rPr>
        <w:t>to</w:t>
      </w:r>
      <w:r w:rsidR="00B56FF8" w:rsidRPr="0046288A">
        <w:rPr>
          <w:color w:val="000000" w:themeColor="text1"/>
        </w:rPr>
        <w:t>:</w:t>
      </w:r>
      <w:r w:rsidRPr="0046288A">
        <w:rPr>
          <w:color w:val="000000" w:themeColor="text1"/>
        </w:rPr>
        <w:t xml:space="preserve"> </w:t>
      </w:r>
      <w:r w:rsidR="00B56FF8" w:rsidRPr="0046288A">
        <w:rPr>
          <w:color w:val="000000" w:themeColor="text1"/>
        </w:rPr>
        <w:t>Instructions to Bidders,</w:t>
      </w:r>
      <w:r w:rsidRPr="0046288A">
        <w:rPr>
          <w:color w:val="000000" w:themeColor="text1"/>
        </w:rPr>
        <w:t xml:space="preserve"> </w:t>
      </w:r>
      <w:r w:rsidR="00B56FF8" w:rsidRPr="0046288A">
        <w:rPr>
          <w:color w:val="000000" w:themeColor="text1"/>
        </w:rPr>
        <w:t xml:space="preserve">the </w:t>
      </w:r>
      <w:r w:rsidR="00494128" w:rsidRPr="0046288A">
        <w:rPr>
          <w:color w:val="000000" w:themeColor="text1"/>
        </w:rPr>
        <w:t>Bid</w:t>
      </w:r>
      <w:r w:rsidR="00B56FF8" w:rsidRPr="0046288A">
        <w:rPr>
          <w:color w:val="000000" w:themeColor="text1"/>
        </w:rPr>
        <w:t xml:space="preserve"> Data Sheet</w:t>
      </w:r>
      <w:r w:rsidRPr="0046288A">
        <w:rPr>
          <w:color w:val="000000" w:themeColor="text1"/>
        </w:rPr>
        <w:t xml:space="preserve"> and Forms</w:t>
      </w:r>
      <w:r w:rsidR="00B56FF8" w:rsidRPr="0046288A">
        <w:rPr>
          <w:color w:val="000000" w:themeColor="text1"/>
        </w:rPr>
        <w:t xml:space="preserve">. </w:t>
      </w:r>
      <w:r w:rsidRPr="0046288A">
        <w:rPr>
          <w:color w:val="000000" w:themeColor="text1"/>
        </w:rPr>
        <w:t xml:space="preserve">The process of prequalification of </w:t>
      </w:r>
      <w:r w:rsidR="00494128" w:rsidRPr="0046288A">
        <w:rPr>
          <w:color w:val="000000" w:themeColor="text1"/>
        </w:rPr>
        <w:t>Bid</w:t>
      </w:r>
      <w:r w:rsidRPr="0046288A">
        <w:rPr>
          <w:color w:val="000000" w:themeColor="text1"/>
        </w:rPr>
        <w:t>ders is not c</w:t>
      </w:r>
      <w:r w:rsidR="00DF2E38">
        <w:rPr>
          <w:color w:val="000000" w:themeColor="text1"/>
        </w:rPr>
        <w:t>overed in this SB</w:t>
      </w:r>
      <w:r w:rsidRPr="0046288A">
        <w:rPr>
          <w:color w:val="000000" w:themeColor="text1"/>
        </w:rPr>
        <w:t>D.</w:t>
      </w:r>
    </w:p>
    <w:p w14:paraId="45C02BC4" w14:textId="36A9326A" w:rsidR="00DF2E38" w:rsidRPr="00331B9C" w:rsidRDefault="00DF2E38" w:rsidP="00DF2E38">
      <w:pPr>
        <w:spacing w:after="120"/>
        <w:jc w:val="both"/>
        <w:rPr>
          <w:spacing w:val="-4"/>
          <w:lang w:val="en-GB"/>
        </w:rPr>
      </w:pPr>
      <w:r w:rsidRPr="00331B9C">
        <w:rPr>
          <w:spacing w:val="-2"/>
          <w:lang w:val="en-GB"/>
        </w:rPr>
        <w:t xml:space="preserve">Those wishing to submit comments or questions on these documents or to obtain additional </w:t>
      </w:r>
      <w:r w:rsidRPr="00331B9C">
        <w:rPr>
          <w:spacing w:val="-4"/>
          <w:lang w:val="en-GB"/>
        </w:rPr>
        <w:t xml:space="preserve">information on </w:t>
      </w:r>
      <w:r w:rsidRPr="00331B9C">
        <w:rPr>
          <w:lang w:val="en-GB"/>
        </w:rPr>
        <w:t>procurement</w:t>
      </w:r>
      <w:r w:rsidRPr="00331B9C">
        <w:rPr>
          <w:spacing w:val="-4"/>
          <w:lang w:val="en-GB"/>
        </w:rPr>
        <w:t xml:space="preserve"> under </w:t>
      </w:r>
      <w:r w:rsidRPr="00BC6702">
        <w:t xml:space="preserve">Islamic Development </w:t>
      </w:r>
      <w:r w:rsidRPr="00331B9C">
        <w:rPr>
          <w:spacing w:val="-4"/>
          <w:lang w:val="en-GB"/>
        </w:rPr>
        <w:t xml:space="preserve">Bank </w:t>
      </w:r>
      <w:r>
        <w:rPr>
          <w:spacing w:val="-4"/>
          <w:lang w:val="en-GB"/>
        </w:rPr>
        <w:t>P</w:t>
      </w:r>
      <w:r w:rsidRPr="00331B9C">
        <w:rPr>
          <w:spacing w:val="-4"/>
          <w:lang w:val="en-GB"/>
        </w:rPr>
        <w:t>roject</w:t>
      </w:r>
      <w:r>
        <w:rPr>
          <w:spacing w:val="-4"/>
          <w:lang w:val="en-GB"/>
        </w:rPr>
        <w:t xml:space="preserve"> Financing</w:t>
      </w:r>
      <w:r w:rsidRPr="00331B9C">
        <w:rPr>
          <w:spacing w:val="-4"/>
          <w:lang w:val="en-GB"/>
        </w:rPr>
        <w:t xml:space="preserve"> are encouraged to contact:</w:t>
      </w:r>
    </w:p>
    <w:p w14:paraId="785BE60D" w14:textId="77777777" w:rsidR="00DF2E38" w:rsidRPr="00331B9C" w:rsidRDefault="00DF2E38" w:rsidP="00DF2E38">
      <w:pPr>
        <w:pStyle w:val="Style11"/>
        <w:spacing w:before="120" w:line="240" w:lineRule="auto"/>
        <w:jc w:val="center"/>
        <w:rPr>
          <w:spacing w:val="-2"/>
          <w:lang w:val="en-GB"/>
        </w:rPr>
      </w:pPr>
    </w:p>
    <w:p w14:paraId="171CE8F9" w14:textId="77777777" w:rsidR="00C14B92" w:rsidRPr="00450028" w:rsidRDefault="00C14B92" w:rsidP="00C14B92">
      <w:pPr>
        <w:pStyle w:val="NoSpacing"/>
        <w:jc w:val="center"/>
      </w:pPr>
      <w:r w:rsidRPr="00450028">
        <w:t xml:space="preserve">Project </w:t>
      </w:r>
      <w:proofErr w:type="spellStart"/>
      <w:r w:rsidRPr="00450028">
        <w:t>Procurement&amp;Financial</w:t>
      </w:r>
      <w:proofErr w:type="spellEnd"/>
      <w:r w:rsidRPr="00450028">
        <w:t xml:space="preserve"> Management Division (PPFM)</w:t>
      </w:r>
      <w:r w:rsidRPr="00450028">
        <w:br/>
      </w:r>
      <w:r w:rsidRPr="00450028">
        <w:rPr>
          <w:spacing w:val="-7"/>
        </w:rPr>
        <w:t xml:space="preserve">Operations  Complex </w:t>
      </w:r>
      <w:r w:rsidRPr="00450028">
        <w:rPr>
          <w:spacing w:val="-7"/>
        </w:rPr>
        <w:br/>
      </w:r>
      <w:r w:rsidRPr="00450028">
        <w:t>The Islamic Development Bank</w:t>
      </w:r>
      <w:r w:rsidRPr="00450028">
        <w:br/>
        <w:t>8111 King Khalid St.</w:t>
      </w:r>
      <w:r w:rsidRPr="00450028">
        <w:br/>
        <w:t xml:space="preserve">AI Nuzlah AI </w:t>
      </w:r>
      <w:proofErr w:type="spellStart"/>
      <w:r w:rsidRPr="00450028">
        <w:t>Yamania</w:t>
      </w:r>
      <w:proofErr w:type="spellEnd"/>
      <w:r w:rsidRPr="00450028">
        <w:t xml:space="preserve"> Dist. Unit No. 1</w:t>
      </w:r>
      <w:r w:rsidRPr="00450028">
        <w:br/>
        <w:t>Jeddah 22332-2444</w:t>
      </w:r>
      <w:r w:rsidRPr="00450028">
        <w:br/>
        <w:t xml:space="preserve">Kingdom of Saudi Arabia </w:t>
      </w:r>
      <w:r w:rsidRPr="00450028">
        <w:br/>
      </w:r>
      <w:hyperlink r:id="rId19" w:history="1">
        <w:r w:rsidRPr="00450028">
          <w:rPr>
            <w:rStyle w:val="Hyperlink"/>
            <w:spacing w:val="-2"/>
          </w:rPr>
          <w:t>ppfm@isdb.org</w:t>
        </w:r>
      </w:hyperlink>
    </w:p>
    <w:p w14:paraId="4B225BBE" w14:textId="77777777" w:rsidR="00C14B92" w:rsidRPr="00B014A9" w:rsidRDefault="00C14B92" w:rsidP="00C14B92">
      <w:pPr>
        <w:pStyle w:val="NoSpacing"/>
        <w:jc w:val="center"/>
      </w:pPr>
      <w:r w:rsidRPr="00450028">
        <w:rPr>
          <w:rFonts w:ascii="Times New Roman Bold" w:hAnsi="Times New Roman Bold"/>
        </w:rPr>
        <w:t>www.isdb.org</w:t>
      </w:r>
    </w:p>
    <w:p w14:paraId="11B5B4F3" w14:textId="2C229523" w:rsidR="002C39DD" w:rsidRPr="00DF2E38" w:rsidRDefault="002C39DD" w:rsidP="004C3038">
      <w:pPr>
        <w:jc w:val="center"/>
        <w:rPr>
          <w:color w:val="000000"/>
        </w:rPr>
      </w:pPr>
    </w:p>
    <w:p w14:paraId="02EB789E" w14:textId="77777777" w:rsidR="00B10650" w:rsidRPr="00DF2E38" w:rsidRDefault="00B10650" w:rsidP="004C3038">
      <w:pPr>
        <w:jc w:val="center"/>
        <w:rPr>
          <w:color w:val="000000"/>
        </w:rPr>
      </w:pPr>
    </w:p>
    <w:p w14:paraId="1E7EEA91" w14:textId="77777777" w:rsidR="00B10650" w:rsidRPr="00DF2E38" w:rsidRDefault="00B10650" w:rsidP="004C3038">
      <w:pPr>
        <w:jc w:val="center"/>
        <w:rPr>
          <w:color w:val="000000"/>
        </w:rPr>
      </w:pPr>
    </w:p>
    <w:p w14:paraId="62C48D2D" w14:textId="77777777" w:rsidR="00DF2E38" w:rsidRPr="00331B9C" w:rsidRDefault="00B10650" w:rsidP="00DF2E38">
      <w:pPr>
        <w:jc w:val="center"/>
        <w:rPr>
          <w:b/>
          <w:sz w:val="44"/>
          <w:lang w:val="en-GB"/>
        </w:rPr>
      </w:pPr>
      <w:r w:rsidRPr="00DF2E38">
        <w:rPr>
          <w:color w:val="000000"/>
        </w:rPr>
        <w:br w:type="page"/>
      </w:r>
      <w:r w:rsidR="00DF2E38">
        <w:rPr>
          <w:b/>
          <w:sz w:val="44"/>
          <w:lang w:val="en-GB"/>
        </w:rPr>
        <w:lastRenderedPageBreak/>
        <w:t>Introduction</w:t>
      </w:r>
    </w:p>
    <w:p w14:paraId="2968D4B6" w14:textId="77777777" w:rsidR="00DF2E38" w:rsidRPr="00331B9C" w:rsidRDefault="00DF2E38" w:rsidP="00DF2E38">
      <w:pPr>
        <w:rPr>
          <w:lang w:val="en-GB"/>
        </w:rPr>
      </w:pPr>
    </w:p>
    <w:p w14:paraId="35B50A08" w14:textId="77777777" w:rsidR="00DF2E38" w:rsidRPr="00331B9C" w:rsidRDefault="00DF2E38" w:rsidP="00DF2E38">
      <w:pPr>
        <w:rPr>
          <w:lang w:val="en-GB"/>
        </w:rPr>
      </w:pPr>
    </w:p>
    <w:p w14:paraId="4E398B11" w14:textId="36991703" w:rsidR="00DF2E38" w:rsidRPr="00331B9C" w:rsidRDefault="00DF2E38" w:rsidP="008F20F2">
      <w:pPr>
        <w:pStyle w:val="plane"/>
        <w:spacing w:after="120"/>
        <w:rPr>
          <w:rFonts w:ascii="Times New Roman" w:hAnsi="Times New Roman"/>
          <w:szCs w:val="24"/>
          <w:lang w:val="en-GB"/>
        </w:rPr>
      </w:pPr>
      <w:r w:rsidRPr="00331B9C">
        <w:rPr>
          <w:rFonts w:ascii="Times New Roman" w:hAnsi="Times New Roman"/>
          <w:szCs w:val="24"/>
          <w:lang w:val="en-GB"/>
        </w:rPr>
        <w:t xml:space="preserve">This Standard Bidding Document for Procurement of </w:t>
      </w:r>
      <w:r w:rsidRPr="0046288A">
        <w:rPr>
          <w:color w:val="000000"/>
        </w:rPr>
        <w:t xml:space="preserve">Non-consulting Services </w:t>
      </w:r>
      <w:r w:rsidRPr="00331B9C">
        <w:rPr>
          <w:rFonts w:ascii="Times New Roman" w:hAnsi="Times New Roman"/>
          <w:szCs w:val="24"/>
          <w:lang w:val="en-GB"/>
        </w:rPr>
        <w:t xml:space="preserve">has been prepared for use in contracts financed by </w:t>
      </w:r>
      <w:r>
        <w:rPr>
          <w:rFonts w:ascii="Times New Roman" w:hAnsi="Times New Roman"/>
          <w:szCs w:val="24"/>
          <w:lang w:val="en-GB"/>
        </w:rPr>
        <w:t>the Islamic</w:t>
      </w:r>
      <w:r w:rsidRPr="00331B9C">
        <w:rPr>
          <w:rFonts w:ascii="Times New Roman" w:hAnsi="Times New Roman"/>
          <w:szCs w:val="24"/>
          <w:lang w:val="en-GB"/>
        </w:rPr>
        <w:t xml:space="preserve"> Development Bank involving the</w:t>
      </w:r>
      <w:r>
        <w:rPr>
          <w:rFonts w:ascii="Times New Roman" w:hAnsi="Times New Roman"/>
          <w:szCs w:val="24"/>
          <w:lang w:val="en-GB"/>
        </w:rPr>
        <w:t xml:space="preserve"> procurement of</w:t>
      </w:r>
      <w:r w:rsidR="008F20F2">
        <w:rPr>
          <w:rFonts w:ascii="Times New Roman" w:hAnsi="Times New Roman"/>
          <w:szCs w:val="24"/>
          <w:lang w:val="en-GB"/>
        </w:rPr>
        <w:t xml:space="preserve"> </w:t>
      </w:r>
      <w:r w:rsidRPr="008F20F2">
        <w:rPr>
          <w:rFonts w:ascii="Times New Roman" w:hAnsi="Times New Roman"/>
          <w:szCs w:val="24"/>
          <w:lang w:val="en-GB"/>
        </w:rPr>
        <w:t xml:space="preserve">Non-consultant services </w:t>
      </w:r>
      <w:r w:rsidR="008F20F2">
        <w:rPr>
          <w:rFonts w:ascii="Times New Roman" w:hAnsi="Times New Roman"/>
          <w:szCs w:val="24"/>
          <w:lang w:val="en-GB"/>
        </w:rPr>
        <w:t xml:space="preserve">as opposed to </w:t>
      </w:r>
      <w:r w:rsidRPr="008F20F2">
        <w:rPr>
          <w:rFonts w:ascii="Times New Roman" w:hAnsi="Times New Roman"/>
          <w:szCs w:val="24"/>
          <w:lang w:val="en-GB"/>
        </w:rPr>
        <w:t>Consultant Services. Non</w:t>
      </w:r>
      <w:r w:rsidR="008F20F2">
        <w:rPr>
          <w:rFonts w:ascii="Times New Roman" w:hAnsi="Times New Roman"/>
          <w:szCs w:val="24"/>
          <w:lang w:val="en-GB"/>
        </w:rPr>
        <w:t>-</w:t>
      </w:r>
      <w:r w:rsidRPr="008F20F2">
        <w:rPr>
          <w:rFonts w:ascii="Times New Roman" w:hAnsi="Times New Roman"/>
          <w:szCs w:val="24"/>
          <w:lang w:val="en-GB"/>
        </w:rPr>
        <w:t>consultant</w:t>
      </w:r>
      <w:r>
        <w:rPr>
          <w:rFonts w:ascii="Times New Roman" w:hAnsi="Times New Roman"/>
          <w:szCs w:val="24"/>
          <w:lang w:val="en-GB"/>
        </w:rPr>
        <w:t xml:space="preserve"> </w:t>
      </w:r>
      <w:r w:rsidRPr="008F20F2">
        <w:rPr>
          <w:rFonts w:ascii="Times New Roman" w:hAnsi="Times New Roman"/>
          <w:szCs w:val="24"/>
          <w:lang w:val="en-GB"/>
        </w:rPr>
        <w:t>services are normally bid for and contracted on the basis of performance of</w:t>
      </w:r>
      <w:r>
        <w:rPr>
          <w:rFonts w:ascii="Times New Roman" w:hAnsi="Times New Roman"/>
          <w:szCs w:val="24"/>
          <w:lang w:val="en-GB"/>
        </w:rPr>
        <w:t xml:space="preserve"> </w:t>
      </w:r>
      <w:r w:rsidRPr="008F20F2">
        <w:rPr>
          <w:rFonts w:ascii="Times New Roman" w:hAnsi="Times New Roman"/>
          <w:szCs w:val="24"/>
          <w:lang w:val="en-GB"/>
        </w:rPr>
        <w:t>measurable physical output, and for which performance standards can be clearly</w:t>
      </w:r>
      <w:r>
        <w:rPr>
          <w:rFonts w:ascii="Times New Roman" w:hAnsi="Times New Roman"/>
          <w:szCs w:val="24"/>
          <w:lang w:val="en-GB"/>
        </w:rPr>
        <w:t xml:space="preserve"> </w:t>
      </w:r>
      <w:r w:rsidRPr="008F20F2">
        <w:rPr>
          <w:rFonts w:ascii="Times New Roman" w:hAnsi="Times New Roman"/>
          <w:szCs w:val="24"/>
          <w:lang w:val="en-GB"/>
        </w:rPr>
        <w:t>identified and consistently applied. Examples of non-consultant services include drilling,</w:t>
      </w:r>
      <w:r>
        <w:rPr>
          <w:rFonts w:ascii="Times New Roman" w:hAnsi="Times New Roman"/>
          <w:szCs w:val="24"/>
          <w:lang w:val="en-GB"/>
        </w:rPr>
        <w:t xml:space="preserve"> </w:t>
      </w:r>
      <w:r w:rsidRPr="008F20F2">
        <w:rPr>
          <w:rFonts w:ascii="Times New Roman" w:hAnsi="Times New Roman"/>
          <w:szCs w:val="24"/>
          <w:lang w:val="en-GB"/>
        </w:rPr>
        <w:t>aerial photography, satellite imagery, mapping and similar operations</w:t>
      </w:r>
      <w:r w:rsidRPr="00331B9C">
        <w:rPr>
          <w:rFonts w:ascii="Times New Roman" w:hAnsi="Times New Roman"/>
          <w:szCs w:val="24"/>
          <w:lang w:val="en-GB"/>
        </w:rPr>
        <w:t xml:space="preserve">. If the user has questions regarding which SBD should be used in a particular case, the appropriate </w:t>
      </w:r>
      <w:r>
        <w:rPr>
          <w:rFonts w:ascii="Times New Roman" w:hAnsi="Times New Roman"/>
          <w:szCs w:val="24"/>
          <w:lang w:val="en-GB"/>
        </w:rPr>
        <w:t>IsDB</w:t>
      </w:r>
      <w:r w:rsidRPr="00331B9C">
        <w:rPr>
          <w:rFonts w:ascii="Times New Roman" w:hAnsi="Times New Roman"/>
          <w:szCs w:val="24"/>
          <w:lang w:val="en-GB"/>
        </w:rPr>
        <w:t>’s official should be consulted.</w:t>
      </w:r>
    </w:p>
    <w:p w14:paraId="1098F14E" w14:textId="77777777" w:rsidR="00DF2E38" w:rsidRPr="00331B9C" w:rsidRDefault="00DF2E38" w:rsidP="00DF2E38">
      <w:pPr>
        <w:rPr>
          <w:lang w:val="en-GB"/>
        </w:rPr>
      </w:pPr>
    </w:p>
    <w:p w14:paraId="566E06EA" w14:textId="77777777" w:rsidR="00DF2E38" w:rsidRPr="00331B9C" w:rsidRDefault="00DF2E38" w:rsidP="00DF2E38">
      <w:pPr>
        <w:rPr>
          <w:lang w:val="en-GB"/>
        </w:rPr>
      </w:pPr>
      <w:r w:rsidRPr="00331B9C">
        <w:rPr>
          <w:lang w:val="en-GB"/>
        </w:rPr>
        <w:br w:type="page"/>
      </w:r>
    </w:p>
    <w:p w14:paraId="4DDA6AA2" w14:textId="47A6F22C" w:rsidR="00B10650" w:rsidRPr="0046288A" w:rsidRDefault="00B10650" w:rsidP="00DF2E38">
      <w:pPr>
        <w:pStyle w:val="Title"/>
        <w:rPr>
          <w:rFonts w:ascii="Times New Roman" w:hAnsi="Times New Roman"/>
          <w:szCs w:val="32"/>
        </w:rPr>
      </w:pPr>
      <w:r w:rsidRPr="0046288A">
        <w:rPr>
          <w:rFonts w:ascii="Times New Roman" w:hAnsi="Times New Roman"/>
          <w:szCs w:val="32"/>
        </w:rPr>
        <w:lastRenderedPageBreak/>
        <w:t>Summary</w:t>
      </w:r>
      <w:r w:rsidR="00DF2E38">
        <w:rPr>
          <w:rFonts w:ascii="Times New Roman" w:hAnsi="Times New Roman"/>
          <w:szCs w:val="32"/>
        </w:rPr>
        <w:t xml:space="preserve"> Description</w:t>
      </w:r>
    </w:p>
    <w:p w14:paraId="2B1DAF7D" w14:textId="77777777" w:rsidR="00B10650" w:rsidRPr="0046288A" w:rsidRDefault="00494128" w:rsidP="004C3038">
      <w:pPr>
        <w:pStyle w:val="Outline"/>
        <w:spacing w:before="600" w:after="120"/>
        <w:rPr>
          <w:kern w:val="0"/>
          <w:sz w:val="32"/>
          <w:szCs w:val="32"/>
        </w:rPr>
      </w:pPr>
      <w:r w:rsidRPr="0046288A">
        <w:rPr>
          <w:b/>
          <w:bCs/>
          <w:sz w:val="32"/>
          <w:szCs w:val="32"/>
        </w:rPr>
        <w:t>Bid</w:t>
      </w:r>
      <w:r w:rsidR="00B10650" w:rsidRPr="0046288A">
        <w:rPr>
          <w:b/>
          <w:bCs/>
          <w:sz w:val="32"/>
          <w:szCs w:val="32"/>
        </w:rPr>
        <w:t xml:space="preserve">ding Document: Request for </w:t>
      </w:r>
      <w:r w:rsidRPr="0046288A">
        <w:rPr>
          <w:b/>
          <w:bCs/>
          <w:sz w:val="32"/>
          <w:szCs w:val="32"/>
        </w:rPr>
        <w:t>Bid</w:t>
      </w:r>
      <w:r w:rsidR="00B10650" w:rsidRPr="0046288A">
        <w:rPr>
          <w:b/>
          <w:bCs/>
          <w:sz w:val="32"/>
          <w:szCs w:val="32"/>
        </w:rPr>
        <w:t xml:space="preserve">s – </w:t>
      </w:r>
      <w:r w:rsidR="005710F3" w:rsidRPr="0046288A">
        <w:rPr>
          <w:b/>
          <w:bCs/>
          <w:sz w:val="32"/>
          <w:szCs w:val="32"/>
        </w:rPr>
        <w:t>Non-Consulting Services</w:t>
      </w:r>
      <w:r w:rsidR="00D01626" w:rsidRPr="0046288A">
        <w:rPr>
          <w:b/>
          <w:bCs/>
          <w:sz w:val="32"/>
          <w:szCs w:val="32"/>
        </w:rPr>
        <w:t xml:space="preserve"> </w:t>
      </w:r>
    </w:p>
    <w:p w14:paraId="5A94562B" w14:textId="77777777" w:rsidR="008F20F2" w:rsidRPr="00331B9C" w:rsidRDefault="008F20F2" w:rsidP="008F20F2">
      <w:pPr>
        <w:spacing w:before="240" w:after="240"/>
        <w:rPr>
          <w:lang w:val="en-GB"/>
        </w:rPr>
      </w:pPr>
      <w:bookmarkStart w:id="1" w:name="_Toc438270254"/>
      <w:bookmarkStart w:id="2" w:name="_Toc438366661"/>
      <w:r w:rsidRPr="00BC6702">
        <w:rPr>
          <w:b/>
          <w:bCs/>
          <w:sz w:val="32"/>
        </w:rPr>
        <w:t xml:space="preserve">Summary </w:t>
      </w:r>
    </w:p>
    <w:p w14:paraId="2CE2191D" w14:textId="77777777" w:rsidR="00B10650" w:rsidRPr="0046288A" w:rsidRDefault="00B10650" w:rsidP="00B56FF8">
      <w:pPr>
        <w:spacing w:before="240"/>
        <w:rPr>
          <w:b/>
          <w:sz w:val="28"/>
        </w:rPr>
      </w:pPr>
      <w:r w:rsidRPr="0046288A">
        <w:rPr>
          <w:b/>
          <w:sz w:val="28"/>
        </w:rPr>
        <w:t xml:space="preserve">PART 1 – </w:t>
      </w:r>
      <w:r w:rsidR="00494128" w:rsidRPr="0046288A">
        <w:rPr>
          <w:b/>
          <w:sz w:val="28"/>
        </w:rPr>
        <w:t>BID</w:t>
      </w:r>
      <w:r w:rsidRPr="0046288A">
        <w:rPr>
          <w:b/>
          <w:sz w:val="28"/>
        </w:rPr>
        <w:t>DING PROCEDURES</w:t>
      </w:r>
      <w:bookmarkEnd w:id="1"/>
      <w:bookmarkEnd w:id="2"/>
    </w:p>
    <w:p w14:paraId="78EA4B0B" w14:textId="77777777" w:rsidR="00B10650" w:rsidRPr="0046288A" w:rsidRDefault="00B10650" w:rsidP="004C3038">
      <w:pPr>
        <w:rPr>
          <w:b/>
        </w:rPr>
      </w:pPr>
    </w:p>
    <w:p w14:paraId="4F4DD936" w14:textId="77777777" w:rsidR="00B10650" w:rsidRPr="0046288A" w:rsidRDefault="00B10650" w:rsidP="004C3038">
      <w:pPr>
        <w:rPr>
          <w:b/>
        </w:rPr>
      </w:pPr>
      <w:r w:rsidRPr="0046288A">
        <w:rPr>
          <w:b/>
        </w:rPr>
        <w:t>Section I</w:t>
      </w:r>
      <w:r w:rsidR="00AE6E04" w:rsidRPr="0046288A">
        <w:rPr>
          <w:b/>
        </w:rPr>
        <w:t xml:space="preserve"> -</w:t>
      </w:r>
      <w:r w:rsidRPr="0046288A">
        <w:rPr>
          <w:b/>
        </w:rPr>
        <w:tab/>
        <w:t xml:space="preserve">Instructions to </w:t>
      </w:r>
      <w:r w:rsidR="00494128" w:rsidRPr="0046288A">
        <w:rPr>
          <w:b/>
        </w:rPr>
        <w:t>Bid</w:t>
      </w:r>
      <w:r w:rsidRPr="0046288A">
        <w:rPr>
          <w:b/>
        </w:rPr>
        <w:t>ders (ITB)</w:t>
      </w:r>
    </w:p>
    <w:p w14:paraId="7892BBF7" w14:textId="07BA9334" w:rsidR="00B10650" w:rsidRPr="0046288A" w:rsidRDefault="00B10650" w:rsidP="004C3038">
      <w:pPr>
        <w:pStyle w:val="List"/>
      </w:pPr>
      <w:r w:rsidRPr="0046288A">
        <w:t xml:space="preserve">This Section provides </w:t>
      </w:r>
      <w:r w:rsidR="008F20F2">
        <w:t xml:space="preserve">relevant </w:t>
      </w:r>
      <w:r w:rsidRPr="0046288A">
        <w:t xml:space="preserve">information to help </w:t>
      </w:r>
      <w:r w:rsidR="00494128" w:rsidRPr="0046288A">
        <w:t>Bid</w:t>
      </w:r>
      <w:r w:rsidRPr="0046288A">
        <w:t xml:space="preserve">ders prepare their </w:t>
      </w:r>
      <w:r w:rsidR="00494128" w:rsidRPr="0046288A">
        <w:t>Bid</w:t>
      </w:r>
      <w:r w:rsidRPr="0046288A">
        <w:t xml:space="preserve">s. Information is also provided on the submission, opening, and evaluation of </w:t>
      </w:r>
      <w:r w:rsidR="00494128" w:rsidRPr="0046288A">
        <w:t>Bid</w:t>
      </w:r>
      <w:r w:rsidRPr="0046288A">
        <w:t xml:space="preserve">s and on the award of Contracts. </w:t>
      </w:r>
      <w:r w:rsidRPr="0046288A">
        <w:rPr>
          <w:b/>
          <w:bCs/>
        </w:rPr>
        <w:t>Section I contains provisions that are to be used without modification.</w:t>
      </w:r>
    </w:p>
    <w:p w14:paraId="3041DA48" w14:textId="77777777" w:rsidR="00B10650" w:rsidRPr="0046288A" w:rsidRDefault="00B10650" w:rsidP="004C3038">
      <w:pPr>
        <w:rPr>
          <w:b/>
        </w:rPr>
      </w:pPr>
      <w:r w:rsidRPr="0046288A">
        <w:rPr>
          <w:b/>
        </w:rPr>
        <w:t>Section II</w:t>
      </w:r>
      <w:r w:rsidR="00AE6E04" w:rsidRPr="0046288A">
        <w:rPr>
          <w:b/>
        </w:rPr>
        <w:t xml:space="preserve"> -</w:t>
      </w:r>
      <w:r w:rsidRPr="0046288A">
        <w:rPr>
          <w:b/>
        </w:rPr>
        <w:tab/>
      </w:r>
      <w:r w:rsidR="00494128" w:rsidRPr="0046288A">
        <w:rPr>
          <w:b/>
        </w:rPr>
        <w:t>Bid</w:t>
      </w:r>
      <w:r w:rsidRPr="0046288A">
        <w:rPr>
          <w:b/>
        </w:rPr>
        <w:t xml:space="preserve"> Data Sheet (BDS)</w:t>
      </w:r>
    </w:p>
    <w:p w14:paraId="695FD731" w14:textId="77777777" w:rsidR="00B10650" w:rsidRPr="0046288A" w:rsidRDefault="00B10650" w:rsidP="004C3038">
      <w:pPr>
        <w:pStyle w:val="List"/>
      </w:pPr>
      <w:r w:rsidRPr="0046288A">
        <w:t xml:space="preserve">This Section includes provisions that are specific to each procurement and that supplement Section I, Instructions to </w:t>
      </w:r>
      <w:r w:rsidR="00494128" w:rsidRPr="0046288A">
        <w:t>Bid</w:t>
      </w:r>
      <w:r w:rsidRPr="0046288A">
        <w:t xml:space="preserve">ders. </w:t>
      </w:r>
    </w:p>
    <w:p w14:paraId="1CCF673E" w14:textId="77777777" w:rsidR="00B10650" w:rsidRPr="0046288A" w:rsidRDefault="00B10650" w:rsidP="004C3038">
      <w:pPr>
        <w:rPr>
          <w:b/>
        </w:rPr>
      </w:pPr>
      <w:r w:rsidRPr="0046288A">
        <w:rPr>
          <w:b/>
        </w:rPr>
        <w:t>Section III</w:t>
      </w:r>
      <w:r w:rsidR="00AE6E04" w:rsidRPr="0046288A">
        <w:rPr>
          <w:b/>
        </w:rPr>
        <w:t xml:space="preserve"> -</w:t>
      </w:r>
      <w:r w:rsidRPr="0046288A">
        <w:rPr>
          <w:b/>
        </w:rPr>
        <w:tab/>
        <w:t>Evaluation and Qualification Criteria</w:t>
      </w:r>
    </w:p>
    <w:p w14:paraId="2A21D916" w14:textId="2189795B" w:rsidR="008F20F2" w:rsidRPr="004A2C5F" w:rsidRDefault="00B10650" w:rsidP="008F20F2">
      <w:pPr>
        <w:pStyle w:val="Sub-ClauseText"/>
        <w:tabs>
          <w:tab w:val="left" w:pos="1440"/>
        </w:tabs>
        <w:ind w:left="1440"/>
        <w:rPr>
          <w:spacing w:val="0"/>
        </w:rPr>
      </w:pPr>
      <w:r w:rsidRPr="0046288A">
        <w:t xml:space="preserve">This </w:t>
      </w:r>
      <w:r w:rsidR="008F20F2" w:rsidRPr="00331B9C">
        <w:rPr>
          <w:lang w:val="en-GB"/>
        </w:rPr>
        <w:t xml:space="preserve">Section </w:t>
      </w:r>
      <w:r w:rsidR="008F20F2" w:rsidRPr="00BC6702">
        <w:t xml:space="preserve">specifies the criteria to determine the </w:t>
      </w:r>
      <w:r w:rsidR="008F20F2" w:rsidRPr="004A2C5F">
        <w:t>Bid</w:t>
      </w:r>
      <w:r w:rsidR="008F20F2">
        <w:t xml:space="preserve"> offering the most Value for Money </w:t>
      </w:r>
      <w:r w:rsidR="008F20F2" w:rsidRPr="00BC6702">
        <w:t>and to ascertain the continued qualification of the Bidder to perform the contract.</w:t>
      </w:r>
      <w:r w:rsidR="008F20F2">
        <w:t xml:space="preserve"> </w:t>
      </w:r>
      <w:r w:rsidR="008F20F2" w:rsidRPr="004A2C5F">
        <w:t>The Bid</w:t>
      </w:r>
      <w:r w:rsidR="008F20F2">
        <w:t xml:space="preserve"> offering the most Value for Money</w:t>
      </w:r>
      <w:r w:rsidR="008F20F2" w:rsidRPr="004A2C5F">
        <w:t xml:space="preserve"> is the </w:t>
      </w:r>
      <w:r w:rsidR="008F20F2" w:rsidRPr="004A2C5F">
        <w:rPr>
          <w:spacing w:val="0"/>
        </w:rPr>
        <w:t>Bid of the Bidder whose Bid has been determined to be:</w:t>
      </w:r>
    </w:p>
    <w:p w14:paraId="6F91E8D9" w14:textId="77777777" w:rsidR="008F20F2" w:rsidRPr="004A2C5F" w:rsidRDefault="008F20F2" w:rsidP="008F20F2">
      <w:pPr>
        <w:pStyle w:val="Sub-ClauseText"/>
        <w:tabs>
          <w:tab w:val="left" w:pos="1440"/>
        </w:tabs>
        <w:ind w:left="1440"/>
        <w:rPr>
          <w:spacing w:val="0"/>
        </w:rPr>
      </w:pPr>
      <w:r w:rsidRPr="004A2C5F">
        <w:rPr>
          <w:spacing w:val="0"/>
        </w:rPr>
        <w:t>(a) substantially responsive to the bidding document, and</w:t>
      </w:r>
    </w:p>
    <w:p w14:paraId="481912C9" w14:textId="0D9CDEA7" w:rsidR="00B10650" w:rsidRPr="008F20F2" w:rsidRDefault="008F20F2" w:rsidP="008F20F2">
      <w:pPr>
        <w:pStyle w:val="Sub-ClauseText"/>
        <w:tabs>
          <w:tab w:val="left" w:pos="1440"/>
        </w:tabs>
        <w:ind w:left="1440"/>
      </w:pPr>
      <w:r>
        <w:t>(b) the lowest evaluated cost</w:t>
      </w:r>
      <w:r w:rsidR="00B10650" w:rsidRPr="0046288A">
        <w:t>.</w:t>
      </w:r>
    </w:p>
    <w:p w14:paraId="04F28496" w14:textId="77777777" w:rsidR="00B10650" w:rsidRPr="0046288A" w:rsidRDefault="00B10650" w:rsidP="004C3038">
      <w:pPr>
        <w:rPr>
          <w:b/>
        </w:rPr>
      </w:pPr>
      <w:r w:rsidRPr="0046288A">
        <w:rPr>
          <w:b/>
        </w:rPr>
        <w:t>Section IV</w:t>
      </w:r>
      <w:r w:rsidR="00AE6E04" w:rsidRPr="0046288A">
        <w:rPr>
          <w:b/>
        </w:rPr>
        <w:t xml:space="preserve"> -</w:t>
      </w:r>
      <w:r w:rsidR="00B56FF8" w:rsidRPr="0046288A">
        <w:rPr>
          <w:b/>
        </w:rPr>
        <w:tab/>
      </w:r>
      <w:r w:rsidR="00494128" w:rsidRPr="0046288A">
        <w:rPr>
          <w:b/>
        </w:rPr>
        <w:t>Bid</w:t>
      </w:r>
      <w:r w:rsidRPr="0046288A">
        <w:rPr>
          <w:b/>
        </w:rPr>
        <w:t>ding Forms</w:t>
      </w:r>
    </w:p>
    <w:p w14:paraId="66D5209E" w14:textId="6C72CCE6" w:rsidR="00B10650" w:rsidRPr="0046288A" w:rsidRDefault="00B10650" w:rsidP="004C3038">
      <w:pPr>
        <w:pStyle w:val="List"/>
        <w:rPr>
          <w:bCs/>
        </w:rPr>
      </w:pPr>
      <w:r w:rsidRPr="0046288A">
        <w:t xml:space="preserve">This Section includes the forms for the </w:t>
      </w:r>
      <w:r w:rsidR="00494128" w:rsidRPr="0046288A">
        <w:rPr>
          <w:bCs/>
        </w:rPr>
        <w:t>Bid</w:t>
      </w:r>
      <w:r w:rsidRPr="0046288A">
        <w:rPr>
          <w:bCs/>
        </w:rPr>
        <w:t xml:space="preserve"> Submission, Price Schedules, </w:t>
      </w:r>
      <w:r w:rsidR="008F20F2" w:rsidRPr="003678C4">
        <w:rPr>
          <w:color w:val="000000"/>
        </w:rPr>
        <w:t>Schedules of Technical Proposal, including technical and financial qualifications, personnel, financial resources, and equipment</w:t>
      </w:r>
      <w:r w:rsidR="008F20F2" w:rsidRPr="0046288A">
        <w:rPr>
          <w:bCs/>
        </w:rPr>
        <w:t xml:space="preserve"> </w:t>
      </w:r>
      <w:r w:rsidR="000D5DEE" w:rsidRPr="0046288A">
        <w:rPr>
          <w:bCs/>
        </w:rPr>
        <w:t xml:space="preserve">and </w:t>
      </w:r>
      <w:r w:rsidR="00494128" w:rsidRPr="0046288A">
        <w:rPr>
          <w:bCs/>
        </w:rPr>
        <w:t>Bid</w:t>
      </w:r>
      <w:r w:rsidRPr="0046288A">
        <w:rPr>
          <w:bCs/>
        </w:rPr>
        <w:t xml:space="preserve"> Security</w:t>
      </w:r>
      <w:r w:rsidRPr="0046288A">
        <w:rPr>
          <w:b/>
        </w:rPr>
        <w:t xml:space="preserve"> </w:t>
      </w:r>
      <w:r w:rsidRPr="0046288A">
        <w:rPr>
          <w:bCs/>
        </w:rPr>
        <w:t xml:space="preserve">to be completed and submitted by the </w:t>
      </w:r>
      <w:r w:rsidR="00494128" w:rsidRPr="0046288A">
        <w:rPr>
          <w:bCs/>
        </w:rPr>
        <w:t>Bid</w:t>
      </w:r>
      <w:r w:rsidRPr="0046288A">
        <w:rPr>
          <w:bCs/>
        </w:rPr>
        <w:t xml:space="preserve">der as part of its </w:t>
      </w:r>
      <w:r w:rsidR="00494128" w:rsidRPr="0046288A">
        <w:rPr>
          <w:bCs/>
        </w:rPr>
        <w:t>Bid</w:t>
      </w:r>
      <w:r w:rsidRPr="0046288A">
        <w:rPr>
          <w:bCs/>
        </w:rPr>
        <w:t>.</w:t>
      </w:r>
    </w:p>
    <w:p w14:paraId="19513B19" w14:textId="77777777" w:rsidR="00B10650" w:rsidRPr="0046288A" w:rsidRDefault="00B10650" w:rsidP="004C3038">
      <w:pPr>
        <w:spacing w:before="120" w:after="120"/>
        <w:rPr>
          <w:b/>
        </w:rPr>
      </w:pPr>
      <w:r w:rsidRPr="0046288A">
        <w:rPr>
          <w:b/>
        </w:rPr>
        <w:t>Section V</w:t>
      </w:r>
      <w:r w:rsidR="00AE6E04" w:rsidRPr="0046288A">
        <w:rPr>
          <w:b/>
        </w:rPr>
        <w:t xml:space="preserve"> -</w:t>
      </w:r>
      <w:r w:rsidRPr="0046288A">
        <w:rPr>
          <w:b/>
        </w:rPr>
        <w:tab/>
        <w:t>Eligible Countries</w:t>
      </w:r>
    </w:p>
    <w:p w14:paraId="5C54DE8F" w14:textId="77777777" w:rsidR="00B10650" w:rsidRPr="0046288A" w:rsidRDefault="00B10650" w:rsidP="008F20F2">
      <w:pPr>
        <w:spacing w:before="120" w:after="120"/>
        <w:jc w:val="both"/>
      </w:pPr>
      <w:r w:rsidRPr="0046288A">
        <w:rPr>
          <w:b/>
        </w:rPr>
        <w:tab/>
      </w:r>
      <w:r w:rsidRPr="0046288A">
        <w:rPr>
          <w:b/>
        </w:rPr>
        <w:tab/>
      </w:r>
      <w:r w:rsidRPr="0046288A">
        <w:t>This Section contains information regarding eligible countries.</w:t>
      </w:r>
    </w:p>
    <w:p w14:paraId="1AF9BF82" w14:textId="77777777" w:rsidR="008F20F2" w:rsidRPr="001E7453" w:rsidRDefault="00B10650" w:rsidP="008F20F2">
      <w:pPr>
        <w:spacing w:before="120"/>
        <w:rPr>
          <w:b/>
          <w:sz w:val="28"/>
          <w:lang w:val="en-GB"/>
        </w:rPr>
      </w:pPr>
      <w:r w:rsidRPr="0046288A">
        <w:rPr>
          <w:b/>
        </w:rPr>
        <w:t>Section VI</w:t>
      </w:r>
      <w:r w:rsidR="00AE6E04" w:rsidRPr="0046288A">
        <w:rPr>
          <w:b/>
        </w:rPr>
        <w:t xml:space="preserve"> -   </w:t>
      </w:r>
      <w:r w:rsidR="008F20F2">
        <w:rPr>
          <w:b/>
        </w:rPr>
        <w:t xml:space="preserve">IsDB Policy - </w:t>
      </w:r>
      <w:r w:rsidR="008F20F2" w:rsidRPr="001E7453">
        <w:rPr>
          <w:b/>
          <w:sz w:val="28"/>
          <w:lang w:val="en-GB"/>
        </w:rPr>
        <w:t>Corrupt and Fraudulent Practices</w:t>
      </w:r>
    </w:p>
    <w:p w14:paraId="58B0AD86" w14:textId="7A34AD46" w:rsidR="00B10650" w:rsidRPr="0046288A" w:rsidRDefault="008F20F2" w:rsidP="008F20F2">
      <w:pPr>
        <w:spacing w:before="120" w:after="120"/>
        <w:ind w:left="1440"/>
        <w:jc w:val="both"/>
      </w:pPr>
      <w:r w:rsidRPr="008F20F2">
        <w:t>This Section provides the Bidders with the reference to IsDB’s policy in regard to corrupt and fraudulent practices applicable to this process</w:t>
      </w:r>
      <w:r w:rsidR="00B10650" w:rsidRPr="0046288A">
        <w:t xml:space="preserve">. </w:t>
      </w:r>
    </w:p>
    <w:p w14:paraId="0CFDD349" w14:textId="77777777" w:rsidR="00B10650" w:rsidRPr="0046288A" w:rsidRDefault="00B10650" w:rsidP="004C3038">
      <w:pPr>
        <w:spacing w:before="480"/>
        <w:rPr>
          <w:b/>
          <w:sz w:val="28"/>
        </w:rPr>
      </w:pPr>
      <w:bookmarkStart w:id="3" w:name="_Toc438267875"/>
      <w:bookmarkStart w:id="4" w:name="_Toc438270255"/>
      <w:bookmarkStart w:id="5" w:name="_Toc438366662"/>
      <w:r w:rsidRPr="0046288A">
        <w:rPr>
          <w:b/>
          <w:sz w:val="28"/>
        </w:rPr>
        <w:t xml:space="preserve">PART 2 – </w:t>
      </w:r>
      <w:bookmarkEnd w:id="3"/>
      <w:bookmarkEnd w:id="4"/>
      <w:bookmarkEnd w:id="5"/>
      <w:r w:rsidR="00E94FEC" w:rsidRPr="0046288A">
        <w:rPr>
          <w:b/>
          <w:sz w:val="28"/>
        </w:rPr>
        <w:t>EMPLOYER’S</w:t>
      </w:r>
      <w:r w:rsidRPr="0046288A">
        <w:rPr>
          <w:b/>
          <w:sz w:val="28"/>
        </w:rPr>
        <w:t xml:space="preserve"> REQUIREMENTS</w:t>
      </w:r>
    </w:p>
    <w:p w14:paraId="009F56B0" w14:textId="77777777" w:rsidR="00B10650" w:rsidRPr="0046288A" w:rsidRDefault="00B10650" w:rsidP="004C3038">
      <w:pPr>
        <w:spacing w:before="120" w:after="120"/>
        <w:rPr>
          <w:b/>
        </w:rPr>
      </w:pPr>
      <w:r w:rsidRPr="0046288A">
        <w:rPr>
          <w:b/>
        </w:rPr>
        <w:t>Section VII</w:t>
      </w:r>
      <w:r w:rsidR="00AE6E04" w:rsidRPr="0046288A">
        <w:rPr>
          <w:b/>
        </w:rPr>
        <w:t xml:space="preserve"> -</w:t>
      </w:r>
      <w:r w:rsidRPr="0046288A">
        <w:rPr>
          <w:b/>
        </w:rPr>
        <w:tab/>
      </w:r>
      <w:r w:rsidR="00662A75" w:rsidRPr="0046288A">
        <w:rPr>
          <w:b/>
        </w:rPr>
        <w:t xml:space="preserve">Activity </w:t>
      </w:r>
      <w:r w:rsidRPr="0046288A">
        <w:rPr>
          <w:b/>
        </w:rPr>
        <w:t xml:space="preserve">Schedule </w:t>
      </w:r>
    </w:p>
    <w:p w14:paraId="7BCD5621" w14:textId="426E1CDA" w:rsidR="00B10650" w:rsidRPr="0046288A" w:rsidRDefault="00B10650" w:rsidP="004C3038">
      <w:pPr>
        <w:spacing w:before="120" w:after="120"/>
        <w:ind w:left="1440"/>
      </w:pPr>
      <w:r w:rsidRPr="0046288A">
        <w:lastRenderedPageBreak/>
        <w:t xml:space="preserve">This Section includes the List of </w:t>
      </w:r>
      <w:r w:rsidR="000D5DEE" w:rsidRPr="0046288A">
        <w:t>Non-Consult</w:t>
      </w:r>
      <w:r w:rsidR="00DF4C99" w:rsidRPr="0046288A">
        <w:t>ing</w:t>
      </w:r>
      <w:r w:rsidRPr="0046288A">
        <w:t xml:space="preserve"> </w:t>
      </w:r>
      <w:r w:rsidR="000D5DEE" w:rsidRPr="0046288A">
        <w:t>Services</w:t>
      </w:r>
      <w:r w:rsidR="005214AF">
        <w:t xml:space="preserve">, </w:t>
      </w:r>
      <w:r w:rsidRPr="0046288A">
        <w:t xml:space="preserve">Completion Schedules </w:t>
      </w:r>
      <w:r w:rsidR="005214AF">
        <w:t xml:space="preserve">and Specifications </w:t>
      </w:r>
      <w:r w:rsidRPr="0046288A">
        <w:t>that describe the Services to be procured.</w:t>
      </w:r>
    </w:p>
    <w:p w14:paraId="0F6E3909" w14:textId="77777777" w:rsidR="00B10650" w:rsidRPr="0046288A" w:rsidRDefault="00B10650" w:rsidP="004C3038">
      <w:pPr>
        <w:keepNext/>
        <w:keepLines/>
        <w:spacing w:before="480" w:after="120"/>
        <w:rPr>
          <w:b/>
          <w:sz w:val="28"/>
        </w:rPr>
      </w:pPr>
      <w:bookmarkStart w:id="6" w:name="_Toc438267876"/>
      <w:bookmarkStart w:id="7" w:name="_Toc438270256"/>
      <w:bookmarkStart w:id="8" w:name="_Toc438366663"/>
      <w:r w:rsidRPr="0046288A">
        <w:rPr>
          <w:b/>
          <w:sz w:val="28"/>
        </w:rPr>
        <w:t xml:space="preserve">PART 3 – </w:t>
      </w:r>
      <w:bookmarkEnd w:id="6"/>
      <w:bookmarkEnd w:id="7"/>
      <w:bookmarkEnd w:id="8"/>
      <w:r w:rsidRPr="0046288A">
        <w:rPr>
          <w:b/>
          <w:sz w:val="28"/>
        </w:rPr>
        <w:t>CONDITIONS OF CONTRACT AND CONTRACT FORMS</w:t>
      </w:r>
    </w:p>
    <w:p w14:paraId="128ED5D4" w14:textId="77777777" w:rsidR="00B10650" w:rsidRPr="0046288A" w:rsidRDefault="00B10650" w:rsidP="004C3038">
      <w:pPr>
        <w:spacing w:before="120" w:after="120"/>
        <w:rPr>
          <w:b/>
        </w:rPr>
      </w:pPr>
      <w:r w:rsidRPr="0046288A">
        <w:rPr>
          <w:b/>
        </w:rPr>
        <w:t>Section VIII</w:t>
      </w:r>
      <w:r w:rsidR="00AE6E04" w:rsidRPr="0046288A">
        <w:rPr>
          <w:b/>
        </w:rPr>
        <w:t xml:space="preserve"> -</w:t>
      </w:r>
      <w:r w:rsidRPr="0046288A">
        <w:rPr>
          <w:b/>
        </w:rPr>
        <w:tab/>
        <w:t>General Conditions of Contract (GCC)</w:t>
      </w:r>
    </w:p>
    <w:p w14:paraId="0CADEB67" w14:textId="77777777" w:rsidR="00B10650" w:rsidRPr="0046288A" w:rsidRDefault="00B10650" w:rsidP="004C3038">
      <w:pPr>
        <w:pStyle w:val="List"/>
      </w:pPr>
      <w:r w:rsidRPr="0046288A">
        <w:t xml:space="preserve">This Section includes the general clauses to be applied in all contracts. </w:t>
      </w:r>
      <w:r w:rsidRPr="0046288A">
        <w:rPr>
          <w:b/>
        </w:rPr>
        <w:t>The text of the clauses in this Section shall not be modified.</w:t>
      </w:r>
      <w:r w:rsidRPr="0046288A">
        <w:t xml:space="preserve"> </w:t>
      </w:r>
    </w:p>
    <w:p w14:paraId="072C898A" w14:textId="77777777" w:rsidR="00B10650" w:rsidRPr="0046288A" w:rsidRDefault="00B10650" w:rsidP="004C3038">
      <w:pPr>
        <w:pStyle w:val="TOCNumber1"/>
      </w:pPr>
      <w:r w:rsidRPr="0046288A">
        <w:t>Section IX</w:t>
      </w:r>
      <w:r w:rsidR="00AE6E04" w:rsidRPr="0046288A">
        <w:t xml:space="preserve"> -</w:t>
      </w:r>
      <w:r w:rsidRPr="0046288A">
        <w:tab/>
        <w:t>Special Conditions of Contract (SCC)</w:t>
      </w:r>
    </w:p>
    <w:p w14:paraId="52A532AC" w14:textId="0DA80441" w:rsidR="00B10650" w:rsidRPr="0046288A" w:rsidRDefault="00B10650" w:rsidP="004C3038">
      <w:pPr>
        <w:spacing w:before="120" w:after="120"/>
        <w:ind w:left="1440"/>
        <w:jc w:val="both"/>
      </w:pPr>
      <w:r w:rsidRPr="0046288A">
        <w:t xml:space="preserve"> The contents of this Section modify or supplement, but not over-write, the General Conditions and shall be prepared by the </w:t>
      </w:r>
      <w:r w:rsidR="00E74A92" w:rsidRPr="0046288A">
        <w:t>Employer</w:t>
      </w:r>
      <w:r w:rsidRPr="0046288A">
        <w:t>.</w:t>
      </w:r>
    </w:p>
    <w:p w14:paraId="2695CB86" w14:textId="77777777" w:rsidR="00B10650" w:rsidRPr="0046288A" w:rsidRDefault="00B10650" w:rsidP="004C3038">
      <w:pPr>
        <w:spacing w:before="120" w:after="120"/>
        <w:rPr>
          <w:b/>
        </w:rPr>
      </w:pPr>
      <w:r w:rsidRPr="0046288A">
        <w:rPr>
          <w:b/>
        </w:rPr>
        <w:t>Section X</w:t>
      </w:r>
      <w:r w:rsidR="00AE6E04" w:rsidRPr="0046288A">
        <w:rPr>
          <w:b/>
        </w:rPr>
        <w:t xml:space="preserve"> -</w:t>
      </w:r>
      <w:r w:rsidRPr="0046288A">
        <w:rPr>
          <w:b/>
        </w:rPr>
        <w:tab/>
        <w:t>Contract Forms</w:t>
      </w:r>
    </w:p>
    <w:p w14:paraId="5BADA1C1" w14:textId="77777777" w:rsidR="00B10650" w:rsidRPr="0046288A" w:rsidRDefault="002659A5" w:rsidP="004C3038">
      <w:pPr>
        <w:spacing w:before="120" w:after="120"/>
        <w:ind w:left="1440"/>
        <w:jc w:val="both"/>
      </w:pPr>
      <w:r w:rsidRPr="00324BD9">
        <w:t xml:space="preserve">This Section contains </w:t>
      </w:r>
      <w:r>
        <w:t xml:space="preserve">the Letter of Acceptance, Contract Agreement and other relevant </w:t>
      </w:r>
      <w:r w:rsidRPr="00324BD9">
        <w:t>forms</w:t>
      </w:r>
      <w:r>
        <w:t>.</w:t>
      </w:r>
    </w:p>
    <w:p w14:paraId="2F234D4B" w14:textId="77777777" w:rsidR="00B56FF8" w:rsidRPr="0046288A" w:rsidRDefault="00B56FF8" w:rsidP="004C3038">
      <w:pPr>
        <w:spacing w:before="120" w:after="120"/>
        <w:ind w:left="1440"/>
        <w:jc w:val="both"/>
      </w:pPr>
    </w:p>
    <w:p w14:paraId="78590A76" w14:textId="77777777" w:rsidR="00B56FF8" w:rsidRPr="0046288A" w:rsidRDefault="00B56FF8" w:rsidP="008F20F2">
      <w:pPr>
        <w:spacing w:before="120" w:after="120"/>
        <w:jc w:val="both"/>
        <w:sectPr w:rsidR="00B56FF8" w:rsidRPr="0046288A" w:rsidSect="008D4731">
          <w:headerReference w:type="even" r:id="rId20"/>
          <w:headerReference w:type="default" r:id="rId21"/>
          <w:headerReference w:type="first" r:id="rId22"/>
          <w:footnotePr>
            <w:numRestart w:val="eachSect"/>
          </w:footnotePr>
          <w:pgSz w:w="12240" w:h="15840" w:code="1"/>
          <w:pgMar w:top="1440" w:right="1440" w:bottom="1440" w:left="1440" w:header="720" w:footer="720" w:gutter="0"/>
          <w:paperSrc w:first="15" w:other="15"/>
          <w:pgNumType w:fmt="lowerRoman"/>
          <w:cols w:space="720"/>
          <w:titlePg/>
        </w:sectPr>
      </w:pPr>
    </w:p>
    <w:p w14:paraId="686A023E" w14:textId="77777777" w:rsidR="00E62A25" w:rsidRPr="0046288A" w:rsidRDefault="00E62A25" w:rsidP="009407C2">
      <w:pPr>
        <w:suppressAutoHyphens/>
        <w:rPr>
          <w:spacing w:val="-2"/>
        </w:rPr>
        <w:sectPr w:rsidR="00E62A25" w:rsidRPr="0046288A" w:rsidSect="00B56FF8">
          <w:headerReference w:type="even" r:id="rId23"/>
          <w:headerReference w:type="default" r:id="rId24"/>
          <w:headerReference w:type="first" r:id="rId25"/>
          <w:footnotePr>
            <w:numRestart w:val="eachSect"/>
          </w:footnotePr>
          <w:pgSz w:w="12240" w:h="15840" w:code="1"/>
          <w:pgMar w:top="1440" w:right="1440" w:bottom="1440" w:left="1440" w:header="720" w:footer="720" w:gutter="0"/>
          <w:paperSrc w:first="15" w:other="15"/>
          <w:pgNumType w:fmt="lowerRoman"/>
          <w:cols w:space="720"/>
          <w:titlePg/>
        </w:sectPr>
      </w:pPr>
    </w:p>
    <w:p w14:paraId="45E4F78A" w14:textId="4822F5CD" w:rsidR="00406338" w:rsidRPr="0046288A" w:rsidRDefault="00494128" w:rsidP="009407C2">
      <w:pPr>
        <w:jc w:val="center"/>
        <w:rPr>
          <w:b/>
          <w:sz w:val="72"/>
        </w:rPr>
      </w:pPr>
      <w:r w:rsidRPr="0046288A">
        <w:rPr>
          <w:b/>
          <w:sz w:val="72"/>
        </w:rPr>
        <w:lastRenderedPageBreak/>
        <w:t>Bid</w:t>
      </w:r>
      <w:r w:rsidR="008F20F2">
        <w:rPr>
          <w:b/>
          <w:sz w:val="72"/>
        </w:rPr>
        <w:t>ding Document for Procurement of</w:t>
      </w:r>
    </w:p>
    <w:p w14:paraId="7BF93C00" w14:textId="77777777" w:rsidR="00406338" w:rsidRPr="0046288A" w:rsidRDefault="005710F3" w:rsidP="009407C2">
      <w:pPr>
        <w:jc w:val="center"/>
        <w:rPr>
          <w:b/>
          <w:sz w:val="72"/>
        </w:rPr>
      </w:pPr>
      <w:r w:rsidRPr="0046288A">
        <w:rPr>
          <w:b/>
          <w:sz w:val="72"/>
        </w:rPr>
        <w:t>Non-Consulting Services</w:t>
      </w:r>
    </w:p>
    <w:p w14:paraId="237FC829" w14:textId="77777777" w:rsidR="00D01626" w:rsidRPr="0046288A" w:rsidRDefault="00D01626" w:rsidP="009407C2">
      <w:pPr>
        <w:jc w:val="center"/>
        <w:rPr>
          <w:b/>
          <w:sz w:val="36"/>
          <w:szCs w:val="36"/>
        </w:rPr>
      </w:pPr>
    </w:p>
    <w:p w14:paraId="782E7F9E" w14:textId="77777777" w:rsidR="00B56FF8" w:rsidRPr="0046288A" w:rsidRDefault="00B56FF8" w:rsidP="009407C2">
      <w:pPr>
        <w:jc w:val="center"/>
        <w:rPr>
          <w:b/>
          <w:sz w:val="36"/>
          <w:szCs w:val="36"/>
        </w:rPr>
      </w:pPr>
    </w:p>
    <w:p w14:paraId="2AE2CF7A" w14:textId="77777777" w:rsidR="00B56FF8" w:rsidRPr="0046288A" w:rsidRDefault="00B56FF8" w:rsidP="009407C2">
      <w:pPr>
        <w:jc w:val="center"/>
        <w:rPr>
          <w:b/>
          <w:sz w:val="36"/>
          <w:szCs w:val="36"/>
        </w:rPr>
      </w:pPr>
    </w:p>
    <w:p w14:paraId="5A3E578E" w14:textId="77777777" w:rsidR="00B56FF8" w:rsidRPr="0046288A" w:rsidRDefault="00B56FF8" w:rsidP="009407C2">
      <w:pPr>
        <w:jc w:val="center"/>
        <w:rPr>
          <w:b/>
          <w:sz w:val="36"/>
          <w:szCs w:val="36"/>
        </w:rPr>
      </w:pPr>
    </w:p>
    <w:p w14:paraId="24B1D36E" w14:textId="77777777" w:rsidR="00406338" w:rsidRPr="0046288A" w:rsidRDefault="00406338" w:rsidP="009407C2"/>
    <w:p w14:paraId="5508EB91" w14:textId="77777777" w:rsidR="00406338" w:rsidRPr="006350EF" w:rsidRDefault="00406338" w:rsidP="009407C2">
      <w:pPr>
        <w:jc w:val="center"/>
        <w:rPr>
          <w:b/>
          <w:sz w:val="52"/>
          <w:lang w:val="en-GB"/>
        </w:rPr>
      </w:pPr>
      <w:r w:rsidRPr="006350EF">
        <w:rPr>
          <w:b/>
          <w:sz w:val="52"/>
          <w:lang w:val="en-GB"/>
        </w:rPr>
        <w:t xml:space="preserve">Procurement of: </w:t>
      </w:r>
    </w:p>
    <w:p w14:paraId="074144F9" w14:textId="400C6DDD" w:rsidR="00CC51F3" w:rsidRPr="0046288A" w:rsidRDefault="005F630E" w:rsidP="009407C2">
      <w:pPr>
        <w:jc w:val="center"/>
        <w:rPr>
          <w:b/>
          <w:sz w:val="40"/>
        </w:rPr>
      </w:pPr>
      <w:r w:rsidRPr="0046288A">
        <w:rPr>
          <w:bCs/>
          <w:i/>
          <w:iCs/>
          <w:sz w:val="44"/>
          <w:szCs w:val="44"/>
        </w:rPr>
        <w:t>{Insert</w:t>
      </w:r>
      <w:r w:rsidR="00406338" w:rsidRPr="0046288A">
        <w:rPr>
          <w:bCs/>
          <w:i/>
          <w:iCs/>
          <w:sz w:val="44"/>
          <w:szCs w:val="44"/>
        </w:rPr>
        <w:t xml:space="preserve"> identification of the </w:t>
      </w:r>
      <w:r w:rsidR="005710F3" w:rsidRPr="0046288A">
        <w:rPr>
          <w:bCs/>
          <w:i/>
          <w:iCs/>
          <w:sz w:val="44"/>
          <w:szCs w:val="44"/>
        </w:rPr>
        <w:t>Non-Consulting Services</w:t>
      </w:r>
      <w:r w:rsidR="00406338" w:rsidRPr="0046288A">
        <w:rPr>
          <w:bCs/>
          <w:i/>
          <w:iCs/>
          <w:sz w:val="44"/>
          <w:szCs w:val="44"/>
        </w:rPr>
        <w:t>]</w:t>
      </w:r>
    </w:p>
    <w:p w14:paraId="6987867B" w14:textId="77777777" w:rsidR="006350EF" w:rsidRPr="001E7453" w:rsidRDefault="006350EF" w:rsidP="006350EF">
      <w:pPr>
        <w:jc w:val="center"/>
        <w:rPr>
          <w:b/>
          <w:sz w:val="52"/>
          <w:lang w:val="en-GB"/>
        </w:rPr>
      </w:pPr>
      <w:r w:rsidRPr="001E7453">
        <w:rPr>
          <w:b/>
          <w:sz w:val="52"/>
          <w:lang w:val="en-GB"/>
        </w:rPr>
        <w:t xml:space="preserve">Issued on: </w:t>
      </w:r>
      <w:r w:rsidRPr="001E7453">
        <w:rPr>
          <w:i/>
          <w:sz w:val="52"/>
          <w:lang w:val="en-GB"/>
        </w:rPr>
        <w:t>[Insert date]</w:t>
      </w:r>
    </w:p>
    <w:p w14:paraId="0F3F116D" w14:textId="77777777" w:rsidR="006350EF" w:rsidRPr="001E7453" w:rsidRDefault="006350EF" w:rsidP="006350EF">
      <w:pPr>
        <w:jc w:val="center"/>
        <w:rPr>
          <w:b/>
          <w:sz w:val="52"/>
          <w:lang w:val="en-GB"/>
        </w:rPr>
      </w:pPr>
    </w:p>
    <w:p w14:paraId="018C35ED" w14:textId="77777777" w:rsidR="006350EF" w:rsidRPr="001E7453" w:rsidRDefault="006350EF" w:rsidP="006350EF">
      <w:pPr>
        <w:jc w:val="center"/>
        <w:rPr>
          <w:b/>
          <w:sz w:val="52"/>
          <w:lang w:val="en-GB"/>
        </w:rPr>
      </w:pPr>
      <w:r w:rsidRPr="001E7453">
        <w:rPr>
          <w:b/>
          <w:sz w:val="52"/>
          <w:lang w:val="en-GB"/>
        </w:rPr>
        <w:t xml:space="preserve">[ICB or]ICB/MC No: </w:t>
      </w:r>
      <w:r w:rsidRPr="001E7453">
        <w:rPr>
          <w:i/>
          <w:sz w:val="52"/>
          <w:lang w:val="en-GB"/>
        </w:rPr>
        <w:t>[Insert Package Ref]</w:t>
      </w:r>
    </w:p>
    <w:p w14:paraId="6DFFAE31" w14:textId="77777777" w:rsidR="00CC51F3" w:rsidRPr="006350EF" w:rsidRDefault="00CC51F3" w:rsidP="009407C2">
      <w:pPr>
        <w:jc w:val="center"/>
        <w:rPr>
          <w:b/>
          <w:sz w:val="40"/>
          <w:lang w:val="en-GB"/>
        </w:rPr>
      </w:pPr>
    </w:p>
    <w:p w14:paraId="2F159BED" w14:textId="77777777" w:rsidR="006350EF" w:rsidRPr="001E7453" w:rsidRDefault="006350EF" w:rsidP="006350EF">
      <w:pPr>
        <w:jc w:val="center"/>
        <w:rPr>
          <w:b/>
          <w:sz w:val="52"/>
          <w:lang w:val="en-GB"/>
        </w:rPr>
      </w:pPr>
      <w:r w:rsidRPr="001E7453">
        <w:rPr>
          <w:b/>
          <w:sz w:val="52"/>
          <w:lang w:val="en-GB"/>
        </w:rPr>
        <w:t xml:space="preserve">Employer: </w:t>
      </w:r>
      <w:r w:rsidRPr="001E7453">
        <w:rPr>
          <w:i/>
          <w:sz w:val="52"/>
          <w:lang w:val="en-GB"/>
        </w:rPr>
        <w:t>[Insert Name of Employer]</w:t>
      </w:r>
    </w:p>
    <w:p w14:paraId="6B0B98B4" w14:textId="77777777" w:rsidR="006350EF" w:rsidRPr="001E7453" w:rsidRDefault="006350EF" w:rsidP="006350EF">
      <w:pPr>
        <w:jc w:val="center"/>
        <w:rPr>
          <w:b/>
          <w:sz w:val="52"/>
          <w:lang w:val="en-GB"/>
        </w:rPr>
      </w:pPr>
    </w:p>
    <w:p w14:paraId="36EE27C7" w14:textId="77777777" w:rsidR="006350EF" w:rsidRPr="001E7453" w:rsidRDefault="006350EF" w:rsidP="006350EF">
      <w:pPr>
        <w:jc w:val="center"/>
        <w:rPr>
          <w:b/>
          <w:sz w:val="52"/>
          <w:lang w:val="en-GB"/>
        </w:rPr>
      </w:pPr>
      <w:r w:rsidRPr="001E7453">
        <w:rPr>
          <w:b/>
          <w:sz w:val="52"/>
          <w:lang w:val="en-GB"/>
        </w:rPr>
        <w:t xml:space="preserve">Country: </w:t>
      </w:r>
      <w:r w:rsidRPr="001E7453">
        <w:rPr>
          <w:i/>
          <w:sz w:val="52"/>
          <w:lang w:val="en-GB"/>
        </w:rPr>
        <w:t>[Insert Name of Country]</w:t>
      </w:r>
    </w:p>
    <w:p w14:paraId="6DB0C76D" w14:textId="55E436C2" w:rsidR="00CC51F3" w:rsidRPr="006350EF" w:rsidRDefault="00CC51F3" w:rsidP="00CC51F3">
      <w:pPr>
        <w:spacing w:before="60" w:after="60"/>
        <w:ind w:right="-720"/>
        <w:rPr>
          <w:i/>
          <w:color w:val="000000" w:themeColor="text1"/>
          <w:sz w:val="28"/>
          <w:szCs w:val="28"/>
          <w:lang w:val="en-GB"/>
        </w:rPr>
      </w:pPr>
    </w:p>
    <w:p w14:paraId="31DF9A82" w14:textId="77777777" w:rsidR="00406338" w:rsidRPr="0046288A" w:rsidRDefault="00406338" w:rsidP="009407C2">
      <w:pPr>
        <w:jc w:val="center"/>
        <w:sectPr w:rsidR="00406338" w:rsidRPr="0046288A" w:rsidSect="00B56FF8">
          <w:headerReference w:type="even" r:id="rId26"/>
          <w:headerReference w:type="default" r:id="rId27"/>
          <w:headerReference w:type="first" r:id="rId28"/>
          <w:footnotePr>
            <w:numRestart w:val="eachSect"/>
          </w:footnotePr>
          <w:pgSz w:w="12240" w:h="15840" w:code="1"/>
          <w:pgMar w:top="1440" w:right="1440" w:bottom="1440" w:left="1440" w:header="720" w:footer="720" w:gutter="0"/>
          <w:paperSrc w:first="15" w:other="15"/>
          <w:pgNumType w:fmt="lowerRoman"/>
          <w:cols w:space="720"/>
          <w:titlePg/>
        </w:sectPr>
      </w:pPr>
    </w:p>
    <w:p w14:paraId="6A373515" w14:textId="77777777" w:rsidR="00BD0FF6" w:rsidRPr="0046288A" w:rsidRDefault="00BD0FF6" w:rsidP="009407C2">
      <w:pPr>
        <w:jc w:val="center"/>
        <w:rPr>
          <w:b/>
          <w:sz w:val="32"/>
        </w:rPr>
      </w:pPr>
      <w:r w:rsidRPr="0046288A">
        <w:rPr>
          <w:b/>
          <w:sz w:val="32"/>
        </w:rPr>
        <w:lastRenderedPageBreak/>
        <w:t>Table of Contents</w:t>
      </w:r>
      <w:r w:rsidR="00A22EE7" w:rsidRPr="0046288A">
        <w:rPr>
          <w:b/>
          <w:sz w:val="32"/>
        </w:rPr>
        <w:t xml:space="preserve"> </w:t>
      </w:r>
    </w:p>
    <w:p w14:paraId="62FC47E2" w14:textId="77777777" w:rsidR="00BD0FF6" w:rsidRPr="0046288A" w:rsidRDefault="00BD0FF6" w:rsidP="009407C2"/>
    <w:p w14:paraId="6AED24E2" w14:textId="77777777" w:rsidR="008904CD" w:rsidRDefault="008904CD">
      <w:pPr>
        <w:pStyle w:val="TOC1"/>
        <w:rPr>
          <w:rFonts w:asciiTheme="minorHAnsi" w:eastAsiaTheme="minorEastAsia" w:hAnsiTheme="minorHAnsi" w:cstheme="minorBidi"/>
          <w:b w:val="0"/>
          <w:sz w:val="22"/>
          <w:szCs w:val="22"/>
          <w:lang w:val="fr-FR" w:eastAsia="fr-FR"/>
        </w:rPr>
      </w:pPr>
      <w:r>
        <w:fldChar w:fldCharType="begin"/>
      </w:r>
      <w:r>
        <w:instrText xml:space="preserve"> TOC \h \z \t "Heading 1;2;Style1;1" </w:instrText>
      </w:r>
      <w:r>
        <w:fldChar w:fldCharType="separate"/>
      </w:r>
      <w:hyperlink w:anchor="_Toc55396664" w:history="1">
        <w:r w:rsidRPr="005D75F5">
          <w:rPr>
            <w:rStyle w:val="Hyperlink"/>
          </w:rPr>
          <w:t>Part I – Bidding Procedures</w:t>
        </w:r>
        <w:r>
          <w:rPr>
            <w:webHidden/>
          </w:rPr>
          <w:tab/>
        </w:r>
        <w:r>
          <w:rPr>
            <w:webHidden/>
          </w:rPr>
          <w:fldChar w:fldCharType="begin"/>
        </w:r>
        <w:r>
          <w:rPr>
            <w:webHidden/>
          </w:rPr>
          <w:instrText xml:space="preserve"> PAGEREF _Toc55396664 \h </w:instrText>
        </w:r>
        <w:r>
          <w:rPr>
            <w:webHidden/>
          </w:rPr>
        </w:r>
        <w:r>
          <w:rPr>
            <w:webHidden/>
          </w:rPr>
          <w:fldChar w:fldCharType="separate"/>
        </w:r>
        <w:r>
          <w:rPr>
            <w:webHidden/>
          </w:rPr>
          <w:t>1</w:t>
        </w:r>
        <w:r>
          <w:rPr>
            <w:webHidden/>
          </w:rPr>
          <w:fldChar w:fldCharType="end"/>
        </w:r>
      </w:hyperlink>
    </w:p>
    <w:p w14:paraId="26ACD3F6"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65" w:history="1">
        <w:r w:rsidR="008904CD" w:rsidRPr="005D75F5">
          <w:rPr>
            <w:rStyle w:val="Hyperlink"/>
            <w:noProof/>
          </w:rPr>
          <w:t>Section I - Instructions to Bidders</w:t>
        </w:r>
        <w:r w:rsidR="008904CD">
          <w:rPr>
            <w:noProof/>
            <w:webHidden/>
          </w:rPr>
          <w:tab/>
        </w:r>
        <w:r w:rsidR="008904CD">
          <w:rPr>
            <w:noProof/>
            <w:webHidden/>
          </w:rPr>
          <w:fldChar w:fldCharType="begin"/>
        </w:r>
        <w:r w:rsidR="008904CD">
          <w:rPr>
            <w:noProof/>
            <w:webHidden/>
          </w:rPr>
          <w:instrText xml:space="preserve"> PAGEREF _Toc55396665 \h </w:instrText>
        </w:r>
        <w:r w:rsidR="008904CD">
          <w:rPr>
            <w:noProof/>
            <w:webHidden/>
          </w:rPr>
        </w:r>
        <w:r w:rsidR="008904CD">
          <w:rPr>
            <w:noProof/>
            <w:webHidden/>
          </w:rPr>
          <w:fldChar w:fldCharType="separate"/>
        </w:r>
        <w:r w:rsidR="008904CD">
          <w:rPr>
            <w:noProof/>
            <w:webHidden/>
          </w:rPr>
          <w:t>3</w:t>
        </w:r>
        <w:r w:rsidR="008904CD">
          <w:rPr>
            <w:noProof/>
            <w:webHidden/>
          </w:rPr>
          <w:fldChar w:fldCharType="end"/>
        </w:r>
      </w:hyperlink>
    </w:p>
    <w:p w14:paraId="4F4C4062"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66" w:history="1">
        <w:r w:rsidR="008904CD" w:rsidRPr="005D75F5">
          <w:rPr>
            <w:rStyle w:val="Hyperlink"/>
            <w:noProof/>
          </w:rPr>
          <w:t>Section II - Bid Data Sheet (BDS)</w:t>
        </w:r>
        <w:r w:rsidR="008904CD">
          <w:rPr>
            <w:noProof/>
            <w:webHidden/>
          </w:rPr>
          <w:tab/>
        </w:r>
        <w:r w:rsidR="008904CD">
          <w:rPr>
            <w:noProof/>
            <w:webHidden/>
          </w:rPr>
          <w:fldChar w:fldCharType="begin"/>
        </w:r>
        <w:r w:rsidR="008904CD">
          <w:rPr>
            <w:noProof/>
            <w:webHidden/>
          </w:rPr>
          <w:instrText xml:space="preserve"> PAGEREF _Toc55396666 \h </w:instrText>
        </w:r>
        <w:r w:rsidR="008904CD">
          <w:rPr>
            <w:noProof/>
            <w:webHidden/>
          </w:rPr>
        </w:r>
        <w:r w:rsidR="008904CD">
          <w:rPr>
            <w:noProof/>
            <w:webHidden/>
          </w:rPr>
          <w:fldChar w:fldCharType="separate"/>
        </w:r>
        <w:r w:rsidR="008904CD">
          <w:rPr>
            <w:noProof/>
            <w:webHidden/>
          </w:rPr>
          <w:t>29</w:t>
        </w:r>
        <w:r w:rsidR="008904CD">
          <w:rPr>
            <w:noProof/>
            <w:webHidden/>
          </w:rPr>
          <w:fldChar w:fldCharType="end"/>
        </w:r>
      </w:hyperlink>
    </w:p>
    <w:p w14:paraId="3B4EDC66"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67" w:history="1">
        <w:r w:rsidR="008904CD" w:rsidRPr="005D75F5">
          <w:rPr>
            <w:rStyle w:val="Hyperlink"/>
            <w:noProof/>
          </w:rPr>
          <w:t>Section III - Evaluation and Qualification Criteria</w:t>
        </w:r>
        <w:r w:rsidR="008904CD">
          <w:rPr>
            <w:noProof/>
            <w:webHidden/>
          </w:rPr>
          <w:tab/>
        </w:r>
        <w:r w:rsidR="008904CD">
          <w:rPr>
            <w:noProof/>
            <w:webHidden/>
          </w:rPr>
          <w:fldChar w:fldCharType="begin"/>
        </w:r>
        <w:r w:rsidR="008904CD">
          <w:rPr>
            <w:noProof/>
            <w:webHidden/>
          </w:rPr>
          <w:instrText xml:space="preserve"> PAGEREF _Toc55396667 \h </w:instrText>
        </w:r>
        <w:r w:rsidR="008904CD">
          <w:rPr>
            <w:noProof/>
            <w:webHidden/>
          </w:rPr>
        </w:r>
        <w:r w:rsidR="008904CD">
          <w:rPr>
            <w:noProof/>
            <w:webHidden/>
          </w:rPr>
          <w:fldChar w:fldCharType="separate"/>
        </w:r>
        <w:r w:rsidR="008904CD">
          <w:rPr>
            <w:noProof/>
            <w:webHidden/>
          </w:rPr>
          <w:t>37</w:t>
        </w:r>
        <w:r w:rsidR="008904CD">
          <w:rPr>
            <w:noProof/>
            <w:webHidden/>
          </w:rPr>
          <w:fldChar w:fldCharType="end"/>
        </w:r>
      </w:hyperlink>
    </w:p>
    <w:p w14:paraId="5B6A0500"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68" w:history="1">
        <w:r w:rsidR="008904CD" w:rsidRPr="005D75F5">
          <w:rPr>
            <w:rStyle w:val="Hyperlink"/>
            <w:noProof/>
          </w:rPr>
          <w:t>Section IV- Bidding Forms</w:t>
        </w:r>
        <w:r w:rsidR="008904CD">
          <w:rPr>
            <w:noProof/>
            <w:webHidden/>
          </w:rPr>
          <w:tab/>
        </w:r>
        <w:r w:rsidR="008904CD">
          <w:rPr>
            <w:noProof/>
            <w:webHidden/>
          </w:rPr>
          <w:fldChar w:fldCharType="begin"/>
        </w:r>
        <w:r w:rsidR="008904CD">
          <w:rPr>
            <w:noProof/>
            <w:webHidden/>
          </w:rPr>
          <w:instrText xml:space="preserve"> PAGEREF _Toc55396668 \h </w:instrText>
        </w:r>
        <w:r w:rsidR="008904CD">
          <w:rPr>
            <w:noProof/>
            <w:webHidden/>
          </w:rPr>
        </w:r>
        <w:r w:rsidR="008904CD">
          <w:rPr>
            <w:noProof/>
            <w:webHidden/>
          </w:rPr>
          <w:fldChar w:fldCharType="separate"/>
        </w:r>
        <w:r w:rsidR="008904CD">
          <w:rPr>
            <w:noProof/>
            <w:webHidden/>
          </w:rPr>
          <w:t>44</w:t>
        </w:r>
        <w:r w:rsidR="008904CD">
          <w:rPr>
            <w:noProof/>
            <w:webHidden/>
          </w:rPr>
          <w:fldChar w:fldCharType="end"/>
        </w:r>
      </w:hyperlink>
    </w:p>
    <w:p w14:paraId="0D4EC9F0"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69" w:history="1">
        <w:r w:rsidR="008904CD" w:rsidRPr="005D75F5">
          <w:rPr>
            <w:rStyle w:val="Hyperlink"/>
            <w:noProof/>
          </w:rPr>
          <w:t>Section V - Eligible Countries</w:t>
        </w:r>
        <w:r w:rsidR="008904CD">
          <w:rPr>
            <w:noProof/>
            <w:webHidden/>
          </w:rPr>
          <w:tab/>
        </w:r>
        <w:r w:rsidR="008904CD">
          <w:rPr>
            <w:noProof/>
            <w:webHidden/>
          </w:rPr>
          <w:fldChar w:fldCharType="begin"/>
        </w:r>
        <w:r w:rsidR="008904CD">
          <w:rPr>
            <w:noProof/>
            <w:webHidden/>
          </w:rPr>
          <w:instrText xml:space="preserve"> PAGEREF _Toc55396669 \h </w:instrText>
        </w:r>
        <w:r w:rsidR="008904CD">
          <w:rPr>
            <w:noProof/>
            <w:webHidden/>
          </w:rPr>
        </w:r>
        <w:r w:rsidR="008904CD">
          <w:rPr>
            <w:noProof/>
            <w:webHidden/>
          </w:rPr>
          <w:fldChar w:fldCharType="separate"/>
        </w:r>
        <w:r w:rsidR="008904CD">
          <w:rPr>
            <w:noProof/>
            <w:webHidden/>
          </w:rPr>
          <w:t>66</w:t>
        </w:r>
        <w:r w:rsidR="008904CD">
          <w:rPr>
            <w:noProof/>
            <w:webHidden/>
          </w:rPr>
          <w:fldChar w:fldCharType="end"/>
        </w:r>
      </w:hyperlink>
    </w:p>
    <w:p w14:paraId="22A5B61C"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70" w:history="1">
        <w:r w:rsidR="008904CD" w:rsidRPr="005D75F5">
          <w:rPr>
            <w:rStyle w:val="Hyperlink"/>
            <w:noProof/>
          </w:rPr>
          <w:t>Section VI – IsDB Policy – Corrupt and Fraudulent Practices</w:t>
        </w:r>
        <w:r w:rsidR="008904CD">
          <w:rPr>
            <w:noProof/>
            <w:webHidden/>
          </w:rPr>
          <w:tab/>
        </w:r>
        <w:r w:rsidR="008904CD">
          <w:rPr>
            <w:noProof/>
            <w:webHidden/>
          </w:rPr>
          <w:fldChar w:fldCharType="begin"/>
        </w:r>
        <w:r w:rsidR="008904CD">
          <w:rPr>
            <w:noProof/>
            <w:webHidden/>
          </w:rPr>
          <w:instrText xml:space="preserve"> PAGEREF _Toc55396670 \h </w:instrText>
        </w:r>
        <w:r w:rsidR="008904CD">
          <w:rPr>
            <w:noProof/>
            <w:webHidden/>
          </w:rPr>
        </w:r>
        <w:r w:rsidR="008904CD">
          <w:rPr>
            <w:noProof/>
            <w:webHidden/>
          </w:rPr>
          <w:fldChar w:fldCharType="separate"/>
        </w:r>
        <w:r w:rsidR="008904CD">
          <w:rPr>
            <w:noProof/>
            <w:webHidden/>
          </w:rPr>
          <w:t>67</w:t>
        </w:r>
        <w:r w:rsidR="008904CD">
          <w:rPr>
            <w:noProof/>
            <w:webHidden/>
          </w:rPr>
          <w:fldChar w:fldCharType="end"/>
        </w:r>
      </w:hyperlink>
    </w:p>
    <w:p w14:paraId="4A48134F" w14:textId="77777777" w:rsidR="008904CD" w:rsidRDefault="00000000">
      <w:pPr>
        <w:pStyle w:val="TOC1"/>
        <w:rPr>
          <w:rFonts w:asciiTheme="minorHAnsi" w:eastAsiaTheme="minorEastAsia" w:hAnsiTheme="minorHAnsi" w:cstheme="minorBidi"/>
          <w:b w:val="0"/>
          <w:sz w:val="22"/>
          <w:szCs w:val="22"/>
          <w:lang w:val="fr-FR" w:eastAsia="fr-FR"/>
        </w:rPr>
      </w:pPr>
      <w:hyperlink w:anchor="_Toc55396671" w:history="1">
        <w:r w:rsidR="008904CD" w:rsidRPr="005D75F5">
          <w:rPr>
            <w:rStyle w:val="Hyperlink"/>
          </w:rPr>
          <w:t>Part II – Employer’s Requirement</w:t>
        </w:r>
        <w:r w:rsidR="008904CD">
          <w:rPr>
            <w:webHidden/>
          </w:rPr>
          <w:tab/>
        </w:r>
        <w:r w:rsidR="008904CD">
          <w:rPr>
            <w:webHidden/>
          </w:rPr>
          <w:fldChar w:fldCharType="begin"/>
        </w:r>
        <w:r w:rsidR="008904CD">
          <w:rPr>
            <w:webHidden/>
          </w:rPr>
          <w:instrText xml:space="preserve"> PAGEREF _Toc55396671 \h </w:instrText>
        </w:r>
        <w:r w:rsidR="008904CD">
          <w:rPr>
            <w:webHidden/>
          </w:rPr>
        </w:r>
        <w:r w:rsidR="008904CD">
          <w:rPr>
            <w:webHidden/>
          </w:rPr>
          <w:fldChar w:fldCharType="separate"/>
        </w:r>
        <w:r w:rsidR="008904CD">
          <w:rPr>
            <w:webHidden/>
          </w:rPr>
          <w:t>69</w:t>
        </w:r>
        <w:r w:rsidR="008904CD">
          <w:rPr>
            <w:webHidden/>
          </w:rPr>
          <w:fldChar w:fldCharType="end"/>
        </w:r>
      </w:hyperlink>
    </w:p>
    <w:p w14:paraId="4A198DF2"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72" w:history="1">
        <w:r w:rsidR="008904CD" w:rsidRPr="005D75F5">
          <w:rPr>
            <w:rStyle w:val="Hyperlink"/>
            <w:noProof/>
          </w:rPr>
          <w:t>Section VII - Activity Schedule</w:t>
        </w:r>
        <w:r w:rsidR="008904CD">
          <w:rPr>
            <w:noProof/>
            <w:webHidden/>
          </w:rPr>
          <w:tab/>
        </w:r>
        <w:r w:rsidR="008904CD">
          <w:rPr>
            <w:noProof/>
            <w:webHidden/>
          </w:rPr>
          <w:fldChar w:fldCharType="begin"/>
        </w:r>
        <w:r w:rsidR="008904CD">
          <w:rPr>
            <w:noProof/>
            <w:webHidden/>
          </w:rPr>
          <w:instrText xml:space="preserve"> PAGEREF _Toc55396672 \h </w:instrText>
        </w:r>
        <w:r w:rsidR="008904CD">
          <w:rPr>
            <w:noProof/>
            <w:webHidden/>
          </w:rPr>
        </w:r>
        <w:r w:rsidR="008904CD">
          <w:rPr>
            <w:noProof/>
            <w:webHidden/>
          </w:rPr>
          <w:fldChar w:fldCharType="separate"/>
        </w:r>
        <w:r w:rsidR="008904CD">
          <w:rPr>
            <w:noProof/>
            <w:webHidden/>
          </w:rPr>
          <w:t>70</w:t>
        </w:r>
        <w:r w:rsidR="008904CD">
          <w:rPr>
            <w:noProof/>
            <w:webHidden/>
          </w:rPr>
          <w:fldChar w:fldCharType="end"/>
        </w:r>
      </w:hyperlink>
    </w:p>
    <w:p w14:paraId="51676B5C" w14:textId="77777777" w:rsidR="008904CD" w:rsidRDefault="00000000">
      <w:pPr>
        <w:pStyle w:val="TOC1"/>
        <w:rPr>
          <w:rFonts w:asciiTheme="minorHAnsi" w:eastAsiaTheme="minorEastAsia" w:hAnsiTheme="minorHAnsi" w:cstheme="minorBidi"/>
          <w:b w:val="0"/>
          <w:sz w:val="22"/>
          <w:szCs w:val="22"/>
          <w:lang w:val="fr-FR" w:eastAsia="fr-FR"/>
        </w:rPr>
      </w:pPr>
      <w:hyperlink w:anchor="_Toc55396673" w:history="1">
        <w:r w:rsidR="008904CD" w:rsidRPr="005D75F5">
          <w:rPr>
            <w:rStyle w:val="Hyperlink"/>
          </w:rPr>
          <w:t>Part III – Conditions of Contract and Contract Forms</w:t>
        </w:r>
        <w:r w:rsidR="008904CD">
          <w:rPr>
            <w:webHidden/>
          </w:rPr>
          <w:tab/>
        </w:r>
        <w:r w:rsidR="008904CD">
          <w:rPr>
            <w:webHidden/>
          </w:rPr>
          <w:fldChar w:fldCharType="begin"/>
        </w:r>
        <w:r w:rsidR="008904CD">
          <w:rPr>
            <w:webHidden/>
          </w:rPr>
          <w:instrText xml:space="preserve"> PAGEREF _Toc55396673 \h </w:instrText>
        </w:r>
        <w:r w:rsidR="008904CD">
          <w:rPr>
            <w:webHidden/>
          </w:rPr>
        </w:r>
        <w:r w:rsidR="008904CD">
          <w:rPr>
            <w:webHidden/>
          </w:rPr>
          <w:fldChar w:fldCharType="separate"/>
        </w:r>
        <w:r w:rsidR="008904CD">
          <w:rPr>
            <w:webHidden/>
          </w:rPr>
          <w:t>78</w:t>
        </w:r>
        <w:r w:rsidR="008904CD">
          <w:rPr>
            <w:webHidden/>
          </w:rPr>
          <w:fldChar w:fldCharType="end"/>
        </w:r>
      </w:hyperlink>
    </w:p>
    <w:p w14:paraId="078E7839"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74" w:history="1">
        <w:r w:rsidR="008904CD" w:rsidRPr="005D75F5">
          <w:rPr>
            <w:rStyle w:val="Hyperlink"/>
            <w:noProof/>
          </w:rPr>
          <w:t>Section VIII - General Conditions of Contract</w:t>
        </w:r>
        <w:r w:rsidR="008904CD">
          <w:rPr>
            <w:noProof/>
            <w:webHidden/>
          </w:rPr>
          <w:tab/>
        </w:r>
        <w:r w:rsidR="008904CD">
          <w:rPr>
            <w:noProof/>
            <w:webHidden/>
          </w:rPr>
          <w:fldChar w:fldCharType="begin"/>
        </w:r>
        <w:r w:rsidR="008904CD">
          <w:rPr>
            <w:noProof/>
            <w:webHidden/>
          </w:rPr>
          <w:instrText xml:space="preserve"> PAGEREF _Toc55396674 \h </w:instrText>
        </w:r>
        <w:r w:rsidR="008904CD">
          <w:rPr>
            <w:noProof/>
            <w:webHidden/>
          </w:rPr>
        </w:r>
        <w:r w:rsidR="008904CD">
          <w:rPr>
            <w:noProof/>
            <w:webHidden/>
          </w:rPr>
          <w:fldChar w:fldCharType="separate"/>
        </w:r>
        <w:r w:rsidR="008904CD">
          <w:rPr>
            <w:noProof/>
            <w:webHidden/>
          </w:rPr>
          <w:t>79</w:t>
        </w:r>
        <w:r w:rsidR="008904CD">
          <w:rPr>
            <w:noProof/>
            <w:webHidden/>
          </w:rPr>
          <w:fldChar w:fldCharType="end"/>
        </w:r>
      </w:hyperlink>
    </w:p>
    <w:p w14:paraId="7FA6E756"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75" w:history="1">
        <w:r w:rsidR="008904CD" w:rsidRPr="005D75F5">
          <w:rPr>
            <w:rStyle w:val="Hyperlink"/>
            <w:noProof/>
          </w:rPr>
          <w:t>Section IX - Special Conditions of Contract</w:t>
        </w:r>
        <w:r w:rsidR="008904CD">
          <w:rPr>
            <w:noProof/>
            <w:webHidden/>
          </w:rPr>
          <w:tab/>
        </w:r>
        <w:r w:rsidR="008904CD">
          <w:rPr>
            <w:noProof/>
            <w:webHidden/>
          </w:rPr>
          <w:fldChar w:fldCharType="begin"/>
        </w:r>
        <w:r w:rsidR="008904CD">
          <w:rPr>
            <w:noProof/>
            <w:webHidden/>
          </w:rPr>
          <w:instrText xml:space="preserve"> PAGEREF _Toc55396675 \h </w:instrText>
        </w:r>
        <w:r w:rsidR="008904CD">
          <w:rPr>
            <w:noProof/>
            <w:webHidden/>
          </w:rPr>
        </w:r>
        <w:r w:rsidR="008904CD">
          <w:rPr>
            <w:noProof/>
            <w:webHidden/>
          </w:rPr>
          <w:fldChar w:fldCharType="separate"/>
        </w:r>
        <w:r w:rsidR="008904CD">
          <w:rPr>
            <w:noProof/>
            <w:webHidden/>
          </w:rPr>
          <w:t>107</w:t>
        </w:r>
        <w:r w:rsidR="008904CD">
          <w:rPr>
            <w:noProof/>
            <w:webHidden/>
          </w:rPr>
          <w:fldChar w:fldCharType="end"/>
        </w:r>
      </w:hyperlink>
    </w:p>
    <w:p w14:paraId="4105DD21" w14:textId="77777777" w:rsidR="008904CD" w:rsidRDefault="00000000">
      <w:pPr>
        <w:pStyle w:val="TOC2"/>
        <w:rPr>
          <w:rFonts w:asciiTheme="minorHAnsi" w:eastAsiaTheme="minorEastAsia" w:hAnsiTheme="minorHAnsi" w:cstheme="minorBidi"/>
          <w:noProof/>
          <w:sz w:val="22"/>
          <w:szCs w:val="22"/>
          <w:lang w:val="fr-FR" w:eastAsia="fr-FR"/>
        </w:rPr>
      </w:pPr>
      <w:hyperlink w:anchor="_Toc55396676" w:history="1">
        <w:r w:rsidR="008904CD" w:rsidRPr="005D75F5">
          <w:rPr>
            <w:rStyle w:val="Hyperlink"/>
            <w:noProof/>
          </w:rPr>
          <w:t>Section X - Contract Forms</w:t>
        </w:r>
        <w:r w:rsidR="008904CD">
          <w:rPr>
            <w:noProof/>
            <w:webHidden/>
          </w:rPr>
          <w:tab/>
        </w:r>
        <w:r w:rsidR="008904CD">
          <w:rPr>
            <w:noProof/>
            <w:webHidden/>
          </w:rPr>
          <w:fldChar w:fldCharType="begin"/>
        </w:r>
        <w:r w:rsidR="008904CD">
          <w:rPr>
            <w:noProof/>
            <w:webHidden/>
          </w:rPr>
          <w:instrText xml:space="preserve"> PAGEREF _Toc55396676 \h </w:instrText>
        </w:r>
        <w:r w:rsidR="008904CD">
          <w:rPr>
            <w:noProof/>
            <w:webHidden/>
          </w:rPr>
        </w:r>
        <w:r w:rsidR="008904CD">
          <w:rPr>
            <w:noProof/>
            <w:webHidden/>
          </w:rPr>
          <w:fldChar w:fldCharType="separate"/>
        </w:r>
        <w:r w:rsidR="008904CD">
          <w:rPr>
            <w:noProof/>
            <w:webHidden/>
          </w:rPr>
          <w:t>119</w:t>
        </w:r>
        <w:r w:rsidR="008904CD">
          <w:rPr>
            <w:noProof/>
            <w:webHidden/>
          </w:rPr>
          <w:fldChar w:fldCharType="end"/>
        </w:r>
      </w:hyperlink>
    </w:p>
    <w:p w14:paraId="68A2DCCA" w14:textId="190123D1" w:rsidR="005564FF" w:rsidRPr="0046288A" w:rsidRDefault="008904CD" w:rsidP="00BB74A7">
      <w:r>
        <w:fldChar w:fldCharType="end"/>
      </w:r>
    </w:p>
    <w:p w14:paraId="4AFD267F" w14:textId="77777777" w:rsidR="00BD0FF6" w:rsidRPr="0046288A" w:rsidRDefault="004347FC" w:rsidP="009407C2">
      <w:pPr>
        <w:pStyle w:val="Title"/>
        <w:sectPr w:rsidR="00BD0FF6" w:rsidRPr="0046288A" w:rsidSect="008D4731">
          <w:headerReference w:type="even" r:id="rId29"/>
          <w:headerReference w:type="default" r:id="rId30"/>
          <w:headerReference w:type="first" r:id="rId31"/>
          <w:footnotePr>
            <w:numRestart w:val="eachSect"/>
          </w:footnotePr>
          <w:pgSz w:w="12240" w:h="15840" w:code="1"/>
          <w:pgMar w:top="1440" w:right="1440" w:bottom="1440" w:left="1440" w:header="720" w:footer="720" w:gutter="0"/>
          <w:pgNumType w:fmt="lowerRoman"/>
          <w:cols w:space="720"/>
          <w:noEndnote/>
          <w:titlePg/>
        </w:sectPr>
      </w:pPr>
      <w:r w:rsidRPr="0046288A">
        <w:br w:type="page"/>
      </w:r>
    </w:p>
    <w:p w14:paraId="6CBAAC4D" w14:textId="77777777" w:rsidR="00B34179" w:rsidRPr="0046288A" w:rsidRDefault="00B34179" w:rsidP="009407C2">
      <w:pPr>
        <w:pStyle w:val="Part"/>
      </w:pPr>
      <w:bookmarkStart w:id="9" w:name="_Toc29564161"/>
    </w:p>
    <w:p w14:paraId="507101D4" w14:textId="77777777" w:rsidR="00EB36CE" w:rsidRPr="0046288A" w:rsidRDefault="00EB36CE" w:rsidP="00CA010E">
      <w:pPr>
        <w:pStyle w:val="Style1"/>
      </w:pPr>
      <w:bookmarkStart w:id="10" w:name="_Toc442612309"/>
      <w:bookmarkStart w:id="11" w:name="_Toc164583183"/>
      <w:bookmarkStart w:id="12" w:name="_Toc454783513"/>
      <w:bookmarkStart w:id="13" w:name="_Toc454783830"/>
      <w:bookmarkStart w:id="14" w:name="_Toc494364666"/>
      <w:bookmarkStart w:id="15" w:name="_Toc55396664"/>
      <w:r w:rsidRPr="0046288A">
        <w:t xml:space="preserve">Part I – </w:t>
      </w:r>
      <w:r w:rsidR="00494128" w:rsidRPr="0046288A">
        <w:t>Bid</w:t>
      </w:r>
      <w:r w:rsidRPr="0046288A">
        <w:t>ding Procedures</w:t>
      </w:r>
      <w:bookmarkEnd w:id="10"/>
      <w:bookmarkEnd w:id="11"/>
      <w:bookmarkEnd w:id="12"/>
      <w:bookmarkEnd w:id="13"/>
      <w:bookmarkEnd w:id="14"/>
      <w:bookmarkEnd w:id="15"/>
    </w:p>
    <w:p w14:paraId="1A600599" w14:textId="77777777" w:rsidR="00EB36CE" w:rsidRPr="0046288A" w:rsidRDefault="00EB36CE" w:rsidP="009407C2"/>
    <w:p w14:paraId="70C3816A" w14:textId="77777777" w:rsidR="00EB36CE" w:rsidRPr="0046288A" w:rsidRDefault="00EB36CE" w:rsidP="009407C2">
      <w:pPr>
        <w:sectPr w:rsidR="00EB36CE" w:rsidRPr="0046288A" w:rsidSect="008D4731">
          <w:headerReference w:type="even" r:id="rId32"/>
          <w:headerReference w:type="default" r:id="rId33"/>
          <w:headerReference w:type="first" r:id="rId34"/>
          <w:footnotePr>
            <w:numRestart w:val="eachSect"/>
          </w:footnotePr>
          <w:pgSz w:w="12240" w:h="15840" w:code="1"/>
          <w:pgMar w:top="1440" w:right="1440" w:bottom="1440" w:left="1440" w:header="720" w:footer="720" w:gutter="0"/>
          <w:pgNumType w:start="1"/>
          <w:cols w:space="720"/>
          <w:noEndnote/>
          <w:titlePg/>
        </w:sectPr>
      </w:pPr>
    </w:p>
    <w:p w14:paraId="1748C09D" w14:textId="77777777" w:rsidR="00BD0FF6" w:rsidRPr="0046288A" w:rsidRDefault="00BD0FF6" w:rsidP="009407C2">
      <w:pPr>
        <w:pStyle w:val="Heading1"/>
      </w:pPr>
      <w:bookmarkStart w:id="16" w:name="_Toc442612310"/>
      <w:bookmarkStart w:id="17" w:name="_Toc164583184"/>
      <w:bookmarkStart w:id="18" w:name="_Toc454783514"/>
      <w:bookmarkStart w:id="19" w:name="_Toc454783831"/>
      <w:bookmarkStart w:id="20" w:name="_Toc494364667"/>
      <w:bookmarkStart w:id="21" w:name="_Toc55396665"/>
      <w:r w:rsidRPr="0046288A">
        <w:lastRenderedPageBreak/>
        <w:t>Section I</w:t>
      </w:r>
      <w:r w:rsidR="00A0100D" w:rsidRPr="0046288A">
        <w:t xml:space="preserve"> - </w:t>
      </w:r>
      <w:r w:rsidRPr="0046288A">
        <w:t xml:space="preserve">Instructions to </w:t>
      </w:r>
      <w:r w:rsidR="00494128" w:rsidRPr="0046288A">
        <w:t>Bid</w:t>
      </w:r>
      <w:r w:rsidRPr="0046288A">
        <w:t>ders</w:t>
      </w:r>
      <w:bookmarkEnd w:id="9"/>
      <w:bookmarkEnd w:id="16"/>
      <w:bookmarkEnd w:id="17"/>
      <w:bookmarkEnd w:id="18"/>
      <w:bookmarkEnd w:id="19"/>
      <w:bookmarkEnd w:id="20"/>
      <w:bookmarkEnd w:id="21"/>
    </w:p>
    <w:p w14:paraId="5D11F950" w14:textId="77777777" w:rsidR="00BD0FF6" w:rsidRPr="0046288A" w:rsidRDefault="00BD0FF6" w:rsidP="009407C2"/>
    <w:p w14:paraId="15964755" w14:textId="77777777" w:rsidR="00BD0FF6" w:rsidRPr="0046288A" w:rsidRDefault="002B1189" w:rsidP="009407C2">
      <w:pPr>
        <w:jc w:val="center"/>
        <w:rPr>
          <w:b/>
          <w:sz w:val="28"/>
          <w:szCs w:val="28"/>
        </w:rPr>
      </w:pPr>
      <w:bookmarkStart w:id="22" w:name="_Hlt162246258"/>
      <w:r w:rsidRPr="0046288A">
        <w:rPr>
          <w:b/>
          <w:sz w:val="28"/>
          <w:szCs w:val="28"/>
        </w:rPr>
        <w:t>Contents</w:t>
      </w:r>
    </w:p>
    <w:bookmarkEnd w:id="22"/>
    <w:p w14:paraId="4A29E216" w14:textId="77777777" w:rsidR="00C7193C" w:rsidRPr="00CA010E" w:rsidRDefault="00C7193C">
      <w:pPr>
        <w:pStyle w:val="TOC1"/>
        <w:rPr>
          <w:rFonts w:asciiTheme="minorHAnsi" w:eastAsiaTheme="minorEastAsia" w:hAnsiTheme="minorHAnsi" w:cstheme="minorBidi"/>
          <w:b w:val="0"/>
          <w:sz w:val="22"/>
          <w:szCs w:val="22"/>
          <w:lang w:eastAsia="fr-FR"/>
        </w:rPr>
      </w:pPr>
      <w:r>
        <w:fldChar w:fldCharType="begin"/>
      </w:r>
      <w:r>
        <w:instrText xml:space="preserve"> TOC \t "Style2;1;Style3;2" </w:instrText>
      </w:r>
      <w:r>
        <w:fldChar w:fldCharType="separate"/>
      </w:r>
      <w:r>
        <w:t>A.  General</w:t>
      </w:r>
      <w:r>
        <w:tab/>
      </w:r>
      <w:r>
        <w:fldChar w:fldCharType="begin"/>
      </w:r>
      <w:r>
        <w:instrText xml:space="preserve"> PAGEREF _Toc55397260 \h </w:instrText>
      </w:r>
      <w:r>
        <w:fldChar w:fldCharType="separate"/>
      </w:r>
      <w:r>
        <w:t>7</w:t>
      </w:r>
      <w:r>
        <w:fldChar w:fldCharType="end"/>
      </w:r>
    </w:p>
    <w:p w14:paraId="43D34813"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w:t>
      </w:r>
      <w:r w:rsidRPr="00CA010E">
        <w:rPr>
          <w:rFonts w:asciiTheme="minorHAnsi" w:eastAsiaTheme="minorEastAsia" w:hAnsiTheme="minorHAnsi" w:cstheme="minorBidi"/>
          <w:noProof/>
          <w:sz w:val="22"/>
          <w:szCs w:val="22"/>
          <w:lang w:eastAsia="fr-FR"/>
        </w:rPr>
        <w:tab/>
      </w:r>
      <w:r>
        <w:rPr>
          <w:noProof/>
        </w:rPr>
        <w:t>Scope of Bid</w:t>
      </w:r>
      <w:r>
        <w:rPr>
          <w:noProof/>
        </w:rPr>
        <w:tab/>
      </w:r>
      <w:r>
        <w:rPr>
          <w:noProof/>
        </w:rPr>
        <w:fldChar w:fldCharType="begin"/>
      </w:r>
      <w:r>
        <w:rPr>
          <w:noProof/>
        </w:rPr>
        <w:instrText xml:space="preserve"> PAGEREF _Toc55397261 \h </w:instrText>
      </w:r>
      <w:r>
        <w:rPr>
          <w:noProof/>
        </w:rPr>
      </w:r>
      <w:r>
        <w:rPr>
          <w:noProof/>
        </w:rPr>
        <w:fldChar w:fldCharType="separate"/>
      </w:r>
      <w:r>
        <w:rPr>
          <w:noProof/>
        </w:rPr>
        <w:t>7</w:t>
      </w:r>
      <w:r>
        <w:rPr>
          <w:noProof/>
        </w:rPr>
        <w:fldChar w:fldCharType="end"/>
      </w:r>
    </w:p>
    <w:p w14:paraId="1B80D1D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w:t>
      </w:r>
      <w:r w:rsidRPr="00CA010E">
        <w:rPr>
          <w:rFonts w:asciiTheme="minorHAnsi" w:eastAsiaTheme="minorEastAsia" w:hAnsiTheme="minorHAnsi" w:cstheme="minorBidi"/>
          <w:noProof/>
          <w:sz w:val="22"/>
          <w:szCs w:val="22"/>
          <w:lang w:eastAsia="fr-FR"/>
        </w:rPr>
        <w:tab/>
      </w:r>
      <w:r>
        <w:rPr>
          <w:noProof/>
        </w:rPr>
        <w:t>Source of Funds</w:t>
      </w:r>
      <w:r>
        <w:rPr>
          <w:noProof/>
        </w:rPr>
        <w:tab/>
      </w:r>
      <w:r>
        <w:rPr>
          <w:noProof/>
        </w:rPr>
        <w:fldChar w:fldCharType="begin"/>
      </w:r>
      <w:r>
        <w:rPr>
          <w:noProof/>
        </w:rPr>
        <w:instrText xml:space="preserve"> PAGEREF _Toc55397262 \h </w:instrText>
      </w:r>
      <w:r>
        <w:rPr>
          <w:noProof/>
        </w:rPr>
      </w:r>
      <w:r>
        <w:rPr>
          <w:noProof/>
        </w:rPr>
        <w:fldChar w:fldCharType="separate"/>
      </w:r>
      <w:r>
        <w:rPr>
          <w:noProof/>
        </w:rPr>
        <w:t>7</w:t>
      </w:r>
      <w:r>
        <w:rPr>
          <w:noProof/>
        </w:rPr>
        <w:fldChar w:fldCharType="end"/>
      </w:r>
    </w:p>
    <w:p w14:paraId="37FE6C1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w:t>
      </w:r>
      <w:r w:rsidRPr="00CA010E">
        <w:rPr>
          <w:rFonts w:asciiTheme="minorHAnsi" w:eastAsiaTheme="minorEastAsia" w:hAnsiTheme="minorHAnsi" w:cstheme="minorBidi"/>
          <w:noProof/>
          <w:sz w:val="22"/>
          <w:szCs w:val="22"/>
          <w:lang w:eastAsia="fr-FR"/>
        </w:rPr>
        <w:tab/>
      </w:r>
      <w:r>
        <w:rPr>
          <w:noProof/>
        </w:rPr>
        <w:t>Fraud and Corruption</w:t>
      </w:r>
      <w:r>
        <w:rPr>
          <w:noProof/>
        </w:rPr>
        <w:tab/>
      </w:r>
      <w:r>
        <w:rPr>
          <w:noProof/>
        </w:rPr>
        <w:fldChar w:fldCharType="begin"/>
      </w:r>
      <w:r>
        <w:rPr>
          <w:noProof/>
        </w:rPr>
        <w:instrText xml:space="preserve"> PAGEREF _Toc55397263 \h </w:instrText>
      </w:r>
      <w:r>
        <w:rPr>
          <w:noProof/>
        </w:rPr>
      </w:r>
      <w:r>
        <w:rPr>
          <w:noProof/>
        </w:rPr>
        <w:fldChar w:fldCharType="separate"/>
      </w:r>
      <w:r>
        <w:rPr>
          <w:noProof/>
        </w:rPr>
        <w:t>8</w:t>
      </w:r>
      <w:r>
        <w:rPr>
          <w:noProof/>
        </w:rPr>
        <w:fldChar w:fldCharType="end"/>
      </w:r>
    </w:p>
    <w:p w14:paraId="36855911"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w:t>
      </w:r>
      <w:r w:rsidRPr="00CA010E">
        <w:rPr>
          <w:rFonts w:asciiTheme="minorHAnsi" w:eastAsiaTheme="minorEastAsia" w:hAnsiTheme="minorHAnsi" w:cstheme="minorBidi"/>
          <w:noProof/>
          <w:sz w:val="22"/>
          <w:szCs w:val="22"/>
          <w:lang w:eastAsia="fr-FR"/>
        </w:rPr>
        <w:tab/>
      </w:r>
      <w:r>
        <w:rPr>
          <w:noProof/>
        </w:rPr>
        <w:t>Eligible Bidders</w:t>
      </w:r>
      <w:r>
        <w:rPr>
          <w:noProof/>
        </w:rPr>
        <w:tab/>
      </w:r>
      <w:r>
        <w:rPr>
          <w:noProof/>
        </w:rPr>
        <w:fldChar w:fldCharType="begin"/>
      </w:r>
      <w:r>
        <w:rPr>
          <w:noProof/>
        </w:rPr>
        <w:instrText xml:space="preserve"> PAGEREF _Toc55397264 \h </w:instrText>
      </w:r>
      <w:r>
        <w:rPr>
          <w:noProof/>
        </w:rPr>
      </w:r>
      <w:r>
        <w:rPr>
          <w:noProof/>
        </w:rPr>
        <w:fldChar w:fldCharType="separate"/>
      </w:r>
      <w:r>
        <w:rPr>
          <w:noProof/>
        </w:rPr>
        <w:t>8</w:t>
      </w:r>
      <w:r>
        <w:rPr>
          <w:noProof/>
        </w:rPr>
        <w:fldChar w:fldCharType="end"/>
      </w:r>
    </w:p>
    <w:p w14:paraId="34B6A92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5.</w:t>
      </w:r>
      <w:r w:rsidRPr="00CA010E">
        <w:rPr>
          <w:rFonts w:asciiTheme="minorHAnsi" w:eastAsiaTheme="minorEastAsia" w:hAnsiTheme="minorHAnsi" w:cstheme="minorBidi"/>
          <w:noProof/>
          <w:sz w:val="22"/>
          <w:szCs w:val="22"/>
          <w:lang w:eastAsia="fr-FR"/>
        </w:rPr>
        <w:tab/>
      </w:r>
      <w:r>
        <w:rPr>
          <w:noProof/>
        </w:rPr>
        <w:t>Qualification of the Bidder</w:t>
      </w:r>
      <w:r>
        <w:rPr>
          <w:noProof/>
        </w:rPr>
        <w:tab/>
      </w:r>
      <w:r>
        <w:rPr>
          <w:noProof/>
        </w:rPr>
        <w:fldChar w:fldCharType="begin"/>
      </w:r>
      <w:r>
        <w:rPr>
          <w:noProof/>
        </w:rPr>
        <w:instrText xml:space="preserve"> PAGEREF _Toc55397265 \h </w:instrText>
      </w:r>
      <w:r>
        <w:rPr>
          <w:noProof/>
        </w:rPr>
      </w:r>
      <w:r>
        <w:rPr>
          <w:noProof/>
        </w:rPr>
        <w:fldChar w:fldCharType="separate"/>
      </w:r>
      <w:r>
        <w:rPr>
          <w:noProof/>
        </w:rPr>
        <w:t>11</w:t>
      </w:r>
      <w:r>
        <w:rPr>
          <w:noProof/>
        </w:rPr>
        <w:fldChar w:fldCharType="end"/>
      </w:r>
    </w:p>
    <w:p w14:paraId="5E8538E7" w14:textId="77777777" w:rsidR="00C7193C" w:rsidRPr="00CA010E" w:rsidRDefault="00C7193C">
      <w:pPr>
        <w:pStyle w:val="TOC1"/>
        <w:rPr>
          <w:rFonts w:asciiTheme="minorHAnsi" w:eastAsiaTheme="minorEastAsia" w:hAnsiTheme="minorHAnsi" w:cstheme="minorBidi"/>
          <w:b w:val="0"/>
          <w:sz w:val="22"/>
          <w:szCs w:val="22"/>
          <w:lang w:eastAsia="fr-FR"/>
        </w:rPr>
      </w:pPr>
      <w:r>
        <w:t>B. Contents of Bidding Document</w:t>
      </w:r>
      <w:r>
        <w:tab/>
      </w:r>
      <w:r>
        <w:fldChar w:fldCharType="begin"/>
      </w:r>
      <w:r>
        <w:instrText xml:space="preserve"> PAGEREF _Toc55397266 \h </w:instrText>
      </w:r>
      <w:r>
        <w:fldChar w:fldCharType="separate"/>
      </w:r>
      <w:r>
        <w:t>11</w:t>
      </w:r>
      <w:r>
        <w:fldChar w:fldCharType="end"/>
      </w:r>
    </w:p>
    <w:p w14:paraId="37E4E50A"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6.</w:t>
      </w:r>
      <w:r w:rsidRPr="00CA010E">
        <w:rPr>
          <w:rFonts w:asciiTheme="minorHAnsi" w:eastAsiaTheme="minorEastAsia" w:hAnsiTheme="minorHAnsi" w:cstheme="minorBidi"/>
          <w:noProof/>
          <w:sz w:val="22"/>
          <w:szCs w:val="22"/>
          <w:lang w:eastAsia="fr-FR"/>
        </w:rPr>
        <w:tab/>
      </w:r>
      <w:r>
        <w:rPr>
          <w:noProof/>
        </w:rPr>
        <w:t>Sections of Bidding Document</w:t>
      </w:r>
      <w:r>
        <w:rPr>
          <w:noProof/>
        </w:rPr>
        <w:tab/>
      </w:r>
      <w:r>
        <w:rPr>
          <w:noProof/>
        </w:rPr>
        <w:fldChar w:fldCharType="begin"/>
      </w:r>
      <w:r>
        <w:rPr>
          <w:noProof/>
        </w:rPr>
        <w:instrText xml:space="preserve"> PAGEREF _Toc55397267 \h </w:instrText>
      </w:r>
      <w:r>
        <w:rPr>
          <w:noProof/>
        </w:rPr>
      </w:r>
      <w:r>
        <w:rPr>
          <w:noProof/>
        </w:rPr>
        <w:fldChar w:fldCharType="separate"/>
      </w:r>
      <w:r>
        <w:rPr>
          <w:noProof/>
        </w:rPr>
        <w:t>11</w:t>
      </w:r>
      <w:r>
        <w:rPr>
          <w:noProof/>
        </w:rPr>
        <w:fldChar w:fldCharType="end"/>
      </w:r>
    </w:p>
    <w:p w14:paraId="6333726B"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7.</w:t>
      </w:r>
      <w:r w:rsidRPr="00CA010E">
        <w:rPr>
          <w:rFonts w:asciiTheme="minorHAnsi" w:eastAsiaTheme="minorEastAsia" w:hAnsiTheme="minorHAnsi" w:cstheme="minorBidi"/>
          <w:noProof/>
          <w:sz w:val="22"/>
          <w:szCs w:val="22"/>
          <w:lang w:eastAsia="fr-FR"/>
        </w:rPr>
        <w:tab/>
      </w:r>
      <w:r>
        <w:rPr>
          <w:noProof/>
        </w:rPr>
        <w:t>Site Visit</w:t>
      </w:r>
      <w:r>
        <w:rPr>
          <w:noProof/>
        </w:rPr>
        <w:tab/>
      </w:r>
      <w:r>
        <w:rPr>
          <w:noProof/>
        </w:rPr>
        <w:fldChar w:fldCharType="begin"/>
      </w:r>
      <w:r>
        <w:rPr>
          <w:noProof/>
        </w:rPr>
        <w:instrText xml:space="preserve"> PAGEREF _Toc55397268 \h </w:instrText>
      </w:r>
      <w:r>
        <w:rPr>
          <w:noProof/>
        </w:rPr>
      </w:r>
      <w:r>
        <w:rPr>
          <w:noProof/>
        </w:rPr>
        <w:fldChar w:fldCharType="separate"/>
      </w:r>
      <w:r>
        <w:rPr>
          <w:noProof/>
        </w:rPr>
        <w:t>12</w:t>
      </w:r>
      <w:r>
        <w:rPr>
          <w:noProof/>
        </w:rPr>
        <w:fldChar w:fldCharType="end"/>
      </w:r>
    </w:p>
    <w:p w14:paraId="47B95F2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8.</w:t>
      </w:r>
      <w:r w:rsidRPr="00CA010E">
        <w:rPr>
          <w:rFonts w:asciiTheme="minorHAnsi" w:eastAsiaTheme="minorEastAsia" w:hAnsiTheme="minorHAnsi" w:cstheme="minorBidi"/>
          <w:noProof/>
          <w:sz w:val="22"/>
          <w:szCs w:val="22"/>
          <w:lang w:eastAsia="fr-FR"/>
        </w:rPr>
        <w:tab/>
      </w:r>
      <w:r>
        <w:rPr>
          <w:noProof/>
        </w:rPr>
        <w:t>Clarification of Bidding Document</w:t>
      </w:r>
      <w:r>
        <w:rPr>
          <w:noProof/>
        </w:rPr>
        <w:tab/>
      </w:r>
      <w:r>
        <w:rPr>
          <w:noProof/>
        </w:rPr>
        <w:fldChar w:fldCharType="begin"/>
      </w:r>
      <w:r>
        <w:rPr>
          <w:noProof/>
        </w:rPr>
        <w:instrText xml:space="preserve"> PAGEREF _Toc55397269 \h </w:instrText>
      </w:r>
      <w:r>
        <w:rPr>
          <w:noProof/>
        </w:rPr>
      </w:r>
      <w:r>
        <w:rPr>
          <w:noProof/>
        </w:rPr>
        <w:fldChar w:fldCharType="separate"/>
      </w:r>
      <w:r>
        <w:rPr>
          <w:noProof/>
        </w:rPr>
        <w:t>12</w:t>
      </w:r>
      <w:r>
        <w:rPr>
          <w:noProof/>
        </w:rPr>
        <w:fldChar w:fldCharType="end"/>
      </w:r>
    </w:p>
    <w:p w14:paraId="2D83D3FA"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9.</w:t>
      </w:r>
      <w:r w:rsidRPr="00CA010E">
        <w:rPr>
          <w:rFonts w:asciiTheme="minorHAnsi" w:eastAsiaTheme="minorEastAsia" w:hAnsiTheme="minorHAnsi" w:cstheme="minorBidi"/>
          <w:noProof/>
          <w:sz w:val="22"/>
          <w:szCs w:val="22"/>
          <w:lang w:eastAsia="fr-FR"/>
        </w:rPr>
        <w:tab/>
      </w:r>
      <w:r>
        <w:rPr>
          <w:noProof/>
        </w:rPr>
        <w:t>Amendment of Bidding Document</w:t>
      </w:r>
      <w:r>
        <w:rPr>
          <w:noProof/>
        </w:rPr>
        <w:tab/>
      </w:r>
      <w:r>
        <w:rPr>
          <w:noProof/>
        </w:rPr>
        <w:fldChar w:fldCharType="begin"/>
      </w:r>
      <w:r>
        <w:rPr>
          <w:noProof/>
        </w:rPr>
        <w:instrText xml:space="preserve"> PAGEREF _Toc55397270 \h </w:instrText>
      </w:r>
      <w:r>
        <w:rPr>
          <w:noProof/>
        </w:rPr>
      </w:r>
      <w:r>
        <w:rPr>
          <w:noProof/>
        </w:rPr>
        <w:fldChar w:fldCharType="separate"/>
      </w:r>
      <w:r>
        <w:rPr>
          <w:noProof/>
        </w:rPr>
        <w:t>12</w:t>
      </w:r>
      <w:r>
        <w:rPr>
          <w:noProof/>
        </w:rPr>
        <w:fldChar w:fldCharType="end"/>
      </w:r>
    </w:p>
    <w:p w14:paraId="3567E6E0" w14:textId="77777777" w:rsidR="00C7193C" w:rsidRPr="00CA010E" w:rsidRDefault="00C7193C">
      <w:pPr>
        <w:pStyle w:val="TOC1"/>
        <w:rPr>
          <w:rFonts w:asciiTheme="minorHAnsi" w:eastAsiaTheme="minorEastAsia" w:hAnsiTheme="minorHAnsi" w:cstheme="minorBidi"/>
          <w:b w:val="0"/>
          <w:sz w:val="22"/>
          <w:szCs w:val="22"/>
          <w:lang w:eastAsia="fr-FR"/>
        </w:rPr>
      </w:pPr>
      <w:r>
        <w:t>C.  Preparation of Bids</w:t>
      </w:r>
      <w:r>
        <w:tab/>
      </w:r>
      <w:r>
        <w:fldChar w:fldCharType="begin"/>
      </w:r>
      <w:r>
        <w:instrText xml:space="preserve"> PAGEREF _Toc55397271 \h </w:instrText>
      </w:r>
      <w:r>
        <w:fldChar w:fldCharType="separate"/>
      </w:r>
      <w:r>
        <w:t>12</w:t>
      </w:r>
      <w:r>
        <w:fldChar w:fldCharType="end"/>
      </w:r>
    </w:p>
    <w:p w14:paraId="6E10FD08"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10.</w:t>
      </w:r>
      <w:r w:rsidRPr="00CA010E">
        <w:rPr>
          <w:rFonts w:asciiTheme="minorHAnsi" w:eastAsiaTheme="minorEastAsia" w:hAnsiTheme="minorHAnsi" w:cstheme="minorBidi"/>
          <w:noProof/>
          <w:sz w:val="22"/>
          <w:szCs w:val="22"/>
          <w:lang w:eastAsia="fr-FR"/>
        </w:rPr>
        <w:tab/>
      </w:r>
      <w:r>
        <w:rPr>
          <w:noProof/>
        </w:rPr>
        <w:t>Cost of Bidding</w:t>
      </w:r>
      <w:r>
        <w:rPr>
          <w:noProof/>
        </w:rPr>
        <w:tab/>
      </w:r>
      <w:r>
        <w:rPr>
          <w:noProof/>
        </w:rPr>
        <w:fldChar w:fldCharType="begin"/>
      </w:r>
      <w:r>
        <w:rPr>
          <w:noProof/>
        </w:rPr>
        <w:instrText xml:space="preserve"> PAGEREF _Toc55397272 \h </w:instrText>
      </w:r>
      <w:r>
        <w:rPr>
          <w:noProof/>
        </w:rPr>
      </w:r>
      <w:r>
        <w:rPr>
          <w:noProof/>
        </w:rPr>
        <w:fldChar w:fldCharType="separate"/>
      </w:r>
      <w:r>
        <w:rPr>
          <w:noProof/>
        </w:rPr>
        <w:t>12</w:t>
      </w:r>
      <w:r>
        <w:rPr>
          <w:noProof/>
        </w:rPr>
        <w:fldChar w:fldCharType="end"/>
      </w:r>
    </w:p>
    <w:p w14:paraId="1CC81E0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11.</w:t>
      </w:r>
      <w:r w:rsidRPr="00CA010E">
        <w:rPr>
          <w:rFonts w:asciiTheme="minorHAnsi" w:eastAsiaTheme="minorEastAsia" w:hAnsiTheme="minorHAnsi" w:cstheme="minorBidi"/>
          <w:noProof/>
          <w:sz w:val="22"/>
          <w:szCs w:val="22"/>
          <w:lang w:eastAsia="fr-FR"/>
        </w:rPr>
        <w:tab/>
      </w:r>
      <w:r>
        <w:rPr>
          <w:noProof/>
        </w:rPr>
        <w:t>Language of Bid</w:t>
      </w:r>
      <w:r>
        <w:rPr>
          <w:noProof/>
        </w:rPr>
        <w:tab/>
      </w:r>
      <w:r>
        <w:rPr>
          <w:noProof/>
        </w:rPr>
        <w:fldChar w:fldCharType="begin"/>
      </w:r>
      <w:r>
        <w:rPr>
          <w:noProof/>
        </w:rPr>
        <w:instrText xml:space="preserve"> PAGEREF _Toc55397273 \h </w:instrText>
      </w:r>
      <w:r>
        <w:rPr>
          <w:noProof/>
        </w:rPr>
      </w:r>
      <w:r>
        <w:rPr>
          <w:noProof/>
        </w:rPr>
        <w:fldChar w:fldCharType="separate"/>
      </w:r>
      <w:r>
        <w:rPr>
          <w:noProof/>
        </w:rPr>
        <w:t>12</w:t>
      </w:r>
      <w:r>
        <w:rPr>
          <w:noProof/>
        </w:rPr>
        <w:fldChar w:fldCharType="end"/>
      </w:r>
    </w:p>
    <w:p w14:paraId="4435EC8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12.</w:t>
      </w:r>
      <w:r w:rsidRPr="00CA010E">
        <w:rPr>
          <w:rFonts w:asciiTheme="minorHAnsi" w:eastAsiaTheme="minorEastAsia" w:hAnsiTheme="minorHAnsi" w:cstheme="minorBidi"/>
          <w:noProof/>
          <w:sz w:val="22"/>
          <w:szCs w:val="22"/>
          <w:lang w:eastAsia="fr-FR"/>
        </w:rPr>
        <w:tab/>
      </w:r>
      <w:r>
        <w:rPr>
          <w:noProof/>
        </w:rPr>
        <w:t>Documents Comprising the Bid</w:t>
      </w:r>
      <w:r>
        <w:rPr>
          <w:noProof/>
        </w:rPr>
        <w:tab/>
      </w:r>
      <w:r>
        <w:rPr>
          <w:noProof/>
        </w:rPr>
        <w:fldChar w:fldCharType="begin"/>
      </w:r>
      <w:r>
        <w:rPr>
          <w:noProof/>
        </w:rPr>
        <w:instrText xml:space="preserve"> PAGEREF _Toc55397274 \h </w:instrText>
      </w:r>
      <w:r>
        <w:rPr>
          <w:noProof/>
        </w:rPr>
      </w:r>
      <w:r>
        <w:rPr>
          <w:noProof/>
        </w:rPr>
        <w:fldChar w:fldCharType="separate"/>
      </w:r>
      <w:r>
        <w:rPr>
          <w:noProof/>
        </w:rPr>
        <w:t>13</w:t>
      </w:r>
      <w:r>
        <w:rPr>
          <w:noProof/>
        </w:rPr>
        <w:fldChar w:fldCharType="end"/>
      </w:r>
    </w:p>
    <w:p w14:paraId="63C0EBE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13.</w:t>
      </w:r>
      <w:r w:rsidRPr="00CA010E">
        <w:rPr>
          <w:rFonts w:asciiTheme="minorHAnsi" w:eastAsiaTheme="minorEastAsia" w:hAnsiTheme="minorHAnsi" w:cstheme="minorBidi"/>
          <w:noProof/>
          <w:sz w:val="22"/>
          <w:szCs w:val="22"/>
          <w:lang w:eastAsia="fr-FR"/>
        </w:rPr>
        <w:tab/>
      </w:r>
      <w:r>
        <w:rPr>
          <w:noProof/>
        </w:rPr>
        <w:t>Letter of Bid and Activity Schedule</w:t>
      </w:r>
      <w:r>
        <w:rPr>
          <w:noProof/>
        </w:rPr>
        <w:tab/>
      </w:r>
      <w:r>
        <w:rPr>
          <w:noProof/>
        </w:rPr>
        <w:fldChar w:fldCharType="begin"/>
      </w:r>
      <w:r>
        <w:rPr>
          <w:noProof/>
        </w:rPr>
        <w:instrText xml:space="preserve"> PAGEREF _Toc55397275 \h </w:instrText>
      </w:r>
      <w:r>
        <w:rPr>
          <w:noProof/>
        </w:rPr>
      </w:r>
      <w:r>
        <w:rPr>
          <w:noProof/>
        </w:rPr>
        <w:fldChar w:fldCharType="separate"/>
      </w:r>
      <w:r>
        <w:rPr>
          <w:noProof/>
        </w:rPr>
        <w:t>13</w:t>
      </w:r>
      <w:r>
        <w:rPr>
          <w:noProof/>
        </w:rPr>
        <w:fldChar w:fldCharType="end"/>
      </w:r>
    </w:p>
    <w:p w14:paraId="7B26374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14.</w:t>
      </w:r>
      <w:r w:rsidRPr="00CA010E">
        <w:rPr>
          <w:rFonts w:asciiTheme="minorHAnsi" w:eastAsiaTheme="minorEastAsia" w:hAnsiTheme="minorHAnsi" w:cstheme="minorBidi"/>
          <w:noProof/>
          <w:sz w:val="22"/>
          <w:szCs w:val="22"/>
          <w:lang w:eastAsia="fr-FR"/>
        </w:rPr>
        <w:tab/>
      </w:r>
      <w:r>
        <w:rPr>
          <w:noProof/>
        </w:rPr>
        <w:t>Alternative Bids</w:t>
      </w:r>
      <w:r>
        <w:rPr>
          <w:noProof/>
        </w:rPr>
        <w:tab/>
      </w:r>
      <w:r>
        <w:rPr>
          <w:noProof/>
        </w:rPr>
        <w:fldChar w:fldCharType="begin"/>
      </w:r>
      <w:r>
        <w:rPr>
          <w:noProof/>
        </w:rPr>
        <w:instrText xml:space="preserve"> PAGEREF _Toc55397276 \h </w:instrText>
      </w:r>
      <w:r>
        <w:rPr>
          <w:noProof/>
        </w:rPr>
      </w:r>
      <w:r>
        <w:rPr>
          <w:noProof/>
        </w:rPr>
        <w:fldChar w:fldCharType="separate"/>
      </w:r>
      <w:r>
        <w:rPr>
          <w:noProof/>
        </w:rPr>
        <w:t>14</w:t>
      </w:r>
      <w:r>
        <w:rPr>
          <w:noProof/>
        </w:rPr>
        <w:fldChar w:fldCharType="end"/>
      </w:r>
    </w:p>
    <w:p w14:paraId="0424B55C"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15.</w:t>
      </w:r>
      <w:r w:rsidRPr="00CA010E">
        <w:rPr>
          <w:rFonts w:asciiTheme="minorHAnsi" w:eastAsiaTheme="minorEastAsia" w:hAnsiTheme="minorHAnsi" w:cstheme="minorBidi"/>
          <w:noProof/>
          <w:sz w:val="22"/>
          <w:szCs w:val="22"/>
          <w:lang w:eastAsia="fr-FR"/>
        </w:rPr>
        <w:tab/>
      </w:r>
      <w:r>
        <w:rPr>
          <w:noProof/>
        </w:rPr>
        <w:t>Bid Prices and Discounts</w:t>
      </w:r>
      <w:r>
        <w:rPr>
          <w:noProof/>
        </w:rPr>
        <w:tab/>
      </w:r>
      <w:r>
        <w:rPr>
          <w:noProof/>
        </w:rPr>
        <w:fldChar w:fldCharType="begin"/>
      </w:r>
      <w:r>
        <w:rPr>
          <w:noProof/>
        </w:rPr>
        <w:instrText xml:space="preserve"> PAGEREF _Toc55397277 \h </w:instrText>
      </w:r>
      <w:r>
        <w:rPr>
          <w:noProof/>
        </w:rPr>
      </w:r>
      <w:r>
        <w:rPr>
          <w:noProof/>
        </w:rPr>
        <w:fldChar w:fldCharType="separate"/>
      </w:r>
      <w:r>
        <w:rPr>
          <w:noProof/>
        </w:rPr>
        <w:t>14</w:t>
      </w:r>
      <w:r>
        <w:rPr>
          <w:noProof/>
        </w:rPr>
        <w:fldChar w:fldCharType="end"/>
      </w:r>
    </w:p>
    <w:p w14:paraId="0F4E2DD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16.</w:t>
      </w:r>
      <w:r w:rsidRPr="00CA010E">
        <w:rPr>
          <w:rFonts w:asciiTheme="minorHAnsi" w:eastAsiaTheme="minorEastAsia" w:hAnsiTheme="minorHAnsi" w:cstheme="minorBidi"/>
          <w:noProof/>
          <w:sz w:val="22"/>
          <w:szCs w:val="22"/>
          <w:lang w:eastAsia="fr-FR"/>
        </w:rPr>
        <w:tab/>
      </w:r>
      <w:r>
        <w:rPr>
          <w:noProof/>
        </w:rPr>
        <w:t>Currencies of Bid and Payment</w:t>
      </w:r>
      <w:r>
        <w:rPr>
          <w:noProof/>
        </w:rPr>
        <w:tab/>
      </w:r>
      <w:r>
        <w:rPr>
          <w:noProof/>
        </w:rPr>
        <w:fldChar w:fldCharType="begin"/>
      </w:r>
      <w:r>
        <w:rPr>
          <w:noProof/>
        </w:rPr>
        <w:instrText xml:space="preserve"> PAGEREF _Toc55397278 \h </w:instrText>
      </w:r>
      <w:r>
        <w:rPr>
          <w:noProof/>
        </w:rPr>
      </w:r>
      <w:r>
        <w:rPr>
          <w:noProof/>
        </w:rPr>
        <w:fldChar w:fldCharType="separate"/>
      </w:r>
      <w:r>
        <w:rPr>
          <w:noProof/>
        </w:rPr>
        <w:t>15</w:t>
      </w:r>
      <w:r>
        <w:rPr>
          <w:noProof/>
        </w:rPr>
        <w:fldChar w:fldCharType="end"/>
      </w:r>
    </w:p>
    <w:p w14:paraId="45424DE7"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17.</w:t>
      </w:r>
      <w:r w:rsidRPr="00CA010E">
        <w:rPr>
          <w:rFonts w:asciiTheme="minorHAnsi" w:eastAsiaTheme="minorEastAsia" w:hAnsiTheme="minorHAnsi" w:cstheme="minorBidi"/>
          <w:noProof/>
          <w:sz w:val="22"/>
          <w:szCs w:val="22"/>
          <w:lang w:eastAsia="fr-FR"/>
        </w:rPr>
        <w:tab/>
      </w:r>
      <w:r>
        <w:rPr>
          <w:noProof/>
        </w:rPr>
        <w:t>Documents Establishing Conformity of Services</w:t>
      </w:r>
      <w:r>
        <w:rPr>
          <w:noProof/>
        </w:rPr>
        <w:tab/>
      </w:r>
      <w:r>
        <w:rPr>
          <w:noProof/>
        </w:rPr>
        <w:fldChar w:fldCharType="begin"/>
      </w:r>
      <w:r>
        <w:rPr>
          <w:noProof/>
        </w:rPr>
        <w:instrText xml:space="preserve"> PAGEREF _Toc55397279 \h </w:instrText>
      </w:r>
      <w:r>
        <w:rPr>
          <w:noProof/>
        </w:rPr>
      </w:r>
      <w:r>
        <w:rPr>
          <w:noProof/>
        </w:rPr>
        <w:fldChar w:fldCharType="separate"/>
      </w:r>
      <w:r>
        <w:rPr>
          <w:noProof/>
        </w:rPr>
        <w:t>15</w:t>
      </w:r>
      <w:r>
        <w:rPr>
          <w:noProof/>
        </w:rPr>
        <w:fldChar w:fldCharType="end"/>
      </w:r>
    </w:p>
    <w:p w14:paraId="1BB36FDC"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18.</w:t>
      </w:r>
      <w:r w:rsidRPr="00CA010E">
        <w:rPr>
          <w:rFonts w:asciiTheme="minorHAnsi" w:eastAsiaTheme="minorEastAsia" w:hAnsiTheme="minorHAnsi" w:cstheme="minorBidi"/>
          <w:noProof/>
          <w:sz w:val="22"/>
          <w:szCs w:val="22"/>
          <w:lang w:eastAsia="fr-FR"/>
        </w:rPr>
        <w:tab/>
      </w:r>
      <w:r>
        <w:rPr>
          <w:noProof/>
        </w:rPr>
        <w:t>Documents Establishing the Eligibility and Qualifications of the Bidder</w:t>
      </w:r>
      <w:r>
        <w:rPr>
          <w:noProof/>
        </w:rPr>
        <w:tab/>
      </w:r>
      <w:r>
        <w:rPr>
          <w:noProof/>
        </w:rPr>
        <w:fldChar w:fldCharType="begin"/>
      </w:r>
      <w:r>
        <w:rPr>
          <w:noProof/>
        </w:rPr>
        <w:instrText xml:space="preserve"> PAGEREF _Toc55397280 \h </w:instrText>
      </w:r>
      <w:r>
        <w:rPr>
          <w:noProof/>
        </w:rPr>
      </w:r>
      <w:r>
        <w:rPr>
          <w:noProof/>
        </w:rPr>
        <w:fldChar w:fldCharType="separate"/>
      </w:r>
      <w:r>
        <w:rPr>
          <w:noProof/>
        </w:rPr>
        <w:t>15</w:t>
      </w:r>
      <w:r>
        <w:rPr>
          <w:noProof/>
        </w:rPr>
        <w:fldChar w:fldCharType="end"/>
      </w:r>
    </w:p>
    <w:p w14:paraId="4DD715B3"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19.</w:t>
      </w:r>
      <w:r w:rsidRPr="00CA010E">
        <w:rPr>
          <w:rFonts w:asciiTheme="minorHAnsi" w:eastAsiaTheme="minorEastAsia" w:hAnsiTheme="minorHAnsi" w:cstheme="minorBidi"/>
          <w:noProof/>
          <w:sz w:val="22"/>
          <w:szCs w:val="22"/>
          <w:lang w:eastAsia="fr-FR"/>
        </w:rPr>
        <w:tab/>
      </w:r>
      <w:r>
        <w:rPr>
          <w:noProof/>
        </w:rPr>
        <w:t>Period of Validity of Bids</w:t>
      </w:r>
      <w:r>
        <w:rPr>
          <w:noProof/>
        </w:rPr>
        <w:tab/>
      </w:r>
      <w:r>
        <w:rPr>
          <w:noProof/>
        </w:rPr>
        <w:fldChar w:fldCharType="begin"/>
      </w:r>
      <w:r>
        <w:rPr>
          <w:noProof/>
        </w:rPr>
        <w:instrText xml:space="preserve"> PAGEREF _Toc55397281 \h </w:instrText>
      </w:r>
      <w:r>
        <w:rPr>
          <w:noProof/>
        </w:rPr>
      </w:r>
      <w:r>
        <w:rPr>
          <w:noProof/>
        </w:rPr>
        <w:fldChar w:fldCharType="separate"/>
      </w:r>
      <w:r>
        <w:rPr>
          <w:noProof/>
        </w:rPr>
        <w:t>16</w:t>
      </w:r>
      <w:r>
        <w:rPr>
          <w:noProof/>
        </w:rPr>
        <w:fldChar w:fldCharType="end"/>
      </w:r>
    </w:p>
    <w:p w14:paraId="4F685881"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20.</w:t>
      </w:r>
      <w:r w:rsidRPr="00CA010E">
        <w:rPr>
          <w:rFonts w:asciiTheme="minorHAnsi" w:eastAsiaTheme="minorEastAsia" w:hAnsiTheme="minorHAnsi" w:cstheme="minorBidi"/>
          <w:noProof/>
          <w:sz w:val="22"/>
          <w:szCs w:val="22"/>
          <w:lang w:eastAsia="fr-FR"/>
        </w:rPr>
        <w:tab/>
      </w:r>
      <w:r>
        <w:rPr>
          <w:noProof/>
        </w:rPr>
        <w:t>Bid Security</w:t>
      </w:r>
      <w:r>
        <w:rPr>
          <w:noProof/>
        </w:rPr>
        <w:tab/>
      </w:r>
      <w:r>
        <w:rPr>
          <w:noProof/>
        </w:rPr>
        <w:fldChar w:fldCharType="begin"/>
      </w:r>
      <w:r>
        <w:rPr>
          <w:noProof/>
        </w:rPr>
        <w:instrText xml:space="preserve"> PAGEREF _Toc55397282 \h </w:instrText>
      </w:r>
      <w:r>
        <w:rPr>
          <w:noProof/>
        </w:rPr>
      </w:r>
      <w:r>
        <w:rPr>
          <w:noProof/>
        </w:rPr>
        <w:fldChar w:fldCharType="separate"/>
      </w:r>
      <w:r>
        <w:rPr>
          <w:noProof/>
        </w:rPr>
        <w:t>16</w:t>
      </w:r>
      <w:r>
        <w:rPr>
          <w:noProof/>
        </w:rPr>
        <w:fldChar w:fldCharType="end"/>
      </w:r>
    </w:p>
    <w:p w14:paraId="71183CF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21.</w:t>
      </w:r>
      <w:r w:rsidRPr="00CA010E">
        <w:rPr>
          <w:rFonts w:asciiTheme="minorHAnsi" w:eastAsiaTheme="minorEastAsia" w:hAnsiTheme="minorHAnsi" w:cstheme="minorBidi"/>
          <w:noProof/>
          <w:sz w:val="22"/>
          <w:szCs w:val="22"/>
          <w:lang w:eastAsia="fr-FR"/>
        </w:rPr>
        <w:tab/>
      </w:r>
      <w:r>
        <w:rPr>
          <w:noProof/>
        </w:rPr>
        <w:t>Format and Signing of Bid</w:t>
      </w:r>
      <w:r>
        <w:rPr>
          <w:noProof/>
        </w:rPr>
        <w:tab/>
      </w:r>
      <w:r>
        <w:rPr>
          <w:noProof/>
        </w:rPr>
        <w:fldChar w:fldCharType="begin"/>
      </w:r>
      <w:r>
        <w:rPr>
          <w:noProof/>
        </w:rPr>
        <w:instrText xml:space="preserve"> PAGEREF _Toc55397283 \h </w:instrText>
      </w:r>
      <w:r>
        <w:rPr>
          <w:noProof/>
        </w:rPr>
      </w:r>
      <w:r>
        <w:rPr>
          <w:noProof/>
        </w:rPr>
        <w:fldChar w:fldCharType="separate"/>
      </w:r>
      <w:r>
        <w:rPr>
          <w:noProof/>
        </w:rPr>
        <w:t>18</w:t>
      </w:r>
      <w:r>
        <w:rPr>
          <w:noProof/>
        </w:rPr>
        <w:fldChar w:fldCharType="end"/>
      </w:r>
    </w:p>
    <w:p w14:paraId="49E752A7" w14:textId="77777777" w:rsidR="00C7193C" w:rsidRPr="00CA010E" w:rsidRDefault="00C7193C">
      <w:pPr>
        <w:pStyle w:val="TOC1"/>
        <w:rPr>
          <w:rFonts w:asciiTheme="minorHAnsi" w:eastAsiaTheme="minorEastAsia" w:hAnsiTheme="minorHAnsi" w:cstheme="minorBidi"/>
          <w:b w:val="0"/>
          <w:sz w:val="22"/>
          <w:szCs w:val="22"/>
          <w:lang w:eastAsia="fr-FR"/>
        </w:rPr>
      </w:pPr>
      <w:r>
        <w:t>D. Submission and Opening of Bids</w:t>
      </w:r>
      <w:r>
        <w:tab/>
      </w:r>
      <w:r>
        <w:fldChar w:fldCharType="begin"/>
      </w:r>
      <w:r>
        <w:instrText xml:space="preserve"> PAGEREF _Toc55397284 \h </w:instrText>
      </w:r>
      <w:r>
        <w:fldChar w:fldCharType="separate"/>
      </w:r>
      <w:r>
        <w:t>19</w:t>
      </w:r>
      <w:r>
        <w:fldChar w:fldCharType="end"/>
      </w:r>
    </w:p>
    <w:p w14:paraId="4A5AADC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22.</w:t>
      </w:r>
      <w:r w:rsidRPr="00CA010E">
        <w:rPr>
          <w:rFonts w:asciiTheme="minorHAnsi" w:eastAsiaTheme="minorEastAsia" w:hAnsiTheme="minorHAnsi" w:cstheme="minorBidi"/>
          <w:noProof/>
          <w:sz w:val="22"/>
          <w:szCs w:val="22"/>
          <w:lang w:eastAsia="fr-FR"/>
        </w:rPr>
        <w:tab/>
      </w:r>
      <w:r>
        <w:rPr>
          <w:noProof/>
        </w:rPr>
        <w:t>Sealing and Marking of Bids</w:t>
      </w:r>
      <w:r>
        <w:rPr>
          <w:noProof/>
        </w:rPr>
        <w:tab/>
      </w:r>
      <w:r>
        <w:rPr>
          <w:noProof/>
        </w:rPr>
        <w:fldChar w:fldCharType="begin"/>
      </w:r>
      <w:r>
        <w:rPr>
          <w:noProof/>
        </w:rPr>
        <w:instrText xml:space="preserve"> PAGEREF _Toc55397285 \h </w:instrText>
      </w:r>
      <w:r>
        <w:rPr>
          <w:noProof/>
        </w:rPr>
      </w:r>
      <w:r>
        <w:rPr>
          <w:noProof/>
        </w:rPr>
        <w:fldChar w:fldCharType="separate"/>
      </w:r>
      <w:r>
        <w:rPr>
          <w:noProof/>
        </w:rPr>
        <w:t>19</w:t>
      </w:r>
      <w:r>
        <w:rPr>
          <w:noProof/>
        </w:rPr>
        <w:fldChar w:fldCharType="end"/>
      </w:r>
    </w:p>
    <w:p w14:paraId="13CA893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23.</w:t>
      </w:r>
      <w:r w:rsidRPr="00CA010E">
        <w:rPr>
          <w:rFonts w:asciiTheme="minorHAnsi" w:eastAsiaTheme="minorEastAsia" w:hAnsiTheme="minorHAnsi" w:cstheme="minorBidi"/>
          <w:noProof/>
          <w:sz w:val="22"/>
          <w:szCs w:val="22"/>
          <w:lang w:eastAsia="fr-FR"/>
        </w:rPr>
        <w:tab/>
      </w:r>
      <w:r>
        <w:rPr>
          <w:noProof/>
        </w:rPr>
        <w:t>Deadline for Submission of Bids</w:t>
      </w:r>
      <w:r>
        <w:rPr>
          <w:noProof/>
        </w:rPr>
        <w:tab/>
      </w:r>
      <w:r>
        <w:rPr>
          <w:noProof/>
        </w:rPr>
        <w:fldChar w:fldCharType="begin"/>
      </w:r>
      <w:r>
        <w:rPr>
          <w:noProof/>
        </w:rPr>
        <w:instrText xml:space="preserve"> PAGEREF _Toc55397286 \h </w:instrText>
      </w:r>
      <w:r>
        <w:rPr>
          <w:noProof/>
        </w:rPr>
      </w:r>
      <w:r>
        <w:rPr>
          <w:noProof/>
        </w:rPr>
        <w:fldChar w:fldCharType="separate"/>
      </w:r>
      <w:r>
        <w:rPr>
          <w:noProof/>
        </w:rPr>
        <w:t>19</w:t>
      </w:r>
      <w:r>
        <w:rPr>
          <w:noProof/>
        </w:rPr>
        <w:fldChar w:fldCharType="end"/>
      </w:r>
    </w:p>
    <w:p w14:paraId="5BFE9A2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lastRenderedPageBreak/>
        <w:t>24.</w:t>
      </w:r>
      <w:r w:rsidRPr="00CA010E">
        <w:rPr>
          <w:rFonts w:asciiTheme="minorHAnsi" w:eastAsiaTheme="minorEastAsia" w:hAnsiTheme="minorHAnsi" w:cstheme="minorBidi"/>
          <w:noProof/>
          <w:sz w:val="22"/>
          <w:szCs w:val="22"/>
          <w:lang w:eastAsia="fr-FR"/>
        </w:rPr>
        <w:tab/>
      </w:r>
      <w:r>
        <w:rPr>
          <w:noProof/>
        </w:rPr>
        <w:t>Late Bids</w:t>
      </w:r>
      <w:r>
        <w:rPr>
          <w:noProof/>
        </w:rPr>
        <w:tab/>
      </w:r>
      <w:r>
        <w:rPr>
          <w:noProof/>
        </w:rPr>
        <w:fldChar w:fldCharType="begin"/>
      </w:r>
      <w:r>
        <w:rPr>
          <w:noProof/>
        </w:rPr>
        <w:instrText xml:space="preserve"> PAGEREF _Toc55397287 \h </w:instrText>
      </w:r>
      <w:r>
        <w:rPr>
          <w:noProof/>
        </w:rPr>
      </w:r>
      <w:r>
        <w:rPr>
          <w:noProof/>
        </w:rPr>
        <w:fldChar w:fldCharType="separate"/>
      </w:r>
      <w:r>
        <w:rPr>
          <w:noProof/>
        </w:rPr>
        <w:t>20</w:t>
      </w:r>
      <w:r>
        <w:rPr>
          <w:noProof/>
        </w:rPr>
        <w:fldChar w:fldCharType="end"/>
      </w:r>
    </w:p>
    <w:p w14:paraId="516BE90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25.</w:t>
      </w:r>
      <w:r w:rsidRPr="00CA010E">
        <w:rPr>
          <w:rFonts w:asciiTheme="minorHAnsi" w:eastAsiaTheme="minorEastAsia" w:hAnsiTheme="minorHAnsi" w:cstheme="minorBidi"/>
          <w:noProof/>
          <w:sz w:val="22"/>
          <w:szCs w:val="22"/>
          <w:lang w:eastAsia="fr-FR"/>
        </w:rPr>
        <w:tab/>
      </w:r>
      <w:r>
        <w:rPr>
          <w:noProof/>
        </w:rPr>
        <w:t>Withdrawal, Substitution and Modification of Bids</w:t>
      </w:r>
      <w:r>
        <w:rPr>
          <w:noProof/>
        </w:rPr>
        <w:tab/>
      </w:r>
      <w:r>
        <w:rPr>
          <w:noProof/>
        </w:rPr>
        <w:fldChar w:fldCharType="begin"/>
      </w:r>
      <w:r>
        <w:rPr>
          <w:noProof/>
        </w:rPr>
        <w:instrText xml:space="preserve"> PAGEREF _Toc55397288 \h </w:instrText>
      </w:r>
      <w:r>
        <w:rPr>
          <w:noProof/>
        </w:rPr>
      </w:r>
      <w:r>
        <w:rPr>
          <w:noProof/>
        </w:rPr>
        <w:fldChar w:fldCharType="separate"/>
      </w:r>
      <w:r>
        <w:rPr>
          <w:noProof/>
        </w:rPr>
        <w:t>20</w:t>
      </w:r>
      <w:r>
        <w:rPr>
          <w:noProof/>
        </w:rPr>
        <w:fldChar w:fldCharType="end"/>
      </w:r>
    </w:p>
    <w:p w14:paraId="33D8D511"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26.</w:t>
      </w:r>
      <w:r w:rsidRPr="00CA010E">
        <w:rPr>
          <w:rFonts w:asciiTheme="minorHAnsi" w:eastAsiaTheme="minorEastAsia" w:hAnsiTheme="minorHAnsi" w:cstheme="minorBidi"/>
          <w:noProof/>
          <w:sz w:val="22"/>
          <w:szCs w:val="22"/>
          <w:lang w:eastAsia="fr-FR"/>
        </w:rPr>
        <w:tab/>
      </w:r>
      <w:r>
        <w:rPr>
          <w:noProof/>
        </w:rPr>
        <w:t>Bid Opening</w:t>
      </w:r>
      <w:r>
        <w:rPr>
          <w:noProof/>
        </w:rPr>
        <w:tab/>
      </w:r>
      <w:r>
        <w:rPr>
          <w:noProof/>
        </w:rPr>
        <w:fldChar w:fldCharType="begin"/>
      </w:r>
      <w:r>
        <w:rPr>
          <w:noProof/>
        </w:rPr>
        <w:instrText xml:space="preserve"> PAGEREF _Toc55397289 \h </w:instrText>
      </w:r>
      <w:r>
        <w:rPr>
          <w:noProof/>
        </w:rPr>
      </w:r>
      <w:r>
        <w:rPr>
          <w:noProof/>
        </w:rPr>
        <w:fldChar w:fldCharType="separate"/>
      </w:r>
      <w:r>
        <w:rPr>
          <w:noProof/>
        </w:rPr>
        <w:t>20</w:t>
      </w:r>
      <w:r>
        <w:rPr>
          <w:noProof/>
        </w:rPr>
        <w:fldChar w:fldCharType="end"/>
      </w:r>
    </w:p>
    <w:p w14:paraId="2072C73E" w14:textId="77777777" w:rsidR="00C7193C" w:rsidRPr="00CA010E" w:rsidRDefault="00C7193C">
      <w:pPr>
        <w:pStyle w:val="TOC1"/>
        <w:rPr>
          <w:rFonts w:asciiTheme="minorHAnsi" w:eastAsiaTheme="minorEastAsia" w:hAnsiTheme="minorHAnsi" w:cstheme="minorBidi"/>
          <w:b w:val="0"/>
          <w:sz w:val="22"/>
          <w:szCs w:val="22"/>
          <w:lang w:eastAsia="fr-FR"/>
        </w:rPr>
      </w:pPr>
      <w:r>
        <w:t>E. Evaluation and Comparison of Bids</w:t>
      </w:r>
      <w:r>
        <w:tab/>
      </w:r>
      <w:r>
        <w:fldChar w:fldCharType="begin"/>
      </w:r>
      <w:r>
        <w:instrText xml:space="preserve"> PAGEREF _Toc55397290 \h </w:instrText>
      </w:r>
      <w:r>
        <w:fldChar w:fldCharType="separate"/>
      </w:r>
      <w:r>
        <w:t>22</w:t>
      </w:r>
      <w:r>
        <w:fldChar w:fldCharType="end"/>
      </w:r>
    </w:p>
    <w:p w14:paraId="6E5255BC"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27.</w:t>
      </w:r>
      <w:r w:rsidRPr="00CA010E">
        <w:rPr>
          <w:rFonts w:asciiTheme="minorHAnsi" w:eastAsiaTheme="minorEastAsia" w:hAnsiTheme="minorHAnsi" w:cstheme="minorBidi"/>
          <w:noProof/>
          <w:sz w:val="22"/>
          <w:szCs w:val="22"/>
          <w:lang w:eastAsia="fr-FR"/>
        </w:rPr>
        <w:tab/>
      </w:r>
      <w:r>
        <w:rPr>
          <w:noProof/>
        </w:rPr>
        <w:t>Confidentiality</w:t>
      </w:r>
      <w:r>
        <w:rPr>
          <w:noProof/>
        </w:rPr>
        <w:tab/>
      </w:r>
      <w:r>
        <w:rPr>
          <w:noProof/>
        </w:rPr>
        <w:fldChar w:fldCharType="begin"/>
      </w:r>
      <w:r>
        <w:rPr>
          <w:noProof/>
        </w:rPr>
        <w:instrText xml:space="preserve"> PAGEREF _Toc55397291 \h </w:instrText>
      </w:r>
      <w:r>
        <w:rPr>
          <w:noProof/>
        </w:rPr>
      </w:r>
      <w:r>
        <w:rPr>
          <w:noProof/>
        </w:rPr>
        <w:fldChar w:fldCharType="separate"/>
      </w:r>
      <w:r>
        <w:rPr>
          <w:noProof/>
        </w:rPr>
        <w:t>22</w:t>
      </w:r>
      <w:r>
        <w:rPr>
          <w:noProof/>
        </w:rPr>
        <w:fldChar w:fldCharType="end"/>
      </w:r>
    </w:p>
    <w:p w14:paraId="67B000A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28.</w:t>
      </w:r>
      <w:r w:rsidRPr="00CA010E">
        <w:rPr>
          <w:rFonts w:asciiTheme="minorHAnsi" w:eastAsiaTheme="minorEastAsia" w:hAnsiTheme="minorHAnsi" w:cstheme="minorBidi"/>
          <w:noProof/>
          <w:sz w:val="22"/>
          <w:szCs w:val="22"/>
          <w:lang w:eastAsia="fr-FR"/>
        </w:rPr>
        <w:tab/>
      </w:r>
      <w:r>
        <w:rPr>
          <w:noProof/>
        </w:rPr>
        <w:t>Clarification of Bids</w:t>
      </w:r>
      <w:r>
        <w:rPr>
          <w:noProof/>
        </w:rPr>
        <w:tab/>
      </w:r>
      <w:r>
        <w:rPr>
          <w:noProof/>
        </w:rPr>
        <w:fldChar w:fldCharType="begin"/>
      </w:r>
      <w:r>
        <w:rPr>
          <w:noProof/>
        </w:rPr>
        <w:instrText xml:space="preserve"> PAGEREF _Toc55397292 \h </w:instrText>
      </w:r>
      <w:r>
        <w:rPr>
          <w:noProof/>
        </w:rPr>
      </w:r>
      <w:r>
        <w:rPr>
          <w:noProof/>
        </w:rPr>
        <w:fldChar w:fldCharType="separate"/>
      </w:r>
      <w:r>
        <w:rPr>
          <w:noProof/>
        </w:rPr>
        <w:t>22</w:t>
      </w:r>
      <w:r>
        <w:rPr>
          <w:noProof/>
        </w:rPr>
        <w:fldChar w:fldCharType="end"/>
      </w:r>
    </w:p>
    <w:p w14:paraId="66172F4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29.</w:t>
      </w:r>
      <w:r w:rsidRPr="00CA010E">
        <w:rPr>
          <w:rFonts w:asciiTheme="minorHAnsi" w:eastAsiaTheme="minorEastAsia" w:hAnsiTheme="minorHAnsi" w:cstheme="minorBidi"/>
          <w:noProof/>
          <w:sz w:val="22"/>
          <w:szCs w:val="22"/>
          <w:lang w:eastAsia="fr-FR"/>
        </w:rPr>
        <w:tab/>
      </w:r>
      <w:r>
        <w:rPr>
          <w:noProof/>
        </w:rPr>
        <w:t>Deviations, Reservations, and Omissions</w:t>
      </w:r>
      <w:r>
        <w:rPr>
          <w:noProof/>
        </w:rPr>
        <w:tab/>
      </w:r>
      <w:r>
        <w:rPr>
          <w:noProof/>
        </w:rPr>
        <w:fldChar w:fldCharType="begin"/>
      </w:r>
      <w:r>
        <w:rPr>
          <w:noProof/>
        </w:rPr>
        <w:instrText xml:space="preserve"> PAGEREF _Toc55397293 \h </w:instrText>
      </w:r>
      <w:r>
        <w:rPr>
          <w:noProof/>
        </w:rPr>
      </w:r>
      <w:r>
        <w:rPr>
          <w:noProof/>
        </w:rPr>
        <w:fldChar w:fldCharType="separate"/>
      </w:r>
      <w:r>
        <w:rPr>
          <w:noProof/>
        </w:rPr>
        <w:t>22</w:t>
      </w:r>
      <w:r>
        <w:rPr>
          <w:noProof/>
        </w:rPr>
        <w:fldChar w:fldCharType="end"/>
      </w:r>
    </w:p>
    <w:p w14:paraId="227DEB13"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30.</w:t>
      </w:r>
      <w:r w:rsidRPr="00CA010E">
        <w:rPr>
          <w:rFonts w:asciiTheme="minorHAnsi" w:eastAsiaTheme="minorEastAsia" w:hAnsiTheme="minorHAnsi" w:cstheme="minorBidi"/>
          <w:noProof/>
          <w:sz w:val="22"/>
          <w:szCs w:val="22"/>
          <w:lang w:eastAsia="fr-FR"/>
        </w:rPr>
        <w:tab/>
      </w:r>
      <w:r>
        <w:rPr>
          <w:noProof/>
        </w:rPr>
        <w:t>Determination of Responsiveness</w:t>
      </w:r>
      <w:r>
        <w:rPr>
          <w:noProof/>
        </w:rPr>
        <w:tab/>
      </w:r>
      <w:r>
        <w:rPr>
          <w:noProof/>
        </w:rPr>
        <w:fldChar w:fldCharType="begin"/>
      </w:r>
      <w:r>
        <w:rPr>
          <w:noProof/>
        </w:rPr>
        <w:instrText xml:space="preserve"> PAGEREF _Toc55397294 \h </w:instrText>
      </w:r>
      <w:r>
        <w:rPr>
          <w:noProof/>
        </w:rPr>
      </w:r>
      <w:r>
        <w:rPr>
          <w:noProof/>
        </w:rPr>
        <w:fldChar w:fldCharType="separate"/>
      </w:r>
      <w:r>
        <w:rPr>
          <w:noProof/>
        </w:rPr>
        <w:t>23</w:t>
      </w:r>
      <w:r>
        <w:rPr>
          <w:noProof/>
        </w:rPr>
        <w:fldChar w:fldCharType="end"/>
      </w:r>
    </w:p>
    <w:p w14:paraId="53AFEC6D"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31.</w:t>
      </w:r>
      <w:r w:rsidRPr="00CA010E">
        <w:rPr>
          <w:rFonts w:asciiTheme="minorHAnsi" w:eastAsiaTheme="minorEastAsia" w:hAnsiTheme="minorHAnsi" w:cstheme="minorBidi"/>
          <w:noProof/>
          <w:sz w:val="22"/>
          <w:szCs w:val="22"/>
          <w:lang w:eastAsia="fr-FR"/>
        </w:rPr>
        <w:tab/>
      </w:r>
      <w:r>
        <w:rPr>
          <w:noProof/>
        </w:rPr>
        <w:t>Nonconformities, Errors and Omissions</w:t>
      </w:r>
      <w:r>
        <w:rPr>
          <w:noProof/>
        </w:rPr>
        <w:tab/>
      </w:r>
      <w:r>
        <w:rPr>
          <w:noProof/>
        </w:rPr>
        <w:fldChar w:fldCharType="begin"/>
      </w:r>
      <w:r>
        <w:rPr>
          <w:noProof/>
        </w:rPr>
        <w:instrText xml:space="preserve"> PAGEREF _Toc55397295 \h </w:instrText>
      </w:r>
      <w:r>
        <w:rPr>
          <w:noProof/>
        </w:rPr>
      </w:r>
      <w:r>
        <w:rPr>
          <w:noProof/>
        </w:rPr>
        <w:fldChar w:fldCharType="separate"/>
      </w:r>
      <w:r>
        <w:rPr>
          <w:noProof/>
        </w:rPr>
        <w:t>23</w:t>
      </w:r>
      <w:r>
        <w:rPr>
          <w:noProof/>
        </w:rPr>
        <w:fldChar w:fldCharType="end"/>
      </w:r>
    </w:p>
    <w:p w14:paraId="1F0DF81A"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32.</w:t>
      </w:r>
      <w:r w:rsidRPr="00CA010E">
        <w:rPr>
          <w:rFonts w:asciiTheme="minorHAnsi" w:eastAsiaTheme="minorEastAsia" w:hAnsiTheme="minorHAnsi" w:cstheme="minorBidi"/>
          <w:noProof/>
          <w:sz w:val="22"/>
          <w:szCs w:val="22"/>
          <w:lang w:eastAsia="fr-FR"/>
        </w:rPr>
        <w:tab/>
      </w:r>
      <w:r>
        <w:rPr>
          <w:noProof/>
        </w:rPr>
        <w:t>Correction of Arithmetical Errors</w:t>
      </w:r>
      <w:r>
        <w:rPr>
          <w:noProof/>
        </w:rPr>
        <w:tab/>
      </w:r>
      <w:r>
        <w:rPr>
          <w:noProof/>
        </w:rPr>
        <w:fldChar w:fldCharType="begin"/>
      </w:r>
      <w:r>
        <w:rPr>
          <w:noProof/>
        </w:rPr>
        <w:instrText xml:space="preserve"> PAGEREF _Toc55397296 \h </w:instrText>
      </w:r>
      <w:r>
        <w:rPr>
          <w:noProof/>
        </w:rPr>
      </w:r>
      <w:r>
        <w:rPr>
          <w:noProof/>
        </w:rPr>
        <w:fldChar w:fldCharType="separate"/>
      </w:r>
      <w:r>
        <w:rPr>
          <w:noProof/>
        </w:rPr>
        <w:t>24</w:t>
      </w:r>
      <w:r>
        <w:rPr>
          <w:noProof/>
        </w:rPr>
        <w:fldChar w:fldCharType="end"/>
      </w:r>
    </w:p>
    <w:p w14:paraId="75F3C380"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33.</w:t>
      </w:r>
      <w:r w:rsidRPr="00CA010E">
        <w:rPr>
          <w:rFonts w:asciiTheme="minorHAnsi" w:eastAsiaTheme="minorEastAsia" w:hAnsiTheme="minorHAnsi" w:cstheme="minorBidi"/>
          <w:noProof/>
          <w:sz w:val="22"/>
          <w:szCs w:val="22"/>
          <w:lang w:eastAsia="fr-FR"/>
        </w:rPr>
        <w:tab/>
      </w:r>
      <w:r>
        <w:rPr>
          <w:noProof/>
        </w:rPr>
        <w:t>Conversion to Single Currency</w:t>
      </w:r>
      <w:r>
        <w:rPr>
          <w:noProof/>
        </w:rPr>
        <w:tab/>
      </w:r>
      <w:r>
        <w:rPr>
          <w:noProof/>
        </w:rPr>
        <w:fldChar w:fldCharType="begin"/>
      </w:r>
      <w:r>
        <w:rPr>
          <w:noProof/>
        </w:rPr>
        <w:instrText xml:space="preserve"> PAGEREF _Toc55397297 \h </w:instrText>
      </w:r>
      <w:r>
        <w:rPr>
          <w:noProof/>
        </w:rPr>
      </w:r>
      <w:r>
        <w:rPr>
          <w:noProof/>
        </w:rPr>
        <w:fldChar w:fldCharType="separate"/>
      </w:r>
      <w:r>
        <w:rPr>
          <w:noProof/>
        </w:rPr>
        <w:t>24</w:t>
      </w:r>
      <w:r>
        <w:rPr>
          <w:noProof/>
        </w:rPr>
        <w:fldChar w:fldCharType="end"/>
      </w:r>
    </w:p>
    <w:p w14:paraId="239FFF5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34.</w:t>
      </w:r>
      <w:r w:rsidRPr="00CA010E">
        <w:rPr>
          <w:rFonts w:asciiTheme="minorHAnsi" w:eastAsiaTheme="minorEastAsia" w:hAnsiTheme="minorHAnsi" w:cstheme="minorBidi"/>
          <w:noProof/>
          <w:sz w:val="22"/>
          <w:szCs w:val="22"/>
          <w:lang w:eastAsia="fr-FR"/>
        </w:rPr>
        <w:tab/>
      </w:r>
      <w:r>
        <w:rPr>
          <w:noProof/>
        </w:rPr>
        <w:t>Margin of Preference</w:t>
      </w:r>
      <w:r>
        <w:rPr>
          <w:noProof/>
        </w:rPr>
        <w:tab/>
      </w:r>
      <w:r>
        <w:rPr>
          <w:noProof/>
        </w:rPr>
        <w:fldChar w:fldCharType="begin"/>
      </w:r>
      <w:r>
        <w:rPr>
          <w:noProof/>
        </w:rPr>
        <w:instrText xml:space="preserve"> PAGEREF _Toc55397298 \h </w:instrText>
      </w:r>
      <w:r>
        <w:rPr>
          <w:noProof/>
        </w:rPr>
      </w:r>
      <w:r>
        <w:rPr>
          <w:noProof/>
        </w:rPr>
        <w:fldChar w:fldCharType="separate"/>
      </w:r>
      <w:r>
        <w:rPr>
          <w:noProof/>
        </w:rPr>
        <w:t>24</w:t>
      </w:r>
      <w:r>
        <w:rPr>
          <w:noProof/>
        </w:rPr>
        <w:fldChar w:fldCharType="end"/>
      </w:r>
    </w:p>
    <w:p w14:paraId="4C13470E"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35.</w:t>
      </w:r>
      <w:r w:rsidRPr="00CA010E">
        <w:rPr>
          <w:rFonts w:asciiTheme="minorHAnsi" w:eastAsiaTheme="minorEastAsia" w:hAnsiTheme="minorHAnsi" w:cstheme="minorBidi"/>
          <w:noProof/>
          <w:sz w:val="22"/>
          <w:szCs w:val="22"/>
          <w:lang w:eastAsia="fr-FR"/>
        </w:rPr>
        <w:tab/>
      </w:r>
      <w:r>
        <w:rPr>
          <w:noProof/>
        </w:rPr>
        <w:t>Evaluation of Bids</w:t>
      </w:r>
      <w:r>
        <w:rPr>
          <w:noProof/>
        </w:rPr>
        <w:tab/>
      </w:r>
      <w:r>
        <w:rPr>
          <w:noProof/>
        </w:rPr>
        <w:fldChar w:fldCharType="begin"/>
      </w:r>
      <w:r>
        <w:rPr>
          <w:noProof/>
        </w:rPr>
        <w:instrText xml:space="preserve"> PAGEREF _Toc55397299 \h </w:instrText>
      </w:r>
      <w:r>
        <w:rPr>
          <w:noProof/>
        </w:rPr>
      </w:r>
      <w:r>
        <w:rPr>
          <w:noProof/>
        </w:rPr>
        <w:fldChar w:fldCharType="separate"/>
      </w:r>
      <w:r>
        <w:rPr>
          <w:noProof/>
        </w:rPr>
        <w:t>24</w:t>
      </w:r>
      <w:r>
        <w:rPr>
          <w:noProof/>
        </w:rPr>
        <w:fldChar w:fldCharType="end"/>
      </w:r>
    </w:p>
    <w:p w14:paraId="1A99C280"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36.</w:t>
      </w:r>
      <w:r w:rsidRPr="00CA010E">
        <w:rPr>
          <w:rFonts w:asciiTheme="minorHAnsi" w:eastAsiaTheme="minorEastAsia" w:hAnsiTheme="minorHAnsi" w:cstheme="minorBidi"/>
          <w:noProof/>
          <w:sz w:val="22"/>
          <w:szCs w:val="22"/>
          <w:lang w:eastAsia="fr-FR"/>
        </w:rPr>
        <w:tab/>
      </w:r>
      <w:r>
        <w:rPr>
          <w:noProof/>
        </w:rPr>
        <w:t>Comparison of Bids</w:t>
      </w:r>
      <w:r>
        <w:rPr>
          <w:noProof/>
        </w:rPr>
        <w:tab/>
      </w:r>
      <w:r>
        <w:rPr>
          <w:noProof/>
        </w:rPr>
        <w:fldChar w:fldCharType="begin"/>
      </w:r>
      <w:r>
        <w:rPr>
          <w:noProof/>
        </w:rPr>
        <w:instrText xml:space="preserve"> PAGEREF _Toc55397300 \h </w:instrText>
      </w:r>
      <w:r>
        <w:rPr>
          <w:noProof/>
        </w:rPr>
      </w:r>
      <w:r>
        <w:rPr>
          <w:noProof/>
        </w:rPr>
        <w:fldChar w:fldCharType="separate"/>
      </w:r>
      <w:r>
        <w:rPr>
          <w:noProof/>
        </w:rPr>
        <w:t>25</w:t>
      </w:r>
      <w:r>
        <w:rPr>
          <w:noProof/>
        </w:rPr>
        <w:fldChar w:fldCharType="end"/>
      </w:r>
    </w:p>
    <w:p w14:paraId="17C756E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37.</w:t>
      </w:r>
      <w:r w:rsidRPr="00CA010E">
        <w:rPr>
          <w:rFonts w:asciiTheme="minorHAnsi" w:eastAsiaTheme="minorEastAsia" w:hAnsiTheme="minorHAnsi" w:cstheme="minorBidi"/>
          <w:noProof/>
          <w:sz w:val="22"/>
          <w:szCs w:val="22"/>
          <w:lang w:eastAsia="fr-FR"/>
        </w:rPr>
        <w:tab/>
      </w:r>
      <w:r>
        <w:rPr>
          <w:noProof/>
        </w:rPr>
        <w:t>Abnormally Low Bids</w:t>
      </w:r>
      <w:r>
        <w:rPr>
          <w:noProof/>
        </w:rPr>
        <w:tab/>
      </w:r>
      <w:r>
        <w:rPr>
          <w:noProof/>
        </w:rPr>
        <w:fldChar w:fldCharType="begin"/>
      </w:r>
      <w:r>
        <w:rPr>
          <w:noProof/>
        </w:rPr>
        <w:instrText xml:space="preserve"> PAGEREF _Toc55397301 \h </w:instrText>
      </w:r>
      <w:r>
        <w:rPr>
          <w:noProof/>
        </w:rPr>
      </w:r>
      <w:r>
        <w:rPr>
          <w:noProof/>
        </w:rPr>
        <w:fldChar w:fldCharType="separate"/>
      </w:r>
      <w:r>
        <w:rPr>
          <w:noProof/>
        </w:rPr>
        <w:t>25</w:t>
      </w:r>
      <w:r>
        <w:rPr>
          <w:noProof/>
        </w:rPr>
        <w:fldChar w:fldCharType="end"/>
      </w:r>
    </w:p>
    <w:p w14:paraId="555CE04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38.</w:t>
      </w:r>
      <w:r w:rsidRPr="00CA010E">
        <w:rPr>
          <w:rFonts w:asciiTheme="minorHAnsi" w:eastAsiaTheme="minorEastAsia" w:hAnsiTheme="minorHAnsi" w:cstheme="minorBidi"/>
          <w:noProof/>
          <w:sz w:val="22"/>
          <w:szCs w:val="22"/>
          <w:lang w:eastAsia="fr-FR"/>
        </w:rPr>
        <w:tab/>
      </w:r>
      <w:r>
        <w:rPr>
          <w:noProof/>
        </w:rPr>
        <w:t>Qualification of the Bidder</w:t>
      </w:r>
      <w:r>
        <w:rPr>
          <w:noProof/>
        </w:rPr>
        <w:tab/>
      </w:r>
      <w:r>
        <w:rPr>
          <w:noProof/>
        </w:rPr>
        <w:fldChar w:fldCharType="begin"/>
      </w:r>
      <w:r>
        <w:rPr>
          <w:noProof/>
        </w:rPr>
        <w:instrText xml:space="preserve"> PAGEREF _Toc55397302 \h </w:instrText>
      </w:r>
      <w:r>
        <w:rPr>
          <w:noProof/>
        </w:rPr>
      </w:r>
      <w:r>
        <w:rPr>
          <w:noProof/>
        </w:rPr>
        <w:fldChar w:fldCharType="separate"/>
      </w:r>
      <w:r>
        <w:rPr>
          <w:noProof/>
        </w:rPr>
        <w:t>26</w:t>
      </w:r>
      <w:r>
        <w:rPr>
          <w:noProof/>
        </w:rPr>
        <w:fldChar w:fldCharType="end"/>
      </w:r>
    </w:p>
    <w:p w14:paraId="6715359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39.</w:t>
      </w:r>
      <w:r w:rsidRPr="00CA010E">
        <w:rPr>
          <w:rFonts w:asciiTheme="minorHAnsi" w:eastAsiaTheme="minorEastAsia" w:hAnsiTheme="minorHAnsi" w:cstheme="minorBidi"/>
          <w:noProof/>
          <w:sz w:val="22"/>
          <w:szCs w:val="22"/>
          <w:lang w:eastAsia="fr-FR"/>
        </w:rPr>
        <w:tab/>
      </w:r>
      <w:r>
        <w:rPr>
          <w:noProof/>
        </w:rPr>
        <w:t>Employer’s Right to Accept Any Bid, and to Reject Any or All Bids</w:t>
      </w:r>
      <w:r>
        <w:rPr>
          <w:noProof/>
        </w:rPr>
        <w:tab/>
      </w:r>
      <w:r>
        <w:rPr>
          <w:noProof/>
        </w:rPr>
        <w:fldChar w:fldCharType="begin"/>
      </w:r>
      <w:r>
        <w:rPr>
          <w:noProof/>
        </w:rPr>
        <w:instrText xml:space="preserve"> PAGEREF _Toc55397303 \h </w:instrText>
      </w:r>
      <w:r>
        <w:rPr>
          <w:noProof/>
        </w:rPr>
      </w:r>
      <w:r>
        <w:rPr>
          <w:noProof/>
        </w:rPr>
        <w:fldChar w:fldCharType="separate"/>
      </w:r>
      <w:r>
        <w:rPr>
          <w:noProof/>
        </w:rPr>
        <w:t>26</w:t>
      </w:r>
      <w:r>
        <w:rPr>
          <w:noProof/>
        </w:rPr>
        <w:fldChar w:fldCharType="end"/>
      </w:r>
    </w:p>
    <w:p w14:paraId="33B609B2"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40.</w:t>
      </w:r>
      <w:r w:rsidRPr="00CA010E">
        <w:rPr>
          <w:rFonts w:asciiTheme="minorHAnsi" w:eastAsiaTheme="minorEastAsia" w:hAnsiTheme="minorHAnsi" w:cstheme="minorBidi"/>
          <w:noProof/>
          <w:sz w:val="22"/>
          <w:szCs w:val="22"/>
          <w:lang w:eastAsia="fr-FR"/>
        </w:rPr>
        <w:tab/>
      </w:r>
      <w:r>
        <w:rPr>
          <w:noProof/>
        </w:rPr>
        <w:t>Standstill Period</w:t>
      </w:r>
      <w:r>
        <w:rPr>
          <w:noProof/>
        </w:rPr>
        <w:tab/>
      </w:r>
      <w:r>
        <w:rPr>
          <w:noProof/>
        </w:rPr>
        <w:fldChar w:fldCharType="begin"/>
      </w:r>
      <w:r>
        <w:rPr>
          <w:noProof/>
        </w:rPr>
        <w:instrText xml:space="preserve"> PAGEREF _Toc55397304 \h </w:instrText>
      </w:r>
      <w:r>
        <w:rPr>
          <w:noProof/>
        </w:rPr>
      </w:r>
      <w:r>
        <w:rPr>
          <w:noProof/>
        </w:rPr>
        <w:fldChar w:fldCharType="separate"/>
      </w:r>
      <w:r>
        <w:rPr>
          <w:noProof/>
        </w:rPr>
        <w:t>26</w:t>
      </w:r>
      <w:r>
        <w:rPr>
          <w:noProof/>
        </w:rPr>
        <w:fldChar w:fldCharType="end"/>
      </w:r>
    </w:p>
    <w:p w14:paraId="699EC6B5"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41.</w:t>
      </w:r>
      <w:r w:rsidRPr="00CA010E">
        <w:rPr>
          <w:rFonts w:asciiTheme="minorHAnsi" w:eastAsiaTheme="minorEastAsia" w:hAnsiTheme="minorHAnsi" w:cstheme="minorBidi"/>
          <w:noProof/>
          <w:sz w:val="22"/>
          <w:szCs w:val="22"/>
          <w:lang w:eastAsia="fr-FR"/>
        </w:rPr>
        <w:tab/>
      </w:r>
      <w:r>
        <w:rPr>
          <w:noProof/>
        </w:rPr>
        <w:t>Notification of Intention to Award</w:t>
      </w:r>
      <w:r>
        <w:rPr>
          <w:noProof/>
        </w:rPr>
        <w:tab/>
      </w:r>
      <w:r>
        <w:rPr>
          <w:noProof/>
        </w:rPr>
        <w:fldChar w:fldCharType="begin"/>
      </w:r>
      <w:r>
        <w:rPr>
          <w:noProof/>
        </w:rPr>
        <w:instrText xml:space="preserve"> PAGEREF _Toc55397305 \h </w:instrText>
      </w:r>
      <w:r>
        <w:rPr>
          <w:noProof/>
        </w:rPr>
      </w:r>
      <w:r>
        <w:rPr>
          <w:noProof/>
        </w:rPr>
        <w:fldChar w:fldCharType="separate"/>
      </w:r>
      <w:r>
        <w:rPr>
          <w:noProof/>
        </w:rPr>
        <w:t>26</w:t>
      </w:r>
      <w:r>
        <w:rPr>
          <w:noProof/>
        </w:rPr>
        <w:fldChar w:fldCharType="end"/>
      </w:r>
    </w:p>
    <w:p w14:paraId="0B39EDD1" w14:textId="77777777" w:rsidR="00C7193C" w:rsidRPr="00CA010E" w:rsidRDefault="00C7193C">
      <w:pPr>
        <w:pStyle w:val="TOC1"/>
        <w:rPr>
          <w:rFonts w:asciiTheme="minorHAnsi" w:eastAsiaTheme="minorEastAsia" w:hAnsiTheme="minorHAnsi" w:cstheme="minorBidi"/>
          <w:b w:val="0"/>
          <w:sz w:val="22"/>
          <w:szCs w:val="22"/>
          <w:lang w:eastAsia="fr-FR"/>
        </w:rPr>
      </w:pPr>
      <w:r>
        <w:t>F.  Award of Contract</w:t>
      </w:r>
      <w:r>
        <w:tab/>
      </w:r>
      <w:r>
        <w:fldChar w:fldCharType="begin"/>
      </w:r>
      <w:r>
        <w:instrText xml:space="preserve"> PAGEREF _Toc55397306 \h </w:instrText>
      </w:r>
      <w:r>
        <w:fldChar w:fldCharType="separate"/>
      </w:r>
      <w:r>
        <w:t>27</w:t>
      </w:r>
      <w:r>
        <w:fldChar w:fldCharType="end"/>
      </w:r>
    </w:p>
    <w:p w14:paraId="48651928"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42.</w:t>
      </w:r>
      <w:r w:rsidRPr="00CA010E">
        <w:rPr>
          <w:rFonts w:asciiTheme="minorHAnsi" w:eastAsiaTheme="minorEastAsia" w:hAnsiTheme="minorHAnsi" w:cstheme="minorBidi"/>
          <w:noProof/>
          <w:sz w:val="22"/>
          <w:szCs w:val="22"/>
          <w:lang w:eastAsia="fr-FR"/>
        </w:rPr>
        <w:tab/>
      </w:r>
      <w:r>
        <w:rPr>
          <w:noProof/>
        </w:rPr>
        <w:t>Award Criteria</w:t>
      </w:r>
      <w:r>
        <w:rPr>
          <w:noProof/>
        </w:rPr>
        <w:tab/>
      </w:r>
      <w:r>
        <w:rPr>
          <w:noProof/>
        </w:rPr>
        <w:fldChar w:fldCharType="begin"/>
      </w:r>
      <w:r>
        <w:rPr>
          <w:noProof/>
        </w:rPr>
        <w:instrText xml:space="preserve"> PAGEREF _Toc55397307 \h </w:instrText>
      </w:r>
      <w:r>
        <w:rPr>
          <w:noProof/>
        </w:rPr>
      </w:r>
      <w:r>
        <w:rPr>
          <w:noProof/>
        </w:rPr>
        <w:fldChar w:fldCharType="separate"/>
      </w:r>
      <w:r>
        <w:rPr>
          <w:noProof/>
        </w:rPr>
        <w:t>27</w:t>
      </w:r>
      <w:r>
        <w:rPr>
          <w:noProof/>
        </w:rPr>
        <w:fldChar w:fldCharType="end"/>
      </w:r>
    </w:p>
    <w:p w14:paraId="6982F024"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43.</w:t>
      </w:r>
      <w:r w:rsidRPr="00CA010E">
        <w:rPr>
          <w:rFonts w:asciiTheme="minorHAnsi" w:eastAsiaTheme="minorEastAsia" w:hAnsiTheme="minorHAnsi" w:cstheme="minorBidi"/>
          <w:noProof/>
          <w:sz w:val="22"/>
          <w:szCs w:val="22"/>
          <w:lang w:eastAsia="fr-FR"/>
        </w:rPr>
        <w:tab/>
      </w:r>
      <w:r>
        <w:rPr>
          <w:noProof/>
        </w:rPr>
        <w:t>Notification of Award</w:t>
      </w:r>
      <w:r>
        <w:rPr>
          <w:noProof/>
        </w:rPr>
        <w:tab/>
      </w:r>
      <w:r>
        <w:rPr>
          <w:noProof/>
        </w:rPr>
        <w:fldChar w:fldCharType="begin"/>
      </w:r>
      <w:r>
        <w:rPr>
          <w:noProof/>
        </w:rPr>
        <w:instrText xml:space="preserve"> PAGEREF _Toc55397308 \h </w:instrText>
      </w:r>
      <w:r>
        <w:rPr>
          <w:noProof/>
        </w:rPr>
      </w:r>
      <w:r>
        <w:rPr>
          <w:noProof/>
        </w:rPr>
        <w:fldChar w:fldCharType="separate"/>
      </w:r>
      <w:r>
        <w:rPr>
          <w:noProof/>
        </w:rPr>
        <w:t>27</w:t>
      </w:r>
      <w:r>
        <w:rPr>
          <w:noProof/>
        </w:rPr>
        <w:fldChar w:fldCharType="end"/>
      </w:r>
    </w:p>
    <w:p w14:paraId="5F438266"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44.</w:t>
      </w:r>
      <w:r w:rsidRPr="00CA010E">
        <w:rPr>
          <w:rFonts w:asciiTheme="minorHAnsi" w:eastAsiaTheme="minorEastAsia" w:hAnsiTheme="minorHAnsi" w:cstheme="minorBidi"/>
          <w:noProof/>
          <w:sz w:val="22"/>
          <w:szCs w:val="22"/>
          <w:lang w:eastAsia="fr-FR"/>
        </w:rPr>
        <w:tab/>
      </w:r>
      <w:r>
        <w:rPr>
          <w:noProof/>
        </w:rPr>
        <w:t>Debriefing by the Employer</w:t>
      </w:r>
      <w:r>
        <w:rPr>
          <w:noProof/>
        </w:rPr>
        <w:tab/>
      </w:r>
      <w:r>
        <w:rPr>
          <w:noProof/>
        </w:rPr>
        <w:fldChar w:fldCharType="begin"/>
      </w:r>
      <w:r>
        <w:rPr>
          <w:noProof/>
        </w:rPr>
        <w:instrText xml:space="preserve"> PAGEREF _Toc55397309 \h </w:instrText>
      </w:r>
      <w:r>
        <w:rPr>
          <w:noProof/>
        </w:rPr>
      </w:r>
      <w:r>
        <w:rPr>
          <w:noProof/>
        </w:rPr>
        <w:fldChar w:fldCharType="separate"/>
      </w:r>
      <w:r>
        <w:rPr>
          <w:noProof/>
        </w:rPr>
        <w:t>28</w:t>
      </w:r>
      <w:r>
        <w:rPr>
          <w:noProof/>
        </w:rPr>
        <w:fldChar w:fldCharType="end"/>
      </w:r>
    </w:p>
    <w:p w14:paraId="3BEE5D6B"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45.</w:t>
      </w:r>
      <w:r w:rsidRPr="00CA010E">
        <w:rPr>
          <w:rFonts w:asciiTheme="minorHAnsi" w:eastAsiaTheme="minorEastAsia" w:hAnsiTheme="minorHAnsi" w:cstheme="minorBidi"/>
          <w:noProof/>
          <w:sz w:val="22"/>
          <w:szCs w:val="22"/>
          <w:lang w:eastAsia="fr-FR"/>
        </w:rPr>
        <w:tab/>
      </w:r>
      <w:r>
        <w:rPr>
          <w:noProof/>
        </w:rPr>
        <w:t>Signing of Contract</w:t>
      </w:r>
      <w:r>
        <w:rPr>
          <w:noProof/>
        </w:rPr>
        <w:tab/>
      </w:r>
      <w:r>
        <w:rPr>
          <w:noProof/>
        </w:rPr>
        <w:fldChar w:fldCharType="begin"/>
      </w:r>
      <w:r>
        <w:rPr>
          <w:noProof/>
        </w:rPr>
        <w:instrText xml:space="preserve"> PAGEREF _Toc55397310 \h </w:instrText>
      </w:r>
      <w:r>
        <w:rPr>
          <w:noProof/>
        </w:rPr>
      </w:r>
      <w:r>
        <w:rPr>
          <w:noProof/>
        </w:rPr>
        <w:fldChar w:fldCharType="separate"/>
      </w:r>
      <w:r>
        <w:rPr>
          <w:noProof/>
        </w:rPr>
        <w:t>28</w:t>
      </w:r>
      <w:r>
        <w:rPr>
          <w:noProof/>
        </w:rPr>
        <w:fldChar w:fldCharType="end"/>
      </w:r>
    </w:p>
    <w:p w14:paraId="4282ADF5"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46.</w:t>
      </w:r>
      <w:r w:rsidRPr="00CA010E">
        <w:rPr>
          <w:rFonts w:asciiTheme="minorHAnsi" w:eastAsiaTheme="minorEastAsia" w:hAnsiTheme="minorHAnsi" w:cstheme="minorBidi"/>
          <w:noProof/>
          <w:sz w:val="22"/>
          <w:szCs w:val="22"/>
          <w:lang w:eastAsia="fr-FR"/>
        </w:rPr>
        <w:tab/>
      </w:r>
      <w:r>
        <w:rPr>
          <w:noProof/>
        </w:rPr>
        <w:t>Performance Security</w:t>
      </w:r>
      <w:r>
        <w:rPr>
          <w:noProof/>
        </w:rPr>
        <w:tab/>
      </w:r>
      <w:r>
        <w:rPr>
          <w:noProof/>
        </w:rPr>
        <w:fldChar w:fldCharType="begin"/>
      </w:r>
      <w:r>
        <w:rPr>
          <w:noProof/>
        </w:rPr>
        <w:instrText xml:space="preserve"> PAGEREF _Toc55397311 \h </w:instrText>
      </w:r>
      <w:r>
        <w:rPr>
          <w:noProof/>
        </w:rPr>
      </w:r>
      <w:r>
        <w:rPr>
          <w:noProof/>
        </w:rPr>
        <w:fldChar w:fldCharType="separate"/>
      </w:r>
      <w:r>
        <w:rPr>
          <w:noProof/>
        </w:rPr>
        <w:t>29</w:t>
      </w:r>
      <w:r>
        <w:rPr>
          <w:noProof/>
        </w:rPr>
        <w:fldChar w:fldCharType="end"/>
      </w:r>
    </w:p>
    <w:p w14:paraId="2A5872E9"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47.</w:t>
      </w:r>
      <w:r w:rsidRPr="00CA010E">
        <w:rPr>
          <w:rFonts w:asciiTheme="minorHAnsi" w:eastAsiaTheme="minorEastAsia" w:hAnsiTheme="minorHAnsi" w:cstheme="minorBidi"/>
          <w:noProof/>
          <w:sz w:val="22"/>
          <w:szCs w:val="22"/>
          <w:lang w:eastAsia="fr-FR"/>
        </w:rPr>
        <w:tab/>
      </w:r>
      <w:r>
        <w:rPr>
          <w:noProof/>
        </w:rPr>
        <w:t>Adjudicator</w:t>
      </w:r>
      <w:r>
        <w:rPr>
          <w:noProof/>
        </w:rPr>
        <w:tab/>
      </w:r>
      <w:r>
        <w:rPr>
          <w:noProof/>
        </w:rPr>
        <w:fldChar w:fldCharType="begin"/>
      </w:r>
      <w:r>
        <w:rPr>
          <w:noProof/>
        </w:rPr>
        <w:instrText xml:space="preserve"> PAGEREF _Toc55397312 \h </w:instrText>
      </w:r>
      <w:r>
        <w:rPr>
          <w:noProof/>
        </w:rPr>
      </w:r>
      <w:r>
        <w:rPr>
          <w:noProof/>
        </w:rPr>
        <w:fldChar w:fldCharType="separate"/>
      </w:r>
      <w:r>
        <w:rPr>
          <w:noProof/>
        </w:rPr>
        <w:t>29</w:t>
      </w:r>
      <w:r>
        <w:rPr>
          <w:noProof/>
        </w:rPr>
        <w:fldChar w:fldCharType="end"/>
      </w:r>
    </w:p>
    <w:p w14:paraId="1E3D257F" w14:textId="77777777" w:rsidR="00C7193C" w:rsidRPr="00CA010E" w:rsidRDefault="00C7193C">
      <w:pPr>
        <w:pStyle w:val="TOC2"/>
        <w:rPr>
          <w:rFonts w:asciiTheme="minorHAnsi" w:eastAsiaTheme="minorEastAsia" w:hAnsiTheme="minorHAnsi" w:cstheme="minorBidi"/>
          <w:noProof/>
          <w:sz w:val="22"/>
          <w:szCs w:val="22"/>
          <w:lang w:eastAsia="fr-FR"/>
        </w:rPr>
      </w:pPr>
      <w:r>
        <w:rPr>
          <w:noProof/>
        </w:rPr>
        <w:t>48.</w:t>
      </w:r>
      <w:r w:rsidRPr="00CA010E">
        <w:rPr>
          <w:rFonts w:asciiTheme="minorHAnsi" w:eastAsiaTheme="minorEastAsia" w:hAnsiTheme="minorHAnsi" w:cstheme="minorBidi"/>
          <w:noProof/>
          <w:sz w:val="22"/>
          <w:szCs w:val="22"/>
          <w:lang w:eastAsia="fr-FR"/>
        </w:rPr>
        <w:tab/>
      </w:r>
      <w:r w:rsidRPr="00067889">
        <w:rPr>
          <w:noProof/>
          <w:color w:val="000000" w:themeColor="text1"/>
        </w:rPr>
        <w:t xml:space="preserve">Procurement </w:t>
      </w:r>
      <w:r>
        <w:rPr>
          <w:noProof/>
        </w:rPr>
        <w:t>Related</w:t>
      </w:r>
      <w:r w:rsidRPr="00067889">
        <w:rPr>
          <w:noProof/>
          <w:color w:val="000000" w:themeColor="text1"/>
        </w:rPr>
        <w:t xml:space="preserve"> Complaint</w:t>
      </w:r>
      <w:r>
        <w:rPr>
          <w:noProof/>
        </w:rPr>
        <w:tab/>
      </w:r>
      <w:r>
        <w:rPr>
          <w:noProof/>
        </w:rPr>
        <w:fldChar w:fldCharType="begin"/>
      </w:r>
      <w:r>
        <w:rPr>
          <w:noProof/>
        </w:rPr>
        <w:instrText xml:space="preserve"> PAGEREF _Toc55397313 \h </w:instrText>
      </w:r>
      <w:r>
        <w:rPr>
          <w:noProof/>
        </w:rPr>
      </w:r>
      <w:r>
        <w:rPr>
          <w:noProof/>
        </w:rPr>
        <w:fldChar w:fldCharType="separate"/>
      </w:r>
      <w:r>
        <w:rPr>
          <w:noProof/>
        </w:rPr>
        <w:t>29</w:t>
      </w:r>
      <w:r>
        <w:rPr>
          <w:noProof/>
        </w:rPr>
        <w:fldChar w:fldCharType="end"/>
      </w:r>
    </w:p>
    <w:p w14:paraId="3F74AE8D" w14:textId="2AD42C3D" w:rsidR="00BD0FF6" w:rsidRPr="0046288A" w:rsidRDefault="00C7193C" w:rsidP="009407C2">
      <w:r>
        <w:fldChar w:fldCharType="end"/>
      </w:r>
    </w:p>
    <w:p w14:paraId="7A59272B" w14:textId="77777777" w:rsidR="008E1D4B" w:rsidRPr="0046288A" w:rsidRDefault="00BD0FF6" w:rsidP="00CC51F3">
      <w:pPr>
        <w:jc w:val="center"/>
        <w:rPr>
          <w:b/>
          <w:sz w:val="36"/>
          <w:szCs w:val="36"/>
        </w:rPr>
      </w:pPr>
      <w:r w:rsidRPr="0046288A">
        <w:br w:type="page"/>
      </w:r>
      <w:r w:rsidR="008E1D4B" w:rsidRPr="0046288A">
        <w:rPr>
          <w:b/>
          <w:sz w:val="36"/>
          <w:szCs w:val="36"/>
        </w:rPr>
        <w:lastRenderedPageBreak/>
        <w:t>Section I - Instructions to Bidders</w:t>
      </w:r>
    </w:p>
    <w:p w14:paraId="4940958E" w14:textId="77777777" w:rsidR="00BD0FF6" w:rsidRPr="0046288A" w:rsidRDefault="00BD0FF6" w:rsidP="009407C2">
      <w:pPr>
        <w:jc w:val="center"/>
      </w:pPr>
    </w:p>
    <w:p w14:paraId="4DB64905" w14:textId="77777777" w:rsidR="00BD0FF6" w:rsidRPr="0046288A" w:rsidRDefault="00BD0FF6" w:rsidP="00CA010E">
      <w:pPr>
        <w:pStyle w:val="Style2"/>
      </w:pPr>
      <w:bookmarkStart w:id="23" w:name="_Toc196122108"/>
      <w:bookmarkStart w:id="24" w:name="_Toc55397260"/>
      <w:r w:rsidRPr="0046288A">
        <w:t>A.  General</w:t>
      </w:r>
      <w:bookmarkEnd w:id="23"/>
      <w:bookmarkEnd w:id="24"/>
    </w:p>
    <w:p w14:paraId="651C15E3" w14:textId="77777777" w:rsidR="00BD0FF6" w:rsidRPr="0046288A" w:rsidRDefault="00BD0FF6" w:rsidP="009407C2"/>
    <w:tbl>
      <w:tblPr>
        <w:tblW w:w="9603" w:type="dxa"/>
        <w:tblInd w:w="45" w:type="dxa"/>
        <w:tblLayout w:type="fixed"/>
        <w:tblLook w:val="0000" w:firstRow="0" w:lastRow="0" w:firstColumn="0" w:lastColumn="0" w:noHBand="0" w:noVBand="0"/>
      </w:tblPr>
      <w:tblGrid>
        <w:gridCol w:w="35"/>
        <w:gridCol w:w="2075"/>
        <w:gridCol w:w="90"/>
        <w:gridCol w:w="23"/>
        <w:gridCol w:w="7347"/>
        <w:gridCol w:w="12"/>
        <w:gridCol w:w="21"/>
      </w:tblGrid>
      <w:tr w:rsidR="00323BD4" w:rsidRPr="0046288A" w14:paraId="394090DC" w14:textId="77777777" w:rsidTr="00926475">
        <w:tc>
          <w:tcPr>
            <w:tcW w:w="2223" w:type="dxa"/>
            <w:gridSpan w:val="4"/>
          </w:tcPr>
          <w:p w14:paraId="018093D7" w14:textId="77777777" w:rsidR="00BD0FF6" w:rsidRPr="0046288A" w:rsidRDefault="00BD0FF6" w:rsidP="00CA010E">
            <w:pPr>
              <w:pStyle w:val="Style3"/>
            </w:pPr>
            <w:bookmarkStart w:id="25" w:name="_Toc196122109"/>
            <w:bookmarkStart w:id="26" w:name="_Toc55397261"/>
            <w:r w:rsidRPr="0046288A">
              <w:t xml:space="preserve">Scope of </w:t>
            </w:r>
            <w:r w:rsidR="00494128" w:rsidRPr="0046288A">
              <w:t>Bid</w:t>
            </w:r>
            <w:bookmarkEnd w:id="25"/>
            <w:bookmarkEnd w:id="26"/>
          </w:p>
        </w:tc>
        <w:tc>
          <w:tcPr>
            <w:tcW w:w="7380" w:type="dxa"/>
            <w:gridSpan w:val="3"/>
          </w:tcPr>
          <w:p w14:paraId="3CB44193" w14:textId="21FE9D94" w:rsidR="00D933F4" w:rsidRPr="00AE4A26" w:rsidRDefault="00BD0FF6" w:rsidP="009407C2">
            <w:pPr>
              <w:tabs>
                <w:tab w:val="left" w:pos="540"/>
              </w:tabs>
              <w:spacing w:after="200"/>
              <w:ind w:left="547" w:hanging="576"/>
              <w:jc w:val="both"/>
            </w:pPr>
            <w:r w:rsidRPr="00AE4A26">
              <w:t>1.1</w:t>
            </w:r>
            <w:r w:rsidRPr="00AE4A26">
              <w:tab/>
            </w:r>
            <w:r w:rsidR="00D933F4" w:rsidRPr="00AE4A26">
              <w:t xml:space="preserve">In connection with the </w:t>
            </w:r>
            <w:r w:rsidR="006350EF" w:rsidRPr="00F86AF0">
              <w:rPr>
                <w:lang w:val="en-GB"/>
              </w:rPr>
              <w:t>Invitation for Bids</w:t>
            </w:r>
            <w:r w:rsidR="00D933F4" w:rsidRPr="00AE4A26">
              <w:t xml:space="preserve"> specified in the Bid Data Sheet (BDS), the </w:t>
            </w:r>
            <w:r w:rsidR="00E74A92" w:rsidRPr="00AE4A26">
              <w:t>Employer</w:t>
            </w:r>
            <w:r w:rsidR="00D933F4" w:rsidRPr="00AE4A26">
              <w:t xml:space="preserve">, as specified in the BDS, issues this </w:t>
            </w:r>
            <w:r w:rsidR="00C03CA5" w:rsidRPr="00AE4A26">
              <w:t>bidding document</w:t>
            </w:r>
            <w:r w:rsidR="00D933F4" w:rsidRPr="00AE4A26">
              <w:t xml:space="preserve"> for the delivery of </w:t>
            </w:r>
            <w:r w:rsidR="005710F3" w:rsidRPr="00AE4A26">
              <w:t>Non-Consulting Services</w:t>
            </w:r>
            <w:r w:rsidR="00D933F4" w:rsidRPr="00AE4A26">
              <w:t xml:space="preserve">, as specified in Section VII, </w:t>
            </w:r>
            <w:r w:rsidR="007D0D82" w:rsidRPr="00AE4A26">
              <w:t>Requirements</w:t>
            </w:r>
            <w:r w:rsidR="00843756" w:rsidRPr="00AE4A26">
              <w:t>.</w:t>
            </w:r>
            <w:r w:rsidR="00D933F4" w:rsidRPr="00AE4A26">
              <w:t xml:space="preserve"> The name, identification and number of lots are specified in the BDS.</w:t>
            </w:r>
          </w:p>
          <w:p w14:paraId="6A446D28" w14:textId="77777777" w:rsidR="00E41E5B" w:rsidRPr="00AE4A26" w:rsidRDefault="00BD0FF6" w:rsidP="009407C2">
            <w:pPr>
              <w:tabs>
                <w:tab w:val="left" w:pos="540"/>
              </w:tabs>
              <w:spacing w:after="200"/>
              <w:ind w:left="547" w:hanging="576"/>
              <w:jc w:val="both"/>
            </w:pPr>
            <w:r w:rsidRPr="00AE4A26">
              <w:fldChar w:fldCharType="begin"/>
            </w:r>
            <w:r w:rsidRPr="00AE4A26">
              <w:instrText>ADVANCE \D 4.80</w:instrText>
            </w:r>
            <w:r w:rsidRPr="00AE4A26">
              <w:fldChar w:fldCharType="end"/>
            </w:r>
            <w:r w:rsidRPr="00AE4A26">
              <w:t>1.2</w:t>
            </w:r>
            <w:r w:rsidRPr="00AE4A26">
              <w:tab/>
            </w:r>
            <w:r w:rsidR="00E41E5B" w:rsidRPr="00AE4A26">
              <w:t xml:space="preserve">Throughout this </w:t>
            </w:r>
            <w:r w:rsidR="00C03CA5" w:rsidRPr="00AE4A26">
              <w:t>bidding document</w:t>
            </w:r>
            <w:r w:rsidR="00E41E5B" w:rsidRPr="00AE4A26">
              <w:t>:</w:t>
            </w:r>
          </w:p>
          <w:p w14:paraId="5E1C8B25" w14:textId="77777777" w:rsidR="00E41E5B" w:rsidRPr="00AE4A26" w:rsidRDefault="00E41E5B" w:rsidP="009407C2">
            <w:pPr>
              <w:tabs>
                <w:tab w:val="left" w:pos="540"/>
              </w:tabs>
              <w:spacing w:after="200"/>
              <w:ind w:left="1116" w:hanging="576"/>
              <w:jc w:val="both"/>
            </w:pPr>
            <w:r w:rsidRPr="00AE4A26">
              <w:t>(a)</w:t>
            </w:r>
            <w:r w:rsidRPr="00AE4A26">
              <w:tab/>
              <w:t>the term “in writing” means communicated in written form (e.g. by mail, e-mail, fax,</w:t>
            </w:r>
            <w:r w:rsidR="00EA6601" w:rsidRPr="00AE4A26">
              <w:t xml:space="preserve"> </w:t>
            </w:r>
            <w:r w:rsidRPr="00AE4A26">
              <w:t>including if specified in the BDS, distributed or received through the electronic-procurement system used by the Employer) with proof of receipt;</w:t>
            </w:r>
          </w:p>
          <w:p w14:paraId="0812EEB3" w14:textId="5D45E35D" w:rsidR="00E41E5B" w:rsidRPr="00AE4A26" w:rsidRDefault="00E41E5B" w:rsidP="009407C2">
            <w:pPr>
              <w:tabs>
                <w:tab w:val="left" w:pos="540"/>
              </w:tabs>
              <w:spacing w:after="200"/>
              <w:ind w:left="1116" w:hanging="576"/>
              <w:jc w:val="both"/>
            </w:pPr>
            <w:r w:rsidRPr="00AE4A26">
              <w:t>(b)</w:t>
            </w:r>
            <w:r w:rsidRPr="00AE4A26">
              <w:tab/>
            </w:r>
            <w:r w:rsidR="006350EF" w:rsidRPr="00F86AF0">
              <w:rPr>
                <w:lang w:val="en-GB"/>
              </w:rPr>
              <w:t>except where the context requires otherwise, words indicating the singular also include the plural and words indicating the plural also include the singular</w:t>
            </w:r>
            <w:r w:rsidRPr="00AE4A26">
              <w:t>; and</w:t>
            </w:r>
          </w:p>
          <w:p w14:paraId="5C5291EA" w14:textId="5D5B9A97" w:rsidR="00FC1EDC" w:rsidRPr="00AE4A26" w:rsidRDefault="00E41E5B" w:rsidP="006350EF">
            <w:pPr>
              <w:tabs>
                <w:tab w:val="left" w:pos="540"/>
              </w:tabs>
              <w:spacing w:after="200"/>
              <w:ind w:left="1116" w:hanging="576"/>
              <w:jc w:val="both"/>
            </w:pPr>
            <w:r w:rsidRPr="00AE4A26">
              <w:t>(c)</w:t>
            </w:r>
            <w:r w:rsidRPr="00AE4A26">
              <w:tab/>
            </w:r>
            <w:r w:rsidR="006350EF" w:rsidRPr="00F86AF0">
              <w:rPr>
                <w:lang w:val="en-GB"/>
              </w:rPr>
              <w:t>“day” means calendar day, unless otherwise specified as “Business Day”. A Business Day is any day that is an official working day of the Beneficiary. It excludes the Beneficiary</w:t>
            </w:r>
            <w:r w:rsidR="006350EF" w:rsidRPr="006462D4">
              <w:rPr>
                <w:lang w:val="en-GB"/>
              </w:rPr>
              <w:t>’</w:t>
            </w:r>
            <w:r w:rsidR="006350EF" w:rsidRPr="00F86AF0">
              <w:rPr>
                <w:lang w:val="en-GB"/>
              </w:rPr>
              <w:t>s official public holidays</w:t>
            </w:r>
            <w:r w:rsidR="006350EF">
              <w:t>.</w:t>
            </w:r>
          </w:p>
          <w:p w14:paraId="66B49838" w14:textId="50EEB1FF" w:rsidR="00C32555" w:rsidRPr="00AE4A26" w:rsidRDefault="006350EF" w:rsidP="009407C2">
            <w:pPr>
              <w:spacing w:after="200"/>
              <w:ind w:left="594" w:hanging="623"/>
              <w:jc w:val="both"/>
            </w:pPr>
            <w:r>
              <w:t>1.3</w:t>
            </w:r>
            <w:r>
              <w:tab/>
            </w:r>
            <w:r w:rsidR="00C32555" w:rsidRPr="00AE4A26">
              <w:t>The successful Bidder will be expected to complete the performance of the Services by the Intended Completion Date provided in the BDS.</w:t>
            </w:r>
          </w:p>
        </w:tc>
      </w:tr>
      <w:tr w:rsidR="00323BD4" w:rsidRPr="0046288A" w14:paraId="4A90134D" w14:textId="77777777" w:rsidTr="00926475">
        <w:tc>
          <w:tcPr>
            <w:tcW w:w="2223" w:type="dxa"/>
            <w:gridSpan w:val="4"/>
          </w:tcPr>
          <w:p w14:paraId="7D020CB4" w14:textId="77777777" w:rsidR="00BD0FF6" w:rsidRPr="0046288A" w:rsidRDefault="00BD0FF6" w:rsidP="00CA010E">
            <w:pPr>
              <w:pStyle w:val="Style3"/>
              <w:ind w:left="360" w:hanging="270"/>
            </w:pPr>
            <w:bookmarkStart w:id="27" w:name="_Toc196122110"/>
            <w:bookmarkStart w:id="28" w:name="_Toc55397262"/>
            <w:r w:rsidRPr="0046288A">
              <w:t xml:space="preserve">Source </w:t>
            </w:r>
            <w:r w:rsidR="0084308B" w:rsidRPr="0046288A">
              <w:t xml:space="preserve">of </w:t>
            </w:r>
            <w:r w:rsidRPr="0046288A">
              <w:t>Funds</w:t>
            </w:r>
            <w:bookmarkEnd w:id="27"/>
            <w:bookmarkEnd w:id="28"/>
          </w:p>
        </w:tc>
        <w:tc>
          <w:tcPr>
            <w:tcW w:w="7380" w:type="dxa"/>
            <w:gridSpan w:val="3"/>
          </w:tcPr>
          <w:p w14:paraId="52AE4BDA" w14:textId="1444AF41" w:rsidR="00AE6E04" w:rsidRPr="0046288A" w:rsidRDefault="006350EF" w:rsidP="00D7597F">
            <w:pPr>
              <w:pStyle w:val="Sub-ClauseText"/>
              <w:numPr>
                <w:ilvl w:val="1"/>
                <w:numId w:val="12"/>
              </w:numPr>
              <w:spacing w:before="0" w:after="160"/>
            </w:pPr>
            <w:r>
              <w:rPr>
                <w:lang w:val="en-GB"/>
              </w:rPr>
              <w:t>The Beneficiary</w:t>
            </w:r>
            <w:r w:rsidRPr="00331B9C">
              <w:rPr>
                <w:lang w:val="en-GB"/>
              </w:rPr>
              <w:t xml:space="preserve"> or Recipient (hereinafter called “</w:t>
            </w:r>
            <w:r>
              <w:rPr>
                <w:lang w:val="en-GB"/>
              </w:rPr>
              <w:t>Beneficiary</w:t>
            </w:r>
            <w:r w:rsidRPr="00331B9C">
              <w:rPr>
                <w:lang w:val="en-GB"/>
              </w:rPr>
              <w:t xml:space="preserve">”) indicated in the </w:t>
            </w:r>
            <w:r w:rsidRPr="001E7453">
              <w:rPr>
                <w:b/>
                <w:lang w:val="en-GB"/>
              </w:rPr>
              <w:t>BDS</w:t>
            </w:r>
            <w:r w:rsidRPr="00331B9C">
              <w:rPr>
                <w:lang w:val="en-GB"/>
              </w:rPr>
              <w:t xml:space="preserve"> has applied for or received financing (hereinafter called “funds”) from the </w:t>
            </w:r>
            <w:r>
              <w:rPr>
                <w:lang w:val="en-GB"/>
              </w:rPr>
              <w:t>Islamic</w:t>
            </w:r>
            <w:r w:rsidRPr="00331B9C">
              <w:rPr>
                <w:lang w:val="en-GB"/>
              </w:rPr>
              <w:t xml:space="preserve"> Development Bank (hereinafter called “the Bank”) </w:t>
            </w:r>
            <w:r w:rsidRPr="00BC6702">
              <w:t xml:space="preserve">in an amount </w:t>
            </w:r>
            <w:r w:rsidRPr="00BC6702">
              <w:rPr>
                <w:b/>
              </w:rPr>
              <w:t>specified in the BDS</w:t>
            </w:r>
            <w:r w:rsidRPr="00331B9C">
              <w:rPr>
                <w:lang w:val="en-GB"/>
              </w:rPr>
              <w:t xml:space="preserve">. The </w:t>
            </w:r>
            <w:r>
              <w:rPr>
                <w:lang w:val="en-GB"/>
              </w:rPr>
              <w:t>Beneficiary</w:t>
            </w:r>
            <w:r w:rsidRPr="00331B9C">
              <w:rPr>
                <w:lang w:val="en-GB"/>
              </w:rPr>
              <w:t xml:space="preserve"> intends to apply a portion of the funds to eligible payments under the contract(s) for which </w:t>
            </w:r>
            <w:r>
              <w:rPr>
                <w:lang w:val="en-GB"/>
              </w:rPr>
              <w:t>this Bidding Document is issued</w:t>
            </w:r>
            <w:r w:rsidR="00644339" w:rsidRPr="0046288A">
              <w:rPr>
                <w:spacing w:val="0"/>
              </w:rPr>
              <w:t xml:space="preserve">. </w:t>
            </w:r>
          </w:p>
          <w:p w14:paraId="03A0CAC8" w14:textId="521C4BDC" w:rsidR="00BD0FF6" w:rsidRPr="0046288A" w:rsidRDefault="006350EF" w:rsidP="007E131A">
            <w:pPr>
              <w:pStyle w:val="Sub-ClauseText"/>
              <w:numPr>
                <w:ilvl w:val="1"/>
                <w:numId w:val="12"/>
              </w:numPr>
              <w:spacing w:before="0" w:after="160"/>
            </w:pPr>
            <w:r w:rsidRPr="00331B9C">
              <w:rPr>
                <w:lang w:val="en-GB"/>
              </w:rPr>
              <w:t xml:space="preserve">Payments by </w:t>
            </w:r>
            <w:r w:rsidR="00BC7A82">
              <w:rPr>
                <w:lang w:val="en-GB"/>
              </w:rPr>
              <w:t>IsDB</w:t>
            </w:r>
            <w:r w:rsidRPr="00331B9C">
              <w:rPr>
                <w:lang w:val="en-GB"/>
              </w:rPr>
              <w:t xml:space="preserve"> will be made only at the request of the </w:t>
            </w:r>
            <w:r>
              <w:rPr>
                <w:lang w:val="en-GB"/>
              </w:rPr>
              <w:t>Beneficiary</w:t>
            </w:r>
            <w:r w:rsidRPr="00331B9C">
              <w:rPr>
                <w:lang w:val="en-GB"/>
              </w:rPr>
              <w:t xml:space="preserve"> and upon approval by </w:t>
            </w:r>
            <w:r w:rsidR="00BC7A82">
              <w:rPr>
                <w:lang w:val="en-GB"/>
              </w:rPr>
              <w:t>IsDB</w:t>
            </w:r>
            <w:r w:rsidRPr="00331B9C">
              <w:rPr>
                <w:lang w:val="en-GB"/>
              </w:rPr>
              <w:t xml:space="preserve"> in accordance with the terms and conditions of the </w:t>
            </w:r>
            <w:r>
              <w:rPr>
                <w:lang w:val="en-GB"/>
              </w:rPr>
              <w:t>F</w:t>
            </w:r>
            <w:r w:rsidRPr="00331B9C">
              <w:rPr>
                <w:lang w:val="en-GB"/>
              </w:rPr>
              <w:t xml:space="preserve">inancing </w:t>
            </w:r>
            <w:r>
              <w:rPr>
                <w:lang w:val="en-GB"/>
              </w:rPr>
              <w:t>A</w:t>
            </w:r>
            <w:r w:rsidRPr="00331B9C">
              <w:rPr>
                <w:lang w:val="en-GB"/>
              </w:rPr>
              <w:t>greement</w:t>
            </w:r>
            <w:r>
              <w:rPr>
                <w:lang w:val="en-GB"/>
              </w:rPr>
              <w:t>.</w:t>
            </w:r>
            <w:r w:rsidRPr="00331B9C">
              <w:rPr>
                <w:lang w:val="en-GB"/>
              </w:rPr>
              <w:t xml:space="preserve"> </w:t>
            </w:r>
            <w:r w:rsidRPr="00BC6702">
              <w:t xml:space="preserve">The </w:t>
            </w:r>
            <w:r>
              <w:t>F</w:t>
            </w:r>
            <w:r w:rsidRPr="00BC6702">
              <w:t>inancing Agreement prohibits a withdrawal from the Financing</w:t>
            </w:r>
            <w:r>
              <w:t xml:space="preserve"> </w:t>
            </w:r>
            <w:r w:rsidRPr="00BC6702">
              <w:t xml:space="preserve">account for the purpose of any payment to persons or entities, or for any import of goods, if such payment or import, to the knowledge of </w:t>
            </w:r>
            <w:r>
              <w:t>IsDB</w:t>
            </w:r>
            <w:r w:rsidRPr="00BC6702">
              <w:t>, is prohibited by a decision of the Organization of the Islamic Cooperation, the League of Arab States and the African Union.</w:t>
            </w:r>
            <w:r w:rsidRPr="00331B9C">
              <w:rPr>
                <w:lang w:val="en-GB"/>
              </w:rPr>
              <w:t xml:space="preserve">. No party other than the </w:t>
            </w:r>
            <w:r>
              <w:rPr>
                <w:lang w:val="en-GB"/>
              </w:rPr>
              <w:t>Beneficiary</w:t>
            </w:r>
            <w:r w:rsidRPr="00331B9C">
              <w:rPr>
                <w:lang w:val="en-GB"/>
              </w:rPr>
              <w:t xml:space="preserve"> shall derive any rights from the </w:t>
            </w:r>
            <w:r w:rsidR="007E131A">
              <w:rPr>
                <w:lang w:val="en-GB"/>
              </w:rPr>
              <w:t>Financing</w:t>
            </w:r>
            <w:r w:rsidR="007E131A" w:rsidRPr="00331B9C">
              <w:rPr>
                <w:lang w:val="en-GB"/>
              </w:rPr>
              <w:t xml:space="preserve"> </w:t>
            </w:r>
            <w:r w:rsidRPr="00331B9C">
              <w:rPr>
                <w:lang w:val="en-GB"/>
              </w:rPr>
              <w:t>Agreement or have any claim to the funds</w:t>
            </w:r>
            <w:r w:rsidR="00644339" w:rsidRPr="0046288A">
              <w:rPr>
                <w:spacing w:val="0"/>
              </w:rPr>
              <w:t>.</w:t>
            </w:r>
            <w:r w:rsidR="00110085" w:rsidRPr="0046288A" w:rsidDel="00110085">
              <w:t xml:space="preserve"> </w:t>
            </w:r>
          </w:p>
        </w:tc>
      </w:tr>
      <w:tr w:rsidR="00323BD4" w:rsidRPr="0046288A" w14:paraId="6FC60B06" w14:textId="77777777" w:rsidTr="00926475">
        <w:tc>
          <w:tcPr>
            <w:tcW w:w="2223" w:type="dxa"/>
            <w:gridSpan w:val="4"/>
          </w:tcPr>
          <w:p w14:paraId="1441571A" w14:textId="77777777" w:rsidR="001D046A" w:rsidRPr="0046288A" w:rsidRDefault="00A13970" w:rsidP="00CA010E">
            <w:pPr>
              <w:pStyle w:val="Style3"/>
              <w:ind w:left="360" w:hanging="270"/>
            </w:pPr>
            <w:bookmarkStart w:id="29" w:name="_Toc55397263"/>
            <w:r w:rsidRPr="0046288A">
              <w:lastRenderedPageBreak/>
              <w:t>Fraud and Corruption</w:t>
            </w:r>
            <w:bookmarkEnd w:id="29"/>
          </w:p>
        </w:tc>
        <w:tc>
          <w:tcPr>
            <w:tcW w:w="7380" w:type="dxa"/>
            <w:gridSpan w:val="3"/>
          </w:tcPr>
          <w:p w14:paraId="29B74A07" w14:textId="432C7311" w:rsidR="00511FAB" w:rsidRDefault="006350EF" w:rsidP="006350EF">
            <w:pPr>
              <w:pStyle w:val="ListParagraph"/>
              <w:numPr>
                <w:ilvl w:val="1"/>
                <w:numId w:val="11"/>
              </w:numPr>
              <w:spacing w:after="120"/>
              <w:ind w:hanging="622"/>
              <w:jc w:val="both"/>
            </w:pPr>
            <w:r>
              <w:t>IsDB</w:t>
            </w:r>
            <w:r w:rsidRPr="00BC6702">
              <w:t xml:space="preserve"> requires compliance with its policy in regard to corrupt and fraudulent practices</w:t>
            </w:r>
            <w:r w:rsidR="00696161" w:rsidRPr="0046288A">
              <w:t>, as set forth in Section VI.</w:t>
            </w:r>
          </w:p>
          <w:p w14:paraId="4351D717" w14:textId="77777777" w:rsidR="006350EF" w:rsidRPr="0046288A" w:rsidRDefault="006350EF" w:rsidP="006350EF">
            <w:pPr>
              <w:pStyle w:val="ListParagraph"/>
              <w:spacing w:after="120"/>
              <w:ind w:left="570"/>
              <w:jc w:val="both"/>
            </w:pPr>
          </w:p>
          <w:p w14:paraId="443992EB" w14:textId="62827F13" w:rsidR="00C3674F" w:rsidRPr="0046288A" w:rsidRDefault="006350EF" w:rsidP="003B561A">
            <w:pPr>
              <w:pStyle w:val="ListParagraph"/>
              <w:keepNext/>
              <w:numPr>
                <w:ilvl w:val="1"/>
                <w:numId w:val="11"/>
              </w:numPr>
              <w:tabs>
                <w:tab w:val="left" w:pos="1080"/>
              </w:tabs>
              <w:suppressAutoHyphens/>
              <w:spacing w:after="200"/>
              <w:ind w:left="612" w:hanging="657"/>
              <w:jc w:val="both"/>
            </w:pPr>
            <w:r w:rsidRPr="00431302">
              <w:rPr>
                <w:lang w:val="en-GB"/>
              </w:rPr>
              <w:t>In further pursuance of this policy, Bidders shall permit and   shall cause their agents (whether declared or not), sub-contractors, sub-consultants, service providers, suppliers and their personnel, to permit IsDB to inspect all accounts, records and other documents relating to any prequalification process, bid submission, and contract performance (in the case of award), and to have them audited by auditors appointed by IsDB</w:t>
            </w:r>
            <w:r w:rsidR="00696161" w:rsidRPr="0046288A">
              <w:t>.</w:t>
            </w:r>
          </w:p>
        </w:tc>
      </w:tr>
      <w:tr w:rsidR="00323BD4" w:rsidRPr="0046288A" w14:paraId="39BAA767" w14:textId="77777777" w:rsidTr="00926475">
        <w:tc>
          <w:tcPr>
            <w:tcW w:w="2223" w:type="dxa"/>
            <w:gridSpan w:val="4"/>
          </w:tcPr>
          <w:p w14:paraId="1BA1D43A" w14:textId="77777777" w:rsidR="00BD0FF6" w:rsidRPr="0046288A" w:rsidRDefault="00BD0FF6" w:rsidP="00CA010E">
            <w:pPr>
              <w:pStyle w:val="Style3"/>
              <w:ind w:left="360" w:hanging="270"/>
            </w:pPr>
            <w:bookmarkStart w:id="30" w:name="_Toc196122112"/>
            <w:bookmarkStart w:id="31" w:name="_Toc55397264"/>
            <w:r w:rsidRPr="0046288A">
              <w:t xml:space="preserve">Eligible </w:t>
            </w:r>
            <w:r w:rsidR="00494128" w:rsidRPr="0046288A">
              <w:t>Bid</w:t>
            </w:r>
            <w:r w:rsidRPr="0046288A">
              <w:t>ders</w:t>
            </w:r>
            <w:bookmarkEnd w:id="30"/>
            <w:bookmarkEnd w:id="31"/>
          </w:p>
        </w:tc>
        <w:tc>
          <w:tcPr>
            <w:tcW w:w="7380" w:type="dxa"/>
            <w:gridSpan w:val="3"/>
          </w:tcPr>
          <w:p w14:paraId="2A57700A" w14:textId="77777777" w:rsidR="00E74A92" w:rsidRPr="0046288A" w:rsidRDefault="00E74A92" w:rsidP="00D7597F">
            <w:pPr>
              <w:pStyle w:val="ListParagraph"/>
              <w:keepNext/>
              <w:numPr>
                <w:ilvl w:val="1"/>
                <w:numId w:val="11"/>
              </w:numPr>
              <w:tabs>
                <w:tab w:val="left" w:pos="1080"/>
              </w:tabs>
              <w:suppressAutoHyphens/>
              <w:spacing w:after="200"/>
              <w:ind w:left="612" w:hanging="657"/>
              <w:contextualSpacing w:val="0"/>
              <w:jc w:val="both"/>
            </w:pPr>
            <w:r w:rsidRPr="0046288A">
              <w:t>A Bidder may be a firm that is a private entity, a state-owned entity</w:t>
            </w:r>
            <w:r w:rsidR="00632224" w:rsidRPr="0046288A">
              <w:t xml:space="preserve"> or institution</w:t>
            </w:r>
            <w:r w:rsidRPr="0046288A">
              <w:t xml:space="preserve"> subject to ITB 4.6, or any combination of such entities in the form of a </w:t>
            </w:r>
            <w:r w:rsidR="00866373" w:rsidRPr="0046288A">
              <w:t>J</w:t>
            </w:r>
            <w:r w:rsidRPr="0046288A">
              <w:t xml:space="preserve">oint </w:t>
            </w:r>
            <w:r w:rsidR="00866373" w:rsidRPr="0046288A">
              <w:t xml:space="preserve">Venture </w:t>
            </w:r>
            <w:r w:rsidRPr="0046288A">
              <w:t>(JV)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77720798" w14:textId="77777777" w:rsidR="00B7196D" w:rsidRPr="0046288A" w:rsidRDefault="00B7196D" w:rsidP="00D7597F">
            <w:pPr>
              <w:pStyle w:val="ListParagraph"/>
              <w:keepNext/>
              <w:numPr>
                <w:ilvl w:val="1"/>
                <w:numId w:val="11"/>
              </w:numPr>
              <w:tabs>
                <w:tab w:val="left" w:pos="1080"/>
              </w:tabs>
              <w:suppressAutoHyphens/>
              <w:spacing w:after="200"/>
              <w:ind w:left="612" w:hanging="657"/>
              <w:contextualSpacing w:val="0"/>
              <w:jc w:val="both"/>
            </w:pPr>
            <w:r w:rsidRPr="0046288A">
              <w:t xml:space="preserve">A Bidder shall not have a conflict of interest. Any Bidder found to have a conflict of interest shall be disqualified. A Bidder may be considered to have a conflict of interest for the purpose of this Bidding process, if the Bidder: </w:t>
            </w:r>
          </w:p>
          <w:p w14:paraId="6C9A5BDC" w14:textId="77777777" w:rsidR="00CC51F3" w:rsidRPr="0046288A" w:rsidRDefault="00CC51F3" w:rsidP="00DC1DD8">
            <w:pPr>
              <w:pStyle w:val="ListParagraph"/>
              <w:numPr>
                <w:ilvl w:val="0"/>
                <w:numId w:val="39"/>
              </w:numPr>
              <w:spacing w:after="200"/>
              <w:ind w:left="1134" w:hanging="540"/>
              <w:contextualSpacing w:val="0"/>
              <w:jc w:val="both"/>
            </w:pPr>
            <w:bookmarkStart w:id="32" w:name="_Toc454736873"/>
            <w:r w:rsidRPr="0046288A">
              <w:t>directly or indirectly controls, is controlled by or is under common control with another Bidder; or</w:t>
            </w:r>
            <w:bookmarkEnd w:id="32"/>
            <w:r w:rsidRPr="0046288A">
              <w:t xml:space="preserve"> </w:t>
            </w:r>
          </w:p>
          <w:p w14:paraId="78C2FAAF" w14:textId="77777777" w:rsidR="00CC51F3" w:rsidRPr="0046288A" w:rsidRDefault="00CC51F3" w:rsidP="00DC1DD8">
            <w:pPr>
              <w:pStyle w:val="ListParagraph"/>
              <w:numPr>
                <w:ilvl w:val="0"/>
                <w:numId w:val="39"/>
              </w:numPr>
              <w:spacing w:after="200"/>
              <w:ind w:left="1134" w:hanging="540"/>
              <w:contextualSpacing w:val="0"/>
              <w:jc w:val="both"/>
            </w:pPr>
            <w:bookmarkStart w:id="33" w:name="_Toc454736874"/>
            <w:r w:rsidRPr="0046288A">
              <w:t>receives or has received any direct or indirect subsidy from another Bidder; or</w:t>
            </w:r>
            <w:bookmarkEnd w:id="33"/>
          </w:p>
          <w:p w14:paraId="6B17FDD6" w14:textId="77777777" w:rsidR="00CC51F3" w:rsidRPr="0046288A" w:rsidRDefault="00CC51F3" w:rsidP="00DC1DD8">
            <w:pPr>
              <w:pStyle w:val="ListParagraph"/>
              <w:numPr>
                <w:ilvl w:val="0"/>
                <w:numId w:val="39"/>
              </w:numPr>
              <w:spacing w:after="200"/>
              <w:ind w:left="1134" w:hanging="540"/>
              <w:contextualSpacing w:val="0"/>
              <w:jc w:val="both"/>
            </w:pPr>
            <w:bookmarkStart w:id="34" w:name="_Toc454736875"/>
            <w:r w:rsidRPr="0046288A">
              <w:t>has the same legal representative as another Bidder; or</w:t>
            </w:r>
            <w:bookmarkEnd w:id="34"/>
          </w:p>
          <w:p w14:paraId="1271FB19" w14:textId="77777777" w:rsidR="00CC51F3" w:rsidRPr="0046288A" w:rsidRDefault="00CC51F3" w:rsidP="00DC1DD8">
            <w:pPr>
              <w:pStyle w:val="ListParagraph"/>
              <w:numPr>
                <w:ilvl w:val="0"/>
                <w:numId w:val="39"/>
              </w:numPr>
              <w:spacing w:after="200"/>
              <w:ind w:left="1134" w:hanging="540"/>
              <w:contextualSpacing w:val="0"/>
              <w:jc w:val="both"/>
            </w:pPr>
            <w:bookmarkStart w:id="35" w:name="_Toc454736876"/>
            <w:r w:rsidRPr="0046288A">
              <w:t>has a relationship with another Bidder, directly or through common third parties, that puts it in a position to influence the Bid of another Bidder, or influence the decisions of the Employer regarding this Bidding process; or</w:t>
            </w:r>
            <w:bookmarkEnd w:id="35"/>
          </w:p>
        </w:tc>
      </w:tr>
      <w:tr w:rsidR="00323BD4" w:rsidRPr="0046288A" w14:paraId="55EE8B42" w14:textId="77777777" w:rsidTr="00926475">
        <w:trPr>
          <w:gridAfter w:val="1"/>
          <w:wAfter w:w="21" w:type="dxa"/>
          <w:trHeight w:val="6840"/>
        </w:trPr>
        <w:tc>
          <w:tcPr>
            <w:tcW w:w="2223" w:type="dxa"/>
            <w:gridSpan w:val="4"/>
          </w:tcPr>
          <w:p w14:paraId="48B4F289" w14:textId="77777777" w:rsidR="00DC4D56" w:rsidRPr="0046288A" w:rsidRDefault="00DC4D56" w:rsidP="009407C2">
            <w:pPr>
              <w:pStyle w:val="Head22"/>
              <w:ind w:firstLine="0"/>
            </w:pPr>
          </w:p>
        </w:tc>
        <w:tc>
          <w:tcPr>
            <w:tcW w:w="7359" w:type="dxa"/>
            <w:gridSpan w:val="2"/>
          </w:tcPr>
          <w:p w14:paraId="60C93C9F" w14:textId="77777777" w:rsidR="00DC4D56" w:rsidRPr="0046288A" w:rsidRDefault="00DC4D56" w:rsidP="00DC1DD8">
            <w:pPr>
              <w:pStyle w:val="ListParagraph"/>
              <w:numPr>
                <w:ilvl w:val="0"/>
                <w:numId w:val="39"/>
              </w:numPr>
              <w:spacing w:after="200"/>
              <w:ind w:left="1134" w:hanging="540"/>
              <w:contextualSpacing w:val="0"/>
              <w:jc w:val="both"/>
            </w:pPr>
            <w:bookmarkStart w:id="36" w:name="_Toc454736877"/>
            <w:r w:rsidRPr="0046288A">
              <w:t xml:space="preserve">or any of its affiliates participated as a consultant in the preparation of the </w:t>
            </w:r>
            <w:r w:rsidR="00D23522" w:rsidRPr="0046288A">
              <w:t xml:space="preserve">Employer’s Requirements (including Activities Schedules, Performance Specifications and Drawings) for </w:t>
            </w:r>
            <w:r w:rsidRPr="0046288A">
              <w:t xml:space="preserve">the </w:t>
            </w:r>
            <w:r w:rsidR="000F018E" w:rsidRPr="0046288A">
              <w:t>Non-Consulting S</w:t>
            </w:r>
            <w:r w:rsidR="00D23522" w:rsidRPr="0046288A">
              <w:t xml:space="preserve">ervices </w:t>
            </w:r>
            <w:r w:rsidRPr="0046288A">
              <w:t>that are the subject of the Bid; or</w:t>
            </w:r>
            <w:bookmarkEnd w:id="36"/>
          </w:p>
          <w:p w14:paraId="23278B36" w14:textId="4EDB785C" w:rsidR="00DC4D56" w:rsidRPr="0046288A" w:rsidRDefault="00DC4D56" w:rsidP="00DC1DD8">
            <w:pPr>
              <w:pStyle w:val="ListParagraph"/>
              <w:numPr>
                <w:ilvl w:val="0"/>
                <w:numId w:val="39"/>
              </w:numPr>
              <w:spacing w:after="200"/>
              <w:ind w:left="1134" w:hanging="540"/>
              <w:contextualSpacing w:val="0"/>
              <w:jc w:val="both"/>
            </w:pPr>
            <w:bookmarkStart w:id="37" w:name="_Toc454736878"/>
            <w:r w:rsidRPr="0046288A">
              <w:t xml:space="preserve">or any of its affiliates has been hired (or is proposed to be hired) by the Employer or </w:t>
            </w:r>
            <w:r w:rsidR="009B66F1">
              <w:t>Beneficiary</w:t>
            </w:r>
            <w:r w:rsidRPr="0046288A">
              <w:t xml:space="preserve"> for the Contract implementation; or</w:t>
            </w:r>
            <w:bookmarkEnd w:id="37"/>
          </w:p>
          <w:p w14:paraId="3F145C3A" w14:textId="77777777" w:rsidR="00DC4D56" w:rsidRPr="0046288A" w:rsidRDefault="00DC4D56" w:rsidP="00DC1DD8">
            <w:pPr>
              <w:pStyle w:val="ListParagraph"/>
              <w:numPr>
                <w:ilvl w:val="0"/>
                <w:numId w:val="39"/>
              </w:numPr>
              <w:spacing w:after="200"/>
              <w:ind w:left="1134" w:hanging="540"/>
              <w:contextualSpacing w:val="0"/>
              <w:jc w:val="both"/>
            </w:pPr>
            <w:bookmarkStart w:id="38" w:name="_Toc454736879"/>
            <w:r w:rsidRPr="0046288A">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bookmarkEnd w:id="38"/>
          </w:p>
          <w:p w14:paraId="0B22ED19" w14:textId="229723B8" w:rsidR="00DC4D56" w:rsidRPr="0046288A" w:rsidRDefault="00DC4D56" w:rsidP="00DC1DD8">
            <w:pPr>
              <w:pStyle w:val="ListParagraph"/>
              <w:numPr>
                <w:ilvl w:val="0"/>
                <w:numId w:val="39"/>
              </w:numPr>
              <w:spacing w:after="200"/>
              <w:ind w:left="1134" w:hanging="540"/>
              <w:contextualSpacing w:val="0"/>
              <w:jc w:val="both"/>
            </w:pPr>
            <w:bookmarkStart w:id="39" w:name="_Toc454736880"/>
            <w:r w:rsidRPr="0046288A">
              <w:t xml:space="preserve">has a close business or family relationship with a professional staff of the </w:t>
            </w:r>
            <w:r w:rsidR="009B66F1">
              <w:t>Beneficiary</w:t>
            </w:r>
            <w:r w:rsidRPr="0046288A">
              <w:t xml:space="preserve"> (or of the project implementing agency, or of a recipient of a part of the </w:t>
            </w:r>
            <w:r w:rsidR="007E131A">
              <w:t>financing</w:t>
            </w:r>
            <w:r w:rsidRPr="0046288A">
              <w:t xml:space="preserve">) who: (i) are directly or indirectly involved in the preparation of the </w:t>
            </w:r>
            <w:r w:rsidR="00C03CA5" w:rsidRPr="0046288A">
              <w:t>bidding document</w:t>
            </w:r>
            <w:r w:rsidRPr="0046288A">
              <w:t xml:space="preserve"> or specifications of the contract, and/or the Bid evaluation process of such contract; or (ii) would be involved in the implementation or supervision of such contract unless the conflict stemming from such relationship has been resolved in a manner acceptable to </w:t>
            </w:r>
            <w:r w:rsidR="002F0C99">
              <w:t>IsDB</w:t>
            </w:r>
            <w:r w:rsidRPr="0046288A">
              <w:t xml:space="preserve"> throughout the procurement process and execution of the Contract.</w:t>
            </w:r>
            <w:bookmarkEnd w:id="39"/>
          </w:p>
        </w:tc>
      </w:tr>
      <w:tr w:rsidR="000F018E" w:rsidRPr="0046288A" w14:paraId="0E896C96" w14:textId="77777777" w:rsidTr="00926475">
        <w:trPr>
          <w:gridBefore w:val="1"/>
          <w:gridAfter w:val="2"/>
          <w:wBefore w:w="35" w:type="dxa"/>
          <w:wAfter w:w="33" w:type="dxa"/>
        </w:trPr>
        <w:tc>
          <w:tcPr>
            <w:tcW w:w="2165" w:type="dxa"/>
            <w:gridSpan w:val="2"/>
          </w:tcPr>
          <w:p w14:paraId="3B613F24" w14:textId="77777777" w:rsidR="002A75B5" w:rsidRPr="0046288A" w:rsidRDefault="002A75B5" w:rsidP="009407C2">
            <w:pPr>
              <w:pStyle w:val="Head22"/>
            </w:pPr>
          </w:p>
        </w:tc>
        <w:tc>
          <w:tcPr>
            <w:tcW w:w="7370" w:type="dxa"/>
            <w:gridSpan w:val="2"/>
          </w:tcPr>
          <w:p w14:paraId="1CC00B97" w14:textId="354B8093" w:rsidR="002A75B5" w:rsidRPr="0046288A" w:rsidRDefault="002A75B5" w:rsidP="00D7597F">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 xml:space="preserve">A </w:t>
            </w:r>
            <w:r w:rsidRPr="0046288A">
              <w:t>firm</w:t>
            </w:r>
            <w:r w:rsidRPr="0046288A">
              <w:rPr>
                <w:spacing w:val="-4"/>
              </w:rPr>
              <w:t xml:space="preserve"> that is a Bidder (either individually or as a JV </w:t>
            </w:r>
            <w:r w:rsidR="008E1D4B" w:rsidRPr="0046288A">
              <w:rPr>
                <w:spacing w:val="-4"/>
              </w:rPr>
              <w:t>member</w:t>
            </w:r>
            <w:r w:rsidRPr="0046288A">
              <w:rPr>
                <w:spacing w:val="-4"/>
              </w:rPr>
              <w:t xml:space="preserve">) shall not participate </w:t>
            </w:r>
            <w:r w:rsidR="009F46CB" w:rsidRPr="0046288A">
              <w:rPr>
                <w:spacing w:val="-4"/>
              </w:rPr>
              <w:t>in more than one Bid</w:t>
            </w:r>
            <w:r w:rsidR="002F0C99" w:rsidRPr="00014BD2">
              <w:rPr>
                <w:noProof/>
                <w:color w:val="000000"/>
              </w:rPr>
              <w:t xml:space="preserve"> as a Bidder or as a JV member</w:t>
            </w:r>
            <w:r w:rsidR="009F46CB" w:rsidRPr="0046288A">
              <w:rPr>
                <w:spacing w:val="-4"/>
              </w:rPr>
              <w:t>, except for permitted alternative Bids</w:t>
            </w:r>
            <w:r w:rsidRPr="0046288A">
              <w:rPr>
                <w:spacing w:val="-4"/>
              </w:rPr>
              <w:t xml:space="preserve">. This </w:t>
            </w:r>
            <w:r w:rsidR="00AE6E04" w:rsidRPr="0046288A">
              <w:rPr>
                <w:spacing w:val="-4"/>
              </w:rPr>
              <w:t>includes participation as a sub</w:t>
            </w:r>
            <w:r w:rsidRPr="0046288A">
              <w:rPr>
                <w:spacing w:val="-4"/>
              </w:rPr>
              <w:t xml:space="preserve">contractor. Such participation shall result in the disqualification of all Bids in which the firm is involved. A firm that is not a Bidder or a JV </w:t>
            </w:r>
            <w:r w:rsidR="008E1D4B" w:rsidRPr="0046288A">
              <w:rPr>
                <w:spacing w:val="-4"/>
              </w:rPr>
              <w:t>member</w:t>
            </w:r>
            <w:r w:rsidRPr="0046288A">
              <w:rPr>
                <w:spacing w:val="-4"/>
              </w:rPr>
              <w:t>, may participate as a sub-contractor in more than one Bid.</w:t>
            </w:r>
          </w:p>
        </w:tc>
      </w:tr>
      <w:tr w:rsidR="000F018E" w:rsidRPr="0046288A" w14:paraId="6A7AD897" w14:textId="77777777" w:rsidTr="00926475">
        <w:trPr>
          <w:gridBefore w:val="1"/>
          <w:gridAfter w:val="2"/>
          <w:wBefore w:w="35" w:type="dxa"/>
          <w:wAfter w:w="33" w:type="dxa"/>
        </w:trPr>
        <w:tc>
          <w:tcPr>
            <w:tcW w:w="2165" w:type="dxa"/>
            <w:gridSpan w:val="2"/>
          </w:tcPr>
          <w:p w14:paraId="491769F8" w14:textId="77777777" w:rsidR="002A75B5" w:rsidRPr="0046288A" w:rsidRDefault="002A75B5" w:rsidP="009407C2">
            <w:pPr>
              <w:pStyle w:val="Head22"/>
            </w:pPr>
          </w:p>
        </w:tc>
        <w:tc>
          <w:tcPr>
            <w:tcW w:w="7370" w:type="dxa"/>
            <w:gridSpan w:val="2"/>
          </w:tcPr>
          <w:p w14:paraId="224920C5" w14:textId="2F608168" w:rsidR="002A75B5" w:rsidRPr="0046288A" w:rsidRDefault="002A75B5" w:rsidP="002F0C99">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A Bidder may have the nationality of any country, subject to the restrictions pursuant to ITB 4.8</w:t>
            </w:r>
            <w:r w:rsidR="002F0C99" w:rsidRPr="00BC6702">
              <w:rPr>
                <w:bCs/>
              </w:rPr>
              <w:t xml:space="preserve"> and in accordance with Section V</w:t>
            </w:r>
            <w:r w:rsidR="002F0C99" w:rsidRPr="00331B9C">
              <w:rPr>
                <w:rStyle w:val="FootnoteReference"/>
                <w:lang w:val="en-GB"/>
              </w:rPr>
              <w:footnoteReference w:id="2"/>
            </w:r>
            <w:r w:rsidRPr="0046288A">
              <w:rPr>
                <w:spacing w:val="-4"/>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w:t>
            </w:r>
          </w:p>
        </w:tc>
      </w:tr>
      <w:tr w:rsidR="000F018E" w:rsidRPr="0046288A" w14:paraId="386B2F99" w14:textId="77777777" w:rsidTr="00926475">
        <w:trPr>
          <w:gridBefore w:val="1"/>
          <w:gridAfter w:val="2"/>
          <w:wBefore w:w="35" w:type="dxa"/>
          <w:wAfter w:w="33" w:type="dxa"/>
        </w:trPr>
        <w:tc>
          <w:tcPr>
            <w:tcW w:w="2165" w:type="dxa"/>
            <w:gridSpan w:val="2"/>
          </w:tcPr>
          <w:p w14:paraId="05D40D73" w14:textId="77777777" w:rsidR="002A75B5" w:rsidRPr="0046288A" w:rsidRDefault="002A75B5" w:rsidP="009407C2">
            <w:pPr>
              <w:pStyle w:val="Head22"/>
            </w:pPr>
          </w:p>
        </w:tc>
        <w:tc>
          <w:tcPr>
            <w:tcW w:w="7370" w:type="dxa"/>
            <w:gridSpan w:val="2"/>
          </w:tcPr>
          <w:p w14:paraId="33149A2B" w14:textId="530C25B6" w:rsidR="002A75B5" w:rsidRPr="0046288A" w:rsidRDefault="00511FAB" w:rsidP="003B561A">
            <w:pPr>
              <w:pStyle w:val="ListParagraph"/>
              <w:keepNext/>
              <w:numPr>
                <w:ilvl w:val="1"/>
                <w:numId w:val="11"/>
              </w:numPr>
              <w:tabs>
                <w:tab w:val="left" w:pos="1080"/>
              </w:tabs>
              <w:suppressAutoHyphens/>
              <w:spacing w:after="200"/>
              <w:ind w:left="612" w:hanging="657"/>
              <w:contextualSpacing w:val="0"/>
              <w:jc w:val="both"/>
              <w:rPr>
                <w:spacing w:val="-4"/>
              </w:rPr>
            </w:pPr>
            <w:r w:rsidRPr="0046288A">
              <w:rPr>
                <w:bCs/>
              </w:rPr>
              <w:t xml:space="preserve">A </w:t>
            </w:r>
            <w:r w:rsidR="005C7A56" w:rsidRPr="0046288A">
              <w:t>Bidder</w:t>
            </w:r>
            <w:r w:rsidR="00696161" w:rsidRPr="0046288A">
              <w:t xml:space="preserve"> that has been sanctioned by </w:t>
            </w:r>
            <w:r w:rsidR="002F0C99">
              <w:rPr>
                <w:bCs/>
              </w:rPr>
              <w:t>IsDB</w:t>
            </w:r>
            <w:r w:rsidR="002F0C99" w:rsidRPr="00BC6702">
              <w:rPr>
                <w:bCs/>
              </w:rPr>
              <w:t xml:space="preserve"> in accordance with the above ITB 3.1, including in accordance with the Guidelines </w:t>
            </w:r>
            <w:r w:rsidR="002F0C99">
              <w:rPr>
                <w:bCs/>
              </w:rPr>
              <w:t>for Procurement of Goods, Works and Related Services under</w:t>
            </w:r>
            <w:r w:rsidR="002F0C99" w:rsidRPr="002C1BFF">
              <w:rPr>
                <w:bCs/>
              </w:rPr>
              <w:t xml:space="preserve"> </w:t>
            </w:r>
            <w:r w:rsidR="002F0C99">
              <w:rPr>
                <w:bCs/>
              </w:rPr>
              <w:t>IsDB Project Financing</w:t>
            </w:r>
            <w:r w:rsidR="002F0C99" w:rsidRPr="002C1BFF">
              <w:rPr>
                <w:bCs/>
              </w:rPr>
              <w:t xml:space="preserve"> (“</w:t>
            </w:r>
            <w:r w:rsidR="002F0C99">
              <w:rPr>
                <w:bCs/>
              </w:rPr>
              <w:t xml:space="preserve">Procurement </w:t>
            </w:r>
            <w:r w:rsidR="002F0C99" w:rsidRPr="002C1BFF">
              <w:rPr>
                <w:bCs/>
              </w:rPr>
              <w:t>Guidelines”)</w:t>
            </w:r>
            <w:r w:rsidR="002F0C99" w:rsidRPr="00BC6702">
              <w:rPr>
                <w:bCs/>
              </w:rPr>
              <w:t>, shall be ineligible to be prequalified for, bid for, or be awarded a</w:t>
            </w:r>
            <w:r w:rsidR="002F0C99">
              <w:rPr>
                <w:bCs/>
              </w:rPr>
              <w:t>n</w:t>
            </w:r>
            <w:r w:rsidR="002F0C99" w:rsidRPr="00BC6702">
              <w:rPr>
                <w:bCs/>
              </w:rPr>
              <w:t xml:space="preserve"> </w:t>
            </w:r>
            <w:r w:rsidR="002F0C99">
              <w:rPr>
                <w:bCs/>
              </w:rPr>
              <w:t>IsDB</w:t>
            </w:r>
            <w:r w:rsidR="002F0C99" w:rsidRPr="00BC6702">
              <w:rPr>
                <w:bCs/>
              </w:rPr>
              <w:t>-financed contract or benefit from a</w:t>
            </w:r>
            <w:r w:rsidR="002F0C99">
              <w:rPr>
                <w:bCs/>
              </w:rPr>
              <w:t>n</w:t>
            </w:r>
            <w:r w:rsidR="002F0C99" w:rsidRPr="00BC6702">
              <w:rPr>
                <w:bCs/>
              </w:rPr>
              <w:t xml:space="preserve"> </w:t>
            </w:r>
            <w:r w:rsidR="002F0C99">
              <w:rPr>
                <w:bCs/>
              </w:rPr>
              <w:t>IsDB</w:t>
            </w:r>
            <w:r w:rsidR="002F0C99" w:rsidRPr="00BC6702">
              <w:rPr>
                <w:bCs/>
              </w:rPr>
              <w:t xml:space="preserve">-financed contract, financially or otherwise, during such period of time as </w:t>
            </w:r>
            <w:r w:rsidR="002F0C99">
              <w:rPr>
                <w:bCs/>
              </w:rPr>
              <w:t>IsDB</w:t>
            </w:r>
            <w:r w:rsidR="002F0C99" w:rsidRPr="00BC6702">
              <w:rPr>
                <w:bCs/>
              </w:rPr>
              <w:t xml:space="preserve"> shall have determined</w:t>
            </w:r>
            <w:r w:rsidR="00696161" w:rsidRPr="0046288A">
              <w:t>. The list of debarred firms and individuals is available at the electronic address specified in the BDS.</w:t>
            </w:r>
          </w:p>
        </w:tc>
      </w:tr>
      <w:tr w:rsidR="000F018E" w:rsidRPr="0046288A" w14:paraId="0665A966" w14:textId="77777777" w:rsidTr="00926475">
        <w:trPr>
          <w:gridBefore w:val="1"/>
          <w:gridAfter w:val="2"/>
          <w:wBefore w:w="35" w:type="dxa"/>
          <w:wAfter w:w="33" w:type="dxa"/>
          <w:trHeight w:val="1467"/>
        </w:trPr>
        <w:tc>
          <w:tcPr>
            <w:tcW w:w="2165" w:type="dxa"/>
            <w:gridSpan w:val="2"/>
          </w:tcPr>
          <w:p w14:paraId="030DE178" w14:textId="77777777" w:rsidR="000F018E" w:rsidRPr="0046288A" w:rsidRDefault="000F018E" w:rsidP="009407C2">
            <w:pPr>
              <w:pStyle w:val="Head22"/>
            </w:pPr>
          </w:p>
        </w:tc>
        <w:tc>
          <w:tcPr>
            <w:tcW w:w="7370" w:type="dxa"/>
            <w:gridSpan w:val="2"/>
          </w:tcPr>
          <w:p w14:paraId="468F66C0" w14:textId="7A3128E2" w:rsidR="000F018E" w:rsidRPr="0046288A" w:rsidRDefault="000F018E" w:rsidP="00D7597F">
            <w:pPr>
              <w:pStyle w:val="ListParagraph"/>
              <w:keepNext/>
              <w:numPr>
                <w:ilvl w:val="1"/>
                <w:numId w:val="11"/>
              </w:numPr>
              <w:tabs>
                <w:tab w:val="left" w:pos="1080"/>
              </w:tabs>
              <w:suppressAutoHyphens/>
              <w:spacing w:after="200"/>
              <w:ind w:left="612" w:hanging="657"/>
              <w:contextualSpacing w:val="0"/>
              <w:jc w:val="both"/>
              <w:rPr>
                <w:spacing w:val="-4"/>
              </w:rPr>
            </w:pPr>
            <w:r w:rsidRPr="0046288A">
              <w:t>Bidders</w:t>
            </w:r>
            <w:r w:rsidRPr="0046288A">
              <w:rPr>
                <w:spacing w:val="-4"/>
              </w:rPr>
              <w:t xml:space="preserve"> that are state-owned enterprises or institutions in the Employer’s Country may be eligible to compete and be awarded a Contract(s) only if they can establish, in a manner acceptable to the Bank, that they</w:t>
            </w:r>
            <w:r w:rsidR="0037582D" w:rsidRPr="0046288A">
              <w:rPr>
                <w:spacing w:val="-4"/>
              </w:rPr>
              <w:t>:</w:t>
            </w:r>
            <w:r w:rsidRPr="0046288A">
              <w:rPr>
                <w:spacing w:val="-4"/>
              </w:rPr>
              <w:t xml:space="preserve"> (i) are legally and financially autonomous</w:t>
            </w:r>
            <w:r w:rsidR="0037582D" w:rsidRPr="0046288A">
              <w:rPr>
                <w:spacing w:val="-4"/>
              </w:rPr>
              <w:t>;</w:t>
            </w:r>
            <w:r w:rsidRPr="0046288A">
              <w:rPr>
                <w:spacing w:val="-4"/>
              </w:rPr>
              <w:t xml:space="preserve"> (i</w:t>
            </w:r>
            <w:r w:rsidR="0037582D" w:rsidRPr="0046288A">
              <w:rPr>
                <w:spacing w:val="-4"/>
              </w:rPr>
              <w:t>i) operate under commercial law;</w:t>
            </w:r>
            <w:r w:rsidRPr="0046288A">
              <w:rPr>
                <w:spacing w:val="-4"/>
              </w:rPr>
              <w:t xml:space="preserve"> and (iii) </w:t>
            </w:r>
            <w:r w:rsidR="00A211A3">
              <w:rPr>
                <w:color w:val="000000"/>
                <w:spacing w:val="-5"/>
              </w:rPr>
              <w:t>are not dependent agencies of the Employer » as per the para 1.16 c) of IDB Guidelines for Procurement of Goods and Works.</w:t>
            </w:r>
            <w:r w:rsidRPr="0046288A">
              <w:rPr>
                <w:spacing w:val="-4"/>
              </w:rPr>
              <w:t xml:space="preserve">. </w:t>
            </w:r>
            <w:r w:rsidR="002F0C99" w:rsidRPr="00BC6702">
              <w:rPr>
                <w:spacing w:val="-5"/>
              </w:rPr>
              <w:t xml:space="preserve">To be eligible, a government-owned enterprise or institution shall establish to </w:t>
            </w:r>
            <w:r w:rsidR="002F0C99">
              <w:rPr>
                <w:spacing w:val="-5"/>
              </w:rPr>
              <w:t>IsDB</w:t>
            </w:r>
            <w:r w:rsidR="002F0C99" w:rsidRPr="00BC6702">
              <w:rPr>
                <w:spacing w:val="-5"/>
              </w:rPr>
              <w:t xml:space="preserve">’s satisfaction, through all relevant documents, including its Charter and other information </w:t>
            </w:r>
            <w:r w:rsidR="002F0C99">
              <w:rPr>
                <w:spacing w:val="-5"/>
              </w:rPr>
              <w:t>IsDB</w:t>
            </w:r>
            <w:r w:rsidR="002F0C99" w:rsidRPr="00BC6702">
              <w:rPr>
                <w:spacing w:val="-5"/>
              </w:rPr>
              <w:t xml:space="preserve"> may request, that it: (i) is a legal entity separate from the government</w:t>
            </w:r>
            <w:r w:rsidR="002F0C99">
              <w:rPr>
                <w:spacing w:val="-5"/>
              </w:rPr>
              <w:t>;</w:t>
            </w:r>
            <w:r w:rsidR="002F0C99"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p>
        </w:tc>
      </w:tr>
      <w:tr w:rsidR="000F018E" w:rsidRPr="0046288A" w14:paraId="12FC08A2" w14:textId="77777777" w:rsidTr="00926475">
        <w:trPr>
          <w:gridBefore w:val="1"/>
          <w:gridAfter w:val="2"/>
          <w:wBefore w:w="35" w:type="dxa"/>
          <w:wAfter w:w="33" w:type="dxa"/>
        </w:trPr>
        <w:tc>
          <w:tcPr>
            <w:tcW w:w="2165" w:type="dxa"/>
            <w:gridSpan w:val="2"/>
          </w:tcPr>
          <w:p w14:paraId="052069C7" w14:textId="77777777" w:rsidR="000F018E" w:rsidRPr="0046288A" w:rsidRDefault="000F018E" w:rsidP="009407C2">
            <w:pPr>
              <w:pStyle w:val="Head22"/>
            </w:pPr>
          </w:p>
        </w:tc>
        <w:tc>
          <w:tcPr>
            <w:tcW w:w="7370" w:type="dxa"/>
            <w:gridSpan w:val="2"/>
          </w:tcPr>
          <w:p w14:paraId="4786A1DA" w14:textId="509CEE54" w:rsidR="000F018E" w:rsidRPr="0046288A" w:rsidRDefault="000F018E" w:rsidP="002F0C99">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 xml:space="preserve">A Bidder shall not be under suspension from </w:t>
            </w:r>
            <w:r w:rsidR="002F0C99">
              <w:rPr>
                <w:spacing w:val="-4"/>
              </w:rPr>
              <w:t>b</w:t>
            </w:r>
            <w:r w:rsidRPr="0046288A">
              <w:rPr>
                <w:spacing w:val="-4"/>
              </w:rPr>
              <w:t>idding by the Employer as the r</w:t>
            </w:r>
            <w:r w:rsidR="0037582D" w:rsidRPr="0046288A">
              <w:rPr>
                <w:spacing w:val="-4"/>
              </w:rPr>
              <w:t>esult of the operation of a Bid-</w:t>
            </w:r>
            <w:r w:rsidRPr="0046288A">
              <w:rPr>
                <w:spacing w:val="-4"/>
              </w:rPr>
              <w:t>Securing Declaration.</w:t>
            </w:r>
          </w:p>
        </w:tc>
      </w:tr>
      <w:tr w:rsidR="00323BD4" w:rsidRPr="0046288A" w14:paraId="5256DF9E" w14:textId="77777777" w:rsidTr="00926475">
        <w:trPr>
          <w:gridBefore w:val="1"/>
          <w:gridAfter w:val="2"/>
          <w:wBefore w:w="35" w:type="dxa"/>
          <w:wAfter w:w="33" w:type="dxa"/>
          <w:trHeight w:val="737"/>
        </w:trPr>
        <w:tc>
          <w:tcPr>
            <w:tcW w:w="2165" w:type="dxa"/>
            <w:gridSpan w:val="2"/>
          </w:tcPr>
          <w:p w14:paraId="69E3D98F" w14:textId="77777777" w:rsidR="000F018E" w:rsidRPr="0046288A" w:rsidRDefault="000F018E" w:rsidP="009407C2">
            <w:pPr>
              <w:pStyle w:val="Head22"/>
            </w:pPr>
          </w:p>
        </w:tc>
        <w:tc>
          <w:tcPr>
            <w:tcW w:w="7370" w:type="dxa"/>
            <w:gridSpan w:val="2"/>
          </w:tcPr>
          <w:p w14:paraId="651E3151" w14:textId="462EED11" w:rsidR="000F018E" w:rsidRPr="0046288A" w:rsidRDefault="000F018E" w:rsidP="00D7597F">
            <w:pPr>
              <w:pStyle w:val="ListParagraph"/>
              <w:keepNext/>
              <w:numPr>
                <w:ilvl w:val="1"/>
                <w:numId w:val="11"/>
              </w:numPr>
              <w:tabs>
                <w:tab w:val="left" w:pos="1080"/>
              </w:tabs>
              <w:suppressAutoHyphens/>
              <w:spacing w:after="200"/>
              <w:ind w:left="612" w:hanging="657"/>
              <w:contextualSpacing w:val="0"/>
              <w:jc w:val="both"/>
              <w:rPr>
                <w:spacing w:val="-4"/>
              </w:rPr>
            </w:pPr>
            <w:r w:rsidRPr="0046288A">
              <w:rPr>
                <w:spacing w:val="-4"/>
              </w:rPr>
              <w:t xml:space="preserve">Firms and individuals may be ineligible if so indicated in Section V and (a) as a matter of law or official regulations, the </w:t>
            </w:r>
            <w:r w:rsidR="002F0C99" w:rsidRPr="00BC6702">
              <w:t xml:space="preserve">Beneficiary’s country prohibits commercial relations with that country, provided that </w:t>
            </w:r>
            <w:r w:rsidR="002F0C99">
              <w:t>IsDB</w:t>
            </w:r>
            <w:r w:rsidR="002F0C99"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w:t>
            </w:r>
            <w:r w:rsidR="00BF6FB3">
              <w:rPr>
                <w:spacing w:val="-4"/>
              </w:rPr>
              <w:t xml:space="preserve">. </w:t>
            </w:r>
          </w:p>
        </w:tc>
      </w:tr>
      <w:tr w:rsidR="00975516" w:rsidRPr="0046288A" w14:paraId="70209060" w14:textId="77777777" w:rsidTr="00926475">
        <w:trPr>
          <w:gridBefore w:val="1"/>
          <w:gridAfter w:val="2"/>
          <w:wBefore w:w="35" w:type="dxa"/>
          <w:wAfter w:w="33" w:type="dxa"/>
          <w:trHeight w:val="1556"/>
        </w:trPr>
        <w:tc>
          <w:tcPr>
            <w:tcW w:w="2165" w:type="dxa"/>
            <w:gridSpan w:val="2"/>
          </w:tcPr>
          <w:p w14:paraId="69CD9F84" w14:textId="77777777" w:rsidR="00975516" w:rsidRPr="0046288A" w:rsidRDefault="00975516" w:rsidP="00975516">
            <w:pPr>
              <w:pStyle w:val="Head22"/>
            </w:pPr>
          </w:p>
        </w:tc>
        <w:tc>
          <w:tcPr>
            <w:tcW w:w="7370" w:type="dxa"/>
            <w:gridSpan w:val="2"/>
          </w:tcPr>
          <w:p w14:paraId="01C2FD4A"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6</w:t>
            </w:r>
            <w:r w:rsidRPr="00BC6702">
              <w:rPr>
                <w:lang w:val="en-US"/>
              </w:rPr>
              <w:tab/>
              <w:t xml:space="preserve">Bidders that are </w:t>
            </w:r>
            <w:r w:rsidRPr="00BC6702">
              <w:rPr>
                <w:spacing w:val="-4"/>
                <w:lang w:val="en-US"/>
              </w:rPr>
              <w:t xml:space="preserve">Government-owned enterprises or institutions in the Employer’s Country may participate only if they can establish that they (i) are legally and financially autonomous (ii) operate under commercial law, and (iii) </w:t>
            </w:r>
            <w:r w:rsidRPr="00BC6702">
              <w:rPr>
                <w:spacing w:val="-5"/>
                <w:lang w:val="en-US"/>
              </w:rPr>
              <w:t xml:space="preserve">are not dependent agencies of the Employer.  To be eligible, a government-owned enterprise or institution shall establish to </w:t>
            </w:r>
            <w:r>
              <w:rPr>
                <w:spacing w:val="-5"/>
                <w:lang w:val="en-US"/>
              </w:rPr>
              <w:t>IsDB</w:t>
            </w:r>
            <w:r w:rsidRPr="00BC6702">
              <w:rPr>
                <w:spacing w:val="-5"/>
                <w:lang w:val="en-US"/>
              </w:rPr>
              <w:t xml:space="preserve">’s satisfaction, through all relevant documents, including its Charter and other information </w:t>
            </w:r>
            <w:r>
              <w:rPr>
                <w:spacing w:val="-5"/>
                <w:lang w:val="en-US"/>
              </w:rPr>
              <w:t>IsDB</w:t>
            </w:r>
            <w:r w:rsidRPr="00BC6702">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BC6702">
              <w:rPr>
                <w:lang w:val="en-US"/>
              </w:rPr>
              <w:t>.</w:t>
            </w:r>
          </w:p>
          <w:p w14:paraId="307BA439"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7</w:t>
            </w:r>
            <w:r w:rsidRPr="00BC6702">
              <w:rPr>
                <w:lang w:val="en-US"/>
              </w:rPr>
              <w:t xml:space="preserve"> </w:t>
            </w:r>
            <w:r w:rsidRPr="00BC6702">
              <w:rPr>
                <w:lang w:val="en-US"/>
              </w:rPr>
              <w:tab/>
              <w:t>A Bidder shall not be under suspension from bidding by the Employer as the result of the operation of a Bid–Securing Declaration.</w:t>
            </w:r>
          </w:p>
          <w:p w14:paraId="1257FC39"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8</w:t>
            </w:r>
            <w:r w:rsidRPr="00BC6702">
              <w:rPr>
                <w:lang w:val="en-US"/>
              </w:rPr>
              <w:tab/>
              <w:t xml:space="preserve">Firms and individuals </w:t>
            </w:r>
            <w:r>
              <w:rPr>
                <w:lang w:val="en-US"/>
              </w:rPr>
              <w:t xml:space="preserve">from a country </w:t>
            </w:r>
            <w:r w:rsidRPr="00BC6702">
              <w:rPr>
                <w:lang w:val="en-US"/>
              </w:rPr>
              <w:t xml:space="preserve">may be ineligible if so indicated in Section V and (a) as a matter of law or official regulations, the Beneficiary’s country prohibits commercial relations with that country, provided that </w:t>
            </w:r>
            <w:r>
              <w:rPr>
                <w:lang w:val="en-US"/>
              </w:rPr>
              <w:t>IsDB</w:t>
            </w:r>
            <w:r w:rsidRPr="00BC6702">
              <w:rPr>
                <w:lang w:val="en-US"/>
              </w:rPr>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p>
          <w:p w14:paraId="5473D532" w14:textId="77777777" w:rsidR="00975516" w:rsidRPr="00BC6702" w:rsidRDefault="00975516" w:rsidP="00975516">
            <w:pPr>
              <w:pStyle w:val="StyleHeader1-ClausesAfter0pt"/>
              <w:tabs>
                <w:tab w:val="left" w:pos="612"/>
              </w:tabs>
              <w:ind w:left="612" w:hanging="612"/>
              <w:rPr>
                <w:lang w:val="en-US"/>
              </w:rPr>
            </w:pPr>
            <w:r w:rsidRPr="00BC6702">
              <w:rPr>
                <w:lang w:val="en-US"/>
              </w:rPr>
              <w:t>4.</w:t>
            </w:r>
            <w:r>
              <w:rPr>
                <w:lang w:val="en-US"/>
              </w:rPr>
              <w:t>9</w:t>
            </w:r>
            <w:r w:rsidRPr="00BC6702">
              <w:rPr>
                <w:lang w:val="en-US"/>
              </w:rPr>
              <w:tab/>
              <w:t xml:space="preserve">This bidding is open only to prequalified Bidders unless </w:t>
            </w:r>
            <w:r w:rsidRPr="00BC6702">
              <w:rPr>
                <w:b/>
                <w:lang w:val="en-US"/>
              </w:rPr>
              <w:t>specified in the BDS</w:t>
            </w:r>
            <w:r w:rsidRPr="00BC6702">
              <w:rPr>
                <w:lang w:val="en-US"/>
              </w:rPr>
              <w:t>.</w:t>
            </w:r>
          </w:p>
          <w:p w14:paraId="7AC6CBBB" w14:textId="77777777" w:rsidR="00975516" w:rsidRDefault="00975516" w:rsidP="00975516">
            <w:pPr>
              <w:pStyle w:val="StyleHeader1-ClausesAfter0pt"/>
              <w:tabs>
                <w:tab w:val="left" w:pos="612"/>
              </w:tabs>
              <w:ind w:left="612" w:hanging="612"/>
              <w:rPr>
                <w:lang w:val="en-US"/>
              </w:rPr>
            </w:pPr>
            <w:r w:rsidRPr="00BC6702">
              <w:rPr>
                <w:lang w:val="en-US"/>
              </w:rPr>
              <w:t>4.</w:t>
            </w:r>
            <w:r>
              <w:rPr>
                <w:lang w:val="en-US"/>
              </w:rPr>
              <w:t>10</w:t>
            </w:r>
            <w:r w:rsidRPr="00BC6702">
              <w:rPr>
                <w:lang w:val="en-US"/>
              </w:rPr>
              <w:tab/>
              <w:t xml:space="preserve">A Bidder shall provide such evidence of eligibility satisfactory to the Employer, as the Employer shall reasonably request. </w:t>
            </w:r>
          </w:p>
          <w:p w14:paraId="3782CCB4" w14:textId="1FE325B8" w:rsidR="00975516" w:rsidRDefault="00975516" w:rsidP="00975516">
            <w:pPr>
              <w:pStyle w:val="StyleHeader1-ClausesAfter0pt"/>
              <w:tabs>
                <w:tab w:val="left" w:pos="612"/>
              </w:tabs>
              <w:ind w:left="612" w:hanging="612"/>
              <w:rPr>
                <w:rFonts w:asciiTheme="majorBidi" w:hAnsiTheme="majorBidi" w:cstheme="majorBidi"/>
                <w:szCs w:val="24"/>
              </w:rPr>
            </w:pPr>
            <w:r>
              <w:rPr>
                <w:rFonts w:asciiTheme="majorBidi" w:hAnsiTheme="majorBidi" w:cstheme="majorBidi"/>
                <w:szCs w:val="24"/>
              </w:rPr>
              <w:t xml:space="preserve">4.11   </w:t>
            </w:r>
            <w:proofErr w:type="spellStart"/>
            <w:r w:rsidRPr="008066F1">
              <w:rPr>
                <w:rFonts w:asciiTheme="majorBidi" w:hAnsiTheme="majorBidi" w:cstheme="majorBidi"/>
                <w:szCs w:val="24"/>
              </w:rPr>
              <w:t>Successful</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bidders</w:t>
            </w:r>
            <w:proofErr w:type="spellEnd"/>
            <w:r w:rsidRPr="008066F1">
              <w:rPr>
                <w:rFonts w:asciiTheme="majorBidi" w:hAnsiTheme="majorBidi" w:cstheme="majorBidi"/>
                <w:szCs w:val="24"/>
              </w:rPr>
              <w:t xml:space="preserve">, i.e. </w:t>
            </w:r>
            <w:proofErr w:type="spellStart"/>
            <w:r w:rsidRPr="008066F1">
              <w:rPr>
                <w:rFonts w:asciiTheme="majorBidi" w:hAnsiTheme="majorBidi" w:cstheme="majorBidi"/>
                <w:szCs w:val="24"/>
              </w:rPr>
              <w:t>Shorlisted</w:t>
            </w:r>
            <w:proofErr w:type="spellEnd"/>
            <w:r w:rsidRPr="008066F1">
              <w:rPr>
                <w:rFonts w:asciiTheme="majorBidi" w:hAnsiTheme="majorBidi" w:cstheme="majorBidi"/>
                <w:szCs w:val="24"/>
              </w:rPr>
              <w:t xml:space="preserve"> </w:t>
            </w:r>
            <w:r>
              <w:rPr>
                <w:rFonts w:asciiTheme="majorBidi" w:hAnsiTheme="majorBidi" w:cstheme="majorBidi"/>
                <w:szCs w:val="24"/>
              </w:rPr>
              <w:t>Non-</w:t>
            </w:r>
            <w:proofErr w:type="spellStart"/>
            <w:r>
              <w:rPr>
                <w:rFonts w:asciiTheme="majorBidi" w:hAnsiTheme="majorBidi" w:cstheme="majorBidi"/>
                <w:szCs w:val="24"/>
              </w:rPr>
              <w:t>Consulting</w:t>
            </w:r>
            <w:proofErr w:type="spellEnd"/>
            <w:r>
              <w:rPr>
                <w:rFonts w:asciiTheme="majorBidi" w:hAnsiTheme="majorBidi" w:cstheme="majorBidi"/>
                <w:szCs w:val="24"/>
              </w:rPr>
              <w:t xml:space="preserve"> Services </w:t>
            </w:r>
            <w:proofErr w:type="spellStart"/>
            <w:r>
              <w:rPr>
                <w:rFonts w:asciiTheme="majorBidi" w:hAnsiTheme="majorBidi" w:cstheme="majorBidi"/>
                <w:szCs w:val="24"/>
              </w:rPr>
              <w:t>Providers</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shall</w:t>
            </w:r>
            <w:proofErr w:type="spellEnd"/>
            <w:r w:rsidRPr="008066F1">
              <w:rPr>
                <w:rFonts w:asciiTheme="majorBidi" w:hAnsiTheme="majorBidi" w:cstheme="majorBidi"/>
                <w:szCs w:val="24"/>
              </w:rPr>
              <w:t xml:space="preserve"> be </w:t>
            </w:r>
            <w:proofErr w:type="spellStart"/>
            <w:r w:rsidRPr="008066F1">
              <w:rPr>
                <w:rFonts w:asciiTheme="majorBidi" w:hAnsiTheme="majorBidi" w:cstheme="majorBidi"/>
                <w:szCs w:val="24"/>
              </w:rPr>
              <w:t>reviewed</w:t>
            </w:r>
            <w:proofErr w:type="spellEnd"/>
            <w:r w:rsidRPr="008066F1">
              <w:rPr>
                <w:rFonts w:asciiTheme="majorBidi" w:hAnsiTheme="majorBidi" w:cstheme="majorBidi"/>
                <w:szCs w:val="24"/>
              </w:rPr>
              <w:t xml:space="preserve"> and </w:t>
            </w:r>
            <w:proofErr w:type="spellStart"/>
            <w:r w:rsidRPr="008066F1">
              <w:rPr>
                <w:rFonts w:asciiTheme="majorBidi" w:hAnsiTheme="majorBidi" w:cstheme="majorBidi"/>
                <w:szCs w:val="24"/>
              </w:rPr>
              <w:t>subject</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to</w:t>
            </w:r>
            <w:proofErr w:type="spellEnd"/>
            <w:r>
              <w:rPr>
                <w:rFonts w:asciiTheme="majorBidi" w:hAnsiTheme="majorBidi" w:cstheme="majorBidi"/>
                <w:szCs w:val="24"/>
              </w:rPr>
              <w:t xml:space="preserve"> </w:t>
            </w:r>
            <w:proofErr w:type="spellStart"/>
            <w:r>
              <w:rPr>
                <w:rFonts w:asciiTheme="majorBidi" w:hAnsiTheme="majorBidi" w:cstheme="majorBidi"/>
                <w:szCs w:val="24"/>
              </w:rPr>
              <w:t>onbaording</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Customer</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Diligence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Only</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bidders</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presenting</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satisfactory</w:t>
            </w:r>
            <w:proofErr w:type="spellEnd"/>
            <w:r w:rsidRPr="008066F1">
              <w:rPr>
                <w:rFonts w:asciiTheme="majorBidi" w:hAnsiTheme="majorBidi" w:cstheme="majorBidi"/>
                <w:szCs w:val="24"/>
              </w:rPr>
              <w:t xml:space="preserve"> Compliance </w:t>
            </w:r>
            <w:proofErr w:type="spellStart"/>
            <w:r w:rsidRPr="008066F1">
              <w:rPr>
                <w:rFonts w:asciiTheme="majorBidi" w:hAnsiTheme="majorBidi" w:cstheme="majorBidi"/>
                <w:szCs w:val="24"/>
              </w:rPr>
              <w:t>Due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Diligence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shall</w:t>
            </w:r>
            <w:proofErr w:type="spellEnd"/>
            <w:r w:rsidRPr="008066F1">
              <w:rPr>
                <w:rFonts w:asciiTheme="majorBidi" w:hAnsiTheme="majorBidi" w:cstheme="majorBidi"/>
                <w:szCs w:val="24"/>
              </w:rPr>
              <w:t xml:space="preserve"> be </w:t>
            </w:r>
            <w:proofErr w:type="spellStart"/>
            <w:r w:rsidRPr="008066F1">
              <w:rPr>
                <w:rFonts w:asciiTheme="majorBidi" w:hAnsiTheme="majorBidi" w:cstheme="majorBidi"/>
                <w:szCs w:val="24"/>
              </w:rPr>
              <w:t>qualified</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to</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pursue</w:t>
            </w:r>
            <w:proofErr w:type="spellEnd"/>
            <w:r w:rsidRPr="008066F1">
              <w:rPr>
                <w:rFonts w:asciiTheme="majorBidi" w:hAnsiTheme="majorBidi" w:cstheme="majorBidi"/>
                <w:szCs w:val="24"/>
              </w:rPr>
              <w:t xml:space="preserve"> the </w:t>
            </w:r>
            <w:proofErr w:type="spellStart"/>
            <w:r w:rsidRPr="008066F1">
              <w:rPr>
                <w:rFonts w:asciiTheme="majorBidi" w:hAnsiTheme="majorBidi" w:cstheme="majorBidi"/>
                <w:szCs w:val="24"/>
              </w:rPr>
              <w:t>selection</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process</w:t>
            </w:r>
            <w:proofErr w:type="spellEnd"/>
            <w:r>
              <w:rPr>
                <w:rFonts w:asciiTheme="majorBidi" w:hAnsiTheme="majorBidi" w:cstheme="majorBidi"/>
                <w:szCs w:val="24"/>
              </w:rPr>
              <w:t xml:space="preserve"> and </w:t>
            </w:r>
            <w:proofErr w:type="spellStart"/>
            <w:r>
              <w:rPr>
                <w:rFonts w:asciiTheme="majorBidi" w:hAnsiTheme="majorBidi" w:cstheme="majorBidi"/>
                <w:szCs w:val="24"/>
              </w:rPr>
              <w:t>to</w:t>
            </w:r>
            <w:proofErr w:type="spellEnd"/>
            <w:r>
              <w:rPr>
                <w:rFonts w:asciiTheme="majorBidi" w:hAnsiTheme="majorBidi" w:cstheme="majorBidi"/>
                <w:szCs w:val="24"/>
              </w:rPr>
              <w:t xml:space="preserve"> complete the </w:t>
            </w:r>
            <w:proofErr w:type="spellStart"/>
            <w:r>
              <w:rPr>
                <w:rFonts w:asciiTheme="majorBidi" w:hAnsiTheme="majorBidi" w:cstheme="majorBidi"/>
                <w:szCs w:val="24"/>
              </w:rPr>
              <w:t>attached</w:t>
            </w:r>
            <w:proofErr w:type="spellEnd"/>
            <w:r>
              <w:rPr>
                <w:rFonts w:asciiTheme="majorBidi" w:hAnsiTheme="majorBidi" w:cstheme="majorBidi"/>
                <w:szCs w:val="24"/>
              </w:rPr>
              <w:t xml:space="preserve"> </w:t>
            </w:r>
            <w:r w:rsidRPr="000F25B4">
              <w:rPr>
                <w:rFonts w:asciiTheme="majorBidi" w:hAnsiTheme="majorBidi" w:cstheme="majorBidi"/>
                <w:bCs w:val="0"/>
                <w:szCs w:val="24"/>
              </w:rPr>
              <w:t>IsDB AML</w:t>
            </w:r>
            <w:r>
              <w:rPr>
                <w:rFonts w:asciiTheme="majorBidi" w:hAnsiTheme="majorBidi" w:cstheme="majorBidi"/>
                <w:bCs w:val="0"/>
                <w:szCs w:val="24"/>
              </w:rPr>
              <w:t>/</w:t>
            </w:r>
            <w:r w:rsidRPr="000F25B4">
              <w:rPr>
                <w:rFonts w:asciiTheme="majorBidi" w:hAnsiTheme="majorBidi" w:cstheme="majorBidi"/>
                <w:bCs w:val="0"/>
                <w:szCs w:val="24"/>
              </w:rPr>
              <w:t xml:space="preserve">CFT </w:t>
            </w:r>
            <w:r>
              <w:rPr>
                <w:rFonts w:asciiTheme="majorBidi" w:hAnsiTheme="majorBidi" w:cstheme="majorBidi"/>
                <w:bCs w:val="0"/>
                <w:szCs w:val="24"/>
              </w:rPr>
              <w:t>/</w:t>
            </w:r>
            <w:r w:rsidRPr="000F25B4">
              <w:rPr>
                <w:rFonts w:asciiTheme="majorBidi" w:hAnsiTheme="majorBidi" w:cstheme="majorBidi"/>
                <w:bCs w:val="0"/>
                <w:szCs w:val="24"/>
              </w:rPr>
              <w:t>KYC</w:t>
            </w:r>
            <w:r>
              <w:rPr>
                <w:rFonts w:asciiTheme="majorBidi" w:hAnsiTheme="majorBidi" w:cstheme="majorBidi"/>
                <w:bCs w:val="0"/>
                <w:szCs w:val="24"/>
              </w:rPr>
              <w:t xml:space="preserve"> </w:t>
            </w:r>
            <w:proofErr w:type="spellStart"/>
            <w:r w:rsidRPr="000F25B4">
              <w:rPr>
                <w:rFonts w:asciiTheme="majorBidi" w:hAnsiTheme="majorBidi" w:cstheme="majorBidi"/>
                <w:bCs w:val="0"/>
                <w:szCs w:val="24"/>
              </w:rPr>
              <w:t>Questionnaire</w:t>
            </w:r>
            <w:proofErr w:type="spellEnd"/>
            <w:r w:rsidRPr="000F25B4">
              <w:rPr>
                <w:rFonts w:asciiTheme="majorBidi" w:hAnsiTheme="majorBidi" w:cstheme="majorBidi"/>
                <w:bCs w:val="0"/>
                <w:szCs w:val="24"/>
              </w:rPr>
              <w:t>/</w:t>
            </w:r>
            <w:proofErr w:type="spellStart"/>
            <w:r w:rsidRPr="000F25B4">
              <w:rPr>
                <w:rFonts w:asciiTheme="majorBidi" w:hAnsiTheme="majorBidi" w:cstheme="majorBidi"/>
                <w:bCs w:val="0"/>
                <w:szCs w:val="24"/>
              </w:rPr>
              <w:t>Form</w:t>
            </w:r>
            <w:proofErr w:type="spellEnd"/>
            <w:r>
              <w:rPr>
                <w:rFonts w:asciiTheme="majorBidi" w:hAnsiTheme="majorBidi" w:cstheme="majorBidi"/>
                <w:szCs w:val="24"/>
              </w:rPr>
              <w:t xml:space="preserve"> for </w:t>
            </w:r>
            <w:proofErr w:type="spellStart"/>
            <w:r>
              <w:rPr>
                <w:rFonts w:asciiTheme="majorBidi" w:hAnsiTheme="majorBidi" w:cstheme="majorBidi"/>
                <w:szCs w:val="24"/>
              </w:rPr>
              <w:t>further</w:t>
            </w:r>
            <w:proofErr w:type="spellEnd"/>
            <w:r>
              <w:rPr>
                <w:rFonts w:asciiTheme="majorBidi" w:hAnsiTheme="majorBidi" w:cstheme="majorBidi"/>
                <w:szCs w:val="24"/>
              </w:rPr>
              <w:t xml:space="preserve"> </w:t>
            </w:r>
            <w:r w:rsidRPr="008066F1">
              <w:rPr>
                <w:rFonts w:asciiTheme="majorBidi" w:hAnsiTheme="majorBidi" w:cstheme="majorBidi"/>
                <w:szCs w:val="24"/>
              </w:rPr>
              <w:t xml:space="preserve">Compliance </w:t>
            </w:r>
            <w:proofErr w:type="spellStart"/>
            <w:r w:rsidRPr="008066F1">
              <w:rPr>
                <w:rFonts w:asciiTheme="majorBidi" w:hAnsiTheme="majorBidi" w:cstheme="majorBidi"/>
                <w:szCs w:val="24"/>
              </w:rPr>
              <w:t>Due</w:t>
            </w:r>
            <w:proofErr w:type="spellEnd"/>
            <w:r w:rsidRPr="008066F1">
              <w:rPr>
                <w:rFonts w:asciiTheme="majorBidi" w:hAnsiTheme="majorBidi" w:cstheme="majorBidi"/>
                <w:szCs w:val="24"/>
              </w:rPr>
              <w:t xml:space="preserve"> </w:t>
            </w:r>
            <w:proofErr w:type="spellStart"/>
            <w:r w:rsidRPr="008066F1">
              <w:rPr>
                <w:rFonts w:asciiTheme="majorBidi" w:hAnsiTheme="majorBidi" w:cstheme="majorBidi"/>
                <w:szCs w:val="24"/>
              </w:rPr>
              <w:t>Diligence</w:t>
            </w:r>
            <w:proofErr w:type="spellEnd"/>
            <w:r w:rsidRPr="008002FD">
              <w:rPr>
                <w:rFonts w:asciiTheme="majorBidi" w:hAnsiTheme="majorBidi" w:cstheme="majorBidi"/>
                <w:szCs w:val="24"/>
              </w:rPr>
              <w:t xml:space="preserve"> </w:t>
            </w:r>
            <w:r>
              <w:rPr>
                <w:rFonts w:asciiTheme="majorBidi" w:hAnsiTheme="majorBidi" w:cstheme="majorBidi"/>
                <w:szCs w:val="24"/>
              </w:rPr>
              <w:t xml:space="preserve">in </w:t>
            </w:r>
            <w:proofErr w:type="spellStart"/>
            <w:r>
              <w:rPr>
                <w:rFonts w:asciiTheme="majorBidi" w:hAnsiTheme="majorBidi" w:cstheme="majorBidi"/>
                <w:szCs w:val="24"/>
              </w:rPr>
              <w:t>accordance</w:t>
            </w:r>
            <w:proofErr w:type="spellEnd"/>
            <w:r>
              <w:rPr>
                <w:rFonts w:asciiTheme="majorBidi" w:hAnsiTheme="majorBidi" w:cstheme="majorBidi"/>
                <w:szCs w:val="24"/>
              </w:rPr>
              <w:t xml:space="preserve"> with </w:t>
            </w:r>
            <w:r w:rsidRPr="00AA6F6F">
              <w:rPr>
                <w:rFonts w:asciiTheme="majorBidi" w:hAnsiTheme="majorBidi" w:cstheme="majorBidi"/>
                <w:szCs w:val="24"/>
              </w:rPr>
              <w:t xml:space="preserve">IsDB Policy on Anti-Money </w:t>
            </w:r>
            <w:proofErr w:type="spellStart"/>
            <w:r w:rsidRPr="00AA6F6F">
              <w:rPr>
                <w:rFonts w:asciiTheme="majorBidi" w:hAnsiTheme="majorBidi" w:cstheme="majorBidi"/>
                <w:szCs w:val="24"/>
              </w:rPr>
              <w:t>Laundering</w:t>
            </w:r>
            <w:proofErr w:type="spellEnd"/>
            <w:r>
              <w:rPr>
                <w:rFonts w:asciiTheme="majorBidi" w:hAnsiTheme="majorBidi" w:cstheme="majorBidi"/>
                <w:szCs w:val="24"/>
              </w:rPr>
              <w:t xml:space="preserve"> (AML),</w:t>
            </w:r>
            <w:r w:rsidRPr="00AA6F6F">
              <w:rPr>
                <w:rFonts w:asciiTheme="majorBidi" w:hAnsiTheme="majorBidi" w:cstheme="majorBidi"/>
                <w:szCs w:val="24"/>
              </w:rPr>
              <w:t xml:space="preserve"> </w:t>
            </w:r>
            <w:proofErr w:type="spellStart"/>
            <w:r w:rsidRPr="00AA6F6F">
              <w:rPr>
                <w:rFonts w:asciiTheme="majorBidi" w:hAnsiTheme="majorBidi" w:cstheme="majorBidi"/>
                <w:szCs w:val="24"/>
              </w:rPr>
              <w:t>Countering</w:t>
            </w:r>
            <w:proofErr w:type="spellEnd"/>
            <w:r w:rsidRPr="00AA6F6F">
              <w:rPr>
                <w:rFonts w:asciiTheme="majorBidi" w:hAnsiTheme="majorBidi" w:cstheme="majorBidi"/>
                <w:szCs w:val="24"/>
              </w:rPr>
              <w:t xml:space="preserve"> the </w:t>
            </w:r>
            <w:proofErr w:type="spellStart"/>
            <w:r w:rsidRPr="00AA6F6F">
              <w:rPr>
                <w:rFonts w:asciiTheme="majorBidi" w:hAnsiTheme="majorBidi" w:cstheme="majorBidi"/>
                <w:szCs w:val="24"/>
              </w:rPr>
              <w:t>Financing</w:t>
            </w:r>
            <w:proofErr w:type="spellEnd"/>
            <w:r w:rsidRPr="00AA6F6F">
              <w:rPr>
                <w:rFonts w:asciiTheme="majorBidi" w:hAnsiTheme="majorBidi" w:cstheme="majorBidi"/>
                <w:szCs w:val="24"/>
              </w:rPr>
              <w:t xml:space="preserve"> of </w:t>
            </w:r>
            <w:proofErr w:type="spellStart"/>
            <w:r w:rsidRPr="00AA6F6F">
              <w:rPr>
                <w:rFonts w:asciiTheme="majorBidi" w:hAnsiTheme="majorBidi" w:cstheme="majorBidi"/>
                <w:szCs w:val="24"/>
              </w:rPr>
              <w:t>Terrorism</w:t>
            </w:r>
            <w:proofErr w:type="spellEnd"/>
            <w:r>
              <w:rPr>
                <w:rFonts w:asciiTheme="majorBidi" w:hAnsiTheme="majorBidi" w:cstheme="majorBidi"/>
                <w:szCs w:val="24"/>
              </w:rPr>
              <w:t xml:space="preserve"> (CFT)</w:t>
            </w:r>
            <w:r w:rsidRPr="00AA6F6F">
              <w:rPr>
                <w:rFonts w:asciiTheme="majorBidi" w:hAnsiTheme="majorBidi" w:cstheme="majorBidi"/>
                <w:szCs w:val="24"/>
              </w:rPr>
              <w:t xml:space="preserve"> and </w:t>
            </w:r>
            <w:proofErr w:type="spellStart"/>
            <w:r w:rsidRPr="00AA6F6F">
              <w:rPr>
                <w:rFonts w:asciiTheme="majorBidi" w:hAnsiTheme="majorBidi" w:cstheme="majorBidi"/>
                <w:szCs w:val="24"/>
              </w:rPr>
              <w:t>Know</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Your</w:t>
            </w:r>
            <w:proofErr w:type="spellEnd"/>
            <w:r w:rsidRPr="00AA6F6F">
              <w:rPr>
                <w:rFonts w:asciiTheme="majorBidi" w:hAnsiTheme="majorBidi" w:cstheme="majorBidi"/>
                <w:szCs w:val="24"/>
              </w:rPr>
              <w:t xml:space="preserve"> </w:t>
            </w:r>
            <w:proofErr w:type="spellStart"/>
            <w:r w:rsidRPr="00AA6F6F">
              <w:rPr>
                <w:rFonts w:asciiTheme="majorBidi" w:hAnsiTheme="majorBidi" w:cstheme="majorBidi"/>
                <w:szCs w:val="24"/>
              </w:rPr>
              <w:t>Customer</w:t>
            </w:r>
            <w:proofErr w:type="spellEnd"/>
            <w:r w:rsidRPr="00AA6F6F">
              <w:rPr>
                <w:rFonts w:asciiTheme="majorBidi" w:hAnsiTheme="majorBidi" w:cstheme="majorBidi"/>
                <w:szCs w:val="24"/>
              </w:rPr>
              <w:t xml:space="preserve"> </w:t>
            </w:r>
            <w:r>
              <w:rPr>
                <w:rFonts w:asciiTheme="majorBidi" w:hAnsiTheme="majorBidi" w:cstheme="majorBidi"/>
                <w:szCs w:val="24"/>
              </w:rPr>
              <w:t xml:space="preserve">(KYC) </w:t>
            </w:r>
            <w:proofErr w:type="spellStart"/>
            <w:r w:rsidRPr="00AA6F6F">
              <w:rPr>
                <w:rFonts w:asciiTheme="majorBidi" w:hAnsiTheme="majorBidi" w:cstheme="majorBidi"/>
                <w:szCs w:val="24"/>
              </w:rPr>
              <w:lastRenderedPageBreak/>
              <w:t>approved</w:t>
            </w:r>
            <w:proofErr w:type="spellEnd"/>
            <w:r w:rsidRPr="00AA6F6F">
              <w:rPr>
                <w:rFonts w:asciiTheme="majorBidi" w:hAnsiTheme="majorBidi" w:cstheme="majorBidi"/>
                <w:szCs w:val="24"/>
              </w:rPr>
              <w:t xml:space="preserve"> on 19/12/2019 </w:t>
            </w:r>
            <w:r>
              <w:rPr>
                <w:rFonts w:asciiTheme="majorBidi" w:hAnsiTheme="majorBidi" w:cstheme="majorBidi"/>
                <w:szCs w:val="24"/>
              </w:rPr>
              <w:t>through</w:t>
            </w:r>
            <w:r w:rsidRPr="00AA6F6F">
              <w:rPr>
                <w:rFonts w:asciiTheme="majorBidi" w:hAnsiTheme="majorBidi" w:cstheme="majorBidi"/>
                <w:szCs w:val="24"/>
              </w:rPr>
              <w:t xml:space="preserve"> BED </w:t>
            </w:r>
            <w:proofErr w:type="spellStart"/>
            <w:r w:rsidRPr="00AA6F6F">
              <w:rPr>
                <w:rFonts w:asciiTheme="majorBidi" w:hAnsiTheme="majorBidi" w:cstheme="majorBidi"/>
                <w:szCs w:val="24"/>
              </w:rPr>
              <w:t>Resolution</w:t>
            </w:r>
            <w:proofErr w:type="spellEnd"/>
            <w:r w:rsidRPr="00AA6F6F">
              <w:rPr>
                <w:rFonts w:asciiTheme="majorBidi" w:hAnsiTheme="majorBidi" w:cstheme="majorBidi"/>
                <w:szCs w:val="24"/>
              </w:rPr>
              <w:t xml:space="preserve"> IsDB/BED/1</w:t>
            </w:r>
            <w:r>
              <w:rPr>
                <w:rFonts w:asciiTheme="majorBidi" w:hAnsiTheme="majorBidi" w:cstheme="majorBidi"/>
                <w:szCs w:val="24"/>
              </w:rPr>
              <w:t>5/12</w:t>
            </w:r>
            <w:r w:rsidRPr="00AA6F6F">
              <w:rPr>
                <w:rFonts w:asciiTheme="majorBidi" w:hAnsiTheme="majorBidi" w:cstheme="majorBidi"/>
                <w:szCs w:val="24"/>
              </w:rPr>
              <w:t>/</w:t>
            </w:r>
            <w:r>
              <w:rPr>
                <w:rFonts w:asciiTheme="majorBidi" w:hAnsiTheme="majorBidi" w:cstheme="majorBidi"/>
                <w:szCs w:val="24"/>
              </w:rPr>
              <w:t>019/(</w:t>
            </w:r>
            <w:r w:rsidRPr="00AA6F6F">
              <w:rPr>
                <w:rFonts w:asciiTheme="majorBidi" w:hAnsiTheme="majorBidi" w:cstheme="majorBidi"/>
                <w:szCs w:val="24"/>
              </w:rPr>
              <w:t>333</w:t>
            </w:r>
            <w:r>
              <w:rPr>
                <w:rFonts w:asciiTheme="majorBidi" w:hAnsiTheme="majorBidi" w:cstheme="majorBidi"/>
                <w:szCs w:val="24"/>
              </w:rPr>
              <w:t>)/80</w:t>
            </w:r>
            <w:r w:rsidRPr="008066F1">
              <w:rPr>
                <w:rFonts w:asciiTheme="majorBidi" w:hAnsiTheme="majorBidi" w:cstheme="majorBidi"/>
                <w:szCs w:val="24"/>
              </w:rPr>
              <w:t>.</w:t>
            </w:r>
          </w:p>
          <w:p w14:paraId="2FF3F453" w14:textId="77777777" w:rsidR="00975516" w:rsidRPr="000F25B4" w:rsidRDefault="00975516" w:rsidP="000F25B4">
            <w:pPr>
              <w:pStyle w:val="StyleHeader1-ClausesAfter0pt"/>
              <w:tabs>
                <w:tab w:val="left" w:pos="885"/>
              </w:tabs>
              <w:ind w:left="612" w:hanging="612"/>
              <w:rPr>
                <w:rFonts w:asciiTheme="majorBidi" w:hAnsiTheme="majorBidi" w:cstheme="majorBidi"/>
                <w:szCs w:val="24"/>
              </w:rPr>
            </w:pPr>
            <w:proofErr w:type="spellStart"/>
            <w:r>
              <w:rPr>
                <w:rFonts w:asciiTheme="majorBidi" w:hAnsiTheme="majorBidi" w:cstheme="majorBidi"/>
                <w:szCs w:val="24"/>
              </w:rPr>
              <w:t>Definitions</w:t>
            </w:r>
            <w:proofErr w:type="spellEnd"/>
            <w:r>
              <w:rPr>
                <w:rFonts w:asciiTheme="majorBidi" w:hAnsiTheme="majorBidi" w:cstheme="majorBidi"/>
                <w:szCs w:val="24"/>
              </w:rPr>
              <w:t>:</w:t>
            </w:r>
          </w:p>
          <w:p w14:paraId="3CF0F350" w14:textId="77777777" w:rsidR="00975516" w:rsidRPr="00AA6F6F" w:rsidRDefault="00975516" w:rsidP="000F25B4">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Compliance Policy</w:t>
            </w:r>
            <w:r>
              <w:rPr>
                <w:rFonts w:asciiTheme="majorBidi" w:hAnsiTheme="majorBidi" w:cstheme="majorBidi"/>
                <w:b/>
                <w:bCs/>
              </w:rPr>
              <w:t>”</w:t>
            </w:r>
            <w:r w:rsidRPr="00AA6F6F">
              <w:rPr>
                <w:rFonts w:asciiTheme="majorBidi" w:hAnsiTheme="majorBidi" w:cstheme="majorBidi"/>
              </w:rPr>
              <w:t>:  IsDB Policy on Anti-Money Laundering</w:t>
            </w:r>
            <w:r>
              <w:rPr>
                <w:rFonts w:asciiTheme="majorBidi" w:hAnsiTheme="majorBidi" w:cstheme="majorBidi"/>
              </w:rPr>
              <w:t xml:space="preserve"> (AML),</w:t>
            </w:r>
            <w:r w:rsidRPr="00AA6F6F">
              <w:rPr>
                <w:rFonts w:asciiTheme="majorBidi" w:hAnsiTheme="majorBidi" w:cstheme="majorBidi"/>
              </w:rPr>
              <w:t xml:space="preserve"> Countering the Financing of Terrorism</w:t>
            </w:r>
            <w:r>
              <w:rPr>
                <w:rFonts w:asciiTheme="majorBidi" w:hAnsiTheme="majorBidi" w:cstheme="majorBidi"/>
              </w:rPr>
              <w:t xml:space="preserve"> (CFT)</w:t>
            </w:r>
            <w:r w:rsidRPr="00AA6F6F">
              <w:rPr>
                <w:rFonts w:asciiTheme="majorBidi" w:hAnsiTheme="majorBidi" w:cstheme="majorBidi"/>
              </w:rPr>
              <w:t xml:space="preserve"> and Know Your Customer </w:t>
            </w:r>
            <w:r>
              <w:rPr>
                <w:rFonts w:asciiTheme="majorBidi" w:hAnsiTheme="majorBidi" w:cstheme="majorBidi"/>
              </w:rPr>
              <w:t xml:space="preserve">(KYC) </w:t>
            </w:r>
            <w:r w:rsidRPr="00AA6F6F">
              <w:rPr>
                <w:rFonts w:asciiTheme="majorBidi" w:hAnsiTheme="majorBidi" w:cstheme="majorBidi"/>
              </w:rPr>
              <w:t xml:space="preserve">approved on 19/12/2019 </w:t>
            </w:r>
            <w:r>
              <w:rPr>
                <w:rFonts w:asciiTheme="majorBidi" w:hAnsiTheme="majorBidi" w:cstheme="majorBidi"/>
              </w:rPr>
              <w:t>through</w:t>
            </w:r>
            <w:r w:rsidRPr="00AA6F6F">
              <w:rPr>
                <w:rFonts w:asciiTheme="majorBidi" w:hAnsiTheme="majorBidi" w:cstheme="majorBidi"/>
              </w:rPr>
              <w:t xml:space="preserve"> BED Resolution IsDB/BED/1</w:t>
            </w:r>
            <w:r>
              <w:rPr>
                <w:rFonts w:asciiTheme="majorBidi" w:hAnsiTheme="majorBidi" w:cstheme="majorBidi"/>
              </w:rPr>
              <w:t>5/12</w:t>
            </w:r>
            <w:r w:rsidRPr="00AA6F6F">
              <w:rPr>
                <w:rFonts w:asciiTheme="majorBidi" w:hAnsiTheme="majorBidi" w:cstheme="majorBidi"/>
              </w:rPr>
              <w:t>/</w:t>
            </w:r>
            <w:r>
              <w:rPr>
                <w:rFonts w:asciiTheme="majorBidi" w:hAnsiTheme="majorBidi" w:cstheme="majorBidi"/>
              </w:rPr>
              <w:t>019/(</w:t>
            </w:r>
            <w:r w:rsidRPr="00AA6F6F">
              <w:rPr>
                <w:rFonts w:asciiTheme="majorBidi" w:hAnsiTheme="majorBidi" w:cstheme="majorBidi"/>
              </w:rPr>
              <w:t>333</w:t>
            </w:r>
            <w:r>
              <w:rPr>
                <w:rFonts w:asciiTheme="majorBidi" w:hAnsiTheme="majorBidi" w:cstheme="majorBidi"/>
              </w:rPr>
              <w:t>)/80.</w:t>
            </w:r>
          </w:p>
          <w:p w14:paraId="02B311C4" w14:textId="77777777" w:rsidR="00975516" w:rsidRDefault="00975516" w:rsidP="000F25B4">
            <w:pPr>
              <w:tabs>
                <w:tab w:val="left" w:pos="885"/>
              </w:tabs>
              <w:rPr>
                <w:rFonts w:asciiTheme="majorBidi" w:hAnsiTheme="majorBidi" w:cstheme="majorBidi"/>
              </w:rPr>
            </w:pPr>
          </w:p>
          <w:p w14:paraId="2ABD4D8B" w14:textId="77777777" w:rsidR="00975516" w:rsidRPr="00B759E9" w:rsidRDefault="00975516" w:rsidP="000F25B4">
            <w:pPr>
              <w:tabs>
                <w:tab w:val="left" w:pos="885"/>
              </w:tabs>
            </w:pPr>
            <w:r>
              <w:rPr>
                <w:rFonts w:asciiTheme="majorBidi" w:hAnsiTheme="majorBidi" w:cstheme="majorBidi"/>
                <w:b/>
                <w:bCs/>
              </w:rPr>
              <w:t>“</w:t>
            </w:r>
            <w:r w:rsidRPr="00AA6F6F">
              <w:rPr>
                <w:rFonts w:asciiTheme="majorBidi" w:hAnsiTheme="majorBidi" w:cstheme="majorBidi"/>
                <w:b/>
                <w:bCs/>
              </w:rPr>
              <w:t>Customer Due Diligence</w:t>
            </w:r>
            <w:r w:rsidRPr="00AA6F6F">
              <w:rPr>
                <w:rFonts w:asciiTheme="majorBidi" w:hAnsiTheme="majorBidi" w:cstheme="majorBidi"/>
              </w:rPr>
              <w:t xml:space="preserve"> (CDD)</w:t>
            </w:r>
            <w:r>
              <w:rPr>
                <w:rFonts w:asciiTheme="majorBidi" w:hAnsiTheme="majorBidi" w:cstheme="majorBidi"/>
              </w:rPr>
              <w:t xml:space="preserve"> / </w:t>
            </w:r>
            <w:r w:rsidRPr="005F39FB">
              <w:rPr>
                <w:b/>
                <w:bCs/>
              </w:rPr>
              <w:t>Compliance Due Diligence</w:t>
            </w:r>
            <w:r>
              <w:rPr>
                <w:b/>
                <w:bCs/>
              </w:rPr>
              <w:t>”:</w:t>
            </w:r>
            <w:r w:rsidRPr="00AA6F6F">
              <w:rPr>
                <w:rFonts w:asciiTheme="majorBidi" w:hAnsiTheme="majorBidi" w:cstheme="majorBidi"/>
              </w:rPr>
              <w:t xml:space="preserve"> </w:t>
            </w:r>
            <w:r>
              <w:rPr>
                <w:rFonts w:asciiTheme="majorBidi" w:hAnsiTheme="majorBidi" w:cstheme="majorBidi"/>
              </w:rPr>
              <w:t>means</w:t>
            </w:r>
            <w:r w:rsidRPr="00AA6F6F">
              <w:rPr>
                <w:rFonts w:asciiTheme="majorBidi" w:hAnsiTheme="majorBidi" w:cstheme="majorBidi"/>
              </w:rPr>
              <w:t xml:space="preserve"> a</w:t>
            </w:r>
            <w:r>
              <w:rPr>
                <w:rFonts w:asciiTheme="majorBidi" w:hAnsiTheme="majorBidi" w:cstheme="majorBidi"/>
              </w:rPr>
              <w:t>n onboarding</w:t>
            </w:r>
            <w:r w:rsidRPr="00AA6F6F">
              <w:rPr>
                <w:rFonts w:asciiTheme="majorBidi" w:hAnsiTheme="majorBidi" w:cstheme="majorBidi"/>
              </w:rPr>
              <w:t xml:space="preserve"> process</w:t>
            </w:r>
            <w:r>
              <w:rPr>
                <w:rFonts w:asciiTheme="majorBidi" w:hAnsiTheme="majorBidi" w:cstheme="majorBidi"/>
              </w:rPr>
              <w:t xml:space="preserve"> of </w:t>
            </w:r>
            <w:r>
              <w:t xml:space="preserve">conducting </w:t>
            </w:r>
            <w:r w:rsidRPr="005F39FB">
              <w:rPr>
                <w:rFonts w:asciiTheme="majorBidi" w:hAnsiTheme="majorBidi" w:cstheme="majorBidi"/>
                <w:color w:val="303336"/>
                <w:spacing w:val="3"/>
                <w:shd w:val="clear" w:color="auto" w:fill="FFFFFF"/>
              </w:rPr>
              <w:t>research, analysis and review</w:t>
            </w:r>
            <w:r w:rsidRPr="00AA6F6F">
              <w:rPr>
                <w:rFonts w:asciiTheme="majorBidi" w:hAnsiTheme="majorBidi" w:cstheme="majorBidi"/>
              </w:rPr>
              <w:t xml:space="preserve"> aimed at knowing the customer (Know Your Customer/KYC) and understanding risks - including but not limited to </w:t>
            </w:r>
            <w:r>
              <w:rPr>
                <w:rFonts w:asciiTheme="majorBidi" w:hAnsiTheme="majorBidi" w:cstheme="majorBidi"/>
              </w:rPr>
              <w:t>Money Laundering/Terrorist Financing (</w:t>
            </w:r>
            <w:r w:rsidRPr="00AA6F6F">
              <w:rPr>
                <w:rFonts w:asciiTheme="majorBidi" w:hAnsiTheme="majorBidi" w:cstheme="majorBidi"/>
              </w:rPr>
              <w:t>ML/TF</w:t>
            </w:r>
            <w:r>
              <w:rPr>
                <w:rFonts w:asciiTheme="majorBidi" w:hAnsiTheme="majorBidi" w:cstheme="majorBidi"/>
              </w:rPr>
              <w:t>)</w:t>
            </w:r>
            <w:r w:rsidRPr="00AA6F6F">
              <w:rPr>
                <w:rFonts w:asciiTheme="majorBidi" w:hAnsiTheme="majorBidi" w:cstheme="majorBidi"/>
              </w:rPr>
              <w:t>, tax evasion, sanctions, crime, integrity - dealing with the customer may</w:t>
            </w:r>
            <w:r>
              <w:rPr>
                <w:rFonts w:asciiTheme="majorBidi" w:hAnsiTheme="majorBidi" w:cstheme="majorBidi"/>
              </w:rPr>
              <w:t xml:space="preserve"> pose, in accordance with IsDB Compliance Policy.</w:t>
            </w:r>
          </w:p>
          <w:p w14:paraId="3B548FF6" w14:textId="77777777" w:rsidR="00975516" w:rsidRDefault="00975516" w:rsidP="000F25B4">
            <w:pPr>
              <w:tabs>
                <w:tab w:val="left" w:pos="885"/>
              </w:tabs>
              <w:rPr>
                <w:rFonts w:asciiTheme="majorBidi" w:hAnsiTheme="majorBidi" w:cstheme="majorBidi"/>
                <w:b/>
                <w:bCs/>
                <w:color w:val="000000"/>
              </w:rPr>
            </w:pPr>
          </w:p>
          <w:p w14:paraId="36239F45" w14:textId="77777777" w:rsidR="00975516" w:rsidRDefault="00975516" w:rsidP="000F25B4">
            <w:pPr>
              <w:tabs>
                <w:tab w:val="left" w:pos="885"/>
              </w:tabs>
              <w:rPr>
                <w:rFonts w:asciiTheme="majorBidi" w:hAnsiTheme="majorBidi" w:cstheme="majorBidi"/>
                <w:bCs/>
              </w:rPr>
            </w:pPr>
            <w:r>
              <w:rPr>
                <w:rFonts w:asciiTheme="majorBidi" w:hAnsiTheme="majorBidi" w:cstheme="majorBidi"/>
                <w:b/>
                <w:bCs/>
                <w:color w:val="000000"/>
              </w:rPr>
              <w:t>“</w:t>
            </w:r>
            <w:r w:rsidRPr="00AA6F6F">
              <w:rPr>
                <w:rFonts w:asciiTheme="majorBidi" w:hAnsiTheme="majorBidi" w:cstheme="majorBidi"/>
                <w:b/>
                <w:bCs/>
                <w:color w:val="000000"/>
              </w:rPr>
              <w:t>Money laundering</w:t>
            </w:r>
            <w:r>
              <w:rPr>
                <w:rFonts w:asciiTheme="majorBidi" w:hAnsiTheme="majorBidi" w:cstheme="majorBidi"/>
                <w:b/>
                <w:bCs/>
                <w:color w:val="000000"/>
              </w:rPr>
              <w:t>”:</w:t>
            </w:r>
            <w:r w:rsidRPr="00AA6F6F">
              <w:rPr>
                <w:rFonts w:asciiTheme="majorBidi" w:hAnsiTheme="majorBidi" w:cstheme="majorBidi"/>
                <w:b/>
                <w:bCs/>
                <w:color w:val="000000"/>
              </w:rPr>
              <w:t xml:space="preserve"> </w:t>
            </w:r>
            <w:r>
              <w:rPr>
                <w:rFonts w:asciiTheme="majorBidi" w:hAnsiTheme="majorBidi" w:cstheme="majorBidi"/>
                <w:color w:val="000000"/>
              </w:rPr>
              <w:t>means</w:t>
            </w:r>
            <w:r>
              <w:rPr>
                <w:rFonts w:asciiTheme="majorBidi" w:hAnsiTheme="majorBidi" w:cstheme="majorBidi"/>
                <w:b/>
                <w:bCs/>
                <w:color w:val="000000"/>
              </w:rPr>
              <w:t xml:space="preserve"> </w:t>
            </w:r>
            <w:r w:rsidRPr="00AA6F6F">
              <w:rPr>
                <w:rFonts w:asciiTheme="majorBidi" w:hAnsiTheme="majorBidi" w:cstheme="majorBidi"/>
                <w:color w:val="000000"/>
              </w:rPr>
              <w:t xml:space="preserve">acquisition, possession. use </w:t>
            </w:r>
            <w:r>
              <w:rPr>
                <w:rFonts w:asciiTheme="majorBidi" w:hAnsiTheme="majorBidi" w:cstheme="majorBidi"/>
                <w:color w:val="000000"/>
              </w:rPr>
              <w:t>or</w:t>
            </w:r>
            <w:r w:rsidRPr="00AA6F6F">
              <w:rPr>
                <w:rFonts w:asciiTheme="majorBidi" w:hAnsiTheme="majorBidi" w:cstheme="majorBidi"/>
                <w:color w:val="000000"/>
              </w:rPr>
              <w:t xml:space="preserve"> conversion or transfer</w:t>
            </w:r>
            <w:r w:rsidRPr="00AA6F6F">
              <w:rPr>
                <w:rFonts w:asciiTheme="majorBidi" w:hAnsiTheme="majorBidi" w:cstheme="majorBidi"/>
                <w:b/>
                <w:bCs/>
                <w:color w:val="000000"/>
              </w:rPr>
              <w:t xml:space="preserve"> </w:t>
            </w:r>
            <w:r w:rsidRPr="00AA6F6F">
              <w:rPr>
                <w:rFonts w:asciiTheme="majorBidi" w:hAnsiTheme="majorBidi" w:cstheme="majorBidi"/>
                <w:color w:val="000000"/>
              </w:rPr>
              <w:t>proceeds of crime, for the purpose of concealing or disguising the illicit origin of the property</w:t>
            </w:r>
            <w:r>
              <w:rPr>
                <w:rFonts w:asciiTheme="majorBidi" w:hAnsiTheme="majorBidi" w:cstheme="majorBidi"/>
                <w:color w:val="000000"/>
              </w:rPr>
              <w:t xml:space="preserve">, </w:t>
            </w:r>
            <w:r w:rsidRPr="00AA6F6F">
              <w:rPr>
                <w:rFonts w:asciiTheme="majorBidi" w:hAnsiTheme="majorBidi" w:cstheme="majorBidi"/>
                <w:bCs/>
              </w:rPr>
              <w:t>as defined in the IsDB Compliance Policy</w:t>
            </w:r>
            <w:r>
              <w:rPr>
                <w:rFonts w:asciiTheme="majorBidi" w:hAnsiTheme="majorBidi" w:cstheme="majorBidi"/>
                <w:bCs/>
              </w:rPr>
              <w:t>.</w:t>
            </w:r>
          </w:p>
          <w:p w14:paraId="0FA1D7D0" w14:textId="77777777" w:rsidR="00975516" w:rsidRPr="00AA6F6F" w:rsidRDefault="00975516" w:rsidP="000F25B4">
            <w:pPr>
              <w:tabs>
                <w:tab w:val="left" w:pos="885"/>
              </w:tabs>
              <w:rPr>
                <w:rFonts w:asciiTheme="majorBidi" w:hAnsiTheme="majorBidi" w:cstheme="majorBidi"/>
              </w:rPr>
            </w:pPr>
          </w:p>
          <w:p w14:paraId="4EE0ED73" w14:textId="77777777" w:rsidR="00975516" w:rsidRDefault="00975516" w:rsidP="000F25B4">
            <w:pPr>
              <w:tabs>
                <w:tab w:val="left" w:pos="885"/>
              </w:tabs>
              <w:rPr>
                <w:rFonts w:asciiTheme="majorBidi" w:hAnsiTheme="majorBidi" w:cstheme="majorBidi"/>
                <w:bCs/>
              </w:rPr>
            </w:pPr>
            <w:r>
              <w:rPr>
                <w:rFonts w:asciiTheme="majorBidi" w:hAnsiTheme="majorBidi" w:cstheme="majorBidi"/>
                <w:b/>
              </w:rPr>
              <w:t>“</w:t>
            </w:r>
            <w:r w:rsidRPr="00AA6F6F">
              <w:rPr>
                <w:rFonts w:asciiTheme="majorBidi" w:hAnsiTheme="majorBidi" w:cstheme="majorBidi"/>
                <w:b/>
              </w:rPr>
              <w:t>Terrorist Financing</w:t>
            </w:r>
            <w:r w:rsidRPr="00AA6F6F" w:rsidDel="008D3321">
              <w:rPr>
                <w:rFonts w:asciiTheme="majorBidi" w:hAnsiTheme="majorBidi" w:cstheme="majorBidi"/>
                <w:b/>
              </w:rPr>
              <w:t>”</w:t>
            </w:r>
            <w:r>
              <w:rPr>
                <w:rFonts w:asciiTheme="majorBidi" w:hAnsiTheme="majorBidi" w:cstheme="majorBidi"/>
                <w:b/>
              </w:rPr>
              <w:t>:</w:t>
            </w:r>
            <w:r w:rsidRPr="00AA6F6F">
              <w:rPr>
                <w:rFonts w:asciiTheme="majorBidi" w:hAnsiTheme="majorBidi" w:cstheme="majorBidi"/>
              </w:rPr>
              <w:t xml:space="preserve"> generally, means the offence stipulated by Article 2 of the 1999 </w:t>
            </w:r>
            <w:r w:rsidRPr="00AA6F6F">
              <w:rPr>
                <w:rFonts w:asciiTheme="majorBidi" w:hAnsiTheme="majorBidi" w:cstheme="majorBidi"/>
                <w:bCs/>
              </w:rPr>
              <w:t>International Convention for the Suppression of the Financing of Terrorism, as defined in the IsDB Compliance Policy</w:t>
            </w:r>
            <w:r>
              <w:rPr>
                <w:rFonts w:asciiTheme="majorBidi" w:hAnsiTheme="majorBidi" w:cstheme="majorBidi"/>
                <w:bCs/>
              </w:rPr>
              <w:t>.</w:t>
            </w:r>
          </w:p>
          <w:p w14:paraId="26023909" w14:textId="77777777" w:rsidR="00975516" w:rsidRPr="005F39FB" w:rsidRDefault="00975516" w:rsidP="000F25B4">
            <w:pPr>
              <w:tabs>
                <w:tab w:val="left" w:pos="885"/>
              </w:tabs>
              <w:rPr>
                <w:rFonts w:asciiTheme="majorBidi" w:hAnsiTheme="majorBidi" w:cstheme="majorBidi"/>
                <w:bCs/>
              </w:rPr>
            </w:pPr>
          </w:p>
          <w:p w14:paraId="3E52C318" w14:textId="77777777" w:rsidR="00975516" w:rsidRPr="00AA6F6F" w:rsidRDefault="00975516" w:rsidP="000F25B4">
            <w:pPr>
              <w:tabs>
                <w:tab w:val="left" w:pos="885"/>
              </w:tabs>
              <w:rPr>
                <w:rFonts w:asciiTheme="majorBidi" w:hAnsiTheme="majorBidi" w:cstheme="majorBidi"/>
              </w:rPr>
            </w:pPr>
            <w:r>
              <w:rPr>
                <w:rFonts w:asciiTheme="majorBidi" w:hAnsiTheme="majorBidi" w:cstheme="majorBidi"/>
                <w:b/>
                <w:bCs/>
              </w:rPr>
              <w:t>“</w:t>
            </w:r>
            <w:r w:rsidRPr="00AA6F6F">
              <w:rPr>
                <w:rFonts w:asciiTheme="majorBidi" w:hAnsiTheme="majorBidi" w:cstheme="majorBidi"/>
                <w:b/>
                <w:bCs/>
              </w:rPr>
              <w:t>IsDB</w:t>
            </w:r>
            <w:r>
              <w:rPr>
                <w:rFonts w:asciiTheme="majorBidi" w:hAnsiTheme="majorBidi" w:cstheme="majorBidi"/>
                <w:b/>
                <w:bCs/>
              </w:rPr>
              <w:t xml:space="preserve"> </w:t>
            </w:r>
            <w:r w:rsidRPr="00AA6F6F">
              <w:rPr>
                <w:rFonts w:asciiTheme="majorBidi" w:hAnsiTheme="majorBidi" w:cstheme="majorBidi"/>
                <w:b/>
                <w:bCs/>
              </w:rPr>
              <w:t>AML</w:t>
            </w:r>
            <w:r>
              <w:rPr>
                <w:rFonts w:asciiTheme="majorBidi" w:hAnsiTheme="majorBidi" w:cstheme="majorBidi"/>
                <w:b/>
                <w:bCs/>
              </w:rPr>
              <w:t>/</w:t>
            </w:r>
            <w:r w:rsidRPr="00AA6F6F">
              <w:rPr>
                <w:rFonts w:asciiTheme="majorBidi" w:hAnsiTheme="majorBidi" w:cstheme="majorBidi"/>
                <w:b/>
                <w:bCs/>
              </w:rPr>
              <w:t>CFT</w:t>
            </w:r>
            <w:r>
              <w:rPr>
                <w:rFonts w:asciiTheme="majorBidi" w:hAnsiTheme="majorBidi" w:cstheme="majorBidi"/>
                <w:b/>
                <w:bCs/>
              </w:rPr>
              <w:t>/</w:t>
            </w:r>
            <w:r w:rsidRPr="00AA6F6F">
              <w:rPr>
                <w:rFonts w:asciiTheme="majorBidi" w:hAnsiTheme="majorBidi" w:cstheme="majorBidi"/>
                <w:b/>
                <w:bCs/>
              </w:rPr>
              <w:t>KYC</w:t>
            </w:r>
            <w:r>
              <w:rPr>
                <w:rFonts w:asciiTheme="majorBidi" w:hAnsiTheme="majorBidi" w:cstheme="majorBidi"/>
                <w:b/>
                <w:bCs/>
              </w:rPr>
              <w:t>/</w:t>
            </w:r>
            <w:r w:rsidRPr="00AA6F6F">
              <w:rPr>
                <w:rFonts w:asciiTheme="majorBidi" w:hAnsiTheme="majorBidi" w:cstheme="majorBidi"/>
                <w:b/>
                <w:bCs/>
              </w:rPr>
              <w:t>Questionnaire/Form</w:t>
            </w:r>
            <w:r>
              <w:rPr>
                <w:rFonts w:asciiTheme="majorBidi" w:hAnsiTheme="majorBidi" w:cstheme="majorBidi"/>
                <w:b/>
                <w:bCs/>
              </w:rPr>
              <w:t>”</w:t>
            </w:r>
            <w:r w:rsidRPr="00AA6F6F">
              <w:rPr>
                <w:rFonts w:asciiTheme="majorBidi" w:hAnsiTheme="majorBidi" w:cstheme="majorBidi"/>
              </w:rPr>
              <w:t>: see Attachment/</w:t>
            </w:r>
            <w:r>
              <w:rPr>
                <w:rFonts w:asciiTheme="majorBidi" w:hAnsiTheme="majorBidi" w:cstheme="majorBidi"/>
              </w:rPr>
              <w:t xml:space="preserve"> </w:t>
            </w:r>
            <w:r w:rsidRPr="00AA6F6F">
              <w:rPr>
                <w:rFonts w:asciiTheme="majorBidi" w:hAnsiTheme="majorBidi" w:cstheme="majorBidi"/>
              </w:rPr>
              <w:t>Annex….</w:t>
            </w:r>
          </w:p>
          <w:p w14:paraId="51E598B7" w14:textId="1B3A11BB" w:rsidR="00975516" w:rsidRPr="000F25B4" w:rsidRDefault="00975516" w:rsidP="000F25B4">
            <w:pPr>
              <w:keepNext/>
              <w:tabs>
                <w:tab w:val="left" w:pos="1080"/>
              </w:tabs>
              <w:suppressAutoHyphens/>
              <w:spacing w:after="200"/>
              <w:ind w:left="-45"/>
              <w:jc w:val="both"/>
              <w:rPr>
                <w:spacing w:val="-4"/>
              </w:rPr>
            </w:pPr>
          </w:p>
        </w:tc>
      </w:tr>
      <w:tr w:rsidR="00975516" w:rsidRPr="0046288A" w14:paraId="3F044F66" w14:textId="77777777" w:rsidTr="00926475">
        <w:trPr>
          <w:gridBefore w:val="1"/>
          <w:gridAfter w:val="2"/>
          <w:wBefore w:w="35" w:type="dxa"/>
          <w:wAfter w:w="33" w:type="dxa"/>
          <w:trHeight w:val="980"/>
        </w:trPr>
        <w:tc>
          <w:tcPr>
            <w:tcW w:w="2165" w:type="dxa"/>
            <w:gridSpan w:val="2"/>
          </w:tcPr>
          <w:p w14:paraId="0C9F9777" w14:textId="77777777" w:rsidR="00975516" w:rsidRPr="0046288A" w:rsidRDefault="00975516" w:rsidP="00975516">
            <w:pPr>
              <w:pStyle w:val="Style3"/>
              <w:ind w:left="360" w:hanging="270"/>
            </w:pPr>
            <w:bookmarkStart w:id="40" w:name="_Toc55397265"/>
            <w:r w:rsidRPr="0046288A">
              <w:lastRenderedPageBreak/>
              <w:t>Qualification of the Bidder</w:t>
            </w:r>
            <w:bookmarkEnd w:id="40"/>
          </w:p>
        </w:tc>
        <w:tc>
          <w:tcPr>
            <w:tcW w:w="7370" w:type="dxa"/>
            <w:gridSpan w:val="2"/>
          </w:tcPr>
          <w:p w14:paraId="61826BA6" w14:textId="77777777" w:rsidR="00975516" w:rsidRPr="0046288A" w:rsidRDefault="00975516" w:rsidP="00975516">
            <w:pPr>
              <w:pStyle w:val="ListParagraph"/>
              <w:numPr>
                <w:ilvl w:val="1"/>
                <w:numId w:val="11"/>
              </w:numPr>
              <w:spacing w:after="200"/>
              <w:ind w:left="576" w:hanging="576"/>
              <w:contextualSpacing w:val="0"/>
              <w:jc w:val="both"/>
            </w:pPr>
            <w:r w:rsidRPr="0046288A">
              <w:t xml:space="preserve">All Bidders shall provide in Section IV, Bidding Forms, a preliminary description of the proposed work method and schedule, including drawings and charts, as necessary. </w:t>
            </w:r>
          </w:p>
          <w:p w14:paraId="63689AB7" w14:textId="77777777" w:rsidR="00975516" w:rsidRPr="0046288A" w:rsidRDefault="00975516" w:rsidP="00975516">
            <w:pPr>
              <w:pStyle w:val="ListParagraph"/>
              <w:numPr>
                <w:ilvl w:val="1"/>
                <w:numId w:val="11"/>
              </w:numPr>
              <w:tabs>
                <w:tab w:val="left" w:pos="2423"/>
              </w:tabs>
              <w:spacing w:after="200"/>
              <w:jc w:val="both"/>
            </w:pPr>
            <w:r w:rsidRPr="0046288A">
              <w:rPr>
                <w:color w:val="000000"/>
              </w:rPr>
              <w:t xml:space="preserve">In the event that prequalification of Bidders has been undertaken </w:t>
            </w:r>
            <w:r w:rsidRPr="0046288A">
              <w:rPr>
                <w:bCs/>
                <w:color w:val="000000"/>
              </w:rPr>
              <w:t>as stated</w:t>
            </w:r>
            <w:r w:rsidRPr="0046288A">
              <w:rPr>
                <w:b/>
                <w:bCs/>
                <w:color w:val="000000"/>
              </w:rPr>
              <w:t xml:space="preserve"> </w:t>
            </w:r>
            <w:r w:rsidRPr="0046288A">
              <w:rPr>
                <w:bCs/>
                <w:color w:val="000000"/>
              </w:rPr>
              <w:t>in ITB 18.4</w:t>
            </w:r>
            <w:r w:rsidRPr="0046288A">
              <w:rPr>
                <w:color w:val="000000"/>
              </w:rPr>
              <w:t xml:space="preserve">, the provisions on qualifications of the Section III, Evaluation and Qualification Criteria shall not apply.   </w:t>
            </w:r>
          </w:p>
        </w:tc>
      </w:tr>
      <w:tr w:rsidR="00975516" w:rsidRPr="0046288A" w14:paraId="18A8E3A8" w14:textId="77777777" w:rsidTr="00926475">
        <w:trPr>
          <w:gridBefore w:val="1"/>
          <w:gridAfter w:val="2"/>
          <w:wBefore w:w="35" w:type="dxa"/>
          <w:wAfter w:w="33" w:type="dxa"/>
        </w:trPr>
        <w:tc>
          <w:tcPr>
            <w:tcW w:w="9535" w:type="dxa"/>
            <w:gridSpan w:val="4"/>
          </w:tcPr>
          <w:p w14:paraId="2366CBA1" w14:textId="77777777" w:rsidR="00975516" w:rsidRPr="0046288A" w:rsidRDefault="00975516" w:rsidP="00975516">
            <w:pPr>
              <w:pStyle w:val="Style2"/>
            </w:pPr>
            <w:bookmarkStart w:id="41" w:name="_Toc55397266"/>
            <w:r w:rsidRPr="0046288A">
              <w:t>B. Contents of Bidding Document</w:t>
            </w:r>
            <w:bookmarkEnd w:id="41"/>
          </w:p>
          <w:p w14:paraId="399EB595" w14:textId="77777777" w:rsidR="00975516" w:rsidRPr="0046288A" w:rsidRDefault="00975516" w:rsidP="00975516">
            <w:pPr>
              <w:pStyle w:val="Head21"/>
            </w:pPr>
          </w:p>
        </w:tc>
      </w:tr>
      <w:tr w:rsidR="00975516" w:rsidRPr="0046288A" w14:paraId="716905FC" w14:textId="77777777" w:rsidTr="00926475">
        <w:trPr>
          <w:gridBefore w:val="1"/>
          <w:gridAfter w:val="2"/>
          <w:wBefore w:w="35" w:type="dxa"/>
          <w:wAfter w:w="33" w:type="dxa"/>
        </w:trPr>
        <w:tc>
          <w:tcPr>
            <w:tcW w:w="2075" w:type="dxa"/>
          </w:tcPr>
          <w:p w14:paraId="2232654C" w14:textId="77777777" w:rsidR="00975516" w:rsidRPr="0046288A" w:rsidRDefault="00975516" w:rsidP="00975516">
            <w:pPr>
              <w:pStyle w:val="Style3"/>
              <w:ind w:left="360" w:hanging="270"/>
            </w:pPr>
            <w:bookmarkStart w:id="42" w:name="_Toc55397267"/>
            <w:r w:rsidRPr="0046288A">
              <w:t>Sections of Bidding Document</w:t>
            </w:r>
            <w:bookmarkEnd w:id="42"/>
          </w:p>
        </w:tc>
        <w:tc>
          <w:tcPr>
            <w:tcW w:w="7460" w:type="dxa"/>
            <w:gridSpan w:val="3"/>
          </w:tcPr>
          <w:p w14:paraId="0264D01B" w14:textId="3F27135C" w:rsidR="00975516" w:rsidRPr="0046288A" w:rsidRDefault="00975516" w:rsidP="00975516">
            <w:pPr>
              <w:pStyle w:val="ListParagraph"/>
              <w:numPr>
                <w:ilvl w:val="1"/>
                <w:numId w:val="11"/>
              </w:numPr>
              <w:spacing w:after="200"/>
              <w:jc w:val="both"/>
            </w:pPr>
            <w:r w:rsidRPr="0046288A">
              <w:t xml:space="preserve">The </w:t>
            </w:r>
            <w:r>
              <w:t>Bidding D</w:t>
            </w:r>
            <w:r w:rsidRPr="0046288A">
              <w:t>ocument consists of Parts 1, 2, and 3, which include all the sections indicated below, and should be read in conjunction with any Addenda issued in accordance with ITB 9.</w:t>
            </w:r>
          </w:p>
          <w:p w14:paraId="709057D3" w14:textId="77777777" w:rsidR="00975516" w:rsidRPr="0046288A" w:rsidRDefault="00975516" w:rsidP="00975516">
            <w:pPr>
              <w:spacing w:after="200"/>
              <w:ind w:left="1296" w:hanging="576"/>
              <w:jc w:val="both"/>
              <w:rPr>
                <w:b/>
              </w:rPr>
            </w:pPr>
            <w:r w:rsidRPr="0046288A">
              <w:rPr>
                <w:b/>
              </w:rPr>
              <w:t>PART 1: Bidding Procedures</w:t>
            </w:r>
          </w:p>
          <w:p w14:paraId="6C862673" w14:textId="77777777" w:rsidR="00975516" w:rsidRPr="0046288A" w:rsidRDefault="00975516" w:rsidP="00975516">
            <w:pPr>
              <w:ind w:left="1067" w:hanging="347"/>
              <w:jc w:val="both"/>
            </w:pPr>
            <w:r w:rsidRPr="0046288A">
              <w:t>•</w:t>
            </w:r>
            <w:r w:rsidRPr="0046288A">
              <w:tab/>
              <w:t>Section I - Instructions to Bidders (ITB)</w:t>
            </w:r>
          </w:p>
          <w:p w14:paraId="717DF0CD" w14:textId="77777777" w:rsidR="00975516" w:rsidRPr="0046288A" w:rsidRDefault="00975516" w:rsidP="00975516">
            <w:pPr>
              <w:ind w:left="1067" w:hanging="347"/>
              <w:jc w:val="both"/>
            </w:pPr>
            <w:r w:rsidRPr="0046288A">
              <w:t>•</w:t>
            </w:r>
            <w:r w:rsidRPr="0046288A">
              <w:tab/>
              <w:t>Section II - Bid Data Sheet (BDS)</w:t>
            </w:r>
          </w:p>
          <w:p w14:paraId="078BDF63" w14:textId="77777777" w:rsidR="00975516" w:rsidRPr="0046288A" w:rsidRDefault="00975516" w:rsidP="00975516">
            <w:pPr>
              <w:ind w:left="1067" w:hanging="347"/>
              <w:jc w:val="both"/>
            </w:pPr>
            <w:r w:rsidRPr="0046288A">
              <w:lastRenderedPageBreak/>
              <w:t>•</w:t>
            </w:r>
            <w:r w:rsidRPr="0046288A">
              <w:tab/>
              <w:t>Section III - Evaluation and Qualification Criteria</w:t>
            </w:r>
          </w:p>
          <w:p w14:paraId="1C0596A2" w14:textId="77777777" w:rsidR="00975516" w:rsidRPr="0046288A" w:rsidRDefault="00975516" w:rsidP="00975516">
            <w:pPr>
              <w:ind w:left="1067" w:hanging="347"/>
              <w:jc w:val="both"/>
            </w:pPr>
            <w:r w:rsidRPr="0046288A">
              <w:t>•</w:t>
            </w:r>
            <w:r w:rsidRPr="0046288A">
              <w:tab/>
              <w:t>Section IV -  Bidding Forms</w:t>
            </w:r>
          </w:p>
          <w:p w14:paraId="1D708B23" w14:textId="77777777" w:rsidR="00975516" w:rsidRPr="0046288A" w:rsidRDefault="00975516" w:rsidP="00975516">
            <w:pPr>
              <w:ind w:left="1067" w:hanging="347"/>
              <w:jc w:val="both"/>
            </w:pPr>
            <w:r w:rsidRPr="0046288A">
              <w:t>•</w:t>
            </w:r>
            <w:r w:rsidRPr="0046288A">
              <w:tab/>
              <w:t>Section V - Eligible Countries</w:t>
            </w:r>
          </w:p>
          <w:p w14:paraId="01967FBB" w14:textId="785A7D3A" w:rsidR="00975516" w:rsidRPr="0046288A" w:rsidRDefault="00975516" w:rsidP="00975516">
            <w:pPr>
              <w:spacing w:after="120"/>
              <w:ind w:left="1067" w:hanging="347"/>
              <w:jc w:val="both"/>
            </w:pPr>
            <w:r w:rsidRPr="0046288A">
              <w:t>•</w:t>
            </w:r>
            <w:r w:rsidRPr="0046288A">
              <w:tab/>
              <w:t xml:space="preserve">Section VI - </w:t>
            </w:r>
            <w:r>
              <w:t>IsDB</w:t>
            </w:r>
            <w:r w:rsidRPr="00BC6702">
              <w:t xml:space="preserve"> Policy-Corrupt and Fraudulent Practices</w:t>
            </w:r>
          </w:p>
          <w:p w14:paraId="05AEDD63" w14:textId="77777777" w:rsidR="00975516" w:rsidRPr="0046288A" w:rsidRDefault="00975516" w:rsidP="00975516">
            <w:pPr>
              <w:spacing w:after="200"/>
              <w:ind w:left="1296" w:hanging="576"/>
              <w:jc w:val="both"/>
              <w:rPr>
                <w:b/>
              </w:rPr>
            </w:pPr>
            <w:r w:rsidRPr="0046288A">
              <w:rPr>
                <w:b/>
              </w:rPr>
              <w:t>PART 2: Employer’s Requirements</w:t>
            </w:r>
          </w:p>
          <w:p w14:paraId="206FD823" w14:textId="42832523" w:rsidR="00975516" w:rsidRPr="0046288A" w:rsidRDefault="00975516" w:rsidP="00975516">
            <w:pPr>
              <w:spacing w:after="120"/>
              <w:ind w:left="1067" w:hanging="347"/>
              <w:jc w:val="both"/>
            </w:pPr>
            <w:r w:rsidRPr="0046288A">
              <w:t>•</w:t>
            </w:r>
            <w:r w:rsidRPr="0046288A">
              <w:tab/>
              <w:t>Section VII - Requirements</w:t>
            </w:r>
          </w:p>
          <w:p w14:paraId="7DC38C63" w14:textId="77777777" w:rsidR="00975516" w:rsidRPr="0046288A" w:rsidRDefault="00975516" w:rsidP="00975516">
            <w:pPr>
              <w:spacing w:after="200"/>
              <w:ind w:left="1296" w:hanging="576"/>
              <w:jc w:val="both"/>
              <w:rPr>
                <w:b/>
              </w:rPr>
            </w:pPr>
            <w:r w:rsidRPr="0046288A">
              <w:rPr>
                <w:b/>
              </w:rPr>
              <w:t>PART 3: Contract</w:t>
            </w:r>
          </w:p>
          <w:p w14:paraId="51EDB26E" w14:textId="77777777" w:rsidR="00975516" w:rsidRPr="0046288A" w:rsidRDefault="00975516" w:rsidP="00975516">
            <w:pPr>
              <w:ind w:left="1067" w:hanging="347"/>
              <w:jc w:val="both"/>
            </w:pPr>
            <w:r w:rsidRPr="0046288A">
              <w:t>•</w:t>
            </w:r>
            <w:r w:rsidRPr="0046288A">
              <w:tab/>
              <w:t>Section VIII - General Conditions of Contract (GCC)</w:t>
            </w:r>
          </w:p>
          <w:p w14:paraId="26E2FCF4" w14:textId="77777777" w:rsidR="00975516" w:rsidRPr="0046288A" w:rsidRDefault="00975516" w:rsidP="00975516">
            <w:pPr>
              <w:ind w:left="1067" w:hanging="347"/>
              <w:jc w:val="both"/>
            </w:pPr>
            <w:r w:rsidRPr="0046288A">
              <w:t>•</w:t>
            </w:r>
            <w:r w:rsidRPr="0046288A">
              <w:tab/>
              <w:t>Section IX - Special Conditions of Contract (SCC)</w:t>
            </w:r>
          </w:p>
          <w:p w14:paraId="6D0EF20E" w14:textId="3C348E5A" w:rsidR="00975516" w:rsidRPr="0046288A" w:rsidRDefault="00975516" w:rsidP="00975516">
            <w:pPr>
              <w:spacing w:after="240"/>
              <w:ind w:left="1067" w:hanging="347"/>
              <w:jc w:val="both"/>
            </w:pPr>
            <w:r w:rsidRPr="0046288A">
              <w:t>•</w:t>
            </w:r>
            <w:r w:rsidRPr="0046288A">
              <w:tab/>
              <w:t>Section X - Contract Forms</w:t>
            </w:r>
            <w:r>
              <w:t>.</w:t>
            </w:r>
          </w:p>
        </w:tc>
      </w:tr>
      <w:tr w:rsidR="00975516" w:rsidRPr="0046288A" w14:paraId="2ACEAD1C" w14:textId="77777777" w:rsidTr="00926475">
        <w:trPr>
          <w:gridBefore w:val="1"/>
          <w:gridAfter w:val="2"/>
          <w:wBefore w:w="35" w:type="dxa"/>
          <w:wAfter w:w="33" w:type="dxa"/>
          <w:trHeight w:val="618"/>
        </w:trPr>
        <w:tc>
          <w:tcPr>
            <w:tcW w:w="2075" w:type="dxa"/>
          </w:tcPr>
          <w:p w14:paraId="65177AF9" w14:textId="77777777" w:rsidR="00975516" w:rsidRPr="0046288A" w:rsidRDefault="00975516" w:rsidP="00975516">
            <w:pPr>
              <w:pStyle w:val="Head22"/>
              <w:ind w:firstLine="0"/>
            </w:pPr>
          </w:p>
        </w:tc>
        <w:tc>
          <w:tcPr>
            <w:tcW w:w="7460" w:type="dxa"/>
            <w:gridSpan w:val="3"/>
          </w:tcPr>
          <w:p w14:paraId="50D587FC" w14:textId="5B86953E" w:rsidR="00975516" w:rsidRPr="0046288A" w:rsidRDefault="00975516" w:rsidP="00975516">
            <w:pPr>
              <w:pStyle w:val="ListParagraph"/>
              <w:numPr>
                <w:ilvl w:val="1"/>
                <w:numId w:val="11"/>
              </w:numPr>
              <w:spacing w:after="200"/>
              <w:jc w:val="both"/>
            </w:pPr>
            <w:r w:rsidRPr="0046288A">
              <w:t xml:space="preserve">The </w:t>
            </w:r>
            <w:r w:rsidRPr="00331B9C">
              <w:rPr>
                <w:lang w:val="en-GB"/>
              </w:rPr>
              <w:t>Invitation for Bids</w:t>
            </w:r>
            <w:r w:rsidRPr="0046288A">
              <w:t xml:space="preserve"> issued by the Employer is not part of this bidding document. </w:t>
            </w:r>
          </w:p>
        </w:tc>
      </w:tr>
      <w:tr w:rsidR="00975516" w:rsidRPr="0046288A" w14:paraId="29CB03C4" w14:textId="77777777" w:rsidTr="00926475">
        <w:trPr>
          <w:gridBefore w:val="1"/>
          <w:gridAfter w:val="2"/>
          <w:wBefore w:w="35" w:type="dxa"/>
          <w:wAfter w:w="33" w:type="dxa"/>
        </w:trPr>
        <w:tc>
          <w:tcPr>
            <w:tcW w:w="2075" w:type="dxa"/>
          </w:tcPr>
          <w:p w14:paraId="55D3C77D" w14:textId="77777777" w:rsidR="00975516" w:rsidRPr="0046288A" w:rsidRDefault="00975516" w:rsidP="00975516">
            <w:pPr>
              <w:pStyle w:val="Head22"/>
              <w:ind w:firstLine="0"/>
            </w:pPr>
          </w:p>
        </w:tc>
        <w:tc>
          <w:tcPr>
            <w:tcW w:w="7460" w:type="dxa"/>
            <w:gridSpan w:val="3"/>
          </w:tcPr>
          <w:p w14:paraId="3898E8B8" w14:textId="20ADE100" w:rsidR="00975516" w:rsidRPr="0046288A" w:rsidRDefault="00975516" w:rsidP="00975516">
            <w:pPr>
              <w:pStyle w:val="ListParagraph"/>
              <w:numPr>
                <w:ilvl w:val="1"/>
                <w:numId w:val="11"/>
              </w:numPr>
              <w:spacing w:after="120"/>
              <w:jc w:val="both"/>
            </w:pPr>
            <w:r w:rsidRPr="0046288A">
              <w:t xml:space="preserve">Unless obtained directly from the Employer, the Employer is not responsible for the completeness of the document, responses to requests for clarification, the Minutes of the pre-Bid meeting (if any), or Addenda to the bidding document in accordance with ITB </w:t>
            </w:r>
            <w:r>
              <w:t>8</w:t>
            </w:r>
            <w:r w:rsidRPr="0046288A">
              <w:t>. In case of any contradiction, documents obtained directly from the Employer shall prevail.</w:t>
            </w:r>
          </w:p>
          <w:p w14:paraId="5D249A4E" w14:textId="77777777" w:rsidR="00975516" w:rsidRPr="0046288A" w:rsidRDefault="00975516" w:rsidP="00975516">
            <w:pPr>
              <w:pStyle w:val="ListParagraph"/>
              <w:spacing w:after="200"/>
              <w:ind w:left="360" w:hanging="443"/>
              <w:jc w:val="both"/>
            </w:pPr>
          </w:p>
          <w:p w14:paraId="60409CC4" w14:textId="77777777" w:rsidR="00975516" w:rsidRPr="0046288A" w:rsidRDefault="00975516" w:rsidP="00975516">
            <w:pPr>
              <w:pStyle w:val="ListParagraph"/>
              <w:numPr>
                <w:ilvl w:val="1"/>
                <w:numId w:val="11"/>
              </w:numPr>
              <w:spacing w:after="200"/>
              <w:jc w:val="both"/>
            </w:pPr>
            <w:r w:rsidRPr="0046288A">
              <w:t>The Bidder is expected to examine all instructions, forms, terms, and specifications in the bidding document and to furnish with its Bid all information or documentation as is required by the bidding document.</w:t>
            </w:r>
          </w:p>
        </w:tc>
      </w:tr>
      <w:tr w:rsidR="00975516" w:rsidRPr="0046288A" w14:paraId="3E5DC006" w14:textId="77777777" w:rsidTr="00926475">
        <w:trPr>
          <w:gridBefore w:val="1"/>
          <w:gridAfter w:val="2"/>
          <w:wBefore w:w="35" w:type="dxa"/>
          <w:wAfter w:w="33" w:type="dxa"/>
        </w:trPr>
        <w:tc>
          <w:tcPr>
            <w:tcW w:w="2075" w:type="dxa"/>
          </w:tcPr>
          <w:p w14:paraId="6C5C33A4" w14:textId="77777777" w:rsidR="00975516" w:rsidRPr="0046288A" w:rsidRDefault="00975516" w:rsidP="00975516">
            <w:pPr>
              <w:pStyle w:val="Style3"/>
              <w:ind w:left="360" w:hanging="270"/>
            </w:pPr>
            <w:bookmarkStart w:id="43" w:name="_Toc55397268"/>
            <w:r w:rsidRPr="0046288A">
              <w:t>Site Visit</w:t>
            </w:r>
            <w:bookmarkEnd w:id="43"/>
          </w:p>
        </w:tc>
        <w:tc>
          <w:tcPr>
            <w:tcW w:w="7460" w:type="dxa"/>
            <w:gridSpan w:val="3"/>
          </w:tcPr>
          <w:p w14:paraId="283618AF" w14:textId="7F5B83A2" w:rsidR="00975516" w:rsidRPr="0046288A" w:rsidRDefault="00975516" w:rsidP="00975516">
            <w:pPr>
              <w:pStyle w:val="ListParagraph"/>
              <w:numPr>
                <w:ilvl w:val="1"/>
                <w:numId w:val="11"/>
              </w:numPr>
              <w:spacing w:after="200"/>
              <w:jc w:val="both"/>
            </w:pPr>
            <w:r w:rsidRPr="0046288A">
              <w:rPr>
                <w:color w:val="000000"/>
              </w:rPr>
              <w:t>The</w:t>
            </w:r>
            <w:r w:rsidRPr="0046288A">
              <w:t xml:space="preserve"> Bidder, at the Bidder’s own responsibility and risk, is encouraged to visit and examine the </w:t>
            </w:r>
            <w:r>
              <w:t xml:space="preserve">locations </w:t>
            </w:r>
            <w:r w:rsidRPr="0046288A">
              <w:t>of</w:t>
            </w:r>
            <w:r>
              <w:t xml:space="preserve"> </w:t>
            </w:r>
            <w:r w:rsidRPr="0046288A">
              <w:t xml:space="preserve">required Services and its surroundings and obtain all information that may be necessary for preparing the Bid and entering into a contract for the Services.  The costs of visiting the </w:t>
            </w:r>
            <w:r>
              <w:t xml:space="preserve">locations </w:t>
            </w:r>
            <w:r w:rsidRPr="0046288A">
              <w:t>of</w:t>
            </w:r>
            <w:r>
              <w:t xml:space="preserve"> </w:t>
            </w:r>
            <w:r w:rsidRPr="0046288A">
              <w:t>required Services and its surroundings shall be at the Bidder’s own expense.</w:t>
            </w:r>
          </w:p>
        </w:tc>
      </w:tr>
      <w:tr w:rsidR="00975516" w:rsidRPr="0046288A" w14:paraId="7FFB65D9" w14:textId="77777777" w:rsidTr="00926475">
        <w:trPr>
          <w:gridBefore w:val="1"/>
          <w:gridAfter w:val="2"/>
          <w:wBefore w:w="35" w:type="dxa"/>
          <w:wAfter w:w="33" w:type="dxa"/>
        </w:trPr>
        <w:tc>
          <w:tcPr>
            <w:tcW w:w="2188" w:type="dxa"/>
            <w:gridSpan w:val="3"/>
          </w:tcPr>
          <w:p w14:paraId="2D9C86D7" w14:textId="77777777" w:rsidR="00975516" w:rsidRPr="0046288A" w:rsidRDefault="00975516" w:rsidP="00975516">
            <w:pPr>
              <w:pStyle w:val="Style3"/>
              <w:ind w:left="360" w:hanging="270"/>
            </w:pPr>
            <w:bookmarkStart w:id="44" w:name="_Toc55397269"/>
            <w:r w:rsidRPr="0046288A">
              <w:t>Clarification of Bidding Document</w:t>
            </w:r>
            <w:bookmarkEnd w:id="44"/>
          </w:p>
        </w:tc>
        <w:tc>
          <w:tcPr>
            <w:tcW w:w="7347" w:type="dxa"/>
          </w:tcPr>
          <w:p w14:paraId="68EDA5B8" w14:textId="3CEC37BF" w:rsidR="00975516" w:rsidRPr="0046288A" w:rsidRDefault="00975516" w:rsidP="00975516">
            <w:pPr>
              <w:pStyle w:val="ListParagraph"/>
              <w:numPr>
                <w:ilvl w:val="1"/>
                <w:numId w:val="11"/>
              </w:numPr>
              <w:spacing w:after="200"/>
              <w:jc w:val="both"/>
            </w:pPr>
            <w:r w:rsidRPr="0046288A">
              <w:t xml:space="preserve">A </w:t>
            </w:r>
            <w:r>
              <w:t xml:space="preserve">prospective </w:t>
            </w:r>
            <w:r w:rsidRPr="0046288A">
              <w:t xml:space="preserve">Bidder requiring any clarification of the </w:t>
            </w:r>
            <w:r>
              <w:t>b</w:t>
            </w:r>
            <w:r w:rsidRPr="0046288A">
              <w:t xml:space="preserve">idding document shall contact the Employer in writing at the Employer’s address specified </w:t>
            </w:r>
            <w:r w:rsidRPr="0046288A">
              <w:rPr>
                <w:b/>
              </w:rPr>
              <w:t>in the BDS</w:t>
            </w:r>
            <w:r w:rsidRPr="0046288A">
              <w:t xml:space="preserve">. The Employer will respond in writing to any request for clarification, provided that such request is received </w:t>
            </w:r>
            <w:r w:rsidRPr="00BC6702">
              <w:t>no later than fourteen (14) days</w:t>
            </w:r>
            <w:r w:rsidRPr="0046288A">
              <w:t xml:space="preserve"> prior to the deadline for submission of Bids. The Employer shall forward copies of its response to all Bidders who have acquired the bidding document in accordance with ITB 6.3, including a description of the inquiry but without identifying its source. If so specified </w:t>
            </w:r>
            <w:r w:rsidRPr="0046288A">
              <w:rPr>
                <w:b/>
              </w:rPr>
              <w:t>in the BDS</w:t>
            </w:r>
            <w:r w:rsidRPr="0046288A">
              <w:t xml:space="preserve">, the Employer shall also promptly publish its response at the web page identified </w:t>
            </w:r>
            <w:r w:rsidRPr="0046288A">
              <w:rPr>
                <w:b/>
              </w:rPr>
              <w:t>in the BDS</w:t>
            </w:r>
            <w:r w:rsidRPr="0046288A">
              <w:t xml:space="preserve">. Should the </w:t>
            </w:r>
            <w:r w:rsidRPr="00331B9C">
              <w:rPr>
                <w:lang w:val="en-GB"/>
              </w:rPr>
              <w:t xml:space="preserve">Employer deem it necessary to amend the Bidding </w:t>
            </w:r>
            <w:r w:rsidRPr="00331B9C">
              <w:rPr>
                <w:lang w:val="en-GB"/>
              </w:rPr>
              <w:lastRenderedPageBreak/>
              <w:t>Document as a result of a request for clarification, it shall do so</w:t>
            </w:r>
            <w:r w:rsidRPr="0046288A">
              <w:t xml:space="preserve"> following the procedure under ITB 9 and ITB 23.2.</w:t>
            </w:r>
          </w:p>
        </w:tc>
      </w:tr>
      <w:tr w:rsidR="00975516" w:rsidRPr="0046288A" w14:paraId="64A70105" w14:textId="77777777" w:rsidTr="00926475">
        <w:trPr>
          <w:gridBefore w:val="1"/>
          <w:gridAfter w:val="2"/>
          <w:wBefore w:w="35" w:type="dxa"/>
          <w:wAfter w:w="33" w:type="dxa"/>
        </w:trPr>
        <w:tc>
          <w:tcPr>
            <w:tcW w:w="2188" w:type="dxa"/>
            <w:gridSpan w:val="3"/>
          </w:tcPr>
          <w:p w14:paraId="6A7F2626" w14:textId="77777777" w:rsidR="00975516" w:rsidRPr="0046288A" w:rsidRDefault="00975516" w:rsidP="00975516">
            <w:pPr>
              <w:pStyle w:val="Style3"/>
              <w:ind w:left="360" w:hanging="270"/>
            </w:pPr>
            <w:bookmarkStart w:id="45" w:name="_Toc55397270"/>
            <w:r w:rsidRPr="0046288A">
              <w:lastRenderedPageBreak/>
              <w:t>Amendment of Bidding Document</w:t>
            </w:r>
            <w:bookmarkEnd w:id="45"/>
          </w:p>
        </w:tc>
        <w:tc>
          <w:tcPr>
            <w:tcW w:w="7347" w:type="dxa"/>
          </w:tcPr>
          <w:p w14:paraId="2AE7646F" w14:textId="77777777" w:rsidR="00975516" w:rsidRPr="0046288A" w:rsidRDefault="00975516" w:rsidP="00975516">
            <w:pPr>
              <w:pStyle w:val="ListParagraph"/>
              <w:numPr>
                <w:ilvl w:val="1"/>
                <w:numId w:val="11"/>
              </w:numPr>
              <w:spacing w:after="200"/>
              <w:ind w:left="576" w:hanging="576"/>
              <w:contextualSpacing w:val="0"/>
              <w:jc w:val="both"/>
            </w:pPr>
            <w:r w:rsidRPr="0046288A">
              <w:t>At any time prior to the deadline for submission of Bids, the Employer may amend the Bidding document by issuing addenda.</w:t>
            </w:r>
          </w:p>
          <w:p w14:paraId="0A04CDFE" w14:textId="77777777" w:rsidR="00975516" w:rsidRPr="0046288A" w:rsidRDefault="00975516" w:rsidP="00975516">
            <w:pPr>
              <w:pStyle w:val="ListParagraph"/>
              <w:numPr>
                <w:ilvl w:val="1"/>
                <w:numId w:val="11"/>
              </w:numPr>
              <w:spacing w:after="200"/>
              <w:ind w:left="576" w:hanging="576"/>
              <w:contextualSpacing w:val="0"/>
              <w:jc w:val="both"/>
            </w:pPr>
            <w:r w:rsidRPr="0046288A">
              <w:t>Any addendum issued shall be part of the bidding document and shall be communicated in writing to all who have obtained the bidding document from the Employer in accordance with ITB 6.3. The Employer shall also promptly publish the addendum on the Employer’s web page in accordance with ITB 8.1.</w:t>
            </w:r>
          </w:p>
          <w:p w14:paraId="755F50AD" w14:textId="77777777" w:rsidR="00975516" w:rsidRPr="0046288A" w:rsidRDefault="00975516" w:rsidP="00975516">
            <w:pPr>
              <w:pStyle w:val="ListParagraph"/>
              <w:numPr>
                <w:ilvl w:val="1"/>
                <w:numId w:val="11"/>
              </w:numPr>
              <w:spacing w:after="200"/>
              <w:ind w:left="576" w:hanging="576"/>
              <w:contextualSpacing w:val="0"/>
              <w:jc w:val="both"/>
            </w:pPr>
            <w:r w:rsidRPr="0046288A">
              <w:t>To give prospective Bidders reasonable time in which to take an addendum into account in preparing their Bids, the Employer shall extend, as necessary, the deadline for submission of Bids, in accordance with ITB 23.2 below.</w:t>
            </w:r>
          </w:p>
        </w:tc>
      </w:tr>
    </w:tbl>
    <w:p w14:paraId="75DF068A" w14:textId="77777777" w:rsidR="00BD0FF6" w:rsidRPr="0046288A" w:rsidRDefault="00BD0FF6" w:rsidP="00CA010E">
      <w:pPr>
        <w:pStyle w:val="Style2"/>
      </w:pPr>
      <w:bookmarkStart w:id="46" w:name="_Toc196122121"/>
      <w:bookmarkStart w:id="47" w:name="_Toc55397271"/>
      <w:r w:rsidRPr="0046288A">
        <w:t xml:space="preserve">C.  Preparation of </w:t>
      </w:r>
      <w:r w:rsidR="00494128" w:rsidRPr="0046288A">
        <w:t>Bid</w:t>
      </w:r>
      <w:r w:rsidRPr="0046288A">
        <w:t>s</w:t>
      </w:r>
      <w:bookmarkEnd w:id="46"/>
      <w:bookmarkEnd w:id="47"/>
    </w:p>
    <w:p w14:paraId="080AC14A" w14:textId="77777777" w:rsidR="00BD0FF6" w:rsidRPr="0046288A" w:rsidRDefault="00BD0FF6" w:rsidP="009407C2"/>
    <w:tbl>
      <w:tblPr>
        <w:tblW w:w="9630" w:type="dxa"/>
        <w:tblInd w:w="108" w:type="dxa"/>
        <w:tblLayout w:type="fixed"/>
        <w:tblLook w:val="0000" w:firstRow="0" w:lastRow="0" w:firstColumn="0" w:lastColumn="0" w:noHBand="0" w:noVBand="0"/>
      </w:tblPr>
      <w:tblGrid>
        <w:gridCol w:w="2070"/>
        <w:gridCol w:w="90"/>
        <w:gridCol w:w="7200"/>
        <w:gridCol w:w="270"/>
      </w:tblGrid>
      <w:tr w:rsidR="00323BD4" w:rsidRPr="0046288A" w14:paraId="535873DD" w14:textId="77777777" w:rsidTr="003A2D21">
        <w:tc>
          <w:tcPr>
            <w:tcW w:w="2160" w:type="dxa"/>
            <w:gridSpan w:val="2"/>
          </w:tcPr>
          <w:p w14:paraId="1FA5EFC1" w14:textId="77777777" w:rsidR="0014567D" w:rsidRPr="0046288A" w:rsidRDefault="0014567D" w:rsidP="00CA010E">
            <w:pPr>
              <w:pStyle w:val="Style3"/>
              <w:ind w:left="360" w:hanging="270"/>
            </w:pPr>
            <w:bookmarkStart w:id="48" w:name="_Toc55397272"/>
            <w:r w:rsidRPr="0046288A">
              <w:t>Cost of Bidding</w:t>
            </w:r>
            <w:bookmarkEnd w:id="48"/>
          </w:p>
        </w:tc>
        <w:tc>
          <w:tcPr>
            <w:tcW w:w="7470" w:type="dxa"/>
            <w:gridSpan w:val="2"/>
          </w:tcPr>
          <w:p w14:paraId="3BEB779C" w14:textId="418CCF76" w:rsidR="0014567D" w:rsidRPr="0046288A" w:rsidRDefault="0014567D" w:rsidP="000405A0">
            <w:pPr>
              <w:pStyle w:val="ListParagraph"/>
              <w:numPr>
                <w:ilvl w:val="1"/>
                <w:numId w:val="11"/>
              </w:numPr>
              <w:spacing w:after="200"/>
              <w:jc w:val="both"/>
            </w:pPr>
            <w:r w:rsidRPr="0046288A">
              <w:t xml:space="preserve">The Bidder shall bear all costs associated with the preparation and submission of its Bid, and the Employer shall not be responsible or liable for those costs, regardless of the conduct or outcome of the </w:t>
            </w:r>
            <w:r w:rsidR="000405A0">
              <w:t>b</w:t>
            </w:r>
            <w:r w:rsidRPr="0046288A">
              <w:t>idding process.</w:t>
            </w:r>
          </w:p>
        </w:tc>
      </w:tr>
      <w:tr w:rsidR="00323BD4" w:rsidRPr="0046288A" w14:paraId="491FFAB3" w14:textId="77777777" w:rsidTr="003A2D21">
        <w:tc>
          <w:tcPr>
            <w:tcW w:w="2160" w:type="dxa"/>
            <w:gridSpan w:val="2"/>
          </w:tcPr>
          <w:p w14:paraId="0361B71C" w14:textId="77777777" w:rsidR="00BD0FF6" w:rsidRPr="0046288A" w:rsidRDefault="00BD0FF6" w:rsidP="00CA010E">
            <w:pPr>
              <w:pStyle w:val="Style3"/>
              <w:ind w:left="360" w:hanging="270"/>
            </w:pPr>
            <w:bookmarkStart w:id="49" w:name="_Toc196122122"/>
            <w:bookmarkStart w:id="50" w:name="_Toc55397273"/>
            <w:r w:rsidRPr="0046288A">
              <w:t xml:space="preserve">Language of </w:t>
            </w:r>
            <w:r w:rsidR="00494128" w:rsidRPr="0046288A">
              <w:t>Bid</w:t>
            </w:r>
            <w:bookmarkEnd w:id="49"/>
            <w:bookmarkEnd w:id="50"/>
          </w:p>
        </w:tc>
        <w:tc>
          <w:tcPr>
            <w:tcW w:w="7470" w:type="dxa"/>
            <w:gridSpan w:val="2"/>
          </w:tcPr>
          <w:p w14:paraId="56BA6E22" w14:textId="77777777" w:rsidR="00BD0FF6" w:rsidRPr="0046288A" w:rsidRDefault="00BD0FF6" w:rsidP="00D7597F">
            <w:pPr>
              <w:pStyle w:val="ListParagraph"/>
              <w:numPr>
                <w:ilvl w:val="1"/>
                <w:numId w:val="11"/>
              </w:numPr>
              <w:spacing w:after="200"/>
              <w:jc w:val="both"/>
            </w:pPr>
            <w:r w:rsidRPr="0046288A">
              <w:t xml:space="preserve">The </w:t>
            </w:r>
            <w:r w:rsidR="00494128" w:rsidRPr="0046288A">
              <w:t>Bid</w:t>
            </w:r>
            <w:r w:rsidRPr="0046288A">
              <w:t xml:space="preserve"> as well as all correspondence and documents relating to the </w:t>
            </w:r>
            <w:r w:rsidR="00494128" w:rsidRPr="0046288A">
              <w:t>Bid</w:t>
            </w:r>
            <w:r w:rsidRPr="0046288A">
              <w:t xml:space="preserve"> exchanged by the </w:t>
            </w:r>
            <w:r w:rsidR="00494128" w:rsidRPr="0046288A">
              <w:t>Bid</w:t>
            </w:r>
            <w:r w:rsidRPr="0046288A">
              <w:t xml:space="preserve">der and the </w:t>
            </w:r>
            <w:r w:rsidR="00A34B11" w:rsidRPr="0046288A">
              <w:t>Employer</w:t>
            </w:r>
            <w:r w:rsidRPr="0046288A">
              <w:t xml:space="preserve"> shall be written in the language specified</w:t>
            </w:r>
            <w:r w:rsidRPr="0046288A">
              <w:rPr>
                <w:b/>
              </w:rPr>
              <w:t xml:space="preserve"> in the </w:t>
            </w:r>
            <w:r w:rsidR="00B214D0" w:rsidRPr="0046288A">
              <w:rPr>
                <w:b/>
              </w:rPr>
              <w:t>BDS</w:t>
            </w:r>
            <w:r w:rsidRPr="0046288A">
              <w:t xml:space="preserve">.  Supporting documents and printed literature </w:t>
            </w:r>
            <w:r w:rsidR="00987E52" w:rsidRPr="0046288A">
              <w:t>that are part of the Bid may be in another language provided</w:t>
            </w:r>
            <w:r w:rsidRPr="0046288A">
              <w:t xml:space="preserve"> they are accompanied by an accurate translation of the relevant passages in</w:t>
            </w:r>
            <w:r w:rsidR="00987E52" w:rsidRPr="0046288A">
              <w:t>to</w:t>
            </w:r>
            <w:r w:rsidRPr="0046288A">
              <w:t xml:space="preserve"> the language specified </w:t>
            </w:r>
            <w:r w:rsidRPr="0046288A">
              <w:rPr>
                <w:b/>
              </w:rPr>
              <w:t>in the</w:t>
            </w:r>
            <w:r w:rsidRPr="0046288A">
              <w:t xml:space="preserve"> </w:t>
            </w:r>
            <w:r w:rsidR="00987E52" w:rsidRPr="0046288A">
              <w:rPr>
                <w:b/>
              </w:rPr>
              <w:t>BDS</w:t>
            </w:r>
            <w:r w:rsidRPr="0046288A">
              <w:t xml:space="preserve">, in which case, for purposes of interpretation of the </w:t>
            </w:r>
            <w:r w:rsidR="00494128" w:rsidRPr="0046288A">
              <w:t>Bid</w:t>
            </w:r>
            <w:r w:rsidRPr="0046288A">
              <w:t xml:space="preserve">, </w:t>
            </w:r>
            <w:r w:rsidR="00987E52" w:rsidRPr="0046288A">
              <w:t>such t</w:t>
            </w:r>
            <w:r w:rsidRPr="0046288A">
              <w:t>ranslation shall govern.</w:t>
            </w:r>
          </w:p>
        </w:tc>
      </w:tr>
      <w:tr w:rsidR="00323BD4" w:rsidRPr="0046288A" w14:paraId="3096650C" w14:textId="77777777" w:rsidTr="003A2D21">
        <w:tc>
          <w:tcPr>
            <w:tcW w:w="2160" w:type="dxa"/>
            <w:gridSpan w:val="2"/>
          </w:tcPr>
          <w:p w14:paraId="6AE17187" w14:textId="77777777" w:rsidR="00C65A6C" w:rsidRPr="0046288A" w:rsidDel="001E4D23" w:rsidRDefault="00C65A6C" w:rsidP="00CA010E">
            <w:pPr>
              <w:pStyle w:val="Style3"/>
              <w:ind w:left="360" w:hanging="270"/>
            </w:pPr>
            <w:bookmarkStart w:id="51" w:name="_Toc196122123"/>
            <w:bookmarkStart w:id="52" w:name="_Toc55397274"/>
            <w:r w:rsidRPr="0046288A">
              <w:t>Documents Comprising the Bid</w:t>
            </w:r>
            <w:bookmarkEnd w:id="51"/>
            <w:bookmarkEnd w:id="52"/>
          </w:p>
        </w:tc>
        <w:tc>
          <w:tcPr>
            <w:tcW w:w="7470" w:type="dxa"/>
            <w:gridSpan w:val="2"/>
          </w:tcPr>
          <w:p w14:paraId="65CD3357" w14:textId="77777777" w:rsidR="00C65A6C" w:rsidRPr="0046288A" w:rsidRDefault="00C65A6C" w:rsidP="00D7597F">
            <w:pPr>
              <w:pStyle w:val="ListParagraph"/>
              <w:numPr>
                <w:ilvl w:val="1"/>
                <w:numId w:val="11"/>
              </w:numPr>
              <w:spacing w:after="200"/>
              <w:ind w:left="576" w:hanging="576"/>
              <w:contextualSpacing w:val="0"/>
              <w:jc w:val="both"/>
            </w:pPr>
            <w:r w:rsidRPr="0046288A">
              <w:t>The Bid shall comprise the following:</w:t>
            </w:r>
          </w:p>
          <w:p w14:paraId="0C376EA5"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Letter of Bid</w:t>
            </w:r>
            <w:r w:rsidRPr="0046288A">
              <w:t xml:space="preserve"> prepared in accordance with ITB 1</w:t>
            </w:r>
            <w:r w:rsidR="003545D0" w:rsidRPr="0046288A">
              <w:t>3</w:t>
            </w:r>
            <w:r w:rsidRPr="0046288A">
              <w:t>;</w:t>
            </w:r>
          </w:p>
          <w:p w14:paraId="459C61D8"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Schedules</w:t>
            </w:r>
            <w:r w:rsidR="00AE6E04" w:rsidRPr="0046288A">
              <w:rPr>
                <w:b/>
              </w:rPr>
              <w:t xml:space="preserve">: </w:t>
            </w:r>
            <w:r w:rsidR="00AE6E04" w:rsidRPr="0046288A">
              <w:t>priced Activity Schedule</w:t>
            </w:r>
            <w:r w:rsidRPr="0046288A">
              <w:t xml:space="preserve"> completed</w:t>
            </w:r>
            <w:r w:rsidR="00E774C8" w:rsidRPr="0046288A">
              <w:t xml:space="preserve"> </w:t>
            </w:r>
            <w:r w:rsidRPr="0046288A">
              <w:t>in accordance with ITB 1</w:t>
            </w:r>
            <w:r w:rsidR="003545D0" w:rsidRPr="0046288A">
              <w:t>3</w:t>
            </w:r>
            <w:r w:rsidRPr="0046288A">
              <w:t xml:space="preserve"> and </w:t>
            </w:r>
            <w:r w:rsidR="007506C7" w:rsidRPr="0046288A">
              <w:t xml:space="preserve">ITB </w:t>
            </w:r>
            <w:r w:rsidRPr="0046288A">
              <w:t>1</w:t>
            </w:r>
            <w:r w:rsidR="003545D0" w:rsidRPr="0046288A">
              <w:t>5;</w:t>
            </w:r>
          </w:p>
          <w:p w14:paraId="1B627443"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Bid Security or Bid-Securing Declaration</w:t>
            </w:r>
            <w:r w:rsidRPr="0046288A">
              <w:t xml:space="preserve"> in accordance with ITB </w:t>
            </w:r>
            <w:r w:rsidR="003545D0" w:rsidRPr="0046288A">
              <w:t>20</w:t>
            </w:r>
            <w:r w:rsidRPr="0046288A">
              <w:t>.1;</w:t>
            </w:r>
          </w:p>
          <w:p w14:paraId="2B12EB2F"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Alternative Bid</w:t>
            </w:r>
            <w:r w:rsidRPr="0046288A">
              <w:t>: if permissible in accordance with ITB 1</w:t>
            </w:r>
            <w:r w:rsidR="003545D0" w:rsidRPr="0046288A">
              <w:t>4</w:t>
            </w:r>
            <w:r w:rsidRPr="0046288A">
              <w:t>;</w:t>
            </w:r>
          </w:p>
          <w:p w14:paraId="0FD5306F"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Authorization:</w:t>
            </w:r>
            <w:r w:rsidRPr="0046288A">
              <w:t xml:space="preserve"> written confirmation authorizing the signatory of the Bid to commit the Bidder, in accordance with ITB 2</w:t>
            </w:r>
            <w:r w:rsidR="007506C7" w:rsidRPr="0046288A">
              <w:t>1</w:t>
            </w:r>
            <w:r w:rsidRPr="0046288A">
              <w:t>.</w:t>
            </w:r>
            <w:r w:rsidR="003545D0" w:rsidRPr="0046288A">
              <w:t>3</w:t>
            </w:r>
            <w:r w:rsidRPr="0046288A">
              <w:t>;</w:t>
            </w:r>
          </w:p>
          <w:p w14:paraId="00AFDB4F"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lastRenderedPageBreak/>
              <w:t>Qualifications:</w:t>
            </w:r>
            <w:r w:rsidRPr="0046288A">
              <w:t xml:space="preserve"> documentary evidence in accordance with ITB 1</w:t>
            </w:r>
            <w:r w:rsidR="003545D0" w:rsidRPr="0046288A">
              <w:t>8</w:t>
            </w:r>
            <w:r w:rsidRPr="0046288A">
              <w:t xml:space="preserve"> establishing the Bidder’s qualifications to perform the Contract if its Bid is accepted; </w:t>
            </w:r>
          </w:p>
          <w:p w14:paraId="757D1606" w14:textId="77777777" w:rsidR="00321667" w:rsidRPr="0046288A" w:rsidRDefault="00C65A6C" w:rsidP="00DC1DD8">
            <w:pPr>
              <w:pStyle w:val="ListParagraph"/>
              <w:numPr>
                <w:ilvl w:val="0"/>
                <w:numId w:val="25"/>
              </w:numPr>
              <w:spacing w:after="200"/>
              <w:ind w:left="1062" w:hanging="443"/>
              <w:contextualSpacing w:val="0"/>
              <w:jc w:val="both"/>
            </w:pPr>
            <w:r w:rsidRPr="0046288A">
              <w:rPr>
                <w:b/>
              </w:rPr>
              <w:t>Bidder’s Eligibility</w:t>
            </w:r>
            <w:r w:rsidRPr="0046288A">
              <w:t>: documentary evidence in accordance with ITB 1</w:t>
            </w:r>
            <w:r w:rsidR="003545D0" w:rsidRPr="0046288A">
              <w:t>8</w:t>
            </w:r>
            <w:r w:rsidRPr="0046288A">
              <w:t xml:space="preserve"> establishing the Bidder’s eligibility to Bid</w:t>
            </w:r>
            <w:r w:rsidR="00582B39" w:rsidRPr="0046288A">
              <w:t>;</w:t>
            </w:r>
            <w:r w:rsidR="001A31B6" w:rsidRPr="0046288A" w:rsidDel="001A31B6">
              <w:t xml:space="preserve"> </w:t>
            </w:r>
          </w:p>
          <w:p w14:paraId="5AC2EA73" w14:textId="77777777" w:rsidR="00C65A6C" w:rsidRPr="0046288A" w:rsidRDefault="00C65A6C" w:rsidP="00DC1DD8">
            <w:pPr>
              <w:pStyle w:val="ListParagraph"/>
              <w:numPr>
                <w:ilvl w:val="0"/>
                <w:numId w:val="25"/>
              </w:numPr>
              <w:spacing w:after="200"/>
              <w:ind w:left="1062" w:hanging="443"/>
              <w:contextualSpacing w:val="0"/>
              <w:jc w:val="both"/>
            </w:pPr>
            <w:r w:rsidRPr="0046288A">
              <w:rPr>
                <w:b/>
              </w:rPr>
              <w:t>Conformity</w:t>
            </w:r>
            <w:r w:rsidRPr="0046288A">
              <w:t>: documentary evidence in accordance with ITB 1</w:t>
            </w:r>
            <w:r w:rsidR="003545D0" w:rsidRPr="0046288A">
              <w:t>7</w:t>
            </w:r>
            <w:r w:rsidRPr="0046288A">
              <w:t xml:space="preserve">, that the Services conform to the </w:t>
            </w:r>
            <w:r w:rsidR="00C03CA5" w:rsidRPr="0046288A">
              <w:t>bidding document</w:t>
            </w:r>
            <w:r w:rsidRPr="0046288A">
              <w:t>;</w:t>
            </w:r>
            <w:r w:rsidR="00FF05C9" w:rsidRPr="0046288A">
              <w:t xml:space="preserve"> and</w:t>
            </w:r>
          </w:p>
          <w:p w14:paraId="02A93657" w14:textId="77777777" w:rsidR="00C65A6C" w:rsidRPr="0046288A" w:rsidDel="001E4D23" w:rsidRDefault="00C65A6C" w:rsidP="00DC1DD8">
            <w:pPr>
              <w:pStyle w:val="ListParagraph"/>
              <w:numPr>
                <w:ilvl w:val="0"/>
                <w:numId w:val="25"/>
              </w:numPr>
              <w:spacing w:after="200"/>
              <w:ind w:left="1062" w:hanging="443"/>
              <w:contextualSpacing w:val="0"/>
              <w:jc w:val="both"/>
            </w:pPr>
            <w:r w:rsidRPr="0046288A">
              <w:t xml:space="preserve">any other document required </w:t>
            </w:r>
            <w:r w:rsidRPr="0046288A">
              <w:rPr>
                <w:b/>
              </w:rPr>
              <w:t>in the BDS</w:t>
            </w:r>
            <w:r w:rsidR="0037582D" w:rsidRPr="0046288A">
              <w:rPr>
                <w:b/>
              </w:rPr>
              <w:t>.</w:t>
            </w:r>
            <w:r w:rsidR="0037582D" w:rsidRPr="0046288A">
              <w:t xml:space="preserve">   </w:t>
            </w:r>
          </w:p>
        </w:tc>
      </w:tr>
      <w:tr w:rsidR="00323BD4" w:rsidRPr="0046288A" w14:paraId="5EDAFE5A" w14:textId="77777777" w:rsidTr="003A2D21">
        <w:tc>
          <w:tcPr>
            <w:tcW w:w="2160" w:type="dxa"/>
            <w:gridSpan w:val="2"/>
          </w:tcPr>
          <w:p w14:paraId="14AF551B" w14:textId="77777777" w:rsidR="00C65A6C" w:rsidRPr="0046288A" w:rsidDel="001E4D23" w:rsidRDefault="00C65A6C" w:rsidP="009407C2">
            <w:pPr>
              <w:pStyle w:val="Head22"/>
            </w:pPr>
          </w:p>
        </w:tc>
        <w:tc>
          <w:tcPr>
            <w:tcW w:w="7470" w:type="dxa"/>
            <w:gridSpan w:val="2"/>
          </w:tcPr>
          <w:p w14:paraId="2560ABD3" w14:textId="77777777" w:rsidR="00C65A6C" w:rsidRPr="0046288A" w:rsidRDefault="00C65A6C" w:rsidP="00D7597F">
            <w:pPr>
              <w:pStyle w:val="ListParagraph"/>
              <w:numPr>
                <w:ilvl w:val="1"/>
                <w:numId w:val="11"/>
              </w:numPr>
              <w:spacing w:after="200"/>
              <w:ind w:left="576" w:hanging="576"/>
              <w:contextualSpacing w:val="0"/>
              <w:jc w:val="both"/>
            </w:pPr>
            <w:r w:rsidRPr="0046288A">
              <w:t xml:space="preserve">In addition to the requirements under ITB </w:t>
            </w:r>
            <w:r w:rsidR="00922A2C" w:rsidRPr="0046288A">
              <w:t>12</w:t>
            </w:r>
            <w:r w:rsidRPr="0046288A">
              <w:t>.1,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w:t>
            </w:r>
          </w:p>
          <w:p w14:paraId="08AC8E47" w14:textId="77777777" w:rsidR="00744D0B" w:rsidRPr="0046288A" w:rsidDel="001E4D23" w:rsidRDefault="00744D0B" w:rsidP="00D7597F">
            <w:pPr>
              <w:pStyle w:val="ListParagraph"/>
              <w:numPr>
                <w:ilvl w:val="1"/>
                <w:numId w:val="11"/>
              </w:numPr>
              <w:spacing w:after="200"/>
              <w:ind w:left="576" w:hanging="576"/>
              <w:contextualSpacing w:val="0"/>
              <w:jc w:val="both"/>
            </w:pPr>
            <w:r w:rsidRPr="0046288A">
              <w:t>The Bidder shall furnish in the Letter of Bid information on commissions and gratuities, if any, paid or to be paid to agents or any other party relating to this Bid.</w:t>
            </w:r>
          </w:p>
        </w:tc>
      </w:tr>
      <w:tr w:rsidR="00323BD4" w:rsidRPr="0046288A" w14:paraId="75A8342D" w14:textId="77777777" w:rsidTr="003A2D21">
        <w:trPr>
          <w:trHeight w:val="540"/>
        </w:trPr>
        <w:tc>
          <w:tcPr>
            <w:tcW w:w="2160" w:type="dxa"/>
            <w:gridSpan w:val="2"/>
          </w:tcPr>
          <w:p w14:paraId="125CA441" w14:textId="77777777" w:rsidR="0063147D" w:rsidRPr="0046288A" w:rsidDel="001E4D23" w:rsidRDefault="0063147D" w:rsidP="00CA010E">
            <w:pPr>
              <w:pStyle w:val="Style3"/>
              <w:ind w:left="360" w:hanging="270"/>
            </w:pPr>
            <w:bookmarkStart w:id="53" w:name="_Toc434243038"/>
            <w:bookmarkStart w:id="54" w:name="_Toc348000795"/>
            <w:bookmarkStart w:id="55" w:name="_Toc55397275"/>
            <w:r w:rsidRPr="0046288A">
              <w:t xml:space="preserve">Letter of Bid and </w:t>
            </w:r>
            <w:r w:rsidR="00FF05C9" w:rsidRPr="0046288A">
              <w:t xml:space="preserve">Activity </w:t>
            </w:r>
            <w:r w:rsidRPr="0046288A">
              <w:t>Schedule</w:t>
            </w:r>
            <w:bookmarkEnd w:id="53"/>
            <w:bookmarkEnd w:id="54"/>
            <w:bookmarkEnd w:id="55"/>
          </w:p>
        </w:tc>
        <w:tc>
          <w:tcPr>
            <w:tcW w:w="7470" w:type="dxa"/>
            <w:gridSpan w:val="2"/>
          </w:tcPr>
          <w:p w14:paraId="07161820" w14:textId="77777777" w:rsidR="0063147D" w:rsidRPr="0046288A" w:rsidRDefault="0063147D" w:rsidP="00D7597F">
            <w:pPr>
              <w:pStyle w:val="ListParagraph"/>
              <w:numPr>
                <w:ilvl w:val="1"/>
                <w:numId w:val="11"/>
              </w:numPr>
              <w:spacing w:after="200"/>
              <w:jc w:val="both"/>
            </w:pPr>
            <w:r w:rsidRPr="0046288A">
              <w:t xml:space="preserve">The Letter of Bid and </w:t>
            </w:r>
            <w:r w:rsidR="00FF05C9" w:rsidRPr="0046288A">
              <w:t>priced Activity Schedule</w:t>
            </w:r>
            <w:r w:rsidRPr="0046288A">
              <w:t xml:space="preserve"> shall be prepared using the relevant forms furnished in Section IV, Bidding Forms. The forms must be completed without any alterations to the text, and no substitutes shall be accepted except as provided under ITB 2</w:t>
            </w:r>
            <w:r w:rsidR="00922A2C" w:rsidRPr="0046288A">
              <w:t>1</w:t>
            </w:r>
            <w:r w:rsidRPr="0046288A">
              <w:t>.</w:t>
            </w:r>
            <w:r w:rsidR="003545D0" w:rsidRPr="0046288A">
              <w:t>3</w:t>
            </w:r>
            <w:r w:rsidRPr="0046288A">
              <w:t>. All blank spaces shall be filled in with the information requested.</w:t>
            </w:r>
          </w:p>
        </w:tc>
      </w:tr>
      <w:tr w:rsidR="00583350" w:rsidRPr="0046288A" w14:paraId="2F534712" w14:textId="77777777" w:rsidTr="003A2D21">
        <w:trPr>
          <w:trHeight w:val="1322"/>
        </w:trPr>
        <w:tc>
          <w:tcPr>
            <w:tcW w:w="2160" w:type="dxa"/>
            <w:gridSpan w:val="2"/>
          </w:tcPr>
          <w:p w14:paraId="50E69729" w14:textId="77777777" w:rsidR="0063147D" w:rsidRPr="0046288A" w:rsidRDefault="0063147D" w:rsidP="00CA010E">
            <w:pPr>
              <w:pStyle w:val="Style3"/>
              <w:ind w:left="360" w:hanging="270"/>
            </w:pPr>
            <w:bookmarkStart w:id="56" w:name="_Toc438438834"/>
            <w:bookmarkStart w:id="57" w:name="_Toc438532587"/>
            <w:bookmarkStart w:id="58" w:name="_Toc438733978"/>
            <w:bookmarkStart w:id="59" w:name="_Toc438907017"/>
            <w:bookmarkStart w:id="60" w:name="_Toc438907216"/>
            <w:bookmarkStart w:id="61" w:name="_Toc434243039"/>
            <w:bookmarkStart w:id="62" w:name="_Toc348000796"/>
            <w:bookmarkStart w:id="63" w:name="_Toc55397276"/>
            <w:r w:rsidRPr="0046288A">
              <w:t>Alternative Bids</w:t>
            </w:r>
            <w:bookmarkEnd w:id="56"/>
            <w:bookmarkEnd w:id="57"/>
            <w:bookmarkEnd w:id="58"/>
            <w:bookmarkEnd w:id="59"/>
            <w:bookmarkEnd w:id="60"/>
            <w:bookmarkEnd w:id="61"/>
            <w:bookmarkEnd w:id="62"/>
            <w:bookmarkEnd w:id="63"/>
          </w:p>
        </w:tc>
        <w:tc>
          <w:tcPr>
            <w:tcW w:w="7470" w:type="dxa"/>
            <w:gridSpan w:val="2"/>
          </w:tcPr>
          <w:p w14:paraId="3941E0A1" w14:textId="77777777" w:rsidR="009D1C8C" w:rsidRPr="0046288A" w:rsidRDefault="005D0B54" w:rsidP="00D7597F">
            <w:pPr>
              <w:pStyle w:val="ListParagraph"/>
              <w:numPr>
                <w:ilvl w:val="1"/>
                <w:numId w:val="11"/>
              </w:numPr>
              <w:spacing w:after="200"/>
              <w:jc w:val="both"/>
            </w:pPr>
            <w:r w:rsidRPr="0046288A">
              <w:t xml:space="preserve">Unless otherwise indicated </w:t>
            </w:r>
            <w:r w:rsidRPr="0046288A">
              <w:rPr>
                <w:b/>
              </w:rPr>
              <w:t>in the BDS</w:t>
            </w:r>
            <w:r w:rsidRPr="0046288A">
              <w:t>, alternative Bids shall not be considered.</w:t>
            </w:r>
            <w:r w:rsidR="005C2EE0" w:rsidRPr="0046288A">
              <w:t xml:space="preserve"> If alternatives are permitted, only the technical alternatives, if any, of the Most Advantageous Bidder shall be considered by the Employe</w:t>
            </w:r>
            <w:r w:rsidR="00AF564D" w:rsidRPr="0046288A">
              <w:t>r.</w:t>
            </w:r>
          </w:p>
        </w:tc>
      </w:tr>
      <w:tr w:rsidR="00583350" w:rsidRPr="0046288A" w14:paraId="74FF1B20" w14:textId="77777777" w:rsidTr="003A2D21">
        <w:trPr>
          <w:trHeight w:val="1304"/>
        </w:trPr>
        <w:tc>
          <w:tcPr>
            <w:tcW w:w="2160" w:type="dxa"/>
            <w:gridSpan w:val="2"/>
          </w:tcPr>
          <w:p w14:paraId="28DA5B6D" w14:textId="77777777" w:rsidR="00AF564D" w:rsidRPr="0046288A" w:rsidRDefault="00AF564D" w:rsidP="009407C2">
            <w:pPr>
              <w:pStyle w:val="Head22"/>
              <w:tabs>
                <w:tab w:val="clear" w:pos="360"/>
                <w:tab w:val="left" w:pos="90"/>
              </w:tabs>
              <w:ind w:firstLine="0"/>
            </w:pPr>
          </w:p>
        </w:tc>
        <w:tc>
          <w:tcPr>
            <w:tcW w:w="7470" w:type="dxa"/>
            <w:gridSpan w:val="2"/>
          </w:tcPr>
          <w:p w14:paraId="5BF22EED" w14:textId="77777777" w:rsidR="00AF564D" w:rsidRPr="0046288A" w:rsidRDefault="00AF564D" w:rsidP="00D7597F">
            <w:pPr>
              <w:pStyle w:val="ListParagraph"/>
              <w:numPr>
                <w:ilvl w:val="1"/>
                <w:numId w:val="11"/>
              </w:numPr>
              <w:spacing w:after="200"/>
              <w:jc w:val="both"/>
            </w:pPr>
            <w:r w:rsidRPr="0046288A">
              <w:t xml:space="preserve">When alternative times for completion are explicitly invited, a statement to that effect will be included </w:t>
            </w:r>
            <w:r w:rsidRPr="0046288A">
              <w:rPr>
                <w:b/>
              </w:rPr>
              <w:t>in the BDS</w:t>
            </w:r>
            <w:r w:rsidRPr="0046288A">
              <w:t xml:space="preserve"> and the method of evaluating different time schedules will be described in Section III, Evaluation and Qualification Criteria.   </w:t>
            </w:r>
          </w:p>
        </w:tc>
      </w:tr>
      <w:tr w:rsidR="00323BD4" w:rsidRPr="0046288A" w14:paraId="522FF292" w14:textId="77777777" w:rsidTr="003A2D21">
        <w:trPr>
          <w:trHeight w:val="1340"/>
        </w:trPr>
        <w:tc>
          <w:tcPr>
            <w:tcW w:w="2160" w:type="dxa"/>
            <w:gridSpan w:val="2"/>
          </w:tcPr>
          <w:p w14:paraId="79C0A371" w14:textId="77777777" w:rsidR="00AF564D" w:rsidRPr="0046288A" w:rsidRDefault="00AF564D" w:rsidP="009407C2">
            <w:pPr>
              <w:pStyle w:val="Head22"/>
              <w:tabs>
                <w:tab w:val="clear" w:pos="360"/>
                <w:tab w:val="left" w:pos="90"/>
              </w:tabs>
              <w:ind w:firstLine="0"/>
            </w:pPr>
          </w:p>
        </w:tc>
        <w:tc>
          <w:tcPr>
            <w:tcW w:w="7470" w:type="dxa"/>
            <w:gridSpan w:val="2"/>
          </w:tcPr>
          <w:p w14:paraId="6E4B19F6" w14:textId="77777777" w:rsidR="00AF564D" w:rsidRPr="0046288A" w:rsidRDefault="00AF564D" w:rsidP="009407C2">
            <w:pPr>
              <w:ind w:left="537" w:hanging="537"/>
              <w:jc w:val="both"/>
            </w:pPr>
            <w:r w:rsidRPr="0046288A">
              <w:t xml:space="preserve">14.3 When specified </w:t>
            </w:r>
            <w:r w:rsidRPr="0046288A">
              <w:rPr>
                <w:b/>
              </w:rPr>
              <w:t>in the BDS</w:t>
            </w:r>
            <w:r w:rsidRPr="0046288A">
              <w:t xml:space="preserve">, Bidders are permitted to submit alternative technical solutions for specified parts of the Services, and such parts will be identified </w:t>
            </w:r>
            <w:r w:rsidRPr="0046288A">
              <w:rPr>
                <w:b/>
              </w:rPr>
              <w:t>in the BDS</w:t>
            </w:r>
            <w:r w:rsidRPr="0046288A">
              <w:t>, as will the method for their evaluating, and described in Section VII, Employer’s Requirements.</w:t>
            </w:r>
          </w:p>
        </w:tc>
      </w:tr>
      <w:tr w:rsidR="00583350" w:rsidRPr="0046288A" w14:paraId="1B3B7258" w14:textId="77777777" w:rsidTr="003A2D21">
        <w:trPr>
          <w:trHeight w:val="1007"/>
        </w:trPr>
        <w:tc>
          <w:tcPr>
            <w:tcW w:w="2160" w:type="dxa"/>
            <w:gridSpan w:val="2"/>
          </w:tcPr>
          <w:p w14:paraId="14799CCA" w14:textId="77777777" w:rsidR="00BD0FF6" w:rsidRPr="0046288A" w:rsidRDefault="00494128" w:rsidP="00CA010E">
            <w:pPr>
              <w:pStyle w:val="Style3"/>
              <w:ind w:left="360" w:hanging="270"/>
            </w:pPr>
            <w:bookmarkStart w:id="64" w:name="_Toc196122124"/>
            <w:bookmarkStart w:id="65" w:name="_Toc55397277"/>
            <w:r w:rsidRPr="0046288A">
              <w:t>Bid</w:t>
            </w:r>
            <w:r w:rsidR="00BD0FF6" w:rsidRPr="0046288A">
              <w:t xml:space="preserve"> Prices</w:t>
            </w:r>
            <w:bookmarkEnd w:id="64"/>
            <w:r w:rsidR="00CF1B07" w:rsidRPr="0046288A">
              <w:t xml:space="preserve"> and Discounts</w:t>
            </w:r>
            <w:bookmarkEnd w:id="65"/>
          </w:p>
        </w:tc>
        <w:tc>
          <w:tcPr>
            <w:tcW w:w="7470" w:type="dxa"/>
            <w:gridSpan w:val="2"/>
          </w:tcPr>
          <w:p w14:paraId="1880AB61" w14:textId="77777777" w:rsidR="00BD0FF6" w:rsidRPr="0046288A" w:rsidRDefault="0070392A" w:rsidP="00D7597F">
            <w:pPr>
              <w:pStyle w:val="ListParagraph"/>
              <w:numPr>
                <w:ilvl w:val="1"/>
                <w:numId w:val="11"/>
              </w:numPr>
              <w:spacing w:after="200"/>
              <w:jc w:val="both"/>
            </w:pPr>
            <w:r w:rsidRPr="0046288A">
              <w:t>The prices and discounts (including any price reduction) quoted by the Bidder in the Letter of Bid and in the Activity Schedule(s) shall conform to the requirements specified below</w:t>
            </w:r>
            <w:r w:rsidR="00AF564D" w:rsidRPr="0046288A">
              <w:t>.</w:t>
            </w:r>
          </w:p>
        </w:tc>
      </w:tr>
      <w:tr w:rsidR="00583350" w:rsidRPr="0046288A" w14:paraId="4DD89B69" w14:textId="77777777" w:rsidTr="003A2D21">
        <w:tc>
          <w:tcPr>
            <w:tcW w:w="2160" w:type="dxa"/>
            <w:gridSpan w:val="2"/>
          </w:tcPr>
          <w:p w14:paraId="529E6618" w14:textId="77777777" w:rsidR="00AF564D" w:rsidRPr="0046288A" w:rsidRDefault="00AF564D" w:rsidP="009407C2">
            <w:pPr>
              <w:pStyle w:val="Head22"/>
              <w:tabs>
                <w:tab w:val="clear" w:pos="360"/>
                <w:tab w:val="left" w:pos="90"/>
              </w:tabs>
              <w:ind w:firstLine="0"/>
            </w:pPr>
          </w:p>
        </w:tc>
        <w:tc>
          <w:tcPr>
            <w:tcW w:w="7470" w:type="dxa"/>
            <w:gridSpan w:val="2"/>
          </w:tcPr>
          <w:p w14:paraId="21BF958A" w14:textId="77777777" w:rsidR="00AF564D" w:rsidRPr="0046288A" w:rsidRDefault="00AF564D" w:rsidP="00D7597F">
            <w:pPr>
              <w:pStyle w:val="ListParagraph"/>
              <w:numPr>
                <w:ilvl w:val="1"/>
                <w:numId w:val="11"/>
              </w:numPr>
              <w:spacing w:after="200"/>
              <w:jc w:val="both"/>
            </w:pPr>
            <w:r w:rsidRPr="0046288A">
              <w:t xml:space="preserve">All lots (contracts) and items must be listed and priced separately in the Activity Schedule(s). </w:t>
            </w:r>
          </w:p>
        </w:tc>
      </w:tr>
      <w:tr w:rsidR="00583350" w:rsidRPr="0046288A" w14:paraId="3BB15BC3" w14:textId="77777777" w:rsidTr="003A2D21">
        <w:tc>
          <w:tcPr>
            <w:tcW w:w="2160" w:type="dxa"/>
            <w:gridSpan w:val="2"/>
          </w:tcPr>
          <w:p w14:paraId="09CEE18A" w14:textId="77777777" w:rsidR="00AF564D" w:rsidRPr="0046288A" w:rsidRDefault="00AF564D" w:rsidP="009407C2">
            <w:pPr>
              <w:pStyle w:val="Head22"/>
              <w:tabs>
                <w:tab w:val="clear" w:pos="360"/>
                <w:tab w:val="left" w:pos="90"/>
              </w:tabs>
              <w:ind w:firstLine="0"/>
            </w:pPr>
          </w:p>
        </w:tc>
        <w:tc>
          <w:tcPr>
            <w:tcW w:w="7470" w:type="dxa"/>
            <w:gridSpan w:val="2"/>
          </w:tcPr>
          <w:p w14:paraId="60AF2F2B" w14:textId="77777777" w:rsidR="00AF564D" w:rsidRPr="0046288A" w:rsidRDefault="00AF564D" w:rsidP="00D7597F">
            <w:pPr>
              <w:pStyle w:val="ListParagraph"/>
              <w:numPr>
                <w:ilvl w:val="1"/>
                <w:numId w:val="11"/>
              </w:numPr>
              <w:spacing w:after="200"/>
              <w:jc w:val="both"/>
            </w:pPr>
            <w:r w:rsidRPr="0046288A">
              <w:t>The Contract shall be for the Services, as described in Appendix A to the Contract and in the Specifications (or Terms of Reference), based on the priced Activity Schedule,</w:t>
            </w:r>
            <w:r w:rsidR="00E3556D" w:rsidRPr="0046288A">
              <w:t xml:space="preserve"> </w:t>
            </w:r>
            <w:r w:rsidRPr="0046288A">
              <w:t xml:space="preserve">submitted by the Bidder. </w:t>
            </w:r>
          </w:p>
        </w:tc>
      </w:tr>
      <w:tr w:rsidR="00583350" w:rsidRPr="0046288A" w14:paraId="7EF6FC9A" w14:textId="77777777" w:rsidTr="003A2D21">
        <w:tc>
          <w:tcPr>
            <w:tcW w:w="2160" w:type="dxa"/>
            <w:gridSpan w:val="2"/>
          </w:tcPr>
          <w:p w14:paraId="1E1A2B32" w14:textId="77777777" w:rsidR="00AF564D" w:rsidRPr="0046288A" w:rsidRDefault="00AF564D" w:rsidP="009407C2">
            <w:pPr>
              <w:pStyle w:val="Head22"/>
              <w:tabs>
                <w:tab w:val="clear" w:pos="360"/>
                <w:tab w:val="left" w:pos="90"/>
              </w:tabs>
              <w:ind w:firstLine="0"/>
            </w:pPr>
          </w:p>
        </w:tc>
        <w:tc>
          <w:tcPr>
            <w:tcW w:w="7470" w:type="dxa"/>
            <w:gridSpan w:val="2"/>
          </w:tcPr>
          <w:p w14:paraId="6CF7F175" w14:textId="77777777" w:rsidR="00AF564D" w:rsidRPr="0046288A" w:rsidRDefault="00AF564D" w:rsidP="00D7597F">
            <w:pPr>
              <w:pStyle w:val="ListParagraph"/>
              <w:numPr>
                <w:ilvl w:val="1"/>
                <w:numId w:val="11"/>
              </w:numPr>
              <w:spacing w:after="200"/>
              <w:jc w:val="both"/>
            </w:pPr>
            <w:r w:rsidRPr="0046288A">
              <w:t xml:space="preserve">The Bidder shall quote any discounts and indicate the methodology for their application in the Letter of Bid in accordance with ITB 13.1. </w:t>
            </w:r>
          </w:p>
        </w:tc>
      </w:tr>
      <w:tr w:rsidR="00583350" w:rsidRPr="0046288A" w14:paraId="694AFC14" w14:textId="77777777" w:rsidTr="003A2D21">
        <w:tc>
          <w:tcPr>
            <w:tcW w:w="2160" w:type="dxa"/>
            <w:gridSpan w:val="2"/>
          </w:tcPr>
          <w:p w14:paraId="64459DBF" w14:textId="77777777" w:rsidR="00AF564D" w:rsidRPr="0046288A" w:rsidRDefault="00AF564D" w:rsidP="009407C2">
            <w:pPr>
              <w:pStyle w:val="Head22"/>
              <w:tabs>
                <w:tab w:val="clear" w:pos="360"/>
                <w:tab w:val="left" w:pos="90"/>
              </w:tabs>
              <w:ind w:firstLine="0"/>
            </w:pPr>
          </w:p>
        </w:tc>
        <w:tc>
          <w:tcPr>
            <w:tcW w:w="7470" w:type="dxa"/>
            <w:gridSpan w:val="2"/>
          </w:tcPr>
          <w:p w14:paraId="5DC1A7B0" w14:textId="77777777" w:rsidR="00AF564D" w:rsidRPr="0046288A" w:rsidRDefault="00AF564D" w:rsidP="00D7597F">
            <w:pPr>
              <w:pStyle w:val="ListParagraph"/>
              <w:numPr>
                <w:ilvl w:val="1"/>
                <w:numId w:val="11"/>
              </w:numPr>
              <w:spacing w:after="200"/>
              <w:jc w:val="both"/>
            </w:pPr>
            <w:r w:rsidRPr="0046288A">
              <w:t>The Bidder shall fill in rates and prices for all items of the Services described in the in Specifications (or Terms of Reference), and listed in the Activity Schedule in Section VII, Employer’s Requirements. Items for which no rate or price is entered by the Bidder will not be paid for by the Employer when executed and shall be deemed covered by the other rates and prices in the Activity Schedule.</w:t>
            </w:r>
            <w:r w:rsidRPr="0046288A" w:rsidDel="001A31B6">
              <w:t xml:space="preserve"> </w:t>
            </w:r>
          </w:p>
        </w:tc>
      </w:tr>
      <w:tr w:rsidR="00583350" w:rsidRPr="0046288A" w14:paraId="4D199A8C" w14:textId="77777777" w:rsidTr="003A2D21">
        <w:tc>
          <w:tcPr>
            <w:tcW w:w="2160" w:type="dxa"/>
            <w:gridSpan w:val="2"/>
          </w:tcPr>
          <w:p w14:paraId="7CB56FBE" w14:textId="77777777" w:rsidR="00AF564D" w:rsidRPr="0046288A" w:rsidRDefault="00AF564D" w:rsidP="009407C2">
            <w:pPr>
              <w:pStyle w:val="Head22"/>
              <w:tabs>
                <w:tab w:val="clear" w:pos="360"/>
                <w:tab w:val="left" w:pos="90"/>
              </w:tabs>
              <w:ind w:firstLine="0"/>
            </w:pPr>
          </w:p>
        </w:tc>
        <w:tc>
          <w:tcPr>
            <w:tcW w:w="7470" w:type="dxa"/>
            <w:gridSpan w:val="2"/>
          </w:tcPr>
          <w:p w14:paraId="578CBC1D" w14:textId="77777777" w:rsidR="00AF564D" w:rsidRPr="0046288A" w:rsidRDefault="00AF564D" w:rsidP="00D7597F">
            <w:pPr>
              <w:pStyle w:val="ListParagraph"/>
              <w:numPr>
                <w:ilvl w:val="1"/>
                <w:numId w:val="11"/>
              </w:numPr>
              <w:spacing w:after="200"/>
              <w:jc w:val="both"/>
            </w:pPr>
            <w:r w:rsidRPr="0046288A">
              <w:t>All duties, taxes, and other levies payable by the Service Provider under the Contract, or for any other cause, as of the date 28 days prior to the deadline for submission of Bids, shall be included in the total Bid price submitted by the Bidder.</w:t>
            </w:r>
          </w:p>
        </w:tc>
      </w:tr>
      <w:tr w:rsidR="00583350" w:rsidRPr="0046288A" w14:paraId="439D7FB7" w14:textId="77777777" w:rsidTr="003A2D21">
        <w:tc>
          <w:tcPr>
            <w:tcW w:w="2160" w:type="dxa"/>
            <w:gridSpan w:val="2"/>
          </w:tcPr>
          <w:p w14:paraId="6A4AC9EB" w14:textId="77777777" w:rsidR="00AF564D" w:rsidRPr="0046288A" w:rsidRDefault="00AF564D" w:rsidP="009407C2">
            <w:pPr>
              <w:pStyle w:val="Head22"/>
              <w:tabs>
                <w:tab w:val="clear" w:pos="360"/>
                <w:tab w:val="left" w:pos="90"/>
              </w:tabs>
              <w:ind w:firstLine="0"/>
            </w:pPr>
          </w:p>
        </w:tc>
        <w:tc>
          <w:tcPr>
            <w:tcW w:w="7470" w:type="dxa"/>
            <w:gridSpan w:val="2"/>
          </w:tcPr>
          <w:p w14:paraId="52312D23" w14:textId="77777777" w:rsidR="00AF564D" w:rsidRPr="0046288A" w:rsidRDefault="00AF564D" w:rsidP="00D7597F">
            <w:pPr>
              <w:pStyle w:val="ListParagraph"/>
              <w:numPr>
                <w:ilvl w:val="1"/>
                <w:numId w:val="11"/>
              </w:numPr>
              <w:spacing w:after="200"/>
              <w:jc w:val="both"/>
            </w:pPr>
            <w:r w:rsidRPr="0046288A">
              <w:t xml:space="preserve">If provided for </w:t>
            </w:r>
            <w:r w:rsidRPr="0046288A">
              <w:rPr>
                <w:b/>
              </w:rPr>
              <w:t>in the BDS</w:t>
            </w:r>
            <w:r w:rsidRPr="0046288A">
              <w:t>, the rates and prices quoted by the Bidder shall be subject to adjustment during the performance of the Contract in accordance with and the provisions of Clause 6.6 of the General Conditions of Contract and/or Special Conditions of Contract. The Bidder shall submit with the Bid all the information required under the Special Conditions of Contract and of the General Conditions of Contract.</w:t>
            </w:r>
          </w:p>
        </w:tc>
      </w:tr>
      <w:tr w:rsidR="00583350" w:rsidRPr="0046288A" w14:paraId="585899B2" w14:textId="77777777" w:rsidTr="003A2D21">
        <w:tc>
          <w:tcPr>
            <w:tcW w:w="2160" w:type="dxa"/>
            <w:gridSpan w:val="2"/>
          </w:tcPr>
          <w:p w14:paraId="0C396DD2" w14:textId="77777777" w:rsidR="00AF564D" w:rsidRPr="0046288A" w:rsidRDefault="00AF564D" w:rsidP="009407C2">
            <w:pPr>
              <w:pStyle w:val="Head22"/>
              <w:tabs>
                <w:tab w:val="clear" w:pos="360"/>
                <w:tab w:val="left" w:pos="90"/>
              </w:tabs>
              <w:ind w:firstLine="0"/>
            </w:pPr>
          </w:p>
        </w:tc>
        <w:tc>
          <w:tcPr>
            <w:tcW w:w="7470" w:type="dxa"/>
            <w:gridSpan w:val="2"/>
          </w:tcPr>
          <w:p w14:paraId="1236B8B4" w14:textId="77777777" w:rsidR="00AF564D" w:rsidRPr="0046288A" w:rsidRDefault="00AF564D" w:rsidP="00D7597F">
            <w:pPr>
              <w:pStyle w:val="ListParagraph"/>
              <w:numPr>
                <w:ilvl w:val="1"/>
                <w:numId w:val="11"/>
              </w:numPr>
              <w:spacing w:after="200"/>
              <w:jc w:val="both"/>
            </w:pPr>
            <w:r w:rsidRPr="0046288A">
              <w:t>For the purpose of determining the remuneration due for additional Services, a breakdown of the lump-sum price shall be provided by the Bidder in the form of Appendices D and E to the Contract.</w:t>
            </w:r>
          </w:p>
        </w:tc>
      </w:tr>
      <w:tr w:rsidR="00323BD4" w:rsidRPr="0046288A" w14:paraId="74D2A684" w14:textId="77777777" w:rsidTr="003A2D21">
        <w:tc>
          <w:tcPr>
            <w:tcW w:w="2160" w:type="dxa"/>
            <w:gridSpan w:val="2"/>
          </w:tcPr>
          <w:p w14:paraId="5A0D265E" w14:textId="77777777" w:rsidR="00BD0FF6" w:rsidRPr="0046288A" w:rsidRDefault="00BD0FF6" w:rsidP="00CA010E">
            <w:pPr>
              <w:pStyle w:val="Style3"/>
              <w:ind w:left="360" w:hanging="270"/>
            </w:pPr>
            <w:bookmarkStart w:id="66" w:name="_Toc196122125"/>
            <w:bookmarkStart w:id="67" w:name="_Toc55397278"/>
            <w:r w:rsidRPr="0046288A">
              <w:t xml:space="preserve">Currencies of </w:t>
            </w:r>
            <w:r w:rsidR="00494128" w:rsidRPr="0046288A">
              <w:t>Bid</w:t>
            </w:r>
            <w:r w:rsidRPr="0046288A">
              <w:t xml:space="preserve"> and Payment</w:t>
            </w:r>
            <w:bookmarkEnd w:id="66"/>
            <w:bookmarkEnd w:id="67"/>
          </w:p>
        </w:tc>
        <w:tc>
          <w:tcPr>
            <w:tcW w:w="7470" w:type="dxa"/>
            <w:gridSpan w:val="2"/>
          </w:tcPr>
          <w:p w14:paraId="4585C2C8" w14:textId="5A45BDF1" w:rsidR="00BD0FF6" w:rsidRDefault="00CF1B07" w:rsidP="00D7597F">
            <w:pPr>
              <w:pStyle w:val="ListParagraph"/>
              <w:numPr>
                <w:ilvl w:val="1"/>
                <w:numId w:val="11"/>
              </w:numPr>
              <w:spacing w:after="200"/>
              <w:jc w:val="both"/>
            </w:pPr>
            <w:r w:rsidRPr="0046288A">
              <w:t>The currency(</w:t>
            </w:r>
            <w:proofErr w:type="spellStart"/>
            <w:r w:rsidRPr="0046288A">
              <w:t>ies</w:t>
            </w:r>
            <w:proofErr w:type="spellEnd"/>
            <w:r w:rsidRPr="0046288A">
              <w:t>) of the Bid and the currency(</w:t>
            </w:r>
            <w:proofErr w:type="spellStart"/>
            <w:r w:rsidRPr="0046288A">
              <w:t>ies</w:t>
            </w:r>
            <w:proofErr w:type="spellEnd"/>
            <w:r w:rsidRPr="0046288A">
              <w:t xml:space="preserve">) of payments shall be </w:t>
            </w:r>
            <w:r w:rsidR="000405A0" w:rsidRPr="00CA010E">
              <w:rPr>
                <w:rStyle w:val="StyleHeader2-SubClausesBoldChar"/>
                <w:lang w:val="en-US"/>
              </w:rPr>
              <w:t xml:space="preserve">as </w:t>
            </w:r>
            <w:r w:rsidR="000405A0" w:rsidRPr="0017448E">
              <w:rPr>
                <w:rStyle w:val="StyleHeader2-SubClausesBoldChar"/>
                <w:lang w:val="en-GB"/>
              </w:rPr>
              <w:t>specified</w:t>
            </w:r>
            <w:r w:rsidR="000405A0" w:rsidRPr="00CA010E">
              <w:rPr>
                <w:rStyle w:val="StyleHeader2-SubClausesBoldChar"/>
                <w:lang w:val="en-US"/>
              </w:rPr>
              <w:t xml:space="preserve"> in the</w:t>
            </w:r>
            <w:r w:rsidR="000405A0" w:rsidRPr="00D20367">
              <w:rPr>
                <w:rStyle w:val="StyleHeader2-SubClausesBoldChar"/>
              </w:rPr>
              <w:t xml:space="preserve"> BDS</w:t>
            </w:r>
            <w:r w:rsidRPr="0046288A">
              <w:t xml:space="preserve">. The Bidder shall quote in the currency of the Employer’s Country the portion of the Bid price that corresponds to expenditures incurred in the currency of the </w:t>
            </w:r>
            <w:r w:rsidR="008E1D4B" w:rsidRPr="0046288A">
              <w:t>Employer’s Country</w:t>
            </w:r>
            <w:r w:rsidRPr="0046288A">
              <w:t xml:space="preserve">, unless otherwise specified </w:t>
            </w:r>
            <w:r w:rsidRPr="0046288A">
              <w:rPr>
                <w:b/>
              </w:rPr>
              <w:t>in the BDS</w:t>
            </w:r>
            <w:r w:rsidRPr="0046288A">
              <w:t>.</w:t>
            </w:r>
          </w:p>
          <w:p w14:paraId="51FFBC01" w14:textId="77777777" w:rsidR="000405A0" w:rsidRPr="0046288A" w:rsidRDefault="000405A0" w:rsidP="000405A0">
            <w:pPr>
              <w:pStyle w:val="ListParagraph"/>
              <w:spacing w:after="200"/>
              <w:ind w:left="570"/>
              <w:jc w:val="both"/>
            </w:pPr>
          </w:p>
          <w:p w14:paraId="6B77FA85" w14:textId="01E1D099" w:rsidR="00BD0FF6" w:rsidRPr="0046288A" w:rsidRDefault="00CF1B07" w:rsidP="000405A0">
            <w:pPr>
              <w:pStyle w:val="ListParagraph"/>
              <w:numPr>
                <w:ilvl w:val="1"/>
                <w:numId w:val="11"/>
              </w:numPr>
              <w:spacing w:after="200"/>
              <w:jc w:val="both"/>
            </w:pPr>
            <w:r w:rsidRPr="0046288A">
              <w:t xml:space="preserve">The Bidder may express the Bid price in any currency. If the Bidder wishes to be paid in a combination of amounts in different currencies, it may quote its price accordingly but shall use no more than three foreign currencies in addition to the currency of the </w:t>
            </w:r>
            <w:r w:rsidR="004760D6" w:rsidRPr="0046288A">
              <w:t>Employer</w:t>
            </w:r>
            <w:r w:rsidRPr="0046288A">
              <w:t>’s Country.</w:t>
            </w:r>
          </w:p>
        </w:tc>
      </w:tr>
      <w:tr w:rsidR="00323BD4" w:rsidRPr="0046288A" w14:paraId="49EF7BCD" w14:textId="77777777" w:rsidTr="003A2D21">
        <w:tc>
          <w:tcPr>
            <w:tcW w:w="2160" w:type="dxa"/>
            <w:gridSpan w:val="2"/>
          </w:tcPr>
          <w:p w14:paraId="504B0CDD" w14:textId="77777777" w:rsidR="00CF1B07" w:rsidRPr="0046288A" w:rsidRDefault="00CF1B07" w:rsidP="00CA010E">
            <w:pPr>
              <w:pStyle w:val="Style3"/>
              <w:ind w:left="360" w:hanging="270"/>
            </w:pPr>
            <w:bookmarkStart w:id="68" w:name="_Toc55397279"/>
            <w:r w:rsidRPr="0046288A">
              <w:t xml:space="preserve">Documents Establishing </w:t>
            </w:r>
            <w:r w:rsidRPr="0046288A">
              <w:lastRenderedPageBreak/>
              <w:t>Conformity of Services</w:t>
            </w:r>
            <w:bookmarkEnd w:id="68"/>
          </w:p>
        </w:tc>
        <w:tc>
          <w:tcPr>
            <w:tcW w:w="7470" w:type="dxa"/>
            <w:gridSpan w:val="2"/>
          </w:tcPr>
          <w:p w14:paraId="6A395E50" w14:textId="4F0C28D1" w:rsidR="00CF1B07" w:rsidRDefault="0070392A" w:rsidP="00D7597F">
            <w:pPr>
              <w:pStyle w:val="ListParagraph"/>
              <w:numPr>
                <w:ilvl w:val="1"/>
                <w:numId w:val="11"/>
              </w:numPr>
              <w:spacing w:after="200"/>
              <w:jc w:val="both"/>
            </w:pPr>
            <w:r w:rsidRPr="0046288A">
              <w:lastRenderedPageBreak/>
              <w:t xml:space="preserve">To establish the conformity of the </w:t>
            </w:r>
            <w:r w:rsidR="005710F3" w:rsidRPr="0046288A">
              <w:t>Non-Consulting Services</w:t>
            </w:r>
            <w:r w:rsidRPr="0046288A">
              <w:t xml:space="preserve"> to the </w:t>
            </w:r>
            <w:r w:rsidR="00C03CA5" w:rsidRPr="0046288A">
              <w:t>bidding document</w:t>
            </w:r>
            <w:r w:rsidRPr="0046288A">
              <w:t xml:space="preserve">, the Bidder shall furnish as part of its Bid the </w:t>
            </w:r>
            <w:r w:rsidRPr="0046288A">
              <w:lastRenderedPageBreak/>
              <w:t>documentary evidence that Services provided conform to the technical specifications and standards specified in Section VII, Requirements.</w:t>
            </w:r>
          </w:p>
          <w:p w14:paraId="6A7ABA44" w14:textId="77777777" w:rsidR="00410ADD" w:rsidRPr="0046288A" w:rsidRDefault="00410ADD" w:rsidP="00410ADD">
            <w:pPr>
              <w:pStyle w:val="ListParagraph"/>
              <w:spacing w:after="200"/>
              <w:ind w:left="570"/>
              <w:jc w:val="both"/>
            </w:pPr>
          </w:p>
          <w:p w14:paraId="35E40FB6" w14:textId="2086AC5A" w:rsidR="00CF1B07" w:rsidRPr="0046288A" w:rsidRDefault="0070392A" w:rsidP="00D7597F">
            <w:pPr>
              <w:pStyle w:val="ListParagraph"/>
              <w:numPr>
                <w:ilvl w:val="1"/>
                <w:numId w:val="11"/>
              </w:numPr>
              <w:spacing w:after="200"/>
              <w:jc w:val="both"/>
            </w:pPr>
            <w:r w:rsidRPr="0046288A">
              <w:t xml:space="preserve">Standards for provision of the </w:t>
            </w:r>
            <w:r w:rsidR="005710F3" w:rsidRPr="0046288A">
              <w:t>Non-Consulting Services</w:t>
            </w:r>
            <w:r w:rsidRPr="0046288A">
              <w:t xml:space="preserve"> are intended to be descriptive only and not restrictive. The Bidder may offer other standards of quality provided that it demonstrates, to the Employer’s satisfaction, that the substitutions ensure substantial equivalence or are superior to those specified in the Section VII, </w:t>
            </w:r>
            <w:r w:rsidR="00D23522" w:rsidRPr="0046288A">
              <w:t>Requirements.</w:t>
            </w:r>
          </w:p>
          <w:p w14:paraId="093B7B22" w14:textId="77777777" w:rsidR="009B2AE3" w:rsidRPr="0046288A" w:rsidRDefault="009B2AE3" w:rsidP="009407C2">
            <w:pPr>
              <w:pStyle w:val="ListParagraph"/>
            </w:pPr>
          </w:p>
        </w:tc>
      </w:tr>
      <w:tr w:rsidR="00323BD4" w:rsidRPr="0046288A" w14:paraId="7F4874CB" w14:textId="77777777" w:rsidTr="003A2D21">
        <w:trPr>
          <w:trHeight w:val="48"/>
        </w:trPr>
        <w:tc>
          <w:tcPr>
            <w:tcW w:w="2160" w:type="dxa"/>
            <w:gridSpan w:val="2"/>
          </w:tcPr>
          <w:p w14:paraId="036D4703" w14:textId="77777777" w:rsidR="00CF1B07" w:rsidRPr="0046288A" w:rsidRDefault="00CF1B07" w:rsidP="00CA010E">
            <w:pPr>
              <w:pStyle w:val="Style3"/>
              <w:ind w:left="360" w:hanging="270"/>
            </w:pPr>
            <w:bookmarkStart w:id="69" w:name="_Toc55397280"/>
            <w:r w:rsidRPr="0046288A">
              <w:lastRenderedPageBreak/>
              <w:t>Documents Establishing the Eligibility and Qualifications of the Bidder</w:t>
            </w:r>
            <w:bookmarkEnd w:id="69"/>
          </w:p>
        </w:tc>
        <w:tc>
          <w:tcPr>
            <w:tcW w:w="7470" w:type="dxa"/>
            <w:gridSpan w:val="2"/>
          </w:tcPr>
          <w:p w14:paraId="1249E1E9" w14:textId="77777777" w:rsidR="00CF1B07" w:rsidRDefault="00CF1B07" w:rsidP="00D7597F">
            <w:pPr>
              <w:pStyle w:val="ListParagraph"/>
              <w:numPr>
                <w:ilvl w:val="1"/>
                <w:numId w:val="11"/>
              </w:numPr>
              <w:spacing w:after="200"/>
              <w:jc w:val="both"/>
            </w:pPr>
            <w:r w:rsidRPr="0046288A">
              <w:t>To establish Bidder’s their eligibility in accordance with ITB 4, Bidders shall complete the Letter of Bid, included in Section IV, Bidding Forms.</w:t>
            </w:r>
          </w:p>
          <w:p w14:paraId="698EBBAE" w14:textId="77777777" w:rsidR="000405A0" w:rsidRPr="0046288A" w:rsidRDefault="000405A0" w:rsidP="000405A0">
            <w:pPr>
              <w:pStyle w:val="ListParagraph"/>
              <w:spacing w:after="200"/>
              <w:ind w:left="570"/>
              <w:jc w:val="both"/>
            </w:pPr>
          </w:p>
          <w:p w14:paraId="376C5461" w14:textId="77777777" w:rsidR="00CF1B07" w:rsidRDefault="00CF1B07" w:rsidP="00D7597F">
            <w:pPr>
              <w:pStyle w:val="ListParagraph"/>
              <w:numPr>
                <w:ilvl w:val="1"/>
                <w:numId w:val="11"/>
              </w:numPr>
              <w:spacing w:after="200"/>
              <w:jc w:val="both"/>
            </w:pPr>
            <w:r w:rsidRPr="0046288A">
              <w:t xml:space="preserve">The documentary evidence of the Bidder’s qualifications to perform the Contract if its Bid is accepted shall establish to the </w:t>
            </w:r>
            <w:r w:rsidR="004760D6" w:rsidRPr="0046288A">
              <w:t>Employer</w:t>
            </w:r>
            <w:r w:rsidRPr="0046288A">
              <w:t>’s satisfaction that the Bidder meets each of the qualification criterion specified in Section III, Evalua</w:t>
            </w:r>
            <w:r w:rsidR="00AF06F7" w:rsidRPr="0046288A">
              <w:t>tion and Qualification Criteria.</w:t>
            </w:r>
          </w:p>
          <w:p w14:paraId="23C2EAE3" w14:textId="77777777" w:rsidR="000405A0" w:rsidRPr="0046288A" w:rsidRDefault="000405A0" w:rsidP="006A5075">
            <w:pPr>
              <w:pStyle w:val="ListParagraph"/>
              <w:spacing w:after="200"/>
              <w:ind w:left="570"/>
              <w:jc w:val="both"/>
            </w:pPr>
          </w:p>
          <w:p w14:paraId="51EDD192" w14:textId="77777777" w:rsidR="005D4C6E" w:rsidRDefault="005D4C6E" w:rsidP="00D7597F">
            <w:pPr>
              <w:pStyle w:val="ListParagraph"/>
              <w:numPr>
                <w:ilvl w:val="1"/>
                <w:numId w:val="11"/>
              </w:numPr>
              <w:spacing w:after="200"/>
              <w:jc w:val="both"/>
            </w:pPr>
            <w:r w:rsidRPr="0046288A">
              <w:t xml:space="preserve">All Bidders shall provide in Section </w:t>
            </w:r>
            <w:r w:rsidR="00E84B96" w:rsidRPr="0046288A">
              <w:t>IV</w:t>
            </w:r>
            <w:r w:rsidRPr="0046288A">
              <w:t xml:space="preserve">, Bidding Forms, a preliminary description of the proposed </w:t>
            </w:r>
            <w:r w:rsidR="00582B39" w:rsidRPr="0046288A">
              <w:t>methodology, work plan and</w:t>
            </w:r>
            <w:r w:rsidRPr="0046288A">
              <w:t xml:space="preserve"> schedule</w:t>
            </w:r>
            <w:r w:rsidR="008A5B31" w:rsidRPr="0046288A">
              <w:t>.</w:t>
            </w:r>
          </w:p>
          <w:p w14:paraId="2D15B84D" w14:textId="77777777" w:rsidR="006A5075" w:rsidRPr="0046288A" w:rsidRDefault="006A5075" w:rsidP="006A5075">
            <w:pPr>
              <w:pStyle w:val="ListParagraph"/>
              <w:spacing w:after="200"/>
              <w:ind w:left="570"/>
              <w:jc w:val="both"/>
            </w:pPr>
          </w:p>
          <w:p w14:paraId="2B8DC10E" w14:textId="77777777" w:rsidR="00585C5F" w:rsidRDefault="005D4C6E" w:rsidP="00D7597F">
            <w:pPr>
              <w:pStyle w:val="ListParagraph"/>
              <w:numPr>
                <w:ilvl w:val="1"/>
                <w:numId w:val="11"/>
              </w:numPr>
              <w:spacing w:after="200"/>
              <w:jc w:val="both"/>
            </w:pPr>
            <w:r w:rsidRPr="0046288A">
              <w:t xml:space="preserve">In the event that prequalification of </w:t>
            </w:r>
            <w:r w:rsidR="00333BED" w:rsidRPr="0046288A">
              <w:t>B</w:t>
            </w:r>
            <w:r w:rsidRPr="0046288A">
              <w:t xml:space="preserve">idders has been undertaken as stated </w:t>
            </w:r>
            <w:r w:rsidRPr="0046288A">
              <w:rPr>
                <w:b/>
              </w:rPr>
              <w:t>in the BDS</w:t>
            </w:r>
            <w:r w:rsidRPr="0046288A">
              <w:t>, only Bids from prequalified Bidders shall be considered for award of Contract. These qualified Bidders should submit with their Bids any information updating their original prequalification applications or, alternatively, confirm in their Bids that the originally submitted prequalification information remains essentially correct as of the date of Bid submission.</w:t>
            </w:r>
          </w:p>
          <w:p w14:paraId="6704671D" w14:textId="77777777" w:rsidR="006A5075" w:rsidRPr="0046288A" w:rsidRDefault="006A5075" w:rsidP="006A5075">
            <w:pPr>
              <w:pStyle w:val="ListParagraph"/>
              <w:spacing w:after="200"/>
              <w:ind w:left="570"/>
              <w:jc w:val="both"/>
            </w:pPr>
          </w:p>
          <w:p w14:paraId="783408F4" w14:textId="77777777" w:rsidR="005D4C6E" w:rsidRPr="0046288A" w:rsidRDefault="00333BED" w:rsidP="00D7597F">
            <w:pPr>
              <w:pStyle w:val="ListParagraph"/>
              <w:numPr>
                <w:ilvl w:val="1"/>
                <w:numId w:val="11"/>
              </w:numPr>
              <w:spacing w:after="200"/>
              <w:jc w:val="both"/>
            </w:pPr>
            <w:r w:rsidRPr="0046288A">
              <w:t xml:space="preserve">If prequalification has not taken place before Bidding, the qualification criteria </w:t>
            </w:r>
            <w:r w:rsidR="009F46CB" w:rsidRPr="0046288A">
              <w:t>for the Bidders are</w:t>
            </w:r>
            <w:r w:rsidRPr="0046288A">
              <w:t xml:space="preserve"> specified</w:t>
            </w:r>
            <w:r w:rsidRPr="0046288A">
              <w:rPr>
                <w:b/>
              </w:rPr>
              <w:t xml:space="preserve"> </w:t>
            </w:r>
            <w:r w:rsidR="00A26937" w:rsidRPr="0046288A">
              <w:t>in</w:t>
            </w:r>
            <w:r w:rsidRPr="0046288A">
              <w:t xml:space="preserve"> Section III, Evaluation and Qualification Criteria.</w:t>
            </w:r>
          </w:p>
        </w:tc>
      </w:tr>
      <w:tr w:rsidR="00323BD4" w:rsidRPr="0046288A" w14:paraId="6E38F843" w14:textId="77777777" w:rsidTr="003A2D21">
        <w:tc>
          <w:tcPr>
            <w:tcW w:w="2160" w:type="dxa"/>
            <w:gridSpan w:val="2"/>
          </w:tcPr>
          <w:p w14:paraId="19B58F34" w14:textId="77777777" w:rsidR="00BD0FF6" w:rsidRPr="0046288A" w:rsidRDefault="00AF06F7" w:rsidP="00CA010E">
            <w:pPr>
              <w:pStyle w:val="Style3"/>
              <w:ind w:left="360" w:hanging="270"/>
            </w:pPr>
            <w:bookmarkStart w:id="70" w:name="_Toc196122126"/>
            <w:bookmarkStart w:id="71" w:name="_Toc55397281"/>
            <w:r w:rsidRPr="0046288A">
              <w:t>Period of Validity</w:t>
            </w:r>
            <w:bookmarkEnd w:id="70"/>
            <w:r w:rsidRPr="0046288A">
              <w:t xml:space="preserve"> of Bids</w:t>
            </w:r>
            <w:bookmarkEnd w:id="71"/>
          </w:p>
        </w:tc>
        <w:tc>
          <w:tcPr>
            <w:tcW w:w="7470" w:type="dxa"/>
            <w:gridSpan w:val="2"/>
          </w:tcPr>
          <w:p w14:paraId="65437051" w14:textId="378A747B" w:rsidR="00BD0FF6" w:rsidRPr="0046288A" w:rsidRDefault="006A5075" w:rsidP="00D7597F">
            <w:pPr>
              <w:pStyle w:val="ListParagraph"/>
              <w:numPr>
                <w:ilvl w:val="1"/>
                <w:numId w:val="11"/>
              </w:numPr>
              <w:spacing w:after="200"/>
              <w:contextualSpacing w:val="0"/>
              <w:jc w:val="both"/>
            </w:pPr>
            <w:r>
              <w:t xml:space="preserve">Bids shall remain valid for the period </w:t>
            </w:r>
            <w:r>
              <w:rPr>
                <w:b/>
                <w:bCs/>
              </w:rPr>
              <w:t>specified in the</w:t>
            </w:r>
            <w:r>
              <w:t xml:space="preserve"> </w:t>
            </w:r>
            <w:r>
              <w:rPr>
                <w:b/>
              </w:rPr>
              <w:t>BDS</w:t>
            </w:r>
            <w:r>
              <w:t xml:space="preserve"> after the bid submission deadline date prescribed by the Purchaser in accordance with ITB 23.1. A bid valid for a shorter period shall be rejected by the Purchaser as nonresponsive</w:t>
            </w:r>
            <w:r w:rsidR="00AF06F7" w:rsidRPr="0046288A">
              <w:t>.</w:t>
            </w:r>
          </w:p>
          <w:p w14:paraId="6738B6A1" w14:textId="716AB775" w:rsidR="00BD0FF6" w:rsidRPr="0046288A" w:rsidRDefault="00AF06F7" w:rsidP="00D7597F">
            <w:pPr>
              <w:pStyle w:val="ListParagraph"/>
              <w:numPr>
                <w:ilvl w:val="1"/>
                <w:numId w:val="11"/>
              </w:numPr>
              <w:spacing w:after="200"/>
              <w:contextualSpacing w:val="0"/>
              <w:jc w:val="both"/>
              <w:rPr>
                <w:spacing w:val="-4"/>
              </w:rPr>
            </w:pPr>
            <w:r w:rsidRPr="0046288A">
              <w:rPr>
                <w:spacing w:val="-4"/>
              </w:rPr>
              <w:t xml:space="preserve">In exceptional circumstances, prior to the </w:t>
            </w:r>
            <w:r w:rsidR="00CF766D">
              <w:rPr>
                <w:spacing w:val="-4"/>
              </w:rPr>
              <w:t xml:space="preserve">date of </w:t>
            </w:r>
            <w:r w:rsidRPr="0046288A">
              <w:rPr>
                <w:spacing w:val="-4"/>
              </w:rPr>
              <w:t xml:space="preserve">expiration of the Bid validity, the </w:t>
            </w:r>
            <w:r w:rsidR="004760D6" w:rsidRPr="0046288A">
              <w:rPr>
                <w:spacing w:val="-4"/>
              </w:rPr>
              <w:t>Employer</w:t>
            </w:r>
            <w:r w:rsidRPr="0046288A">
              <w:rPr>
                <w:spacing w:val="-4"/>
              </w:rPr>
              <w:t xml:space="preserve"> may request Bidders to extend the period of validity of their Bids. The request and the responses shall be made in writing. If a Bid Security is requested in accordance with ITB </w:t>
            </w:r>
            <w:r w:rsidR="00CA4A06" w:rsidRPr="0046288A">
              <w:rPr>
                <w:spacing w:val="-4"/>
              </w:rPr>
              <w:t>20</w:t>
            </w:r>
            <w:r w:rsidRPr="0046288A">
              <w:rPr>
                <w:spacing w:val="-4"/>
              </w:rPr>
              <w:t>, it shall also be extended for a corresponding period. A Bidder may refuse the request without forfeiting its Bid Security. A Bidder granting the request shall not be required or permitted to modify its Bid, except as provided in ITB 1</w:t>
            </w:r>
            <w:r w:rsidR="00CA4A06" w:rsidRPr="0046288A">
              <w:rPr>
                <w:spacing w:val="-4"/>
              </w:rPr>
              <w:t>9</w:t>
            </w:r>
            <w:r w:rsidRPr="0046288A">
              <w:rPr>
                <w:spacing w:val="-4"/>
              </w:rPr>
              <w:t>.3.</w:t>
            </w:r>
          </w:p>
          <w:p w14:paraId="05C32B37" w14:textId="260CFBE8" w:rsidR="00AF06F7" w:rsidRPr="0046288A" w:rsidRDefault="00AF06F7" w:rsidP="00D7597F">
            <w:pPr>
              <w:pStyle w:val="ListParagraph"/>
              <w:numPr>
                <w:ilvl w:val="1"/>
                <w:numId w:val="11"/>
              </w:numPr>
              <w:spacing w:after="200"/>
              <w:contextualSpacing w:val="0"/>
              <w:jc w:val="both"/>
            </w:pPr>
            <w:r w:rsidRPr="0046288A">
              <w:lastRenderedPageBreak/>
              <w:t>If the award is delayed by a period exceeding fifty-six (56) days beyond the expiry of the initial bid validity</w:t>
            </w:r>
            <w:r w:rsidR="00CF766D">
              <w:t xml:space="preserve"> </w:t>
            </w:r>
            <w:r w:rsidR="00CF766D" w:rsidRPr="008A2E59">
              <w:t xml:space="preserve">specified in </w:t>
            </w:r>
            <w:r w:rsidR="00CF766D" w:rsidRPr="007636D9">
              <w:t>accordance with</w:t>
            </w:r>
            <w:r w:rsidR="00CF766D" w:rsidRPr="008A2E59">
              <w:t xml:space="preserve"> ITB 1</w:t>
            </w:r>
            <w:r w:rsidR="00CF766D">
              <w:t>9</w:t>
            </w:r>
            <w:r w:rsidR="00CF766D" w:rsidRPr="008A2E59">
              <w:t>.1</w:t>
            </w:r>
            <w:r w:rsidRPr="0046288A">
              <w:t>, the Contract price shall be determined as follows:</w:t>
            </w:r>
          </w:p>
          <w:p w14:paraId="2B5D7F99" w14:textId="77777777" w:rsidR="00AF06F7" w:rsidRPr="0046288A" w:rsidRDefault="00AF06F7" w:rsidP="0037582D">
            <w:pPr>
              <w:spacing w:after="200"/>
              <w:ind w:left="1062" w:hanging="450"/>
              <w:jc w:val="both"/>
            </w:pPr>
            <w:r w:rsidRPr="0046288A">
              <w:t>(a)</w:t>
            </w:r>
            <w:r w:rsidRPr="0046288A">
              <w:tab/>
            </w:r>
            <w:r w:rsidR="0037582D" w:rsidRPr="0046288A">
              <w:t>i</w:t>
            </w:r>
            <w:r w:rsidRPr="0046288A">
              <w:t xml:space="preserve">n the case of fixed price contracts, the Contract price shall be the Bid price adjusted by the factor specified </w:t>
            </w:r>
            <w:r w:rsidRPr="0046288A">
              <w:rPr>
                <w:b/>
              </w:rPr>
              <w:t>in the BDS</w:t>
            </w:r>
            <w:r w:rsidR="0037582D" w:rsidRPr="0046288A">
              <w:rPr>
                <w:b/>
              </w:rPr>
              <w:t>;</w:t>
            </w:r>
            <w:r w:rsidRPr="0046288A">
              <w:t xml:space="preserve"> </w:t>
            </w:r>
          </w:p>
          <w:p w14:paraId="3CF4E746" w14:textId="77777777" w:rsidR="00AF06F7" w:rsidRPr="0046288A" w:rsidRDefault="00AF06F7" w:rsidP="0037582D">
            <w:pPr>
              <w:spacing w:after="200"/>
              <w:ind w:left="1062" w:hanging="450"/>
              <w:jc w:val="both"/>
            </w:pPr>
            <w:r w:rsidRPr="0046288A">
              <w:t>(b)</w:t>
            </w:r>
            <w:r w:rsidRPr="0046288A">
              <w:tab/>
            </w:r>
            <w:r w:rsidR="0037582D" w:rsidRPr="0046288A">
              <w:t>i</w:t>
            </w:r>
            <w:r w:rsidRPr="0046288A">
              <w:t>n the case of adjustable price contrac</w:t>
            </w:r>
            <w:r w:rsidR="0037582D" w:rsidRPr="0046288A">
              <w:t>ts, no adjustment shall be made; or</w:t>
            </w:r>
          </w:p>
          <w:p w14:paraId="1A594857" w14:textId="77777777" w:rsidR="00BD0FF6" w:rsidRPr="0046288A" w:rsidRDefault="00AF06F7" w:rsidP="0037582D">
            <w:pPr>
              <w:spacing w:after="200"/>
              <w:ind w:left="1062" w:hanging="450"/>
              <w:jc w:val="both"/>
            </w:pPr>
            <w:r w:rsidRPr="0046288A">
              <w:t>(c)</w:t>
            </w:r>
            <w:r w:rsidRPr="0046288A">
              <w:tab/>
            </w:r>
            <w:r w:rsidR="0037582D" w:rsidRPr="0046288A">
              <w:t>i</w:t>
            </w:r>
            <w:r w:rsidRPr="0046288A">
              <w:t>n any case, Bid evaluation shall be based on the Bid price without taking into consideration the applicable correction from those indicated above.</w:t>
            </w:r>
          </w:p>
        </w:tc>
      </w:tr>
      <w:tr w:rsidR="00323BD4" w:rsidRPr="0046288A" w14:paraId="70652B01" w14:textId="77777777" w:rsidTr="003A2D21">
        <w:tc>
          <w:tcPr>
            <w:tcW w:w="2160" w:type="dxa"/>
            <w:gridSpan w:val="2"/>
          </w:tcPr>
          <w:p w14:paraId="1A990732" w14:textId="77777777" w:rsidR="00BD0FF6" w:rsidRPr="0046288A" w:rsidRDefault="00494128" w:rsidP="00CA010E">
            <w:pPr>
              <w:pStyle w:val="Style3"/>
              <w:ind w:left="360" w:hanging="270"/>
            </w:pPr>
            <w:bookmarkStart w:id="72" w:name="_Toc196122127"/>
            <w:bookmarkStart w:id="73" w:name="_Toc55397282"/>
            <w:r w:rsidRPr="0046288A">
              <w:lastRenderedPageBreak/>
              <w:t>Bid</w:t>
            </w:r>
            <w:r w:rsidR="00BD0FF6" w:rsidRPr="0046288A">
              <w:t xml:space="preserve"> Security</w:t>
            </w:r>
            <w:bookmarkEnd w:id="72"/>
            <w:bookmarkEnd w:id="73"/>
          </w:p>
        </w:tc>
        <w:tc>
          <w:tcPr>
            <w:tcW w:w="7470" w:type="dxa"/>
            <w:gridSpan w:val="2"/>
          </w:tcPr>
          <w:p w14:paraId="7BB5CF85" w14:textId="77777777" w:rsidR="00BD0FF6" w:rsidRPr="0046288A" w:rsidRDefault="00AF06F7" w:rsidP="00D7597F">
            <w:pPr>
              <w:pStyle w:val="ListParagraph"/>
              <w:numPr>
                <w:ilvl w:val="1"/>
                <w:numId w:val="11"/>
              </w:numPr>
              <w:spacing w:after="200"/>
              <w:contextualSpacing w:val="0"/>
              <w:jc w:val="both"/>
            </w:pPr>
            <w:r w:rsidRPr="0046288A">
              <w:t xml:space="preserve">The Bidder shall furnish as part of its Bid, either a Bid-Securing Declaration or a Bid security, as specified </w:t>
            </w:r>
            <w:r w:rsidRPr="0046288A">
              <w:rPr>
                <w:b/>
              </w:rPr>
              <w:t>in the BDS</w:t>
            </w:r>
            <w:r w:rsidRPr="0046288A">
              <w:t xml:space="preserve">, in original form and, in the case of a Bid </w:t>
            </w:r>
            <w:r w:rsidR="000D312C" w:rsidRPr="0046288A">
              <w:t>Security</w:t>
            </w:r>
            <w:r w:rsidR="009D7370" w:rsidRPr="0046288A">
              <w:t>,</w:t>
            </w:r>
            <w:r w:rsidRPr="0046288A">
              <w:t xml:space="preserve"> in the amount and currency specified </w:t>
            </w:r>
            <w:r w:rsidRPr="0046288A">
              <w:rPr>
                <w:b/>
              </w:rPr>
              <w:t>in the BDS</w:t>
            </w:r>
            <w:r w:rsidRPr="0046288A">
              <w:t>.</w:t>
            </w:r>
          </w:p>
          <w:p w14:paraId="08E710AA" w14:textId="77777777" w:rsidR="00AF06F7" w:rsidRPr="0046288A" w:rsidRDefault="00AF06F7" w:rsidP="00D7597F">
            <w:pPr>
              <w:pStyle w:val="ListParagraph"/>
              <w:numPr>
                <w:ilvl w:val="1"/>
                <w:numId w:val="11"/>
              </w:numPr>
              <w:spacing w:after="200"/>
              <w:contextualSpacing w:val="0"/>
              <w:jc w:val="both"/>
            </w:pPr>
            <w:r w:rsidRPr="0046288A">
              <w:t>A Bid Securing Declaration shall use the form included in Section IV, Bidding Forms.</w:t>
            </w:r>
          </w:p>
          <w:p w14:paraId="2376FA3D" w14:textId="77777777" w:rsidR="00AF06F7" w:rsidRPr="0046288A" w:rsidRDefault="00AF06F7" w:rsidP="00D7597F">
            <w:pPr>
              <w:pStyle w:val="ListParagraph"/>
              <w:numPr>
                <w:ilvl w:val="1"/>
                <w:numId w:val="11"/>
              </w:numPr>
              <w:spacing w:after="200"/>
              <w:contextualSpacing w:val="0"/>
              <w:jc w:val="both"/>
            </w:pPr>
            <w:r w:rsidRPr="0046288A">
              <w:t xml:space="preserve">If a Bid </w:t>
            </w:r>
            <w:r w:rsidR="00E87406" w:rsidRPr="0046288A">
              <w:t>S</w:t>
            </w:r>
            <w:r w:rsidRPr="0046288A">
              <w:t xml:space="preserve">ecurity is specified pursuant to ITB </w:t>
            </w:r>
            <w:r w:rsidR="00CA4A06" w:rsidRPr="0046288A">
              <w:t>20</w:t>
            </w:r>
            <w:r w:rsidRPr="0046288A">
              <w:t xml:space="preserve">.1, the Bid </w:t>
            </w:r>
            <w:r w:rsidR="00CA4A06" w:rsidRPr="0046288A">
              <w:t xml:space="preserve">Security </w:t>
            </w:r>
            <w:r w:rsidRPr="0046288A">
              <w:t>shall be a demand guarantee, and in any of the following forms at the Bidder’s option:</w:t>
            </w:r>
          </w:p>
          <w:p w14:paraId="266ABDA5" w14:textId="77777777" w:rsidR="00AF06F7" w:rsidRPr="0046288A" w:rsidRDefault="00AF06F7" w:rsidP="0037582D">
            <w:pPr>
              <w:pStyle w:val="Sub-ClauseText"/>
              <w:spacing w:before="0" w:after="200"/>
              <w:ind w:left="1062" w:hanging="450"/>
              <w:rPr>
                <w:spacing w:val="0"/>
              </w:rPr>
            </w:pPr>
            <w:r w:rsidRPr="0046288A">
              <w:rPr>
                <w:spacing w:val="0"/>
              </w:rPr>
              <w:t>(a)</w:t>
            </w:r>
            <w:r w:rsidRPr="0046288A">
              <w:rPr>
                <w:spacing w:val="0"/>
              </w:rPr>
              <w:tab/>
              <w:t xml:space="preserve">an unconditional guarantee issued by a bank or </w:t>
            </w:r>
            <w:r w:rsidR="008E1D4B" w:rsidRPr="0046288A">
              <w:rPr>
                <w:spacing w:val="0"/>
              </w:rPr>
              <w:t xml:space="preserve">non-bank </w:t>
            </w:r>
            <w:r w:rsidRPr="0046288A">
              <w:rPr>
                <w:spacing w:val="0"/>
              </w:rPr>
              <w:t>financial institution (such as an insurance, bonding or surety company);</w:t>
            </w:r>
          </w:p>
          <w:p w14:paraId="67FA215B" w14:textId="77777777" w:rsidR="00AF06F7" w:rsidRPr="0046288A" w:rsidRDefault="00AF06F7" w:rsidP="0037582D">
            <w:pPr>
              <w:pStyle w:val="Sub-ClauseText"/>
              <w:spacing w:before="0" w:after="200"/>
              <w:ind w:left="1062" w:hanging="450"/>
              <w:rPr>
                <w:spacing w:val="0"/>
              </w:rPr>
            </w:pPr>
            <w:r w:rsidRPr="0046288A">
              <w:rPr>
                <w:spacing w:val="0"/>
              </w:rPr>
              <w:t>(b)</w:t>
            </w:r>
            <w:r w:rsidRPr="0046288A">
              <w:rPr>
                <w:spacing w:val="0"/>
              </w:rPr>
              <w:tab/>
              <w:t>an irrevocable letter of credit;</w:t>
            </w:r>
          </w:p>
          <w:p w14:paraId="01DE85AA" w14:textId="77777777" w:rsidR="00AF06F7" w:rsidRPr="0046288A" w:rsidRDefault="00AF06F7" w:rsidP="0037582D">
            <w:pPr>
              <w:pStyle w:val="Sub-ClauseText"/>
              <w:spacing w:before="0" w:after="200"/>
              <w:ind w:left="1062" w:hanging="450"/>
              <w:rPr>
                <w:spacing w:val="0"/>
              </w:rPr>
            </w:pPr>
            <w:r w:rsidRPr="0046288A">
              <w:rPr>
                <w:spacing w:val="0"/>
              </w:rPr>
              <w:t>(c)</w:t>
            </w:r>
            <w:r w:rsidRPr="0046288A">
              <w:rPr>
                <w:spacing w:val="0"/>
              </w:rPr>
              <w:tab/>
              <w:t>a cashier’s or certified check; or</w:t>
            </w:r>
          </w:p>
          <w:p w14:paraId="50BA89EC" w14:textId="77777777" w:rsidR="00A34B11" w:rsidRPr="0046288A" w:rsidRDefault="00AF06F7" w:rsidP="0037582D">
            <w:pPr>
              <w:pStyle w:val="Sub-ClauseText"/>
              <w:spacing w:before="0" w:after="200"/>
              <w:ind w:left="1062" w:hanging="450"/>
              <w:rPr>
                <w:spacing w:val="0"/>
              </w:rPr>
            </w:pPr>
            <w:r w:rsidRPr="0046288A">
              <w:rPr>
                <w:spacing w:val="0"/>
              </w:rPr>
              <w:t>(d)</w:t>
            </w:r>
            <w:r w:rsidRPr="0046288A">
              <w:rPr>
                <w:spacing w:val="0"/>
              </w:rPr>
              <w:tab/>
              <w:t xml:space="preserve">another security specified </w:t>
            </w:r>
            <w:r w:rsidRPr="0046288A">
              <w:rPr>
                <w:b/>
                <w:spacing w:val="0"/>
              </w:rPr>
              <w:t>in the BDS</w:t>
            </w:r>
            <w:r w:rsidR="00D6534C" w:rsidRPr="0046288A">
              <w:rPr>
                <w:spacing w:val="0"/>
              </w:rPr>
              <w:t>,</w:t>
            </w:r>
          </w:p>
          <w:p w14:paraId="1F4A014C" w14:textId="13B781C8" w:rsidR="00A34B11" w:rsidRPr="0046288A" w:rsidRDefault="00AD3846" w:rsidP="0037582D">
            <w:pPr>
              <w:pStyle w:val="Sub-ClauseText"/>
              <w:spacing w:before="0" w:after="200"/>
              <w:ind w:left="522"/>
              <w:rPr>
                <w:spacing w:val="0"/>
              </w:rPr>
            </w:pPr>
            <w:r w:rsidRPr="0046288A">
              <w:t xml:space="preserve">from a reputable source and an eligible country. If the unconditional guarantee is issued by a non-bank financial institution </w:t>
            </w:r>
            <w:r w:rsidR="00695C5E" w:rsidRPr="0046288A">
              <w:t xml:space="preserve">located outside the </w:t>
            </w:r>
            <w:r w:rsidR="004760D6" w:rsidRPr="0046288A">
              <w:t>Employer</w:t>
            </w:r>
            <w:r w:rsidR="00695C5E" w:rsidRPr="0046288A">
              <w:t xml:space="preserve">’s Country, the issuing </w:t>
            </w:r>
            <w:r w:rsidRPr="0046288A">
              <w:t xml:space="preserve">non-bank </w:t>
            </w:r>
            <w:r w:rsidR="00695C5E" w:rsidRPr="0046288A">
              <w:t xml:space="preserve">financial institution shall have a correspondent financial institution located in the </w:t>
            </w:r>
            <w:r w:rsidR="004760D6" w:rsidRPr="0046288A">
              <w:t>Employer</w:t>
            </w:r>
            <w:r w:rsidR="00695C5E" w:rsidRPr="0046288A">
              <w:t>’s Country to make it enforceable</w:t>
            </w:r>
            <w:r w:rsidR="00DA79D6" w:rsidRPr="0046288A">
              <w:t>, unless</w:t>
            </w:r>
            <w:r w:rsidR="00695C5E" w:rsidRPr="0046288A">
              <w:t xml:space="preserve"> the </w:t>
            </w:r>
            <w:r w:rsidR="004760D6" w:rsidRPr="0046288A">
              <w:t>Employer</w:t>
            </w:r>
            <w:r w:rsidR="00695C5E" w:rsidRPr="0046288A">
              <w:t xml:space="preserve"> has agreed in writing, prior to Bid submission, that a correspondent financial institution is not required. In the case of a bank guarantee, the Bid security shall be submitted either using the Bid Security Form included in Section IV, Bidding Forms, or in another substantially similar format approved by the </w:t>
            </w:r>
            <w:r w:rsidR="004760D6" w:rsidRPr="0046288A">
              <w:t>Employer</w:t>
            </w:r>
            <w:r w:rsidR="00695C5E" w:rsidRPr="0046288A">
              <w:t xml:space="preserve"> </w:t>
            </w:r>
            <w:r w:rsidR="00695C5E" w:rsidRPr="0046288A">
              <w:rPr>
                <w:spacing w:val="0"/>
              </w:rPr>
              <w:t xml:space="preserve">prior to Bid submission. The Bid </w:t>
            </w:r>
            <w:r w:rsidR="00CA4A06" w:rsidRPr="0046288A">
              <w:rPr>
                <w:spacing w:val="0"/>
              </w:rPr>
              <w:t xml:space="preserve">Security </w:t>
            </w:r>
            <w:r w:rsidR="00695C5E" w:rsidRPr="0046288A">
              <w:rPr>
                <w:spacing w:val="0"/>
              </w:rPr>
              <w:t xml:space="preserve">shall be valid for twenty-eight (28) days beyond the original </w:t>
            </w:r>
            <w:r w:rsidR="00CF766D">
              <w:t xml:space="preserve">date of expiry </w:t>
            </w:r>
            <w:r w:rsidR="00CF766D" w:rsidRPr="00166F92">
              <w:t>of the Bid</w:t>
            </w:r>
            <w:r w:rsidR="00CF766D">
              <w:t xml:space="preserve"> validity</w:t>
            </w:r>
            <w:r w:rsidR="00CF766D" w:rsidRPr="00166F92">
              <w:t xml:space="preserve">, or beyond any </w:t>
            </w:r>
            <w:r w:rsidR="00CF766D">
              <w:t>extended date</w:t>
            </w:r>
            <w:r w:rsidR="00695C5E" w:rsidRPr="0046288A">
              <w:rPr>
                <w:spacing w:val="0"/>
              </w:rPr>
              <w:t xml:space="preserve"> if requested under ITB </w:t>
            </w:r>
            <w:r w:rsidR="00E84B96" w:rsidRPr="0046288A">
              <w:rPr>
                <w:spacing w:val="0"/>
              </w:rPr>
              <w:t>19</w:t>
            </w:r>
            <w:r w:rsidR="00695C5E" w:rsidRPr="0046288A">
              <w:rPr>
                <w:spacing w:val="0"/>
              </w:rPr>
              <w:t>.2.</w:t>
            </w:r>
          </w:p>
          <w:p w14:paraId="752093ED" w14:textId="77777777" w:rsidR="00A34B11" w:rsidRPr="0046288A" w:rsidRDefault="00695C5E" w:rsidP="00D7597F">
            <w:pPr>
              <w:pStyle w:val="ListParagraph"/>
              <w:numPr>
                <w:ilvl w:val="1"/>
                <w:numId w:val="11"/>
              </w:numPr>
              <w:spacing w:after="200"/>
              <w:contextualSpacing w:val="0"/>
              <w:jc w:val="both"/>
            </w:pPr>
            <w:bookmarkStart w:id="74" w:name="_Hlt162246122"/>
            <w:bookmarkEnd w:id="74"/>
            <w:r w:rsidRPr="0046288A">
              <w:lastRenderedPageBreak/>
              <w:t xml:space="preserve">If a Bid Security is specified pursuant to ITB </w:t>
            </w:r>
            <w:r w:rsidR="00E84B96" w:rsidRPr="0046288A">
              <w:t>20</w:t>
            </w:r>
            <w:r w:rsidRPr="0046288A">
              <w:t xml:space="preserve">.1, any Bid not accompanied by a substantially responsive Bid Security shall be rejected by the </w:t>
            </w:r>
            <w:r w:rsidR="004760D6" w:rsidRPr="0046288A">
              <w:t>Employer</w:t>
            </w:r>
            <w:r w:rsidRPr="0046288A">
              <w:t xml:space="preserve"> as non-responsive.</w:t>
            </w:r>
          </w:p>
          <w:p w14:paraId="7DD7EAB2" w14:textId="77777777" w:rsidR="00A34B11" w:rsidRPr="0046288A" w:rsidRDefault="0061623E" w:rsidP="00D7597F">
            <w:pPr>
              <w:pStyle w:val="ListParagraph"/>
              <w:numPr>
                <w:ilvl w:val="1"/>
                <w:numId w:val="11"/>
              </w:numPr>
              <w:spacing w:after="200"/>
              <w:contextualSpacing w:val="0"/>
              <w:jc w:val="both"/>
            </w:pPr>
            <w:r w:rsidRPr="0046288A">
              <w:t xml:space="preserve">If a Bid Security is specified pursuant to ITB </w:t>
            </w:r>
            <w:r w:rsidR="00E84B96" w:rsidRPr="0046288A">
              <w:t>20</w:t>
            </w:r>
            <w:r w:rsidRPr="0046288A">
              <w:t>.1, the Bid Security of unsuccessful Bidders shall be returned as promptly as possible upon the successful Bidder’s signing the contract and furnishing the Perform</w:t>
            </w:r>
            <w:r w:rsidR="00FE5A67" w:rsidRPr="0046288A">
              <w:t xml:space="preserve">ance Security pursuant to ITB </w:t>
            </w:r>
            <w:r w:rsidR="009A1897" w:rsidRPr="0046288A">
              <w:t>46</w:t>
            </w:r>
            <w:r w:rsidRPr="0046288A">
              <w:t>.</w:t>
            </w:r>
          </w:p>
          <w:p w14:paraId="5F53BBC1" w14:textId="77777777" w:rsidR="00AD3846" w:rsidRPr="0046288A" w:rsidRDefault="00FE5A67" w:rsidP="00D7597F">
            <w:pPr>
              <w:pStyle w:val="ListParagraph"/>
              <w:numPr>
                <w:ilvl w:val="1"/>
                <w:numId w:val="11"/>
              </w:numPr>
              <w:spacing w:after="200"/>
              <w:contextualSpacing w:val="0"/>
              <w:jc w:val="both"/>
            </w:pPr>
            <w:r w:rsidRPr="0046288A">
              <w:t>The Bid Security of the successful Bidder shall be returned as promptly as possible once the successfu</w:t>
            </w:r>
            <w:r w:rsidR="008572B1" w:rsidRPr="0046288A">
              <w:t xml:space="preserve">l Bidder has signed the </w:t>
            </w:r>
            <w:r w:rsidRPr="0046288A">
              <w:t xml:space="preserve">Contract and furnished the required </w:t>
            </w:r>
            <w:r w:rsidR="00AD3846" w:rsidRPr="0046288A">
              <w:t>P</w:t>
            </w:r>
            <w:r w:rsidRPr="0046288A">
              <w:t xml:space="preserve">erformance </w:t>
            </w:r>
            <w:r w:rsidR="00AD3846" w:rsidRPr="0046288A">
              <w:t>S</w:t>
            </w:r>
            <w:r w:rsidRPr="0046288A">
              <w:t>ecurity</w:t>
            </w:r>
            <w:r w:rsidR="00AD3846" w:rsidRPr="0046288A">
              <w:t>.</w:t>
            </w:r>
          </w:p>
          <w:p w14:paraId="2A56B627" w14:textId="092883D8" w:rsidR="00AD3846" w:rsidRPr="0046288A" w:rsidRDefault="00AD3846" w:rsidP="00D7597F">
            <w:pPr>
              <w:pStyle w:val="ListParagraph"/>
              <w:numPr>
                <w:ilvl w:val="1"/>
                <w:numId w:val="11"/>
              </w:numPr>
              <w:spacing w:after="200"/>
              <w:contextualSpacing w:val="0"/>
              <w:jc w:val="both"/>
            </w:pPr>
            <w:r w:rsidRPr="0046288A">
              <w:t>The Bid Security may be forf</w:t>
            </w:r>
            <w:r w:rsidR="00EB3C02" w:rsidRPr="0046288A">
              <w:t>eited</w:t>
            </w:r>
            <w:r w:rsidR="006A5075" w:rsidRPr="00CE0688">
              <w:t xml:space="preserve"> or the Bid Securing Declaration executed</w:t>
            </w:r>
            <w:r w:rsidRPr="0046288A">
              <w:t>:</w:t>
            </w:r>
          </w:p>
          <w:p w14:paraId="5B96C43E" w14:textId="71B3DF8A" w:rsidR="00AD3846" w:rsidRPr="0046288A" w:rsidRDefault="00CF766D" w:rsidP="00DC1DD8">
            <w:pPr>
              <w:pStyle w:val="ListParagraph"/>
              <w:numPr>
                <w:ilvl w:val="0"/>
                <w:numId w:val="31"/>
              </w:numPr>
              <w:spacing w:after="200"/>
              <w:ind w:left="1152" w:hanging="540"/>
              <w:contextualSpacing w:val="0"/>
            </w:pPr>
            <w:r w:rsidRPr="00166F92">
              <w:t xml:space="preserve">if a Bidder withdraws its Bid </w:t>
            </w:r>
            <w:r w:rsidRPr="00860516">
              <w:rPr>
                <w:color w:val="000000" w:themeColor="text1"/>
              </w:rPr>
              <w:t xml:space="preserve">prior to the expiry date </w:t>
            </w:r>
            <w:r w:rsidRPr="00166F92">
              <w:t xml:space="preserve">of </w:t>
            </w:r>
            <w:r>
              <w:t xml:space="preserve">the </w:t>
            </w:r>
            <w:r w:rsidRPr="00166F92">
              <w:t>Bid validity specified by the Bidder on the Letter of Bid</w:t>
            </w:r>
            <w:r>
              <w:t xml:space="preserve"> </w:t>
            </w:r>
            <w:r w:rsidRPr="003261FD">
              <w:rPr>
                <w:color w:val="000000" w:themeColor="text1"/>
              </w:rPr>
              <w:t>or any exten</w:t>
            </w:r>
            <w:r>
              <w:rPr>
                <w:color w:val="000000" w:themeColor="text1"/>
              </w:rPr>
              <w:t xml:space="preserve">ded date </w:t>
            </w:r>
            <w:r w:rsidRPr="003261FD">
              <w:rPr>
                <w:color w:val="000000" w:themeColor="text1"/>
              </w:rPr>
              <w:t>provided by the Bidder</w:t>
            </w:r>
            <w:bookmarkStart w:id="75" w:name="_Toc438267890"/>
            <w:r w:rsidR="00AD3846" w:rsidRPr="0046288A">
              <w:t>; or</w:t>
            </w:r>
            <w:bookmarkEnd w:id="75"/>
          </w:p>
          <w:p w14:paraId="41F362B4" w14:textId="77777777" w:rsidR="00AD3846" w:rsidRPr="0046288A" w:rsidRDefault="00AD3846" w:rsidP="00DC1DD8">
            <w:pPr>
              <w:pStyle w:val="ListParagraph"/>
              <w:numPr>
                <w:ilvl w:val="0"/>
                <w:numId w:val="31"/>
              </w:numPr>
              <w:spacing w:after="200"/>
              <w:ind w:left="1152" w:hanging="540"/>
              <w:contextualSpacing w:val="0"/>
            </w:pPr>
            <w:bookmarkStart w:id="76" w:name="_Hlt162246193"/>
            <w:bookmarkEnd w:id="76"/>
            <w:r w:rsidRPr="0046288A">
              <w:t>if the successful Bidder fails to:</w:t>
            </w:r>
            <w:bookmarkStart w:id="77" w:name="_Toc438267892"/>
            <w:r w:rsidRPr="0046288A">
              <w:t xml:space="preserve"> </w:t>
            </w:r>
            <w:bookmarkEnd w:id="77"/>
          </w:p>
          <w:p w14:paraId="311E679C" w14:textId="77777777" w:rsidR="00AD3846" w:rsidRPr="0046288A" w:rsidRDefault="00AD3846" w:rsidP="00DC1DD8">
            <w:pPr>
              <w:pStyle w:val="ListParagraph"/>
              <w:numPr>
                <w:ilvl w:val="0"/>
                <w:numId w:val="32"/>
              </w:numPr>
              <w:spacing w:after="200"/>
              <w:ind w:left="1782" w:hanging="630"/>
              <w:contextualSpacing w:val="0"/>
            </w:pPr>
            <w:bookmarkStart w:id="78" w:name="_Toc454736881"/>
            <w:r w:rsidRPr="0046288A">
              <w:t xml:space="preserve">sign the Contract in accordance with ITB </w:t>
            </w:r>
            <w:r w:rsidR="009A1897" w:rsidRPr="0046288A">
              <w:t>45</w:t>
            </w:r>
            <w:r w:rsidRPr="0046288A">
              <w:t>; or</w:t>
            </w:r>
            <w:bookmarkEnd w:id="78"/>
            <w:r w:rsidRPr="0046288A">
              <w:t xml:space="preserve"> </w:t>
            </w:r>
          </w:p>
          <w:p w14:paraId="7679ABCD" w14:textId="77777777" w:rsidR="00AD3846" w:rsidRPr="0046288A" w:rsidRDefault="00AD3846" w:rsidP="00DC1DD8">
            <w:pPr>
              <w:pStyle w:val="ListParagraph"/>
              <w:numPr>
                <w:ilvl w:val="0"/>
                <w:numId w:val="32"/>
              </w:numPr>
              <w:spacing w:after="200"/>
              <w:ind w:left="1782" w:hanging="630"/>
              <w:contextualSpacing w:val="0"/>
            </w:pPr>
            <w:bookmarkStart w:id="79" w:name="_Toc438267893"/>
            <w:bookmarkStart w:id="80" w:name="_Toc454736882"/>
            <w:r w:rsidRPr="0046288A">
              <w:t xml:space="preserve">furnish a performance security in accordance with ITB </w:t>
            </w:r>
            <w:r w:rsidR="009A1897" w:rsidRPr="0046288A">
              <w:t>46</w:t>
            </w:r>
            <w:r w:rsidRPr="0046288A">
              <w:t>.</w:t>
            </w:r>
            <w:bookmarkStart w:id="81" w:name="_Toc438267894"/>
            <w:bookmarkEnd w:id="79"/>
            <w:bookmarkEnd w:id="80"/>
          </w:p>
          <w:bookmarkEnd w:id="81"/>
          <w:p w14:paraId="34C0D966" w14:textId="77777777" w:rsidR="00AD3846" w:rsidRPr="0046288A" w:rsidRDefault="00AD3846" w:rsidP="00D7597F">
            <w:pPr>
              <w:pStyle w:val="ListParagraph"/>
              <w:numPr>
                <w:ilvl w:val="1"/>
                <w:numId w:val="11"/>
              </w:numPr>
              <w:spacing w:after="200"/>
              <w:contextualSpacing w:val="0"/>
              <w:jc w:val="both"/>
            </w:pPr>
            <w:r w:rsidRPr="0046288A">
              <w:t>The Bid Security or Bid</w:t>
            </w:r>
            <w:r w:rsidR="00EB3C02" w:rsidRPr="0046288A">
              <w:t>-</w:t>
            </w:r>
            <w:r w:rsidRPr="0046288A">
              <w:t>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ITB 1</w:t>
            </w:r>
            <w:r w:rsidR="00CA4A06" w:rsidRPr="0046288A">
              <w:t>2</w:t>
            </w:r>
            <w:r w:rsidRPr="0046288A">
              <w:t>.2.</w:t>
            </w:r>
          </w:p>
          <w:p w14:paraId="6560F6B1" w14:textId="77777777" w:rsidR="00AD3846" w:rsidRPr="0046288A" w:rsidRDefault="00AD3846" w:rsidP="00D7597F">
            <w:pPr>
              <w:pStyle w:val="ListParagraph"/>
              <w:numPr>
                <w:ilvl w:val="1"/>
                <w:numId w:val="11"/>
              </w:numPr>
              <w:spacing w:after="200"/>
              <w:contextualSpacing w:val="0"/>
              <w:jc w:val="both"/>
            </w:pPr>
            <w:r w:rsidRPr="0046288A">
              <w:t xml:space="preserve">If a Bid </w:t>
            </w:r>
            <w:r w:rsidR="00D6534C" w:rsidRPr="0046288A">
              <w:t>S</w:t>
            </w:r>
            <w:r w:rsidRPr="0046288A">
              <w:t xml:space="preserve">ecurity is not required in the BDS, pursuant to ITB </w:t>
            </w:r>
            <w:r w:rsidR="00E84B96" w:rsidRPr="0046288A">
              <w:t>20</w:t>
            </w:r>
            <w:r w:rsidRPr="0046288A">
              <w:t>.1, and</w:t>
            </w:r>
          </w:p>
          <w:p w14:paraId="53E4DFEE" w14:textId="77777777" w:rsidR="00AD3846" w:rsidRPr="0046288A" w:rsidRDefault="00CF766D" w:rsidP="00D7597F">
            <w:pPr>
              <w:pStyle w:val="P3Header1-Clauses"/>
              <w:numPr>
                <w:ilvl w:val="1"/>
                <w:numId w:val="13"/>
              </w:numPr>
              <w:tabs>
                <w:tab w:val="clear" w:pos="936"/>
                <w:tab w:val="clear" w:pos="972"/>
                <w:tab w:val="num" w:pos="1080"/>
              </w:tabs>
              <w:ind w:left="1080" w:hanging="540"/>
              <w:rPr>
                <w:lang w:val="en-US"/>
              </w:rPr>
            </w:pPr>
            <w:r w:rsidRPr="007B446B">
              <w:rPr>
                <w:lang w:val="en-US"/>
              </w:rPr>
              <w:t>if a Bidder withdraws its Bid prior to the  expiry date of the Bid validity specified by the Bidder on the Letter of Bid, or any extended date provided by the Bidder</w:t>
            </w:r>
            <w:r w:rsidR="0078592B" w:rsidRPr="0046288A">
              <w:rPr>
                <w:lang w:val="en-US"/>
              </w:rPr>
              <w:t>;</w:t>
            </w:r>
            <w:r w:rsidR="00AD3846" w:rsidRPr="0046288A">
              <w:rPr>
                <w:lang w:val="en-US"/>
              </w:rPr>
              <w:t xml:space="preserve"> or</w:t>
            </w:r>
          </w:p>
          <w:p w14:paraId="0E6FA26D" w14:textId="77777777" w:rsidR="00AD3846" w:rsidRPr="0046288A" w:rsidRDefault="00AD3846" w:rsidP="00D7597F">
            <w:pPr>
              <w:pStyle w:val="P3Header1-Clauses"/>
              <w:numPr>
                <w:ilvl w:val="1"/>
                <w:numId w:val="13"/>
              </w:numPr>
              <w:tabs>
                <w:tab w:val="clear" w:pos="936"/>
                <w:tab w:val="clear" w:pos="972"/>
                <w:tab w:val="num" w:pos="1080"/>
              </w:tabs>
              <w:ind w:left="1080" w:hanging="540"/>
              <w:rPr>
                <w:iCs/>
                <w:lang w:val="en-US"/>
              </w:rPr>
            </w:pPr>
            <w:r w:rsidRPr="0046288A">
              <w:rPr>
                <w:lang w:val="en-US"/>
              </w:rPr>
              <w:t xml:space="preserve">if the successful Bidder fails to: </w:t>
            </w:r>
          </w:p>
          <w:p w14:paraId="6BB6F7D4" w14:textId="77777777" w:rsidR="00AD3846" w:rsidRPr="0046288A" w:rsidRDefault="00AD3846" w:rsidP="00D7597F">
            <w:pPr>
              <w:pStyle w:val="P3Header1-Clauses"/>
              <w:numPr>
                <w:ilvl w:val="2"/>
                <w:numId w:val="19"/>
              </w:numPr>
              <w:tabs>
                <w:tab w:val="clear" w:pos="972"/>
              </w:tabs>
              <w:ind w:left="1512" w:hanging="450"/>
              <w:rPr>
                <w:iCs/>
                <w:lang w:val="en-US"/>
              </w:rPr>
            </w:pPr>
            <w:r w:rsidRPr="0046288A">
              <w:rPr>
                <w:lang w:val="en-US"/>
              </w:rPr>
              <w:t xml:space="preserve">sign the Contract in accordance with ITB </w:t>
            </w:r>
            <w:r w:rsidR="009A1897" w:rsidRPr="0046288A">
              <w:rPr>
                <w:lang w:val="en-US"/>
              </w:rPr>
              <w:t>45</w:t>
            </w:r>
            <w:r w:rsidRPr="0046288A">
              <w:rPr>
                <w:lang w:val="en-US"/>
              </w:rPr>
              <w:t xml:space="preserve">; or </w:t>
            </w:r>
          </w:p>
          <w:p w14:paraId="654E5DC0" w14:textId="77777777" w:rsidR="00AD3846" w:rsidRPr="0046288A" w:rsidRDefault="00AD3846" w:rsidP="00D7597F">
            <w:pPr>
              <w:pStyle w:val="P3Header1-Clauses"/>
              <w:numPr>
                <w:ilvl w:val="2"/>
                <w:numId w:val="19"/>
              </w:numPr>
              <w:tabs>
                <w:tab w:val="clear" w:pos="972"/>
              </w:tabs>
              <w:ind w:left="1512" w:hanging="450"/>
              <w:rPr>
                <w:iCs/>
                <w:lang w:val="en-US"/>
              </w:rPr>
            </w:pPr>
            <w:r w:rsidRPr="0046288A">
              <w:rPr>
                <w:lang w:val="en-US"/>
              </w:rPr>
              <w:t xml:space="preserve">furnish a performance security in accordance with ITB </w:t>
            </w:r>
            <w:r w:rsidR="009A1897" w:rsidRPr="0046288A">
              <w:rPr>
                <w:lang w:val="en-US"/>
              </w:rPr>
              <w:t>46</w:t>
            </w:r>
            <w:r w:rsidR="0037582D" w:rsidRPr="0046288A">
              <w:rPr>
                <w:lang w:val="en-US"/>
              </w:rPr>
              <w:t>;</w:t>
            </w:r>
          </w:p>
          <w:p w14:paraId="0A6F7196" w14:textId="72B2E953" w:rsidR="00BD0FF6" w:rsidRPr="0046288A" w:rsidRDefault="00AD3846" w:rsidP="0037582D">
            <w:pPr>
              <w:tabs>
                <w:tab w:val="left" w:pos="540"/>
              </w:tabs>
              <w:spacing w:after="200"/>
              <w:ind w:left="540" w:hanging="576"/>
              <w:jc w:val="both"/>
            </w:pPr>
            <w:r w:rsidRPr="0046288A">
              <w:tab/>
              <w:t xml:space="preserve">the </w:t>
            </w:r>
            <w:r w:rsidR="009B66F1">
              <w:t>Beneficiary</w:t>
            </w:r>
            <w:r w:rsidRPr="0046288A">
              <w:t xml:space="preserve"> may</w:t>
            </w:r>
            <w:r w:rsidRPr="0046288A">
              <w:rPr>
                <w:b/>
              </w:rPr>
              <w:t xml:space="preserve">, </w:t>
            </w:r>
            <w:r w:rsidRPr="0046288A">
              <w:t xml:space="preserve">if provided for </w:t>
            </w:r>
            <w:r w:rsidRPr="0046288A">
              <w:rPr>
                <w:b/>
              </w:rPr>
              <w:t>in the BDS</w:t>
            </w:r>
            <w:r w:rsidRPr="0046288A">
              <w:t xml:space="preserve">, declare the Bidder ineligible to be awarded a contract by the </w:t>
            </w:r>
            <w:r w:rsidR="004C6CC6" w:rsidRPr="0046288A">
              <w:t>Employer</w:t>
            </w:r>
            <w:r w:rsidRPr="0046288A">
              <w:t xml:space="preserve"> for a period of time as stated</w:t>
            </w:r>
            <w:r w:rsidRPr="0046288A">
              <w:rPr>
                <w:b/>
              </w:rPr>
              <w:t xml:space="preserve"> in the BDS</w:t>
            </w:r>
            <w:r w:rsidRPr="0046288A">
              <w:t>.</w:t>
            </w:r>
          </w:p>
        </w:tc>
      </w:tr>
      <w:tr w:rsidR="00323BD4" w:rsidRPr="0046288A" w14:paraId="5E6CC567" w14:textId="77777777" w:rsidTr="003A2D21">
        <w:tc>
          <w:tcPr>
            <w:tcW w:w="2160" w:type="dxa"/>
            <w:gridSpan w:val="2"/>
          </w:tcPr>
          <w:p w14:paraId="742FC94F" w14:textId="77777777" w:rsidR="00BD0FF6" w:rsidRPr="0046288A" w:rsidRDefault="00BD0FF6" w:rsidP="00CA010E">
            <w:pPr>
              <w:pStyle w:val="Style3"/>
              <w:ind w:left="360" w:hanging="270"/>
            </w:pPr>
            <w:bookmarkStart w:id="82" w:name="_Toc444764252"/>
            <w:bookmarkStart w:id="83" w:name="_Toc444785533"/>
            <w:bookmarkStart w:id="84" w:name="_Toc196122129"/>
            <w:bookmarkStart w:id="85" w:name="_Toc55397283"/>
            <w:bookmarkEnd w:id="82"/>
            <w:bookmarkEnd w:id="83"/>
            <w:r w:rsidRPr="0046288A">
              <w:lastRenderedPageBreak/>
              <w:t xml:space="preserve">Format and Signing of </w:t>
            </w:r>
            <w:r w:rsidR="00494128" w:rsidRPr="0046288A">
              <w:t>Bid</w:t>
            </w:r>
            <w:bookmarkEnd w:id="84"/>
            <w:bookmarkEnd w:id="85"/>
          </w:p>
        </w:tc>
        <w:tc>
          <w:tcPr>
            <w:tcW w:w="7470" w:type="dxa"/>
            <w:gridSpan w:val="2"/>
          </w:tcPr>
          <w:p w14:paraId="684AD6F4" w14:textId="139E0EAA" w:rsidR="00B73F21" w:rsidRPr="0046288A" w:rsidRDefault="00BD0FF6" w:rsidP="00D7597F">
            <w:pPr>
              <w:pStyle w:val="ListParagraph"/>
              <w:numPr>
                <w:ilvl w:val="1"/>
                <w:numId w:val="11"/>
              </w:numPr>
              <w:spacing w:after="200"/>
              <w:contextualSpacing w:val="0"/>
              <w:jc w:val="both"/>
            </w:pPr>
            <w:r w:rsidRPr="0046288A">
              <w:t xml:space="preserve">The </w:t>
            </w:r>
            <w:r w:rsidR="00494128" w:rsidRPr="0046288A">
              <w:t>Bid</w:t>
            </w:r>
            <w:r w:rsidRPr="0046288A">
              <w:t xml:space="preserve">der shall prepare one original of the documents comprising the </w:t>
            </w:r>
            <w:r w:rsidR="00494128" w:rsidRPr="0046288A">
              <w:t>Bid</w:t>
            </w:r>
            <w:r w:rsidRPr="0046288A">
              <w:t xml:space="preserve"> as described in </w:t>
            </w:r>
            <w:r w:rsidR="00F66532" w:rsidRPr="0046288A">
              <w:t xml:space="preserve">ITB </w:t>
            </w:r>
            <w:r w:rsidR="00CA4A06" w:rsidRPr="0046288A">
              <w:t>12</w:t>
            </w:r>
            <w:r w:rsidRPr="0046288A">
              <w:t xml:space="preserve">, bound with the volume containing the Form of </w:t>
            </w:r>
            <w:r w:rsidR="00494128" w:rsidRPr="0046288A">
              <w:t>Bid</w:t>
            </w:r>
            <w:r w:rsidRPr="0046288A">
              <w:t>, and clearly marked “</w:t>
            </w:r>
            <w:r w:rsidR="000E1876" w:rsidRPr="0046288A">
              <w:t>Original</w:t>
            </w:r>
            <w:r w:rsidRPr="0046288A">
              <w:t xml:space="preserve">.”  </w:t>
            </w:r>
            <w:r w:rsidR="006A5075" w:rsidRPr="00774B26">
              <w:t>Alternative bids, if permitted in accordance with ITB 13, shall be clearly marked “</w:t>
            </w:r>
            <w:r w:rsidR="006A5075" w:rsidRPr="00AE20EA">
              <w:rPr>
                <w:smallCaps/>
              </w:rPr>
              <w:t>Alternative</w:t>
            </w:r>
            <w:r w:rsidR="006A5075" w:rsidRPr="00774B26">
              <w:t xml:space="preserve">.” </w:t>
            </w:r>
            <w:r w:rsidR="006A5075">
              <w:t xml:space="preserve"> </w:t>
            </w:r>
            <w:r w:rsidRPr="0046288A">
              <w:t xml:space="preserve">In addition, the </w:t>
            </w:r>
            <w:r w:rsidR="00494128" w:rsidRPr="0046288A">
              <w:t>Bid</w:t>
            </w:r>
            <w:r w:rsidRPr="0046288A">
              <w:t xml:space="preserve">der shall submit copies of the </w:t>
            </w:r>
            <w:r w:rsidR="00494128" w:rsidRPr="0046288A">
              <w:t>Bid</w:t>
            </w:r>
            <w:r w:rsidRPr="0046288A">
              <w:t xml:space="preserve">, in the number specified </w:t>
            </w:r>
            <w:r w:rsidRPr="0046288A">
              <w:rPr>
                <w:b/>
              </w:rPr>
              <w:t xml:space="preserve">in the </w:t>
            </w:r>
            <w:r w:rsidR="00B214D0" w:rsidRPr="0046288A">
              <w:rPr>
                <w:b/>
              </w:rPr>
              <w:t>BDS</w:t>
            </w:r>
            <w:r w:rsidRPr="0046288A">
              <w:t>, and clearly marked as “</w:t>
            </w:r>
            <w:r w:rsidR="000E1876" w:rsidRPr="0046288A">
              <w:t>Cop</w:t>
            </w:r>
            <w:r w:rsidR="006A5075">
              <w:t>y</w:t>
            </w:r>
            <w:r w:rsidRPr="0046288A">
              <w:t>.”  In the event of discrepancy between them, the original shall prevail</w:t>
            </w:r>
            <w:r w:rsidR="00B73F21" w:rsidRPr="0046288A">
              <w:t>.</w:t>
            </w:r>
          </w:p>
          <w:p w14:paraId="1A254734" w14:textId="77777777" w:rsidR="00B73F21" w:rsidRPr="0046288A" w:rsidRDefault="00B73F21" w:rsidP="00D7597F">
            <w:pPr>
              <w:pStyle w:val="ListParagraph"/>
              <w:numPr>
                <w:ilvl w:val="1"/>
                <w:numId w:val="11"/>
              </w:numPr>
              <w:spacing w:after="200"/>
              <w:contextualSpacing w:val="0"/>
              <w:jc w:val="both"/>
            </w:pPr>
            <w:r w:rsidRPr="0046288A">
              <w:t>Bidders shall mark as “CONFIDENTIAL” information in their Bids which is confidential to their business. This may include proprietary information, trade secrets, or commercial or financially sensitive information.</w:t>
            </w:r>
          </w:p>
          <w:p w14:paraId="23295355" w14:textId="77777777" w:rsidR="00BD0FF6" w:rsidRPr="0046288A" w:rsidRDefault="00BD0FF6" w:rsidP="00D7597F">
            <w:pPr>
              <w:pStyle w:val="ListParagraph"/>
              <w:numPr>
                <w:ilvl w:val="1"/>
                <w:numId w:val="11"/>
              </w:numPr>
              <w:spacing w:after="200"/>
              <w:contextualSpacing w:val="0"/>
              <w:jc w:val="both"/>
            </w:pPr>
            <w:r w:rsidRPr="0046288A">
              <w:t xml:space="preserve">The original and all copies of the </w:t>
            </w:r>
            <w:r w:rsidR="00494128" w:rsidRPr="0046288A">
              <w:t>Bid</w:t>
            </w:r>
            <w:r w:rsidRPr="0046288A">
              <w:t xml:space="preserve"> shall be typed or written in indelible ink and shall be signed by a person or persons duly authorized to sign on behalf of the </w:t>
            </w:r>
            <w:r w:rsidR="00494128" w:rsidRPr="0046288A">
              <w:t>Bid</w:t>
            </w:r>
            <w:r w:rsidRPr="0046288A">
              <w:t>der</w:t>
            </w:r>
            <w:r w:rsidR="005D0B54" w:rsidRPr="0046288A">
              <w:t xml:space="preserve">. This authorization shall consist of a written confirmation as specified </w:t>
            </w:r>
            <w:r w:rsidR="005D0B54" w:rsidRPr="0046288A">
              <w:rPr>
                <w:b/>
              </w:rPr>
              <w:t>in the BDS</w:t>
            </w:r>
            <w:r w:rsidR="005D0B54" w:rsidRPr="0046288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036EBBA0" w14:textId="77777777" w:rsidR="00941A25" w:rsidRPr="0046288A" w:rsidRDefault="005D0B54" w:rsidP="00D7597F">
            <w:pPr>
              <w:pStyle w:val="ListParagraph"/>
              <w:numPr>
                <w:ilvl w:val="1"/>
                <w:numId w:val="11"/>
              </w:numPr>
              <w:spacing w:after="200"/>
              <w:contextualSpacing w:val="0"/>
              <w:jc w:val="both"/>
            </w:pPr>
            <w:r w:rsidRPr="0046288A">
              <w:t>In case the Bidder is a JV, the Bid shall be signed by an authorized representative of the JV on behalf of the JV, and so as to be legally binding on all the members as evidenced by a power of attorney signed by their legally authorized representatives.</w:t>
            </w:r>
          </w:p>
          <w:p w14:paraId="4A209123" w14:textId="77777777" w:rsidR="00427270" w:rsidRPr="0046288A" w:rsidRDefault="00941A25" w:rsidP="00142AA2">
            <w:pPr>
              <w:pStyle w:val="ListParagraph"/>
              <w:numPr>
                <w:ilvl w:val="1"/>
                <w:numId w:val="11"/>
              </w:numPr>
              <w:spacing w:after="200"/>
              <w:contextualSpacing w:val="0"/>
              <w:jc w:val="both"/>
            </w:pPr>
            <w:r w:rsidRPr="0046288A">
              <w:t>Any inter-lineation, erasures, or overwriting shall be valid only if they are signed or initialed by the person signing the Bid.</w:t>
            </w:r>
          </w:p>
        </w:tc>
      </w:tr>
      <w:tr w:rsidR="00323BD4" w:rsidRPr="0046288A" w14:paraId="361C0AE4" w14:textId="77777777" w:rsidTr="003A2D21">
        <w:tc>
          <w:tcPr>
            <w:tcW w:w="2160" w:type="dxa"/>
            <w:gridSpan w:val="2"/>
          </w:tcPr>
          <w:p w14:paraId="0DDDEA85" w14:textId="77777777" w:rsidR="00047EE6" w:rsidRPr="0046288A" w:rsidRDefault="00047EE6" w:rsidP="009407C2">
            <w:pPr>
              <w:pStyle w:val="Head21"/>
            </w:pPr>
          </w:p>
        </w:tc>
        <w:tc>
          <w:tcPr>
            <w:tcW w:w="7470" w:type="dxa"/>
            <w:gridSpan w:val="2"/>
          </w:tcPr>
          <w:p w14:paraId="157AAB96" w14:textId="77777777" w:rsidR="00047EE6" w:rsidRPr="0046288A" w:rsidRDefault="00047EE6" w:rsidP="00CA010E">
            <w:pPr>
              <w:pStyle w:val="Style2"/>
            </w:pPr>
            <w:bookmarkStart w:id="86" w:name="_Toc438438844"/>
            <w:bookmarkStart w:id="87" w:name="_Toc438532613"/>
            <w:bookmarkStart w:id="88" w:name="_Toc438733988"/>
            <w:bookmarkStart w:id="89" w:name="_Toc438962070"/>
            <w:bookmarkStart w:id="90" w:name="_Toc461939619"/>
            <w:bookmarkStart w:id="91" w:name="_Toc97371024"/>
            <w:bookmarkStart w:id="92" w:name="_Toc325723939"/>
            <w:bookmarkStart w:id="93" w:name="_Toc440526032"/>
            <w:bookmarkStart w:id="94" w:name="_Toc435624833"/>
            <w:bookmarkStart w:id="95" w:name="_Toc55397284"/>
            <w:r w:rsidRPr="0046288A">
              <w:t>D. Submission and Opening of Bids</w:t>
            </w:r>
            <w:bookmarkEnd w:id="86"/>
            <w:bookmarkEnd w:id="87"/>
            <w:bookmarkEnd w:id="88"/>
            <w:bookmarkEnd w:id="89"/>
            <w:bookmarkEnd w:id="90"/>
            <w:bookmarkEnd w:id="91"/>
            <w:bookmarkEnd w:id="92"/>
            <w:bookmarkEnd w:id="93"/>
            <w:bookmarkEnd w:id="94"/>
            <w:bookmarkEnd w:id="95"/>
          </w:p>
          <w:p w14:paraId="1E1566F8" w14:textId="77777777" w:rsidR="00047EE6" w:rsidRPr="0046288A" w:rsidRDefault="00047EE6" w:rsidP="009407C2">
            <w:pPr>
              <w:pStyle w:val="Head21"/>
            </w:pPr>
          </w:p>
        </w:tc>
      </w:tr>
      <w:tr w:rsidR="00323BD4" w:rsidRPr="0046288A" w14:paraId="55EE993A" w14:textId="77777777" w:rsidTr="003A2D21">
        <w:tc>
          <w:tcPr>
            <w:tcW w:w="2160" w:type="dxa"/>
            <w:gridSpan w:val="2"/>
          </w:tcPr>
          <w:p w14:paraId="6CDA9BA6" w14:textId="77777777" w:rsidR="00BD0FF6" w:rsidRPr="0046288A" w:rsidRDefault="00BD0FF6" w:rsidP="00CA010E">
            <w:pPr>
              <w:pStyle w:val="Style3"/>
              <w:ind w:left="360" w:hanging="270"/>
            </w:pPr>
            <w:bookmarkStart w:id="96" w:name="_Toc55397285"/>
            <w:r w:rsidRPr="0046288A">
              <w:t xml:space="preserve">Sealing and Marking of </w:t>
            </w:r>
            <w:r w:rsidR="00494128" w:rsidRPr="0046288A">
              <w:t>Bid</w:t>
            </w:r>
            <w:r w:rsidRPr="0046288A">
              <w:t>s</w:t>
            </w:r>
            <w:bookmarkEnd w:id="96"/>
          </w:p>
        </w:tc>
        <w:tc>
          <w:tcPr>
            <w:tcW w:w="7470" w:type="dxa"/>
            <w:gridSpan w:val="2"/>
          </w:tcPr>
          <w:p w14:paraId="199232CE" w14:textId="77777777" w:rsidR="00084D6A" w:rsidRPr="0046288A" w:rsidRDefault="00084D6A" w:rsidP="00D7597F">
            <w:pPr>
              <w:pStyle w:val="ListParagraph"/>
              <w:numPr>
                <w:ilvl w:val="1"/>
                <w:numId w:val="11"/>
              </w:numPr>
              <w:spacing w:after="200"/>
              <w:contextualSpacing w:val="0"/>
              <w:jc w:val="both"/>
            </w:pPr>
            <w:r w:rsidRPr="0046288A">
              <w:t>The Bidder shall deliver the Bid in a single, sealed envelope</w:t>
            </w:r>
            <w:r w:rsidR="002B55FA" w:rsidRPr="0046288A">
              <w:t>.</w:t>
            </w:r>
            <w:r w:rsidRPr="0046288A">
              <w:t xml:space="preserve"> Within the single envelope the Bidder shall place the following separate, sealed envelopes:</w:t>
            </w:r>
          </w:p>
          <w:p w14:paraId="18B3DA49" w14:textId="77777777" w:rsidR="00084D6A" w:rsidRPr="0046288A" w:rsidRDefault="00084D6A" w:rsidP="00D7597F">
            <w:pPr>
              <w:pStyle w:val="P3Header1-Clauses"/>
              <w:numPr>
                <w:ilvl w:val="2"/>
                <w:numId w:val="18"/>
              </w:numPr>
              <w:tabs>
                <w:tab w:val="clear" w:pos="864"/>
                <w:tab w:val="clear" w:pos="972"/>
              </w:tabs>
              <w:ind w:left="1062" w:hanging="450"/>
              <w:rPr>
                <w:lang w:val="en-US"/>
              </w:rPr>
            </w:pPr>
            <w:r w:rsidRPr="0046288A">
              <w:rPr>
                <w:lang w:val="en-US"/>
              </w:rPr>
              <w:t xml:space="preserve">in an envelope marked “ORIGINAL”, all documents comprising the Bid, as described in ITB </w:t>
            </w:r>
            <w:r w:rsidR="00CA4A06" w:rsidRPr="0046288A">
              <w:rPr>
                <w:lang w:val="en-US"/>
              </w:rPr>
              <w:t>12</w:t>
            </w:r>
            <w:r w:rsidRPr="0046288A">
              <w:rPr>
                <w:lang w:val="en-US"/>
              </w:rPr>
              <w:t xml:space="preserve">; and </w:t>
            </w:r>
          </w:p>
          <w:p w14:paraId="46C9E701" w14:textId="77777777" w:rsidR="00084D6A" w:rsidRPr="0046288A" w:rsidRDefault="00084D6A" w:rsidP="00D7597F">
            <w:pPr>
              <w:pStyle w:val="P3Header1-Clauses"/>
              <w:numPr>
                <w:ilvl w:val="2"/>
                <w:numId w:val="18"/>
              </w:numPr>
              <w:tabs>
                <w:tab w:val="clear" w:pos="864"/>
                <w:tab w:val="clear" w:pos="972"/>
              </w:tabs>
              <w:ind w:left="1062" w:hanging="450"/>
              <w:rPr>
                <w:lang w:val="en-US"/>
              </w:rPr>
            </w:pPr>
            <w:r w:rsidRPr="0046288A">
              <w:rPr>
                <w:lang w:val="en-US"/>
              </w:rPr>
              <w:t xml:space="preserve">in an envelope marked “COPIES”, all </w:t>
            </w:r>
            <w:r w:rsidR="0037582D" w:rsidRPr="0046288A">
              <w:rPr>
                <w:lang w:val="en-US"/>
              </w:rPr>
              <w:t>required copies of the Bid; and</w:t>
            </w:r>
            <w:r w:rsidRPr="0046288A">
              <w:rPr>
                <w:lang w:val="en-US"/>
              </w:rPr>
              <w:t xml:space="preserve"> </w:t>
            </w:r>
          </w:p>
          <w:p w14:paraId="4AAFEBF4" w14:textId="77777777" w:rsidR="00DC1F7E" w:rsidRPr="0046288A" w:rsidRDefault="00DC1F7E" w:rsidP="00D7597F">
            <w:pPr>
              <w:pStyle w:val="P3Header1-Clauses"/>
              <w:numPr>
                <w:ilvl w:val="2"/>
                <w:numId w:val="18"/>
              </w:numPr>
              <w:tabs>
                <w:tab w:val="clear" w:pos="864"/>
                <w:tab w:val="clear" w:pos="972"/>
              </w:tabs>
              <w:ind w:left="1062" w:hanging="450"/>
              <w:rPr>
                <w:lang w:val="en-US"/>
              </w:rPr>
            </w:pPr>
            <w:r w:rsidRPr="0046288A">
              <w:rPr>
                <w:lang w:val="en-US"/>
              </w:rPr>
              <w:t xml:space="preserve"> if alternative Bids are permitted in accordance with ITB 1</w:t>
            </w:r>
            <w:r w:rsidR="00CA4A06" w:rsidRPr="0046288A">
              <w:rPr>
                <w:lang w:val="en-US"/>
              </w:rPr>
              <w:t>4</w:t>
            </w:r>
            <w:r w:rsidRPr="0046288A">
              <w:rPr>
                <w:lang w:val="en-US"/>
              </w:rPr>
              <w:t>, and if relevant:</w:t>
            </w:r>
          </w:p>
          <w:p w14:paraId="59FBBA45" w14:textId="77777777" w:rsidR="00DC1F7E" w:rsidRPr="0046288A" w:rsidRDefault="00DC1F7E" w:rsidP="00D7597F">
            <w:pPr>
              <w:pStyle w:val="P3Header1-Clauses"/>
              <w:numPr>
                <w:ilvl w:val="0"/>
                <w:numId w:val="20"/>
              </w:numPr>
              <w:tabs>
                <w:tab w:val="clear" w:pos="972"/>
              </w:tabs>
              <w:jc w:val="left"/>
              <w:rPr>
                <w:lang w:val="en-US"/>
              </w:rPr>
            </w:pPr>
            <w:r w:rsidRPr="0046288A">
              <w:rPr>
                <w:lang w:val="en-US"/>
              </w:rPr>
              <w:t>in an envelope marked “ ORIGINAL - ALTERNATIVE BID”, the alternative Bid; and</w:t>
            </w:r>
          </w:p>
          <w:p w14:paraId="2925BF9C" w14:textId="77777777" w:rsidR="00DC1F7E" w:rsidRPr="0046288A" w:rsidRDefault="00DC1F7E" w:rsidP="00D7597F">
            <w:pPr>
              <w:pStyle w:val="ListParagraph"/>
              <w:numPr>
                <w:ilvl w:val="0"/>
                <w:numId w:val="20"/>
              </w:numPr>
              <w:tabs>
                <w:tab w:val="left" w:pos="540"/>
              </w:tabs>
              <w:spacing w:after="200"/>
              <w:contextualSpacing w:val="0"/>
              <w:rPr>
                <w:spacing w:val="-4"/>
              </w:rPr>
            </w:pPr>
            <w:r w:rsidRPr="0046288A">
              <w:rPr>
                <w:spacing w:val="-4"/>
              </w:rPr>
              <w:lastRenderedPageBreak/>
              <w:t>in the envelope marked “COPIES – ALTERNATIVE BID” all required copies of the alternative Bid.</w:t>
            </w:r>
          </w:p>
          <w:p w14:paraId="283495A5" w14:textId="77777777" w:rsidR="0041560F" w:rsidRPr="0046288A" w:rsidRDefault="0041560F" w:rsidP="00D7597F">
            <w:pPr>
              <w:pStyle w:val="ListParagraph"/>
              <w:numPr>
                <w:ilvl w:val="1"/>
                <w:numId w:val="11"/>
              </w:numPr>
              <w:spacing w:after="200"/>
              <w:contextualSpacing w:val="0"/>
              <w:jc w:val="both"/>
            </w:pPr>
            <w:r w:rsidRPr="0046288A">
              <w:t>The inner and outer envelopes shall:</w:t>
            </w:r>
          </w:p>
          <w:p w14:paraId="045DA9D8"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bear the name and address of the Bidder;</w:t>
            </w:r>
          </w:p>
          <w:p w14:paraId="18498136"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 addressed to the Employer in accordance with ITB 2</w:t>
            </w:r>
            <w:r w:rsidR="00CA4A06" w:rsidRPr="0046288A">
              <w:rPr>
                <w:lang w:val="en-US"/>
              </w:rPr>
              <w:t>3</w:t>
            </w:r>
            <w:r w:rsidRPr="0046288A">
              <w:rPr>
                <w:lang w:val="en-US"/>
              </w:rPr>
              <w:t>.1;</w:t>
            </w:r>
          </w:p>
          <w:p w14:paraId="56EEC1DE"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bear the specific identification of this Bidding process specified in accordance with BDS 1.1; and</w:t>
            </w:r>
          </w:p>
          <w:p w14:paraId="209045E8" w14:textId="77777777" w:rsidR="0041560F" w:rsidRPr="0046288A" w:rsidRDefault="0041560F" w:rsidP="00DC1DD8">
            <w:pPr>
              <w:pStyle w:val="P3Header1-Clauses"/>
              <w:numPr>
                <w:ilvl w:val="2"/>
                <w:numId w:val="33"/>
              </w:numPr>
              <w:tabs>
                <w:tab w:val="clear" w:pos="972"/>
              </w:tabs>
              <w:ind w:left="1062" w:hanging="450"/>
              <w:rPr>
                <w:lang w:val="en-US"/>
              </w:rPr>
            </w:pPr>
            <w:r w:rsidRPr="0046288A">
              <w:rPr>
                <w:lang w:val="en-US"/>
              </w:rPr>
              <w:t>bear a warning not to open before the time and date for Bid opening.</w:t>
            </w:r>
          </w:p>
          <w:p w14:paraId="167D09D3" w14:textId="5C98D93C" w:rsidR="00301E2C" w:rsidRPr="0046288A" w:rsidRDefault="00BC0548" w:rsidP="009A593A">
            <w:pPr>
              <w:pStyle w:val="ListParagraph"/>
              <w:numPr>
                <w:ilvl w:val="1"/>
                <w:numId w:val="11"/>
              </w:numPr>
              <w:spacing w:after="200"/>
              <w:jc w:val="both"/>
            </w:pPr>
            <w:r w:rsidRPr="0046288A">
              <w:t xml:space="preserve">If all envelopes are not sealed and marked as required, the </w:t>
            </w:r>
            <w:r w:rsidR="004760D6" w:rsidRPr="0046288A">
              <w:t>Employer</w:t>
            </w:r>
            <w:r w:rsidRPr="0046288A">
              <w:t xml:space="preserve"> will assume no responsibility for the misplacement or premature opening of the Bid.</w:t>
            </w:r>
          </w:p>
        </w:tc>
      </w:tr>
      <w:tr w:rsidR="00323BD4" w:rsidRPr="0046288A" w14:paraId="0D2385F9" w14:textId="77777777" w:rsidTr="003A2D21">
        <w:tc>
          <w:tcPr>
            <w:tcW w:w="2160" w:type="dxa"/>
            <w:gridSpan w:val="2"/>
          </w:tcPr>
          <w:p w14:paraId="3D791B0A" w14:textId="77777777" w:rsidR="00BD0FF6" w:rsidRPr="0046288A" w:rsidRDefault="00BD0FF6" w:rsidP="00CA010E">
            <w:pPr>
              <w:pStyle w:val="Style3"/>
              <w:ind w:left="360" w:hanging="270"/>
            </w:pPr>
            <w:bookmarkStart w:id="97" w:name="_Toc55397286"/>
            <w:r w:rsidRPr="0046288A">
              <w:lastRenderedPageBreak/>
              <w:t xml:space="preserve">Deadline for Submission of </w:t>
            </w:r>
            <w:r w:rsidR="00494128" w:rsidRPr="0046288A">
              <w:t>Bid</w:t>
            </w:r>
            <w:r w:rsidRPr="0046288A">
              <w:t>s</w:t>
            </w:r>
            <w:bookmarkEnd w:id="97"/>
          </w:p>
        </w:tc>
        <w:tc>
          <w:tcPr>
            <w:tcW w:w="7470" w:type="dxa"/>
            <w:gridSpan w:val="2"/>
          </w:tcPr>
          <w:p w14:paraId="6A0F27B8" w14:textId="77777777" w:rsidR="002B55FA" w:rsidRPr="0046288A" w:rsidRDefault="004760D6" w:rsidP="00D7597F">
            <w:pPr>
              <w:pStyle w:val="ListParagraph"/>
              <w:numPr>
                <w:ilvl w:val="1"/>
                <w:numId w:val="11"/>
              </w:numPr>
              <w:spacing w:after="200"/>
              <w:ind w:left="576" w:hanging="576"/>
              <w:contextualSpacing w:val="0"/>
              <w:jc w:val="both"/>
            </w:pPr>
            <w:r w:rsidRPr="0046288A">
              <w:t xml:space="preserve">Bids must be received by the Employer at the address and no later than the date and time specified </w:t>
            </w:r>
            <w:r w:rsidRPr="0046288A">
              <w:rPr>
                <w:b/>
              </w:rPr>
              <w:t>in the BDS</w:t>
            </w:r>
            <w:r w:rsidRPr="0046288A">
              <w:t xml:space="preserve">. When so specified </w:t>
            </w:r>
            <w:r w:rsidRPr="0046288A">
              <w:rPr>
                <w:b/>
              </w:rPr>
              <w:t>in the BDS</w:t>
            </w:r>
            <w:r w:rsidRPr="0046288A">
              <w:t xml:space="preserve">, Bidders shall have the option of submitting their Bids electronically. Bidders submitting Bids electronically shall follow the electronic Bid submission procedures specified </w:t>
            </w:r>
            <w:r w:rsidRPr="0046288A">
              <w:rPr>
                <w:b/>
              </w:rPr>
              <w:t>in the BDS</w:t>
            </w:r>
            <w:r w:rsidRPr="0046288A">
              <w:t xml:space="preserve">. </w:t>
            </w:r>
          </w:p>
          <w:p w14:paraId="6273BCEC" w14:textId="77777777" w:rsidR="00BD0FF6" w:rsidRPr="0046288A" w:rsidRDefault="00301E2C" w:rsidP="00D7597F">
            <w:pPr>
              <w:pStyle w:val="ListParagraph"/>
              <w:numPr>
                <w:ilvl w:val="1"/>
                <w:numId w:val="11"/>
              </w:numPr>
              <w:spacing w:after="200"/>
              <w:ind w:left="576" w:hanging="576"/>
              <w:contextualSpacing w:val="0"/>
              <w:jc w:val="both"/>
            </w:pPr>
            <w:r w:rsidRPr="0046288A">
              <w:t xml:space="preserve">The Employer may, at its discretion, extend the deadline for the submission of Bids by amending the </w:t>
            </w:r>
            <w:r w:rsidR="00C03CA5" w:rsidRPr="0046288A">
              <w:t>bidding document</w:t>
            </w:r>
            <w:r w:rsidRPr="0046288A">
              <w:t xml:space="preserve"> in accordance with ITB 9, in which case all rights and obligations of the Employer and Bidders previously subject to the deadline shall thereafter be subject to the deadline as extended.</w:t>
            </w:r>
          </w:p>
        </w:tc>
      </w:tr>
      <w:tr w:rsidR="00323BD4" w:rsidRPr="0046288A" w14:paraId="165CABF6" w14:textId="77777777" w:rsidTr="003A2D21">
        <w:tc>
          <w:tcPr>
            <w:tcW w:w="2160" w:type="dxa"/>
            <w:gridSpan w:val="2"/>
          </w:tcPr>
          <w:p w14:paraId="26D76BF0" w14:textId="77777777" w:rsidR="00BD0FF6" w:rsidRPr="0046288A" w:rsidRDefault="00BD0FF6" w:rsidP="00CA010E">
            <w:pPr>
              <w:pStyle w:val="Style3"/>
              <w:ind w:left="360" w:hanging="270"/>
            </w:pPr>
            <w:bookmarkStart w:id="98" w:name="_Toc55397287"/>
            <w:r w:rsidRPr="0046288A">
              <w:t xml:space="preserve">Late </w:t>
            </w:r>
            <w:r w:rsidR="00494128" w:rsidRPr="0046288A">
              <w:t>Bid</w:t>
            </w:r>
            <w:r w:rsidRPr="0046288A">
              <w:t>s</w:t>
            </w:r>
            <w:bookmarkEnd w:id="98"/>
          </w:p>
        </w:tc>
        <w:tc>
          <w:tcPr>
            <w:tcW w:w="7470" w:type="dxa"/>
            <w:gridSpan w:val="2"/>
          </w:tcPr>
          <w:p w14:paraId="31549ECB" w14:textId="77777777" w:rsidR="00BD0FF6" w:rsidRPr="0046288A" w:rsidRDefault="003C1CB9" w:rsidP="00D7597F">
            <w:pPr>
              <w:pStyle w:val="ListParagraph"/>
              <w:numPr>
                <w:ilvl w:val="1"/>
                <w:numId w:val="11"/>
              </w:numPr>
              <w:spacing w:after="200"/>
              <w:ind w:left="576" w:hanging="576"/>
              <w:contextualSpacing w:val="0"/>
              <w:jc w:val="both"/>
            </w:pPr>
            <w:r w:rsidRPr="0046288A">
              <w:t xml:space="preserve">The </w:t>
            </w:r>
            <w:r w:rsidR="00AB0E21" w:rsidRPr="0046288A">
              <w:t>Employer</w:t>
            </w:r>
            <w:r w:rsidRPr="0046288A">
              <w:t xml:space="preserve"> shall not consider any Bid that arrives after the deadline for submission of Bids, in accordance with ITB 2</w:t>
            </w:r>
            <w:r w:rsidR="00CA4A06" w:rsidRPr="0046288A">
              <w:t>3</w:t>
            </w:r>
            <w:r w:rsidRPr="0046288A">
              <w:t xml:space="preserve">.  Any Bid received by the </w:t>
            </w:r>
            <w:r w:rsidR="00AB0E21" w:rsidRPr="0046288A">
              <w:t>Employer</w:t>
            </w:r>
            <w:r w:rsidRPr="0046288A">
              <w:t xml:space="preserve"> after the deadline for submission of Bids shall be declared late, rejected, and returned unopened to the Bidder.</w:t>
            </w:r>
          </w:p>
        </w:tc>
      </w:tr>
      <w:tr w:rsidR="00323BD4" w:rsidRPr="0046288A" w14:paraId="1BA91930" w14:textId="77777777" w:rsidTr="003A2D21">
        <w:tc>
          <w:tcPr>
            <w:tcW w:w="2160" w:type="dxa"/>
            <w:gridSpan w:val="2"/>
          </w:tcPr>
          <w:p w14:paraId="7C3DCA84" w14:textId="77777777" w:rsidR="00BD0FF6" w:rsidRPr="0046288A" w:rsidRDefault="003C1CB9" w:rsidP="00CA010E">
            <w:pPr>
              <w:pStyle w:val="Style3"/>
              <w:ind w:left="360" w:hanging="270"/>
            </w:pPr>
            <w:bookmarkStart w:id="99" w:name="_Toc55397288"/>
            <w:r w:rsidRPr="0046288A">
              <w:t>Withdrawal, Substitution and Modification of Bids</w:t>
            </w:r>
            <w:bookmarkEnd w:id="99"/>
          </w:p>
        </w:tc>
        <w:tc>
          <w:tcPr>
            <w:tcW w:w="7470" w:type="dxa"/>
            <w:gridSpan w:val="2"/>
          </w:tcPr>
          <w:p w14:paraId="698F1519" w14:textId="77777777" w:rsidR="003C1CB9" w:rsidRPr="0046288A" w:rsidRDefault="003C1CB9" w:rsidP="00D7597F">
            <w:pPr>
              <w:pStyle w:val="ListParagraph"/>
              <w:numPr>
                <w:ilvl w:val="1"/>
                <w:numId w:val="11"/>
              </w:numPr>
              <w:spacing w:after="200"/>
              <w:contextualSpacing w:val="0"/>
              <w:jc w:val="both"/>
            </w:pPr>
            <w:r w:rsidRPr="0046288A">
              <w:t>A Bidder may withdraw, substitute, or modify its Bid after it has been submitted by sending a written notice, duly signed by an authorized representative, and shall include a copy of the authorization (the power of attorney) in accordance with ITB 2</w:t>
            </w:r>
            <w:r w:rsidR="00CA4A06" w:rsidRPr="0046288A">
              <w:t>1</w:t>
            </w:r>
            <w:r w:rsidRPr="0046288A">
              <w:t>.</w:t>
            </w:r>
            <w:r w:rsidR="001646CD" w:rsidRPr="0046288A">
              <w:t>3</w:t>
            </w:r>
            <w:r w:rsidRPr="0046288A">
              <w:t>, (except that withdrawal notices do not require copies). The corresponding substitution or modification of the Bid must accompany the respective written notice. All notices must be:</w:t>
            </w:r>
          </w:p>
          <w:p w14:paraId="312956B2" w14:textId="77777777" w:rsidR="003C1CB9" w:rsidRPr="0046288A" w:rsidRDefault="003C1CB9" w:rsidP="00DC1DD8">
            <w:pPr>
              <w:pStyle w:val="ListParagraph"/>
              <w:numPr>
                <w:ilvl w:val="0"/>
                <w:numId w:val="26"/>
              </w:numPr>
              <w:spacing w:after="200"/>
              <w:ind w:left="972" w:hanging="450"/>
              <w:contextualSpacing w:val="0"/>
            </w:pPr>
            <w:r w:rsidRPr="0046288A">
              <w:t>prepared and submitted in accordance with ITB 2</w:t>
            </w:r>
            <w:r w:rsidR="00CA4A06" w:rsidRPr="0046288A">
              <w:t>1</w:t>
            </w:r>
            <w:r w:rsidRPr="0046288A">
              <w:t xml:space="preserve"> and </w:t>
            </w:r>
            <w:r w:rsidR="00CA4A06" w:rsidRPr="0046288A">
              <w:t xml:space="preserve">ITB </w:t>
            </w:r>
            <w:r w:rsidRPr="0046288A">
              <w:t>2</w:t>
            </w:r>
            <w:r w:rsidR="00CA4A06" w:rsidRPr="0046288A">
              <w:t>2</w:t>
            </w:r>
            <w:r w:rsidRPr="0046288A">
              <w:t xml:space="preserve"> (except that withdrawal notices do not require copies), and in addition, the respective envelopes shall be clearly marked “WITHDRAWAL,” “SUBSTITUTION,” or “MODIFICATION;” and</w:t>
            </w:r>
          </w:p>
          <w:p w14:paraId="19EFB2BF" w14:textId="77777777" w:rsidR="00BD0FF6" w:rsidRPr="0046288A" w:rsidRDefault="003C1CB9" w:rsidP="00DC1DD8">
            <w:pPr>
              <w:pStyle w:val="ListParagraph"/>
              <w:numPr>
                <w:ilvl w:val="0"/>
                <w:numId w:val="26"/>
              </w:numPr>
              <w:spacing w:after="200"/>
              <w:ind w:left="972" w:hanging="450"/>
              <w:contextualSpacing w:val="0"/>
            </w:pPr>
            <w:r w:rsidRPr="0046288A">
              <w:lastRenderedPageBreak/>
              <w:t xml:space="preserve">received by the </w:t>
            </w:r>
            <w:r w:rsidR="00AB0E21" w:rsidRPr="0046288A">
              <w:t>Employer</w:t>
            </w:r>
            <w:r w:rsidRPr="0046288A">
              <w:t xml:space="preserve"> prior to the deadline prescribed for submission of Bids, in accordance with ITB 2</w:t>
            </w:r>
            <w:r w:rsidR="001C1CB3" w:rsidRPr="0046288A">
              <w:t>3</w:t>
            </w:r>
            <w:r w:rsidRPr="0046288A">
              <w:t>.</w:t>
            </w:r>
          </w:p>
        </w:tc>
      </w:tr>
      <w:tr w:rsidR="00323BD4" w:rsidRPr="0046288A" w14:paraId="0ADC4091" w14:textId="77777777" w:rsidTr="003A2D21">
        <w:tc>
          <w:tcPr>
            <w:tcW w:w="2160" w:type="dxa"/>
            <w:gridSpan w:val="2"/>
          </w:tcPr>
          <w:p w14:paraId="41380B12" w14:textId="77777777" w:rsidR="00180841" w:rsidRPr="0046288A" w:rsidRDefault="00180841" w:rsidP="009407C2">
            <w:pPr>
              <w:pStyle w:val="Head22"/>
              <w:tabs>
                <w:tab w:val="clear" w:pos="360"/>
                <w:tab w:val="left" w:pos="90"/>
              </w:tabs>
              <w:ind w:firstLine="0"/>
            </w:pPr>
          </w:p>
        </w:tc>
        <w:tc>
          <w:tcPr>
            <w:tcW w:w="7470" w:type="dxa"/>
            <w:gridSpan w:val="2"/>
          </w:tcPr>
          <w:p w14:paraId="1E0D9A11" w14:textId="77777777" w:rsidR="00180841" w:rsidRPr="0046288A" w:rsidRDefault="00180841" w:rsidP="00D7597F">
            <w:pPr>
              <w:pStyle w:val="ListParagraph"/>
              <w:numPr>
                <w:ilvl w:val="1"/>
                <w:numId w:val="11"/>
              </w:numPr>
              <w:spacing w:after="200"/>
              <w:jc w:val="both"/>
            </w:pPr>
            <w:r w:rsidRPr="0046288A">
              <w:t>Bids requested to be withdrawn in accordance with ITB 2</w:t>
            </w:r>
            <w:r w:rsidR="009806A2" w:rsidRPr="0046288A">
              <w:t>5</w:t>
            </w:r>
            <w:r w:rsidRPr="0046288A">
              <w:t>.1 shall be returned unopened to the Bidders.</w:t>
            </w:r>
          </w:p>
        </w:tc>
      </w:tr>
      <w:tr w:rsidR="00323BD4" w:rsidRPr="0046288A" w14:paraId="643C0436" w14:textId="77777777" w:rsidTr="003A2D21">
        <w:tc>
          <w:tcPr>
            <w:tcW w:w="2160" w:type="dxa"/>
            <w:gridSpan w:val="2"/>
          </w:tcPr>
          <w:p w14:paraId="3EA5AB9B" w14:textId="77777777" w:rsidR="00180841" w:rsidRPr="0046288A" w:rsidRDefault="00180841" w:rsidP="009407C2">
            <w:pPr>
              <w:pStyle w:val="Head22"/>
              <w:tabs>
                <w:tab w:val="clear" w:pos="360"/>
                <w:tab w:val="left" w:pos="90"/>
              </w:tabs>
              <w:ind w:firstLine="0"/>
            </w:pPr>
          </w:p>
        </w:tc>
        <w:tc>
          <w:tcPr>
            <w:tcW w:w="7470" w:type="dxa"/>
            <w:gridSpan w:val="2"/>
          </w:tcPr>
          <w:p w14:paraId="74B5243C" w14:textId="5769D419" w:rsidR="00180841" w:rsidRPr="0046288A" w:rsidRDefault="00180841" w:rsidP="00D7597F">
            <w:pPr>
              <w:pStyle w:val="ListParagraph"/>
              <w:numPr>
                <w:ilvl w:val="1"/>
                <w:numId w:val="11"/>
              </w:numPr>
              <w:spacing w:after="200"/>
              <w:jc w:val="both"/>
            </w:pPr>
            <w:r w:rsidRPr="0046288A">
              <w:t xml:space="preserve">No Bid may be withdrawn, substituted, or modified in the interval between the deadline for submission of Bids and the </w:t>
            </w:r>
            <w:r w:rsidR="00A15FB8">
              <w:t xml:space="preserve">date </w:t>
            </w:r>
            <w:r w:rsidRPr="0046288A">
              <w:t xml:space="preserve">of </w:t>
            </w:r>
            <w:r w:rsidR="00A15FB8">
              <w:t xml:space="preserve">expiry </w:t>
            </w:r>
            <w:r w:rsidRPr="0046288A">
              <w:t xml:space="preserve"> of </w:t>
            </w:r>
            <w:r w:rsidR="00A15FB8">
              <w:t xml:space="preserve">the </w:t>
            </w:r>
            <w:r w:rsidRPr="0046288A">
              <w:t xml:space="preserve">Bid validity specified by the Bidder on the Letter of Bid or any </w:t>
            </w:r>
            <w:r w:rsidR="00A15FB8" w:rsidRPr="0046288A">
              <w:t>exten</w:t>
            </w:r>
            <w:r w:rsidR="00A15FB8">
              <w:t>ded</w:t>
            </w:r>
            <w:r w:rsidR="00A15FB8" w:rsidRPr="0046288A">
              <w:t xml:space="preserve"> </w:t>
            </w:r>
            <w:r w:rsidR="00A15FB8">
              <w:t xml:space="preserve">date </w:t>
            </w:r>
            <w:r w:rsidRPr="0046288A">
              <w:t>thereof</w:t>
            </w:r>
            <w:r w:rsidR="00180D81" w:rsidRPr="0046288A">
              <w:t>.</w:t>
            </w:r>
          </w:p>
        </w:tc>
      </w:tr>
      <w:tr w:rsidR="00323BD4" w:rsidRPr="0046288A" w14:paraId="19A9D4CC" w14:textId="77777777" w:rsidTr="003A2D21">
        <w:tc>
          <w:tcPr>
            <w:tcW w:w="2160" w:type="dxa"/>
            <w:gridSpan w:val="2"/>
          </w:tcPr>
          <w:p w14:paraId="6D7A738A" w14:textId="77777777" w:rsidR="00BD0FF6" w:rsidRPr="0046288A" w:rsidRDefault="00494128" w:rsidP="00CA010E">
            <w:pPr>
              <w:pStyle w:val="Style3"/>
              <w:ind w:left="360" w:hanging="270"/>
            </w:pPr>
            <w:bookmarkStart w:id="100" w:name="_Toc444785551"/>
            <w:bookmarkStart w:id="101" w:name="_Toc444785553"/>
            <w:bookmarkStart w:id="102" w:name="_Toc444785577"/>
            <w:bookmarkStart w:id="103" w:name="_Toc444785579"/>
            <w:bookmarkStart w:id="104" w:name="_Toc196122136"/>
            <w:bookmarkStart w:id="105" w:name="_Toc55397289"/>
            <w:bookmarkEnd w:id="100"/>
            <w:bookmarkEnd w:id="101"/>
            <w:bookmarkEnd w:id="102"/>
            <w:bookmarkEnd w:id="103"/>
            <w:r w:rsidRPr="0046288A">
              <w:t>Bid</w:t>
            </w:r>
            <w:r w:rsidR="00BD0FF6" w:rsidRPr="0046288A">
              <w:t xml:space="preserve"> Opening</w:t>
            </w:r>
            <w:bookmarkEnd w:id="104"/>
            <w:bookmarkEnd w:id="105"/>
          </w:p>
        </w:tc>
        <w:tc>
          <w:tcPr>
            <w:tcW w:w="7470" w:type="dxa"/>
            <w:gridSpan w:val="2"/>
          </w:tcPr>
          <w:p w14:paraId="0DAF72DE" w14:textId="77777777" w:rsidR="00BD0FF6" w:rsidRPr="0046288A" w:rsidRDefault="00AB0E21" w:rsidP="00D7597F">
            <w:pPr>
              <w:pStyle w:val="ListParagraph"/>
              <w:numPr>
                <w:ilvl w:val="1"/>
                <w:numId w:val="11"/>
              </w:numPr>
              <w:spacing w:after="200"/>
              <w:ind w:left="576" w:hanging="576"/>
              <w:contextualSpacing w:val="0"/>
              <w:jc w:val="both"/>
            </w:pPr>
            <w:r w:rsidRPr="0046288A">
              <w:t xml:space="preserve">Except as in the cases specified in ITB 23 and </w:t>
            </w:r>
            <w:r w:rsidR="002D1A4F" w:rsidRPr="0046288A">
              <w:t xml:space="preserve">ITB </w:t>
            </w:r>
            <w:r w:rsidR="009806A2" w:rsidRPr="0046288A">
              <w:t>25.2</w:t>
            </w:r>
            <w:r w:rsidRPr="0046288A">
              <w:t xml:space="preserve">, </w:t>
            </w:r>
            <w:r w:rsidR="009806A2" w:rsidRPr="0046288A">
              <w:t xml:space="preserve">the </w:t>
            </w:r>
            <w:r w:rsidR="00AC786D" w:rsidRPr="0046288A">
              <w:t>Employer</w:t>
            </w:r>
            <w:r w:rsidR="009806A2" w:rsidRPr="0046288A">
              <w:t xml:space="preserve"> shall, at the Bid opening, publicly open and read out all Bids received by the deadline at the date, time and place </w:t>
            </w:r>
            <w:r w:rsidR="009806A2" w:rsidRPr="0046288A">
              <w:rPr>
                <w:bCs/>
              </w:rPr>
              <w:t>specified</w:t>
            </w:r>
            <w:r w:rsidR="009806A2" w:rsidRPr="0046288A">
              <w:rPr>
                <w:b/>
                <w:bCs/>
              </w:rPr>
              <w:t xml:space="preserve"> in the</w:t>
            </w:r>
            <w:r w:rsidR="009806A2" w:rsidRPr="0046288A">
              <w:t xml:space="preserve"> </w:t>
            </w:r>
            <w:r w:rsidR="009806A2" w:rsidRPr="0046288A">
              <w:rPr>
                <w:b/>
              </w:rPr>
              <w:t>BDS</w:t>
            </w:r>
            <w:r w:rsidRPr="0046288A">
              <w:t xml:space="preserve"> in the presence of Bidders’ designated representatives and anyone who choose to attend. Any specific electronic Bid opening procedures required if electronic </w:t>
            </w:r>
            <w:r w:rsidR="009806A2" w:rsidRPr="0046288A">
              <w:t>b</w:t>
            </w:r>
            <w:r w:rsidRPr="0046288A">
              <w:t xml:space="preserve">idding is permitted in accordance with ITB </w:t>
            </w:r>
            <w:r w:rsidR="001C1CB3" w:rsidRPr="0046288A">
              <w:t>23</w:t>
            </w:r>
            <w:r w:rsidRPr="0046288A">
              <w:t xml:space="preserve">.1, shall be as specified </w:t>
            </w:r>
            <w:r w:rsidRPr="0046288A">
              <w:rPr>
                <w:b/>
              </w:rPr>
              <w:t>in the BDS</w:t>
            </w:r>
            <w:r w:rsidRPr="0046288A">
              <w:t>.</w:t>
            </w:r>
          </w:p>
          <w:p w14:paraId="1ED65A56" w14:textId="77777777" w:rsidR="00BD0FF6" w:rsidRPr="0046288A" w:rsidRDefault="00AB0E21" w:rsidP="00D7597F">
            <w:pPr>
              <w:pStyle w:val="ListParagraph"/>
              <w:numPr>
                <w:ilvl w:val="1"/>
                <w:numId w:val="11"/>
              </w:numPr>
              <w:spacing w:after="200"/>
              <w:ind w:left="576" w:hanging="576"/>
              <w:contextualSpacing w:val="0"/>
              <w:jc w:val="both"/>
            </w:pPr>
            <w:r w:rsidRPr="0046288A">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w:t>
            </w:r>
          </w:p>
          <w:p w14:paraId="205444C0" w14:textId="77777777" w:rsidR="00BD0FF6" w:rsidRPr="0046288A" w:rsidRDefault="00AB0E21" w:rsidP="00D7597F">
            <w:pPr>
              <w:pStyle w:val="ListParagraph"/>
              <w:numPr>
                <w:ilvl w:val="1"/>
                <w:numId w:val="11"/>
              </w:numPr>
              <w:spacing w:after="200"/>
              <w:contextualSpacing w:val="0"/>
              <w:jc w:val="both"/>
            </w:pPr>
            <w:r w:rsidRPr="0046288A">
              <w:t xml:space="preserve">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w:t>
            </w:r>
          </w:p>
          <w:p w14:paraId="5BDE335E" w14:textId="77777777" w:rsidR="00AB0E21" w:rsidRPr="0046288A" w:rsidRDefault="00AB0E21" w:rsidP="00D7597F">
            <w:pPr>
              <w:pStyle w:val="ListParagraph"/>
              <w:numPr>
                <w:ilvl w:val="1"/>
                <w:numId w:val="11"/>
              </w:numPr>
              <w:spacing w:after="200"/>
              <w:contextualSpacing w:val="0"/>
              <w:jc w:val="both"/>
            </w:pPr>
            <w:r w:rsidRPr="0046288A">
              <w:t xml:space="preserve">Next, envelopes marked “MODIFICATION” shall be opened and read out with the corresponding Bid. No Bid modification shall be permitted unless the corresponding modification notice contains a valid authorization to request the modification and is read out at Bid opening. </w:t>
            </w:r>
          </w:p>
          <w:p w14:paraId="76659122" w14:textId="77777777" w:rsidR="00583350" w:rsidRPr="0046288A" w:rsidRDefault="002D1A4F" w:rsidP="00D7597F">
            <w:pPr>
              <w:pStyle w:val="ListParagraph"/>
              <w:numPr>
                <w:ilvl w:val="1"/>
                <w:numId w:val="11"/>
              </w:numPr>
              <w:spacing w:after="200"/>
              <w:contextualSpacing w:val="0"/>
              <w:jc w:val="both"/>
            </w:pPr>
            <w:r w:rsidRPr="0046288A">
              <w:t>N</w:t>
            </w:r>
            <w:r w:rsidR="00AB0E21" w:rsidRPr="0046288A">
              <w:t>ext, all remaining envelopes shall be opened one at a time, reading out: the name of the Bidder and whether there is a modification; the total Bid Prices, per lot (contract) if applicable, including any discounts and alternative Bids; the presence or absence of a Bid Security</w:t>
            </w:r>
            <w:r w:rsidR="00CD51E5" w:rsidRPr="0046288A">
              <w:t xml:space="preserve"> or Bid-Securing Declaration</w:t>
            </w:r>
            <w:r w:rsidR="00AB0E21" w:rsidRPr="0046288A">
              <w:t xml:space="preserve">, if required; and any other details as the Employer may consider appropriate. </w:t>
            </w:r>
          </w:p>
          <w:p w14:paraId="317DCC73" w14:textId="77777777" w:rsidR="002D1A4F" w:rsidRPr="0046288A" w:rsidRDefault="009806A2" w:rsidP="00D7597F">
            <w:pPr>
              <w:pStyle w:val="ListParagraph"/>
              <w:numPr>
                <w:ilvl w:val="1"/>
                <w:numId w:val="11"/>
              </w:numPr>
              <w:spacing w:after="200"/>
              <w:contextualSpacing w:val="0"/>
              <w:jc w:val="both"/>
            </w:pPr>
            <w:r w:rsidRPr="0046288A">
              <w:rPr>
                <w:color w:val="000000" w:themeColor="text1"/>
              </w:rPr>
              <w:lastRenderedPageBreak/>
              <w:t xml:space="preserve">Only </w:t>
            </w:r>
            <w:r w:rsidRPr="0046288A">
              <w:t>Bids</w:t>
            </w:r>
            <w:r w:rsidRPr="0046288A">
              <w:rPr>
                <w:color w:val="000000" w:themeColor="text1"/>
              </w:rPr>
              <w:t>, alternative Bids and discounts that are opened and read out at Bid opening shall be considered further</w:t>
            </w:r>
            <w:r w:rsidR="002D1A4F" w:rsidRPr="0046288A">
              <w:rPr>
                <w:color w:val="000000" w:themeColor="text1"/>
              </w:rPr>
              <w:t>. The Letter of Bid and</w:t>
            </w:r>
            <w:r w:rsidR="002D1A4F" w:rsidRPr="0046288A">
              <w:rPr>
                <w:i/>
                <w:color w:val="000000" w:themeColor="text1"/>
              </w:rPr>
              <w:t xml:space="preserve"> </w:t>
            </w:r>
            <w:r w:rsidR="002D1A4F" w:rsidRPr="0046288A">
              <w:rPr>
                <w:color w:val="000000" w:themeColor="text1"/>
              </w:rPr>
              <w:t xml:space="preserve">the </w:t>
            </w:r>
            <w:r w:rsidR="00047EE6" w:rsidRPr="0046288A">
              <w:rPr>
                <w:color w:val="000000" w:themeColor="text1"/>
              </w:rPr>
              <w:t>priced</w:t>
            </w:r>
            <w:r w:rsidR="00047EE6" w:rsidRPr="0046288A">
              <w:rPr>
                <w:i/>
                <w:color w:val="000000" w:themeColor="text1"/>
              </w:rPr>
              <w:t xml:space="preserve"> </w:t>
            </w:r>
            <w:r w:rsidR="00047EE6" w:rsidRPr="0046288A">
              <w:rPr>
                <w:color w:val="000000" w:themeColor="text1"/>
              </w:rPr>
              <w:t xml:space="preserve">Activity </w:t>
            </w:r>
            <w:r w:rsidR="00047EE6" w:rsidRPr="0046288A">
              <w:t>Schedule</w:t>
            </w:r>
            <w:r w:rsidR="002D1A4F" w:rsidRPr="0046288A">
              <w:rPr>
                <w:i/>
                <w:color w:val="000000" w:themeColor="text1"/>
              </w:rPr>
              <w:t xml:space="preserve"> </w:t>
            </w:r>
            <w:r w:rsidR="002D1A4F" w:rsidRPr="0046288A">
              <w:rPr>
                <w:color w:val="000000" w:themeColor="text1"/>
              </w:rPr>
              <w:t xml:space="preserve">are to be initialed by representatives of the Employer attending Bid opening in the manner specified </w:t>
            </w:r>
            <w:r w:rsidR="002D1A4F" w:rsidRPr="0046288A">
              <w:rPr>
                <w:b/>
                <w:color w:val="000000" w:themeColor="text1"/>
              </w:rPr>
              <w:t>in the BDS</w:t>
            </w:r>
            <w:r w:rsidR="002D1A4F" w:rsidRPr="0046288A">
              <w:rPr>
                <w:color w:val="000000" w:themeColor="text1"/>
              </w:rPr>
              <w:t>.</w:t>
            </w:r>
          </w:p>
          <w:p w14:paraId="42191E6F" w14:textId="77777777" w:rsidR="00AB0E21" w:rsidRPr="0046288A" w:rsidRDefault="00AB0E21" w:rsidP="00D7597F">
            <w:pPr>
              <w:pStyle w:val="ListParagraph"/>
              <w:numPr>
                <w:ilvl w:val="1"/>
                <w:numId w:val="11"/>
              </w:numPr>
              <w:spacing w:after="200"/>
              <w:contextualSpacing w:val="0"/>
              <w:jc w:val="both"/>
              <w:rPr>
                <w:color w:val="000000" w:themeColor="text1"/>
              </w:rPr>
            </w:pPr>
            <w:r w:rsidRPr="0046288A">
              <w:t>The Employer shall neither discuss the m</w:t>
            </w:r>
            <w:r w:rsidR="002D1A4F" w:rsidRPr="0046288A">
              <w:t>erits of any Bid nor</w:t>
            </w:r>
            <w:r w:rsidR="002D1A4F" w:rsidRPr="0046288A">
              <w:rPr>
                <w:color w:val="000000" w:themeColor="text1"/>
              </w:rPr>
              <w:t xml:space="preserve"> reject any </w:t>
            </w:r>
            <w:r w:rsidRPr="0046288A">
              <w:rPr>
                <w:color w:val="000000" w:themeColor="text1"/>
              </w:rPr>
              <w:t>Bid (except for late Bids, in accordance with ITB 2</w:t>
            </w:r>
            <w:r w:rsidR="001C1CB3" w:rsidRPr="0046288A">
              <w:rPr>
                <w:color w:val="000000" w:themeColor="text1"/>
              </w:rPr>
              <w:t>4</w:t>
            </w:r>
            <w:r w:rsidRPr="0046288A">
              <w:rPr>
                <w:color w:val="000000" w:themeColor="text1"/>
              </w:rPr>
              <w:t>.1).</w:t>
            </w:r>
          </w:p>
          <w:p w14:paraId="58B16D2D" w14:textId="77777777" w:rsidR="00AB0E21" w:rsidRPr="0046288A" w:rsidRDefault="00AB0E21" w:rsidP="00D7597F">
            <w:pPr>
              <w:pStyle w:val="ListParagraph"/>
              <w:numPr>
                <w:ilvl w:val="1"/>
                <w:numId w:val="11"/>
              </w:numPr>
              <w:spacing w:after="200"/>
              <w:contextualSpacing w:val="0"/>
              <w:jc w:val="both"/>
              <w:rPr>
                <w:color w:val="000000" w:themeColor="text1"/>
              </w:rPr>
            </w:pPr>
            <w:r w:rsidRPr="0046288A">
              <w:rPr>
                <w:color w:val="000000" w:themeColor="text1"/>
              </w:rPr>
              <w:t xml:space="preserve">The Employer shall prepare a record of the Bid opening that shall include, as a minimum: </w:t>
            </w:r>
          </w:p>
          <w:p w14:paraId="29B643EC" w14:textId="77777777" w:rsidR="00AB0E21" w:rsidRPr="0046288A" w:rsidRDefault="00AB0E21" w:rsidP="00427270">
            <w:pPr>
              <w:spacing w:after="200"/>
              <w:ind w:left="972" w:hanging="432"/>
              <w:jc w:val="both"/>
            </w:pPr>
            <w:r w:rsidRPr="0046288A">
              <w:t>(a)</w:t>
            </w:r>
            <w:r w:rsidRPr="0046288A">
              <w:tab/>
              <w:t xml:space="preserve">the name of the Bidder and whether there is a withdrawal, substitution, or modification; </w:t>
            </w:r>
          </w:p>
          <w:p w14:paraId="50586FC7" w14:textId="77777777" w:rsidR="00AB0E21" w:rsidRPr="0046288A" w:rsidRDefault="00AB0E21" w:rsidP="00427270">
            <w:pPr>
              <w:spacing w:after="200"/>
              <w:ind w:left="972" w:hanging="432"/>
              <w:jc w:val="both"/>
            </w:pPr>
            <w:r w:rsidRPr="0046288A">
              <w:t>(b)</w:t>
            </w:r>
            <w:r w:rsidRPr="0046288A">
              <w:tab/>
              <w:t>the Bid Price, per lot (contract) if appl</w:t>
            </w:r>
            <w:r w:rsidR="00427270" w:rsidRPr="0046288A">
              <w:t>icable, including any discounts;</w:t>
            </w:r>
            <w:r w:rsidRPr="0046288A">
              <w:t xml:space="preserve"> and</w:t>
            </w:r>
          </w:p>
          <w:p w14:paraId="6BC5043A" w14:textId="77777777" w:rsidR="00AB0E21" w:rsidRPr="0046288A" w:rsidRDefault="00AB0E21" w:rsidP="00427270">
            <w:pPr>
              <w:spacing w:after="200"/>
              <w:ind w:left="972" w:hanging="432"/>
              <w:jc w:val="both"/>
            </w:pPr>
            <w:r w:rsidRPr="0046288A">
              <w:t>(c)</w:t>
            </w:r>
            <w:r w:rsidRPr="0046288A">
              <w:tab/>
              <w:t xml:space="preserve">any alternative </w:t>
            </w:r>
            <w:r w:rsidR="00CD51E5" w:rsidRPr="0046288A">
              <w:t>B</w:t>
            </w:r>
            <w:r w:rsidRPr="0046288A">
              <w:t xml:space="preserve">ids; </w:t>
            </w:r>
          </w:p>
          <w:p w14:paraId="0040043C" w14:textId="6ED2AECE" w:rsidR="00AB0E21" w:rsidRPr="0046288A" w:rsidRDefault="00AB0E21" w:rsidP="00427270">
            <w:pPr>
              <w:spacing w:after="200"/>
              <w:ind w:left="972" w:hanging="432"/>
              <w:jc w:val="both"/>
            </w:pPr>
            <w:r w:rsidRPr="0046288A">
              <w:t>(</w:t>
            </w:r>
            <w:r w:rsidR="009806A2" w:rsidRPr="0046288A">
              <w:t>d</w:t>
            </w:r>
            <w:r w:rsidRPr="0046288A">
              <w:t>)</w:t>
            </w:r>
            <w:r w:rsidRPr="0046288A">
              <w:tab/>
              <w:t xml:space="preserve">the presence or absence of a Bid Security, if one was required. </w:t>
            </w:r>
          </w:p>
          <w:p w14:paraId="32EF1949" w14:textId="77777777" w:rsidR="00BD0FF6" w:rsidRPr="0046288A" w:rsidRDefault="00AB0E21" w:rsidP="00D7597F">
            <w:pPr>
              <w:pStyle w:val="ListParagraph"/>
              <w:numPr>
                <w:ilvl w:val="1"/>
                <w:numId w:val="11"/>
              </w:numPr>
              <w:spacing w:after="200"/>
              <w:contextualSpacing w:val="0"/>
              <w:jc w:val="both"/>
            </w:pPr>
            <w:r w:rsidRPr="0046288A">
              <w:t xml:space="preserve">The Bidders’ representatives who are present shall be requested to sign the record. The omission of a Bidder’s signature on the record shall not </w:t>
            </w:r>
            <w:r w:rsidRPr="0046288A">
              <w:rPr>
                <w:color w:val="000000" w:themeColor="text1"/>
              </w:rPr>
              <w:t>invalidate</w:t>
            </w:r>
            <w:r w:rsidRPr="0046288A">
              <w:t xml:space="preserve"> the contents and effect of the record. A copy of the record shall be distributed to all Bidders.</w:t>
            </w:r>
          </w:p>
        </w:tc>
      </w:tr>
      <w:tr w:rsidR="00323BD4" w:rsidRPr="0046288A" w14:paraId="1D1F6CB2" w14:textId="77777777" w:rsidTr="003A2D21">
        <w:trPr>
          <w:trHeight w:val="507"/>
        </w:trPr>
        <w:tc>
          <w:tcPr>
            <w:tcW w:w="9630" w:type="dxa"/>
            <w:gridSpan w:val="4"/>
          </w:tcPr>
          <w:p w14:paraId="23555EB8" w14:textId="77777777" w:rsidR="002E2DE1" w:rsidRPr="0046288A" w:rsidDel="00AB0E21" w:rsidRDefault="002E2DE1" w:rsidP="00CA010E">
            <w:pPr>
              <w:pStyle w:val="Style2"/>
            </w:pPr>
            <w:bookmarkStart w:id="106" w:name="_Toc55397290"/>
            <w:r w:rsidRPr="0046288A">
              <w:lastRenderedPageBreak/>
              <w:t>E. Evaluation and Comparison of Bids</w:t>
            </w:r>
            <w:bookmarkEnd w:id="106"/>
          </w:p>
        </w:tc>
      </w:tr>
      <w:tr w:rsidR="00323BD4" w:rsidRPr="0046288A" w14:paraId="42BDA352" w14:textId="77777777" w:rsidTr="003A2D21">
        <w:tc>
          <w:tcPr>
            <w:tcW w:w="2160" w:type="dxa"/>
            <w:gridSpan w:val="2"/>
          </w:tcPr>
          <w:p w14:paraId="5999B6D0" w14:textId="77777777" w:rsidR="00BD0FF6" w:rsidRPr="0046288A" w:rsidRDefault="009C57DB" w:rsidP="00CA010E">
            <w:pPr>
              <w:pStyle w:val="Style3"/>
              <w:ind w:left="360" w:hanging="270"/>
            </w:pPr>
            <w:bookmarkStart w:id="107" w:name="_Toc55397291"/>
            <w:r w:rsidRPr="0046288A">
              <w:t>Confidentiality</w:t>
            </w:r>
            <w:bookmarkEnd w:id="107"/>
          </w:p>
        </w:tc>
        <w:tc>
          <w:tcPr>
            <w:tcW w:w="7470" w:type="dxa"/>
            <w:gridSpan w:val="2"/>
          </w:tcPr>
          <w:p w14:paraId="790734B5" w14:textId="77777777" w:rsidR="00BD0FF6" w:rsidRPr="0046288A" w:rsidRDefault="00966FBD" w:rsidP="00D7597F">
            <w:pPr>
              <w:pStyle w:val="ListParagraph"/>
              <w:numPr>
                <w:ilvl w:val="1"/>
                <w:numId w:val="11"/>
              </w:numPr>
              <w:spacing w:after="200"/>
              <w:ind w:left="576" w:hanging="576"/>
              <w:contextualSpacing w:val="0"/>
              <w:jc w:val="both"/>
            </w:pPr>
            <w:r w:rsidRPr="0046288A">
              <w:t xml:space="preserve">Information relating to the evaluation of Bids and recommendation of contract award, shall not be disclosed to Bidders or any other persons not officially concerned with the Bidding process until information on the Intention to Award the Contract is transmitted to all Bidders in accordance with ITB </w:t>
            </w:r>
            <w:r w:rsidR="009A1897" w:rsidRPr="0046288A">
              <w:t>41</w:t>
            </w:r>
            <w:r w:rsidRPr="0046288A">
              <w:t>.</w:t>
            </w:r>
          </w:p>
          <w:p w14:paraId="247DFA38" w14:textId="77777777" w:rsidR="00966FBD" w:rsidRPr="0046288A" w:rsidRDefault="00966FBD" w:rsidP="00D7597F">
            <w:pPr>
              <w:pStyle w:val="ListParagraph"/>
              <w:numPr>
                <w:ilvl w:val="1"/>
                <w:numId w:val="11"/>
              </w:numPr>
              <w:spacing w:after="200"/>
              <w:ind w:left="576" w:hanging="576"/>
              <w:contextualSpacing w:val="0"/>
              <w:jc w:val="both"/>
            </w:pPr>
            <w:r w:rsidRPr="0046288A">
              <w:t xml:space="preserve">Any effort by a Bidder to influence the </w:t>
            </w:r>
            <w:r w:rsidR="00DB44C9" w:rsidRPr="0046288A">
              <w:t>Employer</w:t>
            </w:r>
            <w:r w:rsidRPr="0046288A">
              <w:t xml:space="preserve"> in the evaluation or contract award decisions may result in the rejection of its Bid.</w:t>
            </w:r>
          </w:p>
          <w:p w14:paraId="0FF4F091" w14:textId="77777777" w:rsidR="00BD0FF6" w:rsidRPr="0046288A" w:rsidRDefault="00966FBD" w:rsidP="00D7597F">
            <w:pPr>
              <w:pStyle w:val="ListParagraph"/>
              <w:numPr>
                <w:ilvl w:val="1"/>
                <w:numId w:val="11"/>
              </w:numPr>
              <w:spacing w:after="200"/>
              <w:ind w:left="576" w:hanging="576"/>
              <w:contextualSpacing w:val="0"/>
              <w:jc w:val="both"/>
            </w:pPr>
            <w:r w:rsidRPr="0046288A">
              <w:t>Notwithstanding ITB 2</w:t>
            </w:r>
            <w:r w:rsidR="001C1CB3" w:rsidRPr="0046288A">
              <w:t>7</w:t>
            </w:r>
            <w:r w:rsidRPr="0046288A">
              <w:t xml:space="preserve">.2, from the time of Bid opening to the time of Contract Award, if any Bidder wishes to contact the </w:t>
            </w:r>
            <w:r w:rsidR="00DB44C9" w:rsidRPr="0046288A">
              <w:t>Employer</w:t>
            </w:r>
            <w:r w:rsidRPr="0046288A">
              <w:t xml:space="preserve"> on any matter related to the Bidding process, it should do so in writing.</w:t>
            </w:r>
          </w:p>
        </w:tc>
      </w:tr>
      <w:tr w:rsidR="00323BD4" w:rsidRPr="0046288A" w14:paraId="317E3863" w14:textId="77777777" w:rsidTr="003A2D21">
        <w:tc>
          <w:tcPr>
            <w:tcW w:w="2160" w:type="dxa"/>
            <w:gridSpan w:val="2"/>
          </w:tcPr>
          <w:p w14:paraId="002F66EC" w14:textId="77777777" w:rsidR="00BD0FF6" w:rsidRPr="0046288A" w:rsidRDefault="00BD0FF6" w:rsidP="00CA010E">
            <w:pPr>
              <w:pStyle w:val="Style3"/>
              <w:ind w:left="360" w:hanging="270"/>
            </w:pPr>
            <w:bookmarkStart w:id="108" w:name="_Toc55397292"/>
            <w:r w:rsidRPr="0046288A">
              <w:t xml:space="preserve">Clarification of </w:t>
            </w:r>
            <w:r w:rsidR="00494128" w:rsidRPr="0046288A">
              <w:t>Bid</w:t>
            </w:r>
            <w:r w:rsidRPr="0046288A">
              <w:t>s</w:t>
            </w:r>
            <w:bookmarkEnd w:id="108"/>
          </w:p>
        </w:tc>
        <w:tc>
          <w:tcPr>
            <w:tcW w:w="7470" w:type="dxa"/>
            <w:gridSpan w:val="2"/>
          </w:tcPr>
          <w:p w14:paraId="358C0EF4" w14:textId="77777777" w:rsidR="00BD0FF6" w:rsidRPr="0046288A" w:rsidRDefault="00BD0FF6" w:rsidP="00D7597F">
            <w:pPr>
              <w:pStyle w:val="ListParagraph"/>
              <w:numPr>
                <w:ilvl w:val="1"/>
                <w:numId w:val="11"/>
              </w:numPr>
              <w:spacing w:after="200"/>
              <w:ind w:left="576" w:hanging="576"/>
              <w:contextualSpacing w:val="0"/>
              <w:jc w:val="both"/>
              <w:rPr>
                <w:spacing w:val="-4"/>
              </w:rPr>
            </w:pPr>
            <w:r w:rsidRPr="0046288A">
              <w:rPr>
                <w:spacing w:val="-4"/>
              </w:rPr>
              <w:t xml:space="preserve">To assist in the examination, evaluation, and comparison of </w:t>
            </w:r>
            <w:r w:rsidR="00494128" w:rsidRPr="0046288A">
              <w:rPr>
                <w:spacing w:val="-4"/>
              </w:rPr>
              <w:t>Bid</w:t>
            </w:r>
            <w:r w:rsidRPr="0046288A">
              <w:rPr>
                <w:spacing w:val="-4"/>
              </w:rPr>
              <w:t xml:space="preserve">s, </w:t>
            </w:r>
            <w:r w:rsidR="00A7668E" w:rsidRPr="0046288A">
              <w:t xml:space="preserve">and qualification of the Bidders, </w:t>
            </w:r>
            <w:r w:rsidRPr="0046288A">
              <w:rPr>
                <w:spacing w:val="-4"/>
              </w:rPr>
              <w:t xml:space="preserve">the Employer may, at the Employer’s discretion, ask any </w:t>
            </w:r>
            <w:r w:rsidR="00494128" w:rsidRPr="0046288A">
              <w:rPr>
                <w:spacing w:val="-4"/>
              </w:rPr>
              <w:t>Bid</w:t>
            </w:r>
            <w:r w:rsidRPr="0046288A">
              <w:rPr>
                <w:spacing w:val="-4"/>
              </w:rPr>
              <w:t xml:space="preserve">der for clarification of </w:t>
            </w:r>
            <w:r w:rsidR="00A7668E" w:rsidRPr="0046288A">
              <w:rPr>
                <w:spacing w:val="-4"/>
              </w:rPr>
              <w:t>its</w:t>
            </w:r>
            <w:r w:rsidRPr="0046288A">
              <w:rPr>
                <w:spacing w:val="-4"/>
              </w:rPr>
              <w:t xml:space="preserve"> </w:t>
            </w:r>
            <w:r w:rsidR="00494128" w:rsidRPr="0046288A">
              <w:rPr>
                <w:spacing w:val="-4"/>
              </w:rPr>
              <w:t>Bid</w:t>
            </w:r>
            <w:r w:rsidR="00A7668E" w:rsidRPr="0046288A">
              <w:rPr>
                <w:spacing w:val="-4"/>
              </w:rPr>
              <w:t xml:space="preserve"> including breakdowns of the prices in the Activity Schedule, and other information that the Employer may require.</w:t>
            </w:r>
            <w:r w:rsidRPr="0046288A">
              <w:rPr>
                <w:spacing w:val="-4"/>
              </w:rPr>
              <w:t xml:space="preserve"> </w:t>
            </w:r>
            <w:r w:rsidR="00A7668E" w:rsidRPr="0046288A">
              <w:t xml:space="preserve">Any clarification submitted by a Bidder in respect to its Bid and that is not in response to a request by the Employer shall not be considered. The Employer’s request for clarification and the response shall be in writing. No change, including any voluntary increase or decrease, in the prices or substance of the </w:t>
            </w:r>
            <w:r w:rsidR="00A7668E" w:rsidRPr="0046288A">
              <w:lastRenderedPageBreak/>
              <w:t xml:space="preserve">Bid shall be sought, offered, or permitted, except to confirm the correction of arithmetic errors discovered by the Employer in the evaluation of the Bids, in accordance with </w:t>
            </w:r>
            <w:r w:rsidR="00F66532" w:rsidRPr="0046288A">
              <w:t xml:space="preserve">ITB </w:t>
            </w:r>
            <w:r w:rsidR="001C1CB3" w:rsidRPr="0046288A">
              <w:rPr>
                <w:spacing w:val="-4"/>
              </w:rPr>
              <w:t>32</w:t>
            </w:r>
            <w:r w:rsidRPr="0046288A">
              <w:rPr>
                <w:spacing w:val="-4"/>
              </w:rPr>
              <w:t>.</w:t>
            </w:r>
          </w:p>
          <w:p w14:paraId="5926685A" w14:textId="77777777" w:rsidR="00BD0FF6" w:rsidRPr="0046288A" w:rsidRDefault="00E6696B" w:rsidP="00D7597F">
            <w:pPr>
              <w:pStyle w:val="ListParagraph"/>
              <w:numPr>
                <w:ilvl w:val="1"/>
                <w:numId w:val="11"/>
              </w:numPr>
              <w:spacing w:after="200"/>
              <w:ind w:left="576" w:hanging="576"/>
              <w:contextualSpacing w:val="0"/>
              <w:jc w:val="both"/>
            </w:pPr>
            <w:r w:rsidRPr="0046288A">
              <w:t xml:space="preserve">If a Bidder does not provide clarifications of its Bid by the date and time set in the </w:t>
            </w:r>
            <w:r w:rsidR="00DB44C9" w:rsidRPr="0046288A">
              <w:t>Employer</w:t>
            </w:r>
            <w:r w:rsidRPr="0046288A">
              <w:t>’s request for clarification, its Bid may be rejected.</w:t>
            </w:r>
            <w:r w:rsidR="001C1CB3" w:rsidRPr="0046288A" w:rsidDel="001C1CB3">
              <w:t xml:space="preserve"> </w:t>
            </w:r>
          </w:p>
        </w:tc>
      </w:tr>
      <w:tr w:rsidR="00323BD4" w:rsidRPr="0046288A" w14:paraId="621748E9" w14:textId="77777777" w:rsidTr="003A2D21">
        <w:tc>
          <w:tcPr>
            <w:tcW w:w="2160" w:type="dxa"/>
            <w:gridSpan w:val="2"/>
          </w:tcPr>
          <w:p w14:paraId="5245F2D3" w14:textId="77777777" w:rsidR="00E6696B" w:rsidRPr="0046288A" w:rsidDel="00E6696B" w:rsidRDefault="00E6696B" w:rsidP="00CA010E">
            <w:pPr>
              <w:pStyle w:val="Style3"/>
              <w:ind w:left="360" w:hanging="270"/>
            </w:pPr>
            <w:bookmarkStart w:id="109" w:name="_Toc55397293"/>
            <w:r w:rsidRPr="0046288A">
              <w:lastRenderedPageBreak/>
              <w:t>Deviations, Reservations, and Omissions</w:t>
            </w:r>
            <w:bookmarkEnd w:id="109"/>
          </w:p>
        </w:tc>
        <w:tc>
          <w:tcPr>
            <w:tcW w:w="7470" w:type="dxa"/>
            <w:gridSpan w:val="2"/>
          </w:tcPr>
          <w:p w14:paraId="60815FB8" w14:textId="77777777" w:rsidR="00E6696B" w:rsidRPr="0046288A" w:rsidRDefault="00E6696B" w:rsidP="00D7597F">
            <w:pPr>
              <w:pStyle w:val="ListParagraph"/>
              <w:numPr>
                <w:ilvl w:val="1"/>
                <w:numId w:val="11"/>
              </w:numPr>
              <w:spacing w:after="200"/>
              <w:contextualSpacing w:val="0"/>
              <w:jc w:val="both"/>
            </w:pPr>
            <w:r w:rsidRPr="0046288A">
              <w:t>During the evaluation of Bids, the following definitions apply:</w:t>
            </w:r>
          </w:p>
          <w:p w14:paraId="5E41F23B" w14:textId="77777777" w:rsidR="00E6696B" w:rsidRPr="0046288A" w:rsidRDefault="00E6696B" w:rsidP="00DC1DD8">
            <w:pPr>
              <w:pStyle w:val="ListParagraph"/>
              <w:numPr>
                <w:ilvl w:val="0"/>
                <w:numId w:val="27"/>
              </w:numPr>
              <w:spacing w:after="200"/>
              <w:ind w:left="1065" w:hanging="446"/>
              <w:contextualSpacing w:val="0"/>
              <w:jc w:val="both"/>
            </w:pPr>
            <w:r w:rsidRPr="0046288A">
              <w:t xml:space="preserve">“Deviation” is a departure from the requirements specified in the </w:t>
            </w:r>
            <w:r w:rsidR="00C03CA5" w:rsidRPr="0046288A">
              <w:t>bidding document</w:t>
            </w:r>
            <w:r w:rsidRPr="0046288A">
              <w:t xml:space="preserve">; </w:t>
            </w:r>
          </w:p>
          <w:p w14:paraId="22F699DA" w14:textId="77777777" w:rsidR="00E6696B" w:rsidRPr="0046288A" w:rsidRDefault="00E6696B" w:rsidP="00DC1DD8">
            <w:pPr>
              <w:pStyle w:val="ListParagraph"/>
              <w:numPr>
                <w:ilvl w:val="0"/>
                <w:numId w:val="27"/>
              </w:numPr>
              <w:spacing w:after="200"/>
              <w:ind w:left="1065" w:hanging="446"/>
              <w:contextualSpacing w:val="0"/>
              <w:jc w:val="both"/>
              <w:rPr>
                <w:spacing w:val="-4"/>
              </w:rPr>
            </w:pPr>
            <w:r w:rsidRPr="0046288A">
              <w:t xml:space="preserve">“Reservation” is the setting of limiting conditions or </w:t>
            </w:r>
            <w:r w:rsidRPr="0046288A">
              <w:rPr>
                <w:spacing w:val="-4"/>
              </w:rPr>
              <w:t xml:space="preserve">withholding from complete acceptance of the requirements specified in the </w:t>
            </w:r>
            <w:r w:rsidR="00C03CA5" w:rsidRPr="0046288A">
              <w:rPr>
                <w:spacing w:val="-4"/>
              </w:rPr>
              <w:t>bidding document</w:t>
            </w:r>
            <w:r w:rsidRPr="0046288A">
              <w:rPr>
                <w:spacing w:val="-4"/>
              </w:rPr>
              <w:t>; and</w:t>
            </w:r>
          </w:p>
          <w:p w14:paraId="6979008E" w14:textId="77777777" w:rsidR="00E6696B" w:rsidRPr="0046288A" w:rsidDel="00E6696B" w:rsidRDefault="00E6696B" w:rsidP="00DC1DD8">
            <w:pPr>
              <w:pStyle w:val="ListParagraph"/>
              <w:numPr>
                <w:ilvl w:val="0"/>
                <w:numId w:val="27"/>
              </w:numPr>
              <w:spacing w:after="200"/>
              <w:ind w:left="1065" w:hanging="446"/>
              <w:contextualSpacing w:val="0"/>
              <w:jc w:val="both"/>
              <w:rPr>
                <w:spacing w:val="-4"/>
              </w:rPr>
            </w:pPr>
            <w:r w:rsidRPr="0046288A">
              <w:rPr>
                <w:spacing w:val="-4"/>
              </w:rPr>
              <w:t xml:space="preserve">“Omission” is the failure to submit part or all of the information or documentation required in the </w:t>
            </w:r>
            <w:r w:rsidR="00C03CA5" w:rsidRPr="0046288A">
              <w:rPr>
                <w:spacing w:val="-4"/>
              </w:rPr>
              <w:t>bidding document</w:t>
            </w:r>
            <w:r w:rsidRPr="0046288A">
              <w:rPr>
                <w:spacing w:val="-4"/>
              </w:rPr>
              <w:t>.</w:t>
            </w:r>
          </w:p>
        </w:tc>
      </w:tr>
      <w:tr w:rsidR="00323BD4" w:rsidRPr="0046288A" w14:paraId="55EBCDED" w14:textId="77777777" w:rsidTr="003A2D21">
        <w:tc>
          <w:tcPr>
            <w:tcW w:w="2160" w:type="dxa"/>
            <w:gridSpan w:val="2"/>
          </w:tcPr>
          <w:p w14:paraId="3255001E" w14:textId="77777777" w:rsidR="00BD0FF6" w:rsidRPr="0046288A" w:rsidRDefault="00BD0FF6" w:rsidP="00CA010E">
            <w:pPr>
              <w:pStyle w:val="Style3"/>
              <w:ind w:left="360" w:hanging="270"/>
            </w:pPr>
            <w:bookmarkStart w:id="110" w:name="_Toc55397294"/>
            <w:r w:rsidRPr="0046288A">
              <w:t>Determination of Responsiveness</w:t>
            </w:r>
            <w:bookmarkEnd w:id="110"/>
          </w:p>
        </w:tc>
        <w:tc>
          <w:tcPr>
            <w:tcW w:w="7470" w:type="dxa"/>
            <w:gridSpan w:val="2"/>
          </w:tcPr>
          <w:p w14:paraId="01F240D7" w14:textId="77777777" w:rsidR="00BD0FF6" w:rsidRPr="0046288A" w:rsidRDefault="00E6696B" w:rsidP="00D7597F">
            <w:pPr>
              <w:pStyle w:val="ListParagraph"/>
              <w:numPr>
                <w:ilvl w:val="1"/>
                <w:numId w:val="11"/>
              </w:numPr>
              <w:spacing w:after="200"/>
              <w:contextualSpacing w:val="0"/>
              <w:jc w:val="both"/>
            </w:pPr>
            <w:r w:rsidRPr="0046288A">
              <w:t xml:space="preserve">The </w:t>
            </w:r>
            <w:r w:rsidR="00DB44C9" w:rsidRPr="0046288A">
              <w:t>Employer</w:t>
            </w:r>
            <w:r w:rsidRPr="0046288A">
              <w:t>’s determination of a Bid’s responsiveness is to be based on the contents of the Bid itself, as defined in ITB 1</w:t>
            </w:r>
            <w:r w:rsidR="001C1CB3" w:rsidRPr="0046288A">
              <w:t>2</w:t>
            </w:r>
            <w:r w:rsidRPr="0046288A">
              <w:t>.</w:t>
            </w:r>
          </w:p>
          <w:p w14:paraId="45AE2596" w14:textId="77777777" w:rsidR="00DB44C9" w:rsidRPr="0046288A" w:rsidRDefault="00E6696B" w:rsidP="00D7597F">
            <w:pPr>
              <w:pStyle w:val="ListParagraph"/>
              <w:numPr>
                <w:ilvl w:val="1"/>
                <w:numId w:val="11"/>
              </w:numPr>
              <w:spacing w:after="200"/>
              <w:contextualSpacing w:val="0"/>
              <w:jc w:val="both"/>
            </w:pPr>
            <w:r w:rsidRPr="0046288A">
              <w:t xml:space="preserve">A substantially responsive Bid is one that meets the requirements of the </w:t>
            </w:r>
            <w:r w:rsidR="00C03CA5" w:rsidRPr="0046288A">
              <w:t>bidding document</w:t>
            </w:r>
            <w:r w:rsidRPr="0046288A">
              <w:t xml:space="preserve"> without material deviation, reservation, or omission. A material deviation, reservation, or omission is one that:</w:t>
            </w:r>
          </w:p>
          <w:p w14:paraId="44E4CF26" w14:textId="77777777" w:rsidR="00DB44C9" w:rsidRPr="0046288A" w:rsidRDefault="00427270" w:rsidP="00DC1DD8">
            <w:pPr>
              <w:pStyle w:val="ListParagraph"/>
              <w:numPr>
                <w:ilvl w:val="0"/>
                <w:numId w:val="28"/>
              </w:numPr>
              <w:spacing w:after="200"/>
              <w:ind w:left="1062" w:hanging="450"/>
              <w:contextualSpacing w:val="0"/>
              <w:jc w:val="both"/>
            </w:pPr>
            <w:r w:rsidRPr="0046288A">
              <w:t>if accepted, would:</w:t>
            </w:r>
          </w:p>
          <w:p w14:paraId="18EBC59D" w14:textId="77777777" w:rsidR="00DB44C9" w:rsidRPr="0046288A" w:rsidRDefault="00DB44C9" w:rsidP="00DC1DD8">
            <w:pPr>
              <w:pStyle w:val="ListParagraph"/>
              <w:numPr>
                <w:ilvl w:val="0"/>
                <w:numId w:val="29"/>
              </w:numPr>
              <w:spacing w:after="200"/>
              <w:ind w:left="1512" w:hanging="450"/>
              <w:contextualSpacing w:val="0"/>
              <w:jc w:val="both"/>
            </w:pPr>
            <w:r w:rsidRPr="0046288A">
              <w:t xml:space="preserve">affect in any substantial way the scope, quality, or performance of the </w:t>
            </w:r>
            <w:r w:rsidR="005710F3" w:rsidRPr="0046288A">
              <w:t>Non-Consulting Services</w:t>
            </w:r>
            <w:r w:rsidRPr="0046288A">
              <w:t xml:space="preserve"> specified in the Contract; or</w:t>
            </w:r>
          </w:p>
          <w:p w14:paraId="2808E596" w14:textId="77777777" w:rsidR="00DB44C9" w:rsidRPr="0046288A" w:rsidRDefault="00DB44C9" w:rsidP="00DC1DD8">
            <w:pPr>
              <w:pStyle w:val="ListParagraph"/>
              <w:numPr>
                <w:ilvl w:val="0"/>
                <w:numId w:val="29"/>
              </w:numPr>
              <w:spacing w:after="200"/>
              <w:ind w:left="1512" w:hanging="450"/>
              <w:contextualSpacing w:val="0"/>
              <w:jc w:val="both"/>
            </w:pPr>
            <w:r w:rsidRPr="0046288A">
              <w:t xml:space="preserve">limit in any substantial way, inconsistent with the </w:t>
            </w:r>
            <w:r w:rsidR="00C03CA5" w:rsidRPr="0046288A">
              <w:t>bidding document</w:t>
            </w:r>
            <w:r w:rsidRPr="0046288A">
              <w:t>, the Employer’s rights or the Bidder’s obligations under the Contract; or</w:t>
            </w:r>
          </w:p>
          <w:p w14:paraId="785C8541" w14:textId="77777777" w:rsidR="00DB44C9" w:rsidRPr="0046288A" w:rsidRDefault="00DB44C9" w:rsidP="00DC1DD8">
            <w:pPr>
              <w:pStyle w:val="ListParagraph"/>
              <w:numPr>
                <w:ilvl w:val="0"/>
                <w:numId w:val="28"/>
              </w:numPr>
              <w:spacing w:after="200"/>
              <w:ind w:left="1062" w:hanging="450"/>
              <w:contextualSpacing w:val="0"/>
              <w:jc w:val="both"/>
            </w:pPr>
            <w:r w:rsidRPr="0046288A">
              <w:t>if rectified, would unfairly affect the competitive position of other Bidders presenting substantially responsive Bids.</w:t>
            </w:r>
          </w:p>
          <w:p w14:paraId="1070FFAF" w14:textId="23891723" w:rsidR="00BD0FF6" w:rsidRPr="0046288A" w:rsidRDefault="00DB44C9" w:rsidP="00D7597F">
            <w:pPr>
              <w:pStyle w:val="ListParagraph"/>
              <w:numPr>
                <w:ilvl w:val="1"/>
                <w:numId w:val="11"/>
              </w:numPr>
              <w:spacing w:after="200"/>
              <w:contextualSpacing w:val="0"/>
              <w:jc w:val="both"/>
            </w:pPr>
            <w:r w:rsidRPr="0046288A">
              <w:t xml:space="preserve">The Employer shall examine the technical aspects of the Bid submitted in accordance with ITB </w:t>
            </w:r>
            <w:r w:rsidR="001C1CB3" w:rsidRPr="0046288A">
              <w:t>17</w:t>
            </w:r>
            <w:r w:rsidRPr="0046288A">
              <w:t xml:space="preserve"> and ITB </w:t>
            </w:r>
            <w:r w:rsidR="001C1CB3" w:rsidRPr="0046288A">
              <w:t>18</w:t>
            </w:r>
            <w:r w:rsidRPr="0046288A">
              <w:t>, in particular, to confirm that all requirements of Section VII, Requirements have been met without any material deviation or reservation, or omission.</w:t>
            </w:r>
          </w:p>
          <w:p w14:paraId="5A0D93CC" w14:textId="77777777" w:rsidR="00BD0FF6" w:rsidRPr="0046288A" w:rsidRDefault="00DB44C9" w:rsidP="00D7597F">
            <w:pPr>
              <w:pStyle w:val="ListParagraph"/>
              <w:numPr>
                <w:ilvl w:val="1"/>
                <w:numId w:val="11"/>
              </w:numPr>
              <w:spacing w:after="200"/>
              <w:contextualSpacing w:val="0"/>
              <w:jc w:val="both"/>
            </w:pPr>
            <w:r w:rsidRPr="0046288A">
              <w:t xml:space="preserve">If a Bid is not substantially responsive to the requirements of </w:t>
            </w:r>
            <w:r w:rsidR="00C03CA5" w:rsidRPr="0046288A">
              <w:t>bidding document</w:t>
            </w:r>
            <w:r w:rsidRPr="0046288A">
              <w:t>, it shall be rejected by the Employer and may not subsequently be made responsive by correction of the material deviation, reservation, or omission.</w:t>
            </w:r>
          </w:p>
        </w:tc>
      </w:tr>
      <w:tr w:rsidR="00583350" w:rsidRPr="0046288A" w14:paraId="25E634C3" w14:textId="77777777" w:rsidTr="003A2D21">
        <w:trPr>
          <w:trHeight w:val="909"/>
        </w:trPr>
        <w:tc>
          <w:tcPr>
            <w:tcW w:w="2160" w:type="dxa"/>
            <w:gridSpan w:val="2"/>
          </w:tcPr>
          <w:p w14:paraId="5247EE9D" w14:textId="77777777" w:rsidR="0054732F" w:rsidRPr="0046288A" w:rsidRDefault="00DA6A03" w:rsidP="00CA010E">
            <w:pPr>
              <w:pStyle w:val="Style3"/>
              <w:ind w:left="360" w:hanging="270"/>
            </w:pPr>
            <w:bookmarkStart w:id="111" w:name="_Toc55397295"/>
            <w:r w:rsidRPr="0046288A">
              <w:lastRenderedPageBreak/>
              <w:t>Nonconformities, Errors and Omissions</w:t>
            </w:r>
            <w:bookmarkEnd w:id="111"/>
          </w:p>
        </w:tc>
        <w:tc>
          <w:tcPr>
            <w:tcW w:w="7470" w:type="dxa"/>
            <w:gridSpan w:val="2"/>
          </w:tcPr>
          <w:p w14:paraId="2C99DDFE" w14:textId="77777777" w:rsidR="0054732F" w:rsidRPr="0046288A" w:rsidRDefault="0054732F" w:rsidP="00D7597F">
            <w:pPr>
              <w:pStyle w:val="ListParagraph"/>
              <w:numPr>
                <w:ilvl w:val="1"/>
                <w:numId w:val="11"/>
              </w:numPr>
              <w:spacing w:after="200"/>
              <w:contextualSpacing w:val="0"/>
              <w:jc w:val="both"/>
            </w:pPr>
            <w:r w:rsidRPr="0046288A">
              <w:t xml:space="preserve">Provided that a Bid is substantially responsive, the </w:t>
            </w:r>
            <w:r w:rsidRPr="0046288A">
              <w:rPr>
                <w:rStyle w:val="StyleHeader2-SubClausesItalicChar"/>
                <w:i w:val="0"/>
              </w:rPr>
              <w:t>Employer</w:t>
            </w:r>
            <w:r w:rsidRPr="0046288A">
              <w:t xml:space="preserve"> may waive any nonconformities in the Bid.</w:t>
            </w:r>
          </w:p>
        </w:tc>
      </w:tr>
      <w:tr w:rsidR="00323BD4" w:rsidRPr="0046288A" w14:paraId="3110C7A1" w14:textId="77777777" w:rsidTr="003A2D21">
        <w:tc>
          <w:tcPr>
            <w:tcW w:w="2160" w:type="dxa"/>
            <w:gridSpan w:val="2"/>
          </w:tcPr>
          <w:p w14:paraId="0B82EE5E" w14:textId="77777777" w:rsidR="0054732F" w:rsidRPr="0046288A" w:rsidRDefault="0054732F" w:rsidP="009407C2">
            <w:pPr>
              <w:pStyle w:val="Head22"/>
              <w:tabs>
                <w:tab w:val="clear" w:pos="360"/>
                <w:tab w:val="left" w:pos="90"/>
              </w:tabs>
              <w:ind w:firstLine="0"/>
            </w:pPr>
          </w:p>
        </w:tc>
        <w:tc>
          <w:tcPr>
            <w:tcW w:w="7470" w:type="dxa"/>
            <w:gridSpan w:val="2"/>
          </w:tcPr>
          <w:p w14:paraId="38FF313D" w14:textId="77777777" w:rsidR="0054732F" w:rsidRPr="0046288A" w:rsidRDefault="0054732F" w:rsidP="00D7597F">
            <w:pPr>
              <w:pStyle w:val="ListParagraph"/>
              <w:numPr>
                <w:ilvl w:val="1"/>
                <w:numId w:val="11"/>
              </w:numPr>
              <w:spacing w:after="200"/>
              <w:contextualSpacing w:val="0"/>
              <w:jc w:val="both"/>
            </w:pPr>
            <w:r w:rsidRPr="0046288A">
              <w:t>Provided that a Bid is substantially responsive, the Employer may request that the Bidder submit the necessary information or documentation, within a reasonable period of time, to rectify nonmaterial nonconformities</w:t>
            </w:r>
            <w:r w:rsidR="006E05A8" w:rsidRPr="0046288A">
              <w:t xml:space="preserve"> or omissions</w:t>
            </w:r>
            <w:r w:rsidRPr="0046288A">
              <w:t xml:space="preserve">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323BD4" w:rsidRPr="0046288A" w14:paraId="26AF197A" w14:textId="77777777" w:rsidTr="003A2D21">
        <w:tc>
          <w:tcPr>
            <w:tcW w:w="2160" w:type="dxa"/>
            <w:gridSpan w:val="2"/>
          </w:tcPr>
          <w:p w14:paraId="6BC7367D" w14:textId="77777777" w:rsidR="0054732F" w:rsidRPr="0046288A" w:rsidRDefault="0054732F" w:rsidP="009407C2">
            <w:pPr>
              <w:pStyle w:val="Head22"/>
              <w:tabs>
                <w:tab w:val="clear" w:pos="360"/>
                <w:tab w:val="left" w:pos="90"/>
              </w:tabs>
              <w:ind w:firstLine="0"/>
            </w:pPr>
          </w:p>
        </w:tc>
        <w:tc>
          <w:tcPr>
            <w:tcW w:w="7470" w:type="dxa"/>
            <w:gridSpan w:val="2"/>
          </w:tcPr>
          <w:p w14:paraId="548252CB" w14:textId="77777777" w:rsidR="0054732F" w:rsidRPr="0046288A" w:rsidRDefault="0054732F" w:rsidP="00D7597F">
            <w:pPr>
              <w:pStyle w:val="ListParagraph"/>
              <w:numPr>
                <w:ilvl w:val="1"/>
                <w:numId w:val="11"/>
              </w:numPr>
              <w:spacing w:after="200"/>
              <w:contextualSpacing w:val="0"/>
              <w:jc w:val="both"/>
            </w:pPr>
            <w:r w:rsidRPr="0046288A">
              <w:t xml:space="preserve">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w:t>
            </w:r>
            <w:r w:rsidR="00A15FB8" w:rsidRPr="00410ADD">
              <w:t>by adding the average price of the item or component quoted by substantially responsive Bidders. If the price of the item or component cannot be derived from the price of other substantially responsive Bids, the Employer shall use its best estimate</w:t>
            </w:r>
            <w:r w:rsidRPr="00410ADD">
              <w:t>.</w:t>
            </w:r>
          </w:p>
        </w:tc>
      </w:tr>
      <w:tr w:rsidR="00323BD4" w:rsidRPr="0046288A" w14:paraId="7F775273" w14:textId="77777777" w:rsidTr="003A2D21">
        <w:tc>
          <w:tcPr>
            <w:tcW w:w="2160" w:type="dxa"/>
            <w:gridSpan w:val="2"/>
          </w:tcPr>
          <w:p w14:paraId="26712E18" w14:textId="77777777" w:rsidR="00BD0FF6" w:rsidRPr="0046288A" w:rsidRDefault="00BD0FF6" w:rsidP="00CA010E">
            <w:pPr>
              <w:pStyle w:val="Style3"/>
              <w:ind w:left="360" w:hanging="270"/>
            </w:pPr>
            <w:bookmarkStart w:id="112" w:name="_Toc97371036"/>
            <w:bookmarkStart w:id="113" w:name="_Toc139863133"/>
            <w:bookmarkStart w:id="114" w:name="_Toc325723951"/>
            <w:bookmarkStart w:id="115" w:name="_Toc55397296"/>
            <w:r w:rsidRPr="0046288A">
              <w:t xml:space="preserve">Correction of </w:t>
            </w:r>
            <w:r w:rsidR="0054732F" w:rsidRPr="0046288A">
              <w:t xml:space="preserve">Arithmetical </w:t>
            </w:r>
            <w:r w:rsidRPr="0046288A">
              <w:t>Errors</w:t>
            </w:r>
            <w:bookmarkEnd w:id="112"/>
            <w:bookmarkEnd w:id="113"/>
            <w:bookmarkEnd w:id="114"/>
            <w:bookmarkEnd w:id="115"/>
          </w:p>
        </w:tc>
        <w:tc>
          <w:tcPr>
            <w:tcW w:w="7470" w:type="dxa"/>
            <w:gridSpan w:val="2"/>
          </w:tcPr>
          <w:p w14:paraId="5F022137" w14:textId="77777777" w:rsidR="00DB44C9" w:rsidRPr="0046288A" w:rsidRDefault="00DB44C9" w:rsidP="00D7597F">
            <w:pPr>
              <w:pStyle w:val="ListParagraph"/>
              <w:numPr>
                <w:ilvl w:val="1"/>
                <w:numId w:val="11"/>
              </w:numPr>
              <w:spacing w:after="200"/>
              <w:contextualSpacing w:val="0"/>
              <w:jc w:val="both"/>
            </w:pPr>
            <w:r w:rsidRPr="0046288A">
              <w:t xml:space="preserve">Provided that the Bid is substantially responsive, the </w:t>
            </w:r>
            <w:r w:rsidR="00E3301E" w:rsidRPr="0046288A">
              <w:t>Employer</w:t>
            </w:r>
            <w:r w:rsidRPr="0046288A">
              <w:t xml:space="preserve"> shall correct arithmetical errors on the following basis:</w:t>
            </w:r>
          </w:p>
          <w:p w14:paraId="6FC1144B" w14:textId="77777777" w:rsidR="00DB44C9" w:rsidRPr="0046288A" w:rsidRDefault="00DB44C9" w:rsidP="00DC1DD8">
            <w:pPr>
              <w:pStyle w:val="ListParagraph"/>
              <w:numPr>
                <w:ilvl w:val="0"/>
                <w:numId w:val="30"/>
              </w:numPr>
              <w:spacing w:after="200"/>
              <w:ind w:left="1166" w:hanging="547"/>
              <w:contextualSpacing w:val="0"/>
              <w:jc w:val="both"/>
            </w:pPr>
            <w:r w:rsidRPr="0046288A">
              <w:t xml:space="preserve">if there is a discrepancy between the unit price and the line item total that is obtained by multiplying the unit price by the quantity, the unit price shall prevail and the line item total shall be corrected, unless in the opinion of the </w:t>
            </w:r>
            <w:r w:rsidR="00E3301E" w:rsidRPr="0046288A">
              <w:t>Employer</w:t>
            </w:r>
            <w:r w:rsidRPr="0046288A">
              <w:t xml:space="preserve"> there is an obvious misplacement of the decimal point in the unit price, in which case the line item total as quoted shall govern and the unit price shall be corrected;</w:t>
            </w:r>
          </w:p>
          <w:p w14:paraId="5D346EDD" w14:textId="77777777" w:rsidR="00DB44C9" w:rsidRPr="0046288A" w:rsidRDefault="00DB44C9" w:rsidP="00DC1DD8">
            <w:pPr>
              <w:pStyle w:val="ListParagraph"/>
              <w:numPr>
                <w:ilvl w:val="0"/>
                <w:numId w:val="30"/>
              </w:numPr>
              <w:spacing w:after="200"/>
              <w:ind w:left="1166" w:hanging="547"/>
              <w:contextualSpacing w:val="0"/>
              <w:jc w:val="both"/>
            </w:pPr>
            <w:r w:rsidRPr="0046288A">
              <w:t>if there is an error in a total corresponding to the addition or subtraction of subtotals, the subtotals shall prevail and the total shall be corrected; and</w:t>
            </w:r>
          </w:p>
          <w:p w14:paraId="3F8E0A99" w14:textId="77777777" w:rsidR="004F1C58" w:rsidRPr="0046288A" w:rsidRDefault="00DB44C9" w:rsidP="00DC1DD8">
            <w:pPr>
              <w:pStyle w:val="ListParagraph"/>
              <w:numPr>
                <w:ilvl w:val="0"/>
                <w:numId w:val="30"/>
              </w:numPr>
              <w:spacing w:after="200"/>
              <w:ind w:left="1166" w:hanging="547"/>
              <w:contextualSpacing w:val="0"/>
              <w:jc w:val="both"/>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47396227" w14:textId="77777777" w:rsidR="00BD0FF6" w:rsidRPr="0046288A" w:rsidRDefault="00DB44C9" w:rsidP="00D7597F">
            <w:pPr>
              <w:pStyle w:val="ListParagraph"/>
              <w:numPr>
                <w:ilvl w:val="1"/>
                <w:numId w:val="11"/>
              </w:numPr>
              <w:spacing w:after="200"/>
              <w:contextualSpacing w:val="0"/>
              <w:jc w:val="both"/>
            </w:pPr>
            <w:r w:rsidRPr="0046288A">
              <w:t>Bidders shall be requested to accept correction of arithmetical errors. Failure to accept the correction in accordance with ITB 3</w:t>
            </w:r>
            <w:r w:rsidR="001C1CB3" w:rsidRPr="0046288A">
              <w:t>2</w:t>
            </w:r>
            <w:r w:rsidRPr="0046288A">
              <w:t>.1, shall result in the rejection of the Bid.</w:t>
            </w:r>
          </w:p>
        </w:tc>
      </w:tr>
      <w:tr w:rsidR="00323BD4" w:rsidRPr="0046288A" w14:paraId="602C3913" w14:textId="77777777" w:rsidTr="003A2D21">
        <w:trPr>
          <w:trHeight w:val="1116"/>
        </w:trPr>
        <w:tc>
          <w:tcPr>
            <w:tcW w:w="2160" w:type="dxa"/>
            <w:gridSpan w:val="2"/>
          </w:tcPr>
          <w:p w14:paraId="1FA2EF47" w14:textId="77777777" w:rsidR="00BD0FF6" w:rsidRPr="0046288A" w:rsidRDefault="00DB44C9" w:rsidP="00CA010E">
            <w:pPr>
              <w:pStyle w:val="Style3"/>
              <w:ind w:left="360" w:hanging="270"/>
            </w:pPr>
            <w:bookmarkStart w:id="116" w:name="_Toc55397297"/>
            <w:r w:rsidRPr="0046288A">
              <w:lastRenderedPageBreak/>
              <w:t>Conversion to Single Currency</w:t>
            </w:r>
            <w:bookmarkEnd w:id="116"/>
          </w:p>
        </w:tc>
        <w:tc>
          <w:tcPr>
            <w:tcW w:w="7470" w:type="dxa"/>
            <w:gridSpan w:val="2"/>
          </w:tcPr>
          <w:p w14:paraId="48C2470A" w14:textId="77777777" w:rsidR="00BD0FF6" w:rsidRPr="0046288A" w:rsidRDefault="00DB44C9" w:rsidP="00D7597F">
            <w:pPr>
              <w:pStyle w:val="ListParagraph"/>
              <w:numPr>
                <w:ilvl w:val="1"/>
                <w:numId w:val="11"/>
              </w:numPr>
              <w:spacing w:after="200"/>
              <w:contextualSpacing w:val="0"/>
              <w:jc w:val="both"/>
            </w:pPr>
            <w:r w:rsidRPr="0046288A">
              <w:t>For evaluation and comparison purposes, the currency(</w:t>
            </w:r>
            <w:proofErr w:type="spellStart"/>
            <w:r w:rsidRPr="0046288A">
              <w:t>ies</w:t>
            </w:r>
            <w:proofErr w:type="spellEnd"/>
            <w:r w:rsidRPr="0046288A">
              <w:t xml:space="preserve">) of the Bid shall be converted in a single currency as specified </w:t>
            </w:r>
            <w:r w:rsidRPr="0046288A">
              <w:rPr>
                <w:b/>
              </w:rPr>
              <w:t>in the BDS</w:t>
            </w:r>
            <w:r w:rsidRPr="0046288A">
              <w:t>.</w:t>
            </w:r>
          </w:p>
        </w:tc>
      </w:tr>
      <w:tr w:rsidR="00323BD4" w:rsidRPr="0046288A" w14:paraId="29721F09" w14:textId="77777777" w:rsidTr="003A2D21">
        <w:tc>
          <w:tcPr>
            <w:tcW w:w="2160" w:type="dxa"/>
            <w:gridSpan w:val="2"/>
          </w:tcPr>
          <w:p w14:paraId="1B968411" w14:textId="77777777" w:rsidR="00E3301E" w:rsidRPr="0046288A" w:rsidRDefault="00E3301E" w:rsidP="00CA010E">
            <w:pPr>
              <w:pStyle w:val="Style3"/>
              <w:ind w:left="360" w:hanging="270"/>
            </w:pPr>
            <w:bookmarkStart w:id="117" w:name="_Toc55397298"/>
            <w:r w:rsidRPr="0046288A">
              <w:t>Margin of Preference</w:t>
            </w:r>
            <w:bookmarkEnd w:id="117"/>
          </w:p>
          <w:p w14:paraId="785544CF" w14:textId="77777777" w:rsidR="00E3301E" w:rsidRPr="0046288A" w:rsidDel="00DB44C9" w:rsidRDefault="00E3301E" w:rsidP="009407C2">
            <w:pPr>
              <w:pStyle w:val="Head22"/>
              <w:tabs>
                <w:tab w:val="clear" w:pos="360"/>
                <w:tab w:val="left" w:pos="90"/>
              </w:tabs>
              <w:ind w:firstLine="0"/>
            </w:pPr>
          </w:p>
        </w:tc>
        <w:tc>
          <w:tcPr>
            <w:tcW w:w="7470" w:type="dxa"/>
            <w:gridSpan w:val="2"/>
          </w:tcPr>
          <w:p w14:paraId="7A3DA1B9" w14:textId="77777777" w:rsidR="00E3301E" w:rsidRPr="0046288A" w:rsidDel="00DB44C9" w:rsidRDefault="00E3301E" w:rsidP="00D7597F">
            <w:pPr>
              <w:pStyle w:val="ListParagraph"/>
              <w:numPr>
                <w:ilvl w:val="1"/>
                <w:numId w:val="11"/>
              </w:numPr>
              <w:spacing w:after="200"/>
              <w:contextualSpacing w:val="0"/>
              <w:jc w:val="both"/>
            </w:pPr>
            <w:r w:rsidRPr="0046288A">
              <w:t>A margin of preference shall not apply.</w:t>
            </w:r>
          </w:p>
        </w:tc>
      </w:tr>
      <w:tr w:rsidR="00323BD4" w:rsidRPr="0046288A" w14:paraId="3E6DCB46" w14:textId="77777777" w:rsidTr="003A2D21">
        <w:tc>
          <w:tcPr>
            <w:tcW w:w="2160" w:type="dxa"/>
            <w:gridSpan w:val="2"/>
          </w:tcPr>
          <w:p w14:paraId="1A1D543E" w14:textId="77777777" w:rsidR="00BD0FF6" w:rsidRPr="0046288A" w:rsidRDefault="00BD0FF6" w:rsidP="00CA010E">
            <w:pPr>
              <w:pStyle w:val="Style3"/>
              <w:ind w:left="360" w:hanging="270"/>
            </w:pPr>
            <w:bookmarkStart w:id="118" w:name="_Toc196122142"/>
            <w:bookmarkStart w:id="119" w:name="_Toc55397299"/>
            <w:r w:rsidRPr="0046288A">
              <w:t xml:space="preserve">Evaluation of </w:t>
            </w:r>
            <w:r w:rsidR="00494128" w:rsidRPr="0046288A">
              <w:t>Bid</w:t>
            </w:r>
            <w:r w:rsidRPr="0046288A">
              <w:t>s</w:t>
            </w:r>
            <w:bookmarkEnd w:id="118"/>
            <w:bookmarkEnd w:id="119"/>
          </w:p>
        </w:tc>
        <w:tc>
          <w:tcPr>
            <w:tcW w:w="7470" w:type="dxa"/>
            <w:gridSpan w:val="2"/>
          </w:tcPr>
          <w:p w14:paraId="72359C4C" w14:textId="59E0CDAB" w:rsidR="00627832" w:rsidRPr="0046288A" w:rsidRDefault="00627832" w:rsidP="00D7597F">
            <w:pPr>
              <w:pStyle w:val="ListParagraph"/>
              <w:numPr>
                <w:ilvl w:val="1"/>
                <w:numId w:val="11"/>
              </w:numPr>
              <w:spacing w:after="200"/>
              <w:contextualSpacing w:val="0"/>
              <w:jc w:val="both"/>
            </w:pPr>
            <w:r w:rsidRPr="0046288A">
              <w:t xml:space="preserve">The </w:t>
            </w:r>
            <w:r w:rsidR="00E3301E" w:rsidRPr="0046288A">
              <w:t>Employer</w:t>
            </w:r>
            <w:r w:rsidRPr="0046288A">
              <w:t xml:space="preserve"> shall use the criteria and methodologies listed in this </w:t>
            </w:r>
            <w:r w:rsidR="00C60348" w:rsidRPr="0046288A">
              <w:t xml:space="preserve">ITB </w:t>
            </w:r>
            <w:r w:rsidRPr="0046288A">
              <w:t>and Section III</w:t>
            </w:r>
            <w:r w:rsidR="00C60348" w:rsidRPr="0046288A">
              <w:t>, Evaluation and Qualification C</w:t>
            </w:r>
            <w:r w:rsidRPr="0046288A">
              <w:t>riteria</w:t>
            </w:r>
            <w:r w:rsidR="00B02FC6" w:rsidRPr="0046288A">
              <w:t>.</w:t>
            </w:r>
            <w:r w:rsidRPr="0046288A">
              <w:t xml:space="preserve"> No other evaluation criteria or methodologies shall be permitted. By applying </w:t>
            </w:r>
            <w:r w:rsidR="00B02FC6" w:rsidRPr="0046288A">
              <w:t xml:space="preserve">the criteria and methodologies, </w:t>
            </w:r>
            <w:r w:rsidRPr="0046288A">
              <w:t xml:space="preserve">the </w:t>
            </w:r>
            <w:r w:rsidR="00E3301E" w:rsidRPr="0046288A">
              <w:t>Employer</w:t>
            </w:r>
            <w:r w:rsidRPr="0046288A">
              <w:t xml:space="preserve"> shall determine the </w:t>
            </w:r>
            <w:r w:rsidR="009A593A">
              <w:t>Bid offering the most Value for Money</w:t>
            </w:r>
            <w:r w:rsidRPr="0046288A">
              <w:t>. This is the Bid of the Bidder that meets the qualification criteria and whose Bid has been determined to be:</w:t>
            </w:r>
          </w:p>
          <w:p w14:paraId="0DB9FE48" w14:textId="77777777" w:rsidR="00627832" w:rsidRPr="0046288A" w:rsidRDefault="00627832" w:rsidP="00427270">
            <w:pPr>
              <w:spacing w:after="200"/>
              <w:ind w:left="1062" w:hanging="450"/>
              <w:jc w:val="both"/>
            </w:pPr>
            <w:r w:rsidRPr="0046288A">
              <w:t xml:space="preserve">(a) </w:t>
            </w:r>
            <w:r w:rsidRPr="0046288A">
              <w:tab/>
              <w:t xml:space="preserve">substantially responsive to the </w:t>
            </w:r>
            <w:r w:rsidR="00C03CA5" w:rsidRPr="0046288A">
              <w:t>bidding document</w:t>
            </w:r>
            <w:r w:rsidR="00427270" w:rsidRPr="0046288A">
              <w:t>;</w:t>
            </w:r>
            <w:r w:rsidRPr="0046288A">
              <w:t xml:space="preserve"> and</w:t>
            </w:r>
          </w:p>
          <w:p w14:paraId="335CCE93" w14:textId="77777777" w:rsidR="00BD0FF6" w:rsidRPr="0046288A" w:rsidRDefault="00627832" w:rsidP="00427270">
            <w:pPr>
              <w:spacing w:after="200"/>
              <w:ind w:left="1062" w:hanging="450"/>
              <w:jc w:val="both"/>
            </w:pPr>
            <w:r w:rsidRPr="0046288A">
              <w:t xml:space="preserve">(b) </w:t>
            </w:r>
            <w:r w:rsidRPr="0046288A">
              <w:tab/>
              <w:t>the lowest evaluated cost.</w:t>
            </w:r>
          </w:p>
          <w:p w14:paraId="0A6D9CA5" w14:textId="77777777" w:rsidR="00BD0FF6" w:rsidRPr="0046288A" w:rsidRDefault="00BD0FF6" w:rsidP="00D7597F">
            <w:pPr>
              <w:pStyle w:val="ListParagraph"/>
              <w:numPr>
                <w:ilvl w:val="1"/>
                <w:numId w:val="11"/>
              </w:numPr>
              <w:spacing w:after="200"/>
              <w:contextualSpacing w:val="0"/>
              <w:jc w:val="both"/>
            </w:pPr>
            <w:r w:rsidRPr="0046288A">
              <w:t xml:space="preserve">In evaluating the </w:t>
            </w:r>
            <w:r w:rsidR="00494128" w:rsidRPr="0046288A">
              <w:t>Bid</w:t>
            </w:r>
            <w:r w:rsidRPr="0046288A">
              <w:t xml:space="preserve">s, the Employer will determine for each </w:t>
            </w:r>
            <w:r w:rsidR="00494128" w:rsidRPr="0046288A">
              <w:t>Bid</w:t>
            </w:r>
            <w:r w:rsidRPr="0046288A">
              <w:t xml:space="preserve"> the evaluated </w:t>
            </w:r>
            <w:r w:rsidR="00494128" w:rsidRPr="0046288A">
              <w:t>Bid</w:t>
            </w:r>
            <w:r w:rsidRPr="0046288A">
              <w:t xml:space="preserve"> </w:t>
            </w:r>
            <w:r w:rsidR="008E1D4B" w:rsidRPr="0046288A">
              <w:t xml:space="preserve">cost </w:t>
            </w:r>
            <w:r w:rsidRPr="0046288A">
              <w:t xml:space="preserve">by adjusting the </w:t>
            </w:r>
            <w:r w:rsidR="00494128" w:rsidRPr="0046288A">
              <w:t>Bid</w:t>
            </w:r>
            <w:r w:rsidRPr="0046288A">
              <w:t xml:space="preserve"> price as follows:</w:t>
            </w:r>
          </w:p>
          <w:p w14:paraId="2A1F251C" w14:textId="77777777" w:rsidR="00627832" w:rsidRPr="0046288A" w:rsidRDefault="00DD278D" w:rsidP="00427270">
            <w:pPr>
              <w:tabs>
                <w:tab w:val="left" w:pos="1080"/>
              </w:tabs>
              <w:spacing w:after="200"/>
              <w:ind w:left="1080" w:hanging="576"/>
              <w:jc w:val="both"/>
            </w:pPr>
            <w:r w:rsidRPr="0046288A" w:rsidDel="00DD278D">
              <w:t xml:space="preserve"> </w:t>
            </w:r>
            <w:r w:rsidR="00627832" w:rsidRPr="0046288A">
              <w:t>(</w:t>
            </w:r>
            <w:r w:rsidRPr="0046288A">
              <w:t>a</w:t>
            </w:r>
            <w:r w:rsidR="00627832" w:rsidRPr="0046288A">
              <w:t>)</w:t>
            </w:r>
            <w:r w:rsidR="00627832" w:rsidRPr="0046288A">
              <w:tab/>
              <w:t>price adjustment for correction of arithmetic errors in accordance with ITB 3</w:t>
            </w:r>
            <w:r w:rsidR="001C1CB3" w:rsidRPr="0046288A">
              <w:t>2</w:t>
            </w:r>
            <w:r w:rsidR="00627832" w:rsidRPr="0046288A">
              <w:t>.1;</w:t>
            </w:r>
          </w:p>
          <w:p w14:paraId="07DF5B5F" w14:textId="77777777" w:rsidR="00627832" w:rsidRPr="0046288A" w:rsidRDefault="00627832" w:rsidP="00427270">
            <w:pPr>
              <w:tabs>
                <w:tab w:val="left" w:pos="1080"/>
              </w:tabs>
              <w:spacing w:after="200"/>
              <w:ind w:left="1080" w:hanging="576"/>
              <w:jc w:val="both"/>
            </w:pPr>
            <w:r w:rsidRPr="0046288A">
              <w:t>(</w:t>
            </w:r>
            <w:r w:rsidR="00DD278D" w:rsidRPr="0046288A">
              <w:t>b</w:t>
            </w:r>
            <w:r w:rsidRPr="0046288A">
              <w:t>)</w:t>
            </w:r>
            <w:r w:rsidRPr="0046288A">
              <w:tab/>
              <w:t xml:space="preserve">price adjustment due to discounts offered in accordance with ITB </w:t>
            </w:r>
            <w:r w:rsidR="009336BA" w:rsidRPr="0046288A">
              <w:t>15.</w:t>
            </w:r>
            <w:r w:rsidR="001646CD" w:rsidRPr="0046288A">
              <w:t>4</w:t>
            </w:r>
            <w:r w:rsidRPr="0046288A">
              <w:t>;</w:t>
            </w:r>
          </w:p>
          <w:p w14:paraId="1EC107D5" w14:textId="77777777" w:rsidR="00627832" w:rsidRPr="0046288A" w:rsidRDefault="00627832" w:rsidP="00427270">
            <w:pPr>
              <w:tabs>
                <w:tab w:val="left" w:pos="1080"/>
              </w:tabs>
              <w:spacing w:after="200"/>
              <w:ind w:left="1080" w:hanging="576"/>
              <w:jc w:val="both"/>
            </w:pPr>
            <w:r w:rsidRPr="0046288A">
              <w:t>(</w:t>
            </w:r>
            <w:r w:rsidR="00DD278D" w:rsidRPr="0046288A">
              <w:t>c</w:t>
            </w:r>
            <w:r w:rsidRPr="0046288A">
              <w:t>)</w:t>
            </w:r>
            <w:r w:rsidRPr="0046288A">
              <w:tab/>
              <w:t xml:space="preserve">converting the amount resulting from applying (a) </w:t>
            </w:r>
            <w:r w:rsidR="00DD278D" w:rsidRPr="0046288A">
              <w:t>and (b)</w:t>
            </w:r>
            <w:r w:rsidRPr="0046288A">
              <w:t xml:space="preserve"> above, if relevant, to a single currency in accordance with ITB 3</w:t>
            </w:r>
            <w:r w:rsidR="009336BA" w:rsidRPr="0046288A">
              <w:t>3</w:t>
            </w:r>
            <w:r w:rsidRPr="0046288A">
              <w:t>;</w:t>
            </w:r>
          </w:p>
          <w:p w14:paraId="6E563252" w14:textId="77777777" w:rsidR="00BD0FF6" w:rsidRPr="0046288A" w:rsidRDefault="00627832" w:rsidP="00427270">
            <w:pPr>
              <w:tabs>
                <w:tab w:val="left" w:pos="1080"/>
              </w:tabs>
              <w:spacing w:after="200"/>
              <w:ind w:left="1080" w:hanging="576"/>
              <w:jc w:val="both"/>
            </w:pPr>
            <w:r w:rsidRPr="0046288A">
              <w:t>(</w:t>
            </w:r>
            <w:r w:rsidR="00DD278D" w:rsidRPr="0046288A">
              <w:t>d</w:t>
            </w:r>
            <w:r w:rsidRPr="0046288A">
              <w:t>)</w:t>
            </w:r>
            <w:r w:rsidRPr="0046288A">
              <w:tab/>
              <w:t>price adjustment due to quantifiable nonmaterial nonconformities in accordance with ITB 3</w:t>
            </w:r>
            <w:r w:rsidR="009336BA" w:rsidRPr="0046288A">
              <w:t>1</w:t>
            </w:r>
            <w:r w:rsidRPr="0046288A">
              <w:t>.3;</w:t>
            </w:r>
          </w:p>
          <w:p w14:paraId="7BD5599D" w14:textId="77777777" w:rsidR="00BD0FF6" w:rsidRPr="0046288A" w:rsidRDefault="00BD0FF6" w:rsidP="00427270">
            <w:pPr>
              <w:tabs>
                <w:tab w:val="left" w:pos="1080"/>
              </w:tabs>
              <w:spacing w:after="200"/>
              <w:ind w:left="1080" w:hanging="576"/>
              <w:jc w:val="both"/>
            </w:pPr>
            <w:r w:rsidRPr="0046288A">
              <w:t>(</w:t>
            </w:r>
            <w:r w:rsidR="00DD278D" w:rsidRPr="0046288A">
              <w:t>e</w:t>
            </w:r>
            <w:r w:rsidRPr="0046288A">
              <w:t>)</w:t>
            </w:r>
            <w:r w:rsidRPr="0046288A">
              <w:tab/>
            </w:r>
            <w:r w:rsidR="00DD278D" w:rsidRPr="0046288A">
              <w:t xml:space="preserve">excluding provisional sums and the provision, if any, for contingencies in the Activity Schedule but including </w:t>
            </w:r>
            <w:r w:rsidR="00AF5019" w:rsidRPr="0046288A">
              <w:t>Daywork</w:t>
            </w:r>
            <w:r w:rsidR="00DD278D" w:rsidRPr="0046288A">
              <w:t>, when requested in the Specifications (or Terms of Reference)</w:t>
            </w:r>
            <w:r w:rsidRPr="0046288A">
              <w:t>;</w:t>
            </w:r>
            <w:r w:rsidR="00A551F0" w:rsidRPr="0046288A">
              <w:t xml:space="preserve"> and</w:t>
            </w:r>
          </w:p>
          <w:p w14:paraId="42DBD68B" w14:textId="48259096" w:rsidR="008F222B" w:rsidRPr="0046288A" w:rsidRDefault="00A551F0" w:rsidP="00840078">
            <w:pPr>
              <w:tabs>
                <w:tab w:val="left" w:pos="1080"/>
              </w:tabs>
              <w:spacing w:after="200"/>
              <w:ind w:left="1080" w:hanging="576"/>
              <w:jc w:val="both"/>
            </w:pPr>
            <w:r w:rsidRPr="0046288A">
              <w:t>(</w:t>
            </w:r>
            <w:r w:rsidR="00DD278D" w:rsidRPr="0046288A">
              <w:t>f</w:t>
            </w:r>
            <w:r w:rsidRPr="0046288A">
              <w:t>)</w:t>
            </w:r>
            <w:r w:rsidR="00840078">
              <w:tab/>
            </w:r>
            <w:r w:rsidR="00D53861" w:rsidRPr="0046288A">
              <w:t>the additional evaluation factors are specified in Section III, Evaluation and Qualification Criteria</w:t>
            </w:r>
            <w:r w:rsidRPr="0046288A">
              <w:t>.</w:t>
            </w:r>
          </w:p>
          <w:p w14:paraId="06C26BBD" w14:textId="77777777" w:rsidR="00BD0FF6" w:rsidRPr="0046288A" w:rsidRDefault="004C39E6" w:rsidP="00D7597F">
            <w:pPr>
              <w:pStyle w:val="ListParagraph"/>
              <w:numPr>
                <w:ilvl w:val="1"/>
                <w:numId w:val="11"/>
              </w:numPr>
              <w:spacing w:after="200"/>
              <w:contextualSpacing w:val="0"/>
              <w:jc w:val="both"/>
            </w:pPr>
            <w:r w:rsidRPr="0046288A">
              <w:t>The estimated effect of the price adjustment provisions of the Conditions of Contract, applied over the period of execution of the Contract, shall not be taken into account in Bid evaluation.</w:t>
            </w:r>
          </w:p>
          <w:p w14:paraId="6BABF1F2" w14:textId="77777777" w:rsidR="00BD0FF6" w:rsidRPr="0046288A" w:rsidRDefault="004C39E6" w:rsidP="00D7597F">
            <w:pPr>
              <w:pStyle w:val="ListParagraph"/>
              <w:numPr>
                <w:ilvl w:val="1"/>
                <w:numId w:val="11"/>
              </w:numPr>
              <w:spacing w:after="200"/>
              <w:contextualSpacing w:val="0"/>
              <w:jc w:val="both"/>
            </w:pPr>
            <w:r w:rsidRPr="0046288A">
              <w:t xml:space="preserve">If </w:t>
            </w:r>
            <w:r w:rsidR="004F1C58" w:rsidRPr="0046288A">
              <w:t xml:space="preserve">this </w:t>
            </w:r>
            <w:r w:rsidR="00C03CA5" w:rsidRPr="0046288A">
              <w:t>bidding document</w:t>
            </w:r>
            <w:r w:rsidRPr="0046288A">
              <w:t xml:space="preserve"> allows Bidders to quote separate prices for different lots (contracts), the methodology to determine the lowest evaluated cost of the lot (contract) combinations, including any </w:t>
            </w:r>
            <w:r w:rsidRPr="0046288A">
              <w:lastRenderedPageBreak/>
              <w:t>discounts offered in the Letter of Bid, is specified in Section III, Evaluation and Qualification Criteria.</w:t>
            </w:r>
          </w:p>
        </w:tc>
      </w:tr>
      <w:tr w:rsidR="00323BD4" w:rsidRPr="0046288A" w14:paraId="0A71BB44" w14:textId="77777777" w:rsidTr="003A2D21">
        <w:tc>
          <w:tcPr>
            <w:tcW w:w="2160" w:type="dxa"/>
            <w:gridSpan w:val="2"/>
          </w:tcPr>
          <w:p w14:paraId="151C07BC" w14:textId="77777777" w:rsidR="00E3301E" w:rsidRPr="0046288A" w:rsidDel="00627832" w:rsidRDefault="00E3301E" w:rsidP="00CA010E">
            <w:pPr>
              <w:pStyle w:val="Style3"/>
              <w:ind w:left="360" w:hanging="270"/>
            </w:pPr>
            <w:bookmarkStart w:id="120" w:name="_Toc196122143"/>
            <w:bookmarkStart w:id="121" w:name="_Toc438438858"/>
            <w:bookmarkStart w:id="122" w:name="_Toc438532647"/>
            <w:bookmarkStart w:id="123" w:name="_Toc438734002"/>
            <w:bookmarkStart w:id="124" w:name="_Toc438907039"/>
            <w:bookmarkStart w:id="125" w:name="_Toc438907238"/>
            <w:bookmarkStart w:id="126" w:name="_Toc97371038"/>
            <w:bookmarkStart w:id="127" w:name="_Toc139863135"/>
            <w:bookmarkStart w:id="128" w:name="_Toc325723953"/>
            <w:bookmarkStart w:id="129" w:name="_Toc55397300"/>
            <w:r w:rsidRPr="0046288A">
              <w:lastRenderedPageBreak/>
              <w:t xml:space="preserve">Comparison of </w:t>
            </w:r>
            <w:bookmarkEnd w:id="120"/>
            <w:bookmarkEnd w:id="121"/>
            <w:bookmarkEnd w:id="122"/>
            <w:bookmarkEnd w:id="123"/>
            <w:bookmarkEnd w:id="124"/>
            <w:bookmarkEnd w:id="125"/>
            <w:bookmarkEnd w:id="126"/>
            <w:bookmarkEnd w:id="127"/>
            <w:bookmarkEnd w:id="128"/>
            <w:r w:rsidRPr="0046288A">
              <w:t>Bids</w:t>
            </w:r>
            <w:bookmarkEnd w:id="129"/>
          </w:p>
        </w:tc>
        <w:tc>
          <w:tcPr>
            <w:tcW w:w="7470" w:type="dxa"/>
            <w:gridSpan w:val="2"/>
          </w:tcPr>
          <w:p w14:paraId="6F617FD3" w14:textId="77777777" w:rsidR="00E3301E" w:rsidRPr="0046288A" w:rsidDel="00627832" w:rsidRDefault="00E3301E" w:rsidP="00D7597F">
            <w:pPr>
              <w:pStyle w:val="ListParagraph"/>
              <w:numPr>
                <w:ilvl w:val="1"/>
                <w:numId w:val="11"/>
              </w:numPr>
              <w:spacing w:after="200"/>
              <w:contextualSpacing w:val="0"/>
              <w:jc w:val="both"/>
            </w:pPr>
            <w:r w:rsidRPr="0046288A">
              <w:t xml:space="preserve">The Employer shall compare the evaluated </w:t>
            </w:r>
            <w:r w:rsidR="009D7370" w:rsidRPr="0046288A">
              <w:t>costs</w:t>
            </w:r>
            <w:r w:rsidRPr="0046288A">
              <w:t xml:space="preserve"> of all substantially responsive Bids established in accordance with ITB 3</w:t>
            </w:r>
            <w:r w:rsidR="009336BA" w:rsidRPr="0046288A">
              <w:t>5</w:t>
            </w:r>
            <w:r w:rsidRPr="0046288A">
              <w:t>.2 to determine the Bid that has the lowest evaluated cost.</w:t>
            </w:r>
          </w:p>
        </w:tc>
      </w:tr>
      <w:tr w:rsidR="00323BD4" w:rsidRPr="0046288A" w14:paraId="145D185B" w14:textId="77777777" w:rsidTr="003A2D21">
        <w:tc>
          <w:tcPr>
            <w:tcW w:w="2160" w:type="dxa"/>
            <w:gridSpan w:val="2"/>
          </w:tcPr>
          <w:p w14:paraId="4829CBB0" w14:textId="77777777" w:rsidR="00E3301E" w:rsidRPr="0046288A" w:rsidRDefault="00E3301E" w:rsidP="00CA010E">
            <w:pPr>
              <w:pStyle w:val="Style3"/>
              <w:ind w:left="360" w:hanging="270"/>
            </w:pPr>
            <w:bookmarkStart w:id="130" w:name="_Toc434243064"/>
            <w:bookmarkStart w:id="131" w:name="_Toc55397301"/>
            <w:r w:rsidRPr="0046288A">
              <w:t>Abnormally Low Bids</w:t>
            </w:r>
            <w:bookmarkEnd w:id="130"/>
            <w:bookmarkEnd w:id="131"/>
          </w:p>
        </w:tc>
        <w:tc>
          <w:tcPr>
            <w:tcW w:w="7470" w:type="dxa"/>
            <w:gridSpan w:val="2"/>
          </w:tcPr>
          <w:p w14:paraId="0677EA52" w14:textId="77777777" w:rsidR="00EB09E1" w:rsidRPr="0046288A" w:rsidRDefault="00A551F0" w:rsidP="00D7597F">
            <w:pPr>
              <w:pStyle w:val="ListParagraph"/>
              <w:numPr>
                <w:ilvl w:val="1"/>
                <w:numId w:val="11"/>
              </w:numPr>
              <w:spacing w:after="200"/>
              <w:contextualSpacing w:val="0"/>
              <w:jc w:val="both"/>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4164F4ED" w14:textId="77777777" w:rsidR="00EB09E1" w:rsidRPr="0046288A" w:rsidRDefault="00016B0E" w:rsidP="00D7597F">
            <w:pPr>
              <w:pStyle w:val="ListParagraph"/>
              <w:numPr>
                <w:ilvl w:val="1"/>
                <w:numId w:val="11"/>
              </w:numPr>
              <w:spacing w:after="200"/>
              <w:contextualSpacing w:val="0"/>
              <w:jc w:val="both"/>
            </w:pPr>
            <w:r w:rsidRPr="0046288A">
              <w:t xml:space="preserve">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w:t>
            </w:r>
            <w:r w:rsidR="00C03CA5" w:rsidRPr="0046288A">
              <w:t>bidding document</w:t>
            </w:r>
            <w:r w:rsidRPr="0046288A">
              <w:t>.</w:t>
            </w:r>
          </w:p>
          <w:p w14:paraId="5914F739" w14:textId="77777777" w:rsidR="00E3301E" w:rsidRPr="0046288A" w:rsidRDefault="00016B0E" w:rsidP="00D7597F">
            <w:pPr>
              <w:pStyle w:val="ListParagraph"/>
              <w:numPr>
                <w:ilvl w:val="1"/>
                <w:numId w:val="11"/>
              </w:numPr>
              <w:spacing w:after="200"/>
              <w:contextualSpacing w:val="0"/>
              <w:jc w:val="both"/>
            </w:pPr>
            <w:r w:rsidRPr="0046288A">
              <w:t>After evaluation of the price analyses, in the event that the Employer determines that the Bidder has failed to demonstrate its capability to perform the Contract for the offered Bid Price, the Employer shall reject the Bid.</w:t>
            </w:r>
          </w:p>
        </w:tc>
      </w:tr>
      <w:tr w:rsidR="00323BD4" w:rsidRPr="0046288A" w14:paraId="718BE298" w14:textId="77777777" w:rsidTr="003A2D21">
        <w:tc>
          <w:tcPr>
            <w:tcW w:w="2160" w:type="dxa"/>
            <w:gridSpan w:val="2"/>
          </w:tcPr>
          <w:p w14:paraId="527C1BF2" w14:textId="77777777" w:rsidR="00E3301E" w:rsidRPr="0046288A" w:rsidRDefault="00E3301E" w:rsidP="00CA010E">
            <w:pPr>
              <w:pStyle w:val="Style3"/>
              <w:ind w:left="360" w:hanging="270"/>
            </w:pPr>
            <w:bookmarkStart w:id="132" w:name="_Toc438438860"/>
            <w:bookmarkStart w:id="133" w:name="_Toc438532654"/>
            <w:bookmarkStart w:id="134" w:name="_Toc438734004"/>
            <w:bookmarkStart w:id="135" w:name="_Toc438907041"/>
            <w:bookmarkStart w:id="136" w:name="_Toc438907240"/>
            <w:bookmarkStart w:id="137" w:name="_Toc97371040"/>
            <w:bookmarkStart w:id="138" w:name="_Toc139863137"/>
            <w:bookmarkStart w:id="139" w:name="_Toc325723956"/>
            <w:bookmarkStart w:id="140" w:name="_Toc55397302"/>
            <w:r w:rsidRPr="0046288A">
              <w:t xml:space="preserve">Qualification of </w:t>
            </w:r>
            <w:bookmarkEnd w:id="132"/>
            <w:bookmarkEnd w:id="133"/>
            <w:bookmarkEnd w:id="134"/>
            <w:bookmarkEnd w:id="135"/>
            <w:bookmarkEnd w:id="136"/>
            <w:bookmarkEnd w:id="137"/>
            <w:bookmarkEnd w:id="138"/>
            <w:bookmarkEnd w:id="139"/>
            <w:r w:rsidRPr="0046288A">
              <w:t>the Bidder</w:t>
            </w:r>
            <w:bookmarkEnd w:id="140"/>
          </w:p>
        </w:tc>
        <w:tc>
          <w:tcPr>
            <w:tcW w:w="7470" w:type="dxa"/>
            <w:gridSpan w:val="2"/>
          </w:tcPr>
          <w:p w14:paraId="7E48F84A" w14:textId="77777777" w:rsidR="00E3301E" w:rsidRPr="0046288A" w:rsidRDefault="00E3301E" w:rsidP="00D7597F">
            <w:pPr>
              <w:pStyle w:val="ListParagraph"/>
              <w:numPr>
                <w:ilvl w:val="1"/>
                <w:numId w:val="11"/>
              </w:numPr>
              <w:spacing w:after="200"/>
              <w:contextualSpacing w:val="0"/>
              <w:jc w:val="both"/>
            </w:pPr>
            <w:r w:rsidRPr="0046288A">
              <w:t xml:space="preserve">The Employer shall determine to its satisfaction whether the Bidder that is selected as having submitted the lowest evaluated cost and substantially responsive Bid </w:t>
            </w:r>
            <w:r w:rsidR="009F46CB" w:rsidRPr="0046288A">
              <w:t xml:space="preserve">is eligible and </w:t>
            </w:r>
            <w:r w:rsidRPr="0046288A">
              <w:t xml:space="preserve">meets the qualifying criteria specified in Section III, Evaluation and Qualification Criteria. </w:t>
            </w:r>
          </w:p>
          <w:p w14:paraId="506A25DE" w14:textId="77777777" w:rsidR="00E3301E" w:rsidRPr="0046288A" w:rsidRDefault="00E3301E" w:rsidP="00D7597F">
            <w:pPr>
              <w:pStyle w:val="ListParagraph"/>
              <w:numPr>
                <w:ilvl w:val="1"/>
                <w:numId w:val="11"/>
              </w:numPr>
              <w:spacing w:after="200"/>
              <w:contextualSpacing w:val="0"/>
              <w:jc w:val="both"/>
            </w:pPr>
            <w:r w:rsidRPr="0046288A">
              <w:t>The determination shall be based upon an examination of the documentary evidence of the Bidder’s qualifications submitted by the Bidder, pursuant to ITB 1</w:t>
            </w:r>
            <w:r w:rsidR="00E84B96" w:rsidRPr="0046288A">
              <w:t>8</w:t>
            </w:r>
            <w:r w:rsidRPr="0046288A">
              <w:t>. The determination shall not take into consideration the qualifications of other firms such as the Bidder’s subsidiaries, parent entities, affiliates, subcontractors or any other firm(s) different from the Bidder that submitted the Bid.</w:t>
            </w:r>
          </w:p>
          <w:p w14:paraId="133BA093" w14:textId="77777777" w:rsidR="00E3301E" w:rsidRPr="0046288A" w:rsidRDefault="00E3301E" w:rsidP="00D7597F">
            <w:pPr>
              <w:pStyle w:val="ListParagraph"/>
              <w:numPr>
                <w:ilvl w:val="1"/>
                <w:numId w:val="11"/>
              </w:numPr>
              <w:spacing w:after="200"/>
              <w:contextualSpacing w:val="0"/>
              <w:jc w:val="both"/>
            </w:pPr>
            <w:r w:rsidRPr="0046288A">
              <w:t>An affirmative determination shall be a prerequisite for award of the Contract to the Bidder. A negative determination shall result in disqualification of the Bid, in which event the Employer shall proceed to the Bidder who offers a substantially responsive Bid with the next lowest evaluated cost to make a similar determination of that Bidder’s qualifications to perform satisfactorily.</w:t>
            </w:r>
          </w:p>
        </w:tc>
      </w:tr>
      <w:tr w:rsidR="00323BD4" w:rsidRPr="0046288A" w14:paraId="18126EC1" w14:textId="77777777" w:rsidTr="003A2D21">
        <w:tc>
          <w:tcPr>
            <w:tcW w:w="2160" w:type="dxa"/>
            <w:gridSpan w:val="2"/>
          </w:tcPr>
          <w:p w14:paraId="1E80CE18" w14:textId="77777777" w:rsidR="00E3301E" w:rsidRPr="0046288A" w:rsidRDefault="00C111CB" w:rsidP="00CA010E">
            <w:pPr>
              <w:pStyle w:val="Style3"/>
              <w:ind w:left="360" w:hanging="270"/>
            </w:pPr>
            <w:bookmarkStart w:id="141" w:name="_Toc55397303"/>
            <w:r w:rsidRPr="0046288A">
              <w:t>Employer</w:t>
            </w:r>
            <w:r w:rsidR="00E3301E" w:rsidRPr="0046288A">
              <w:t xml:space="preserve">’s Right to Accept Any Bid, and to </w:t>
            </w:r>
            <w:r w:rsidR="00E3301E" w:rsidRPr="0046288A">
              <w:lastRenderedPageBreak/>
              <w:t>Reject Any or All Bids</w:t>
            </w:r>
            <w:bookmarkEnd w:id="141"/>
          </w:p>
        </w:tc>
        <w:tc>
          <w:tcPr>
            <w:tcW w:w="7470" w:type="dxa"/>
            <w:gridSpan w:val="2"/>
          </w:tcPr>
          <w:p w14:paraId="4E6F1F59" w14:textId="77777777" w:rsidR="00E3301E" w:rsidRPr="0046288A" w:rsidRDefault="00E3301E" w:rsidP="00D7597F">
            <w:pPr>
              <w:pStyle w:val="ListParagraph"/>
              <w:numPr>
                <w:ilvl w:val="1"/>
                <w:numId w:val="11"/>
              </w:numPr>
              <w:spacing w:after="200"/>
              <w:contextualSpacing w:val="0"/>
              <w:jc w:val="both"/>
            </w:pPr>
            <w:r w:rsidRPr="0046288A">
              <w:lastRenderedPageBreak/>
              <w:t xml:space="preserve">The </w:t>
            </w:r>
            <w:r w:rsidR="00C111CB" w:rsidRPr="0046288A">
              <w:t>Employer</w:t>
            </w:r>
            <w:r w:rsidRPr="0046288A">
              <w:t xml:space="preserve"> reserves the right to accept or reject any Bid, and to annul the Bidding process and reject all Bids at any time prior to Contract Award, without thereby incu</w:t>
            </w:r>
            <w:r w:rsidR="004C6CC6" w:rsidRPr="0046288A">
              <w:t xml:space="preserve">rring any liability to </w:t>
            </w:r>
            <w:r w:rsidR="007C2066" w:rsidRPr="0046288A">
              <w:t>Bidders. In</w:t>
            </w:r>
            <w:r w:rsidRPr="0046288A">
              <w:t xml:space="preserve"> </w:t>
            </w:r>
            <w:r w:rsidRPr="0046288A">
              <w:lastRenderedPageBreak/>
              <w:t xml:space="preserve">case of annulment, all Bids submitted and specifically, </w:t>
            </w:r>
            <w:r w:rsidR="004C6CC6" w:rsidRPr="0046288A">
              <w:t xml:space="preserve">Bid </w:t>
            </w:r>
            <w:r w:rsidRPr="0046288A">
              <w:t>securities, shall be promptly returned to the Bidders.</w:t>
            </w:r>
          </w:p>
        </w:tc>
      </w:tr>
      <w:tr w:rsidR="00323BD4" w:rsidRPr="0046288A" w14:paraId="73315F7E" w14:textId="77777777" w:rsidTr="003A2D21">
        <w:trPr>
          <w:trHeight w:val="1260"/>
        </w:trPr>
        <w:tc>
          <w:tcPr>
            <w:tcW w:w="2160" w:type="dxa"/>
            <w:gridSpan w:val="2"/>
          </w:tcPr>
          <w:p w14:paraId="162F984A" w14:textId="77777777" w:rsidR="00E3301E" w:rsidRPr="0046288A" w:rsidRDefault="00E3301E" w:rsidP="00CA010E">
            <w:pPr>
              <w:pStyle w:val="Style3"/>
              <w:ind w:left="360" w:hanging="270"/>
            </w:pPr>
            <w:bookmarkStart w:id="142" w:name="_Toc55397304"/>
            <w:r w:rsidRPr="0046288A">
              <w:lastRenderedPageBreak/>
              <w:t>Standstill Period</w:t>
            </w:r>
            <w:bookmarkEnd w:id="142"/>
          </w:p>
        </w:tc>
        <w:tc>
          <w:tcPr>
            <w:tcW w:w="7470" w:type="dxa"/>
            <w:gridSpan w:val="2"/>
            <w:shd w:val="clear" w:color="auto" w:fill="auto"/>
          </w:tcPr>
          <w:p w14:paraId="3AF20EDF" w14:textId="2A2B6B06" w:rsidR="00E3301E" w:rsidRPr="0046288A" w:rsidRDefault="00236068" w:rsidP="00840078">
            <w:pPr>
              <w:pStyle w:val="ListParagraph"/>
              <w:numPr>
                <w:ilvl w:val="1"/>
                <w:numId w:val="11"/>
              </w:numPr>
              <w:spacing w:after="200"/>
              <w:contextualSpacing w:val="0"/>
              <w:jc w:val="both"/>
            </w:pPr>
            <w:r w:rsidRPr="00E246B3">
              <w:t xml:space="preserve">The Contract shall </w:t>
            </w:r>
            <w:r w:rsidR="00B57F68">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 xml:space="preserve">The Standstill Period commences the day after the date the </w:t>
            </w:r>
            <w:r w:rsidR="000906FE">
              <w:t>Employer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Pr="00026B25">
              <w:t xml:space="preserve"> is in response to an emergency situation recognized by </w:t>
            </w:r>
            <w:r w:rsidR="00840078">
              <w:t>IsDB</w:t>
            </w:r>
            <w:r>
              <w:t>,</w:t>
            </w:r>
            <w:r w:rsidRPr="00026B25">
              <w:t xml:space="preserve"> </w:t>
            </w:r>
            <w:r w:rsidRPr="00E246B3">
              <w:t>the Standstill Period shall not apply</w:t>
            </w:r>
          </w:p>
        </w:tc>
      </w:tr>
      <w:tr w:rsidR="00583562" w:rsidRPr="0046288A" w14:paraId="100F2C6A" w14:textId="77777777" w:rsidTr="003A2D21">
        <w:tc>
          <w:tcPr>
            <w:tcW w:w="2160" w:type="dxa"/>
            <w:gridSpan w:val="2"/>
          </w:tcPr>
          <w:p w14:paraId="482966D9" w14:textId="77777777" w:rsidR="00583562" w:rsidRPr="0046288A" w:rsidRDefault="002306E8" w:rsidP="00CA010E">
            <w:pPr>
              <w:pStyle w:val="Style3"/>
              <w:ind w:left="360" w:hanging="270"/>
            </w:pPr>
            <w:bookmarkStart w:id="143" w:name="_Toc55397305"/>
            <w:r w:rsidRPr="0046288A">
              <w:t>Noti</w:t>
            </w:r>
            <w:r w:rsidR="00236068">
              <w:t xml:space="preserve">fication of </w:t>
            </w:r>
            <w:r w:rsidRPr="0046288A">
              <w:t>Intention to Award</w:t>
            </w:r>
            <w:bookmarkEnd w:id="143"/>
          </w:p>
        </w:tc>
        <w:tc>
          <w:tcPr>
            <w:tcW w:w="7470" w:type="dxa"/>
            <w:gridSpan w:val="2"/>
            <w:shd w:val="clear" w:color="auto" w:fill="auto"/>
          </w:tcPr>
          <w:p w14:paraId="775B7942" w14:textId="77777777" w:rsidR="00583562" w:rsidRPr="0046288A" w:rsidRDefault="00236068" w:rsidP="00D7597F">
            <w:pPr>
              <w:pStyle w:val="ListParagraph"/>
              <w:numPr>
                <w:ilvl w:val="1"/>
                <w:numId w:val="11"/>
              </w:numPr>
              <w:spacing w:after="200"/>
              <w:contextualSpacing w:val="0"/>
              <w:jc w:val="both"/>
              <w:rPr>
                <w:color w:val="000000" w:themeColor="text1"/>
              </w:rPr>
            </w:pPr>
            <w:r>
              <w:t xml:space="preserve">The </w:t>
            </w:r>
            <w:r w:rsidR="000906FE">
              <w:t xml:space="preserve">Employer </w:t>
            </w:r>
            <w:r>
              <w:t xml:space="preserve">shall send </w:t>
            </w:r>
            <w:r w:rsidRPr="00E246B3">
              <w:t xml:space="preserve">to each </w:t>
            </w:r>
            <w:r>
              <w:t>Bidder</w:t>
            </w:r>
            <w:r w:rsidR="00A16C06">
              <w:t>,</w:t>
            </w:r>
            <w:r w:rsidRPr="00E246B3">
              <w:t xml:space="preserve"> </w:t>
            </w:r>
            <w:r>
              <w:t xml:space="preserve">the </w:t>
            </w:r>
            <w:r w:rsidRPr="00E246B3">
              <w:t xml:space="preserve">Notification of Intention to Award the Contract to the successful </w:t>
            </w:r>
            <w:r>
              <w:t>Bidder</w:t>
            </w:r>
            <w:r w:rsidR="00583562" w:rsidRPr="0046288A">
              <w:rPr>
                <w:color w:val="000000" w:themeColor="text1"/>
              </w:rPr>
              <w:t>. The Notification of Intention to Award shall contain, at a minimum, the following information:</w:t>
            </w:r>
          </w:p>
          <w:p w14:paraId="0B47BE6F"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the name and address of the </w:t>
            </w:r>
            <w:r w:rsidR="005C7A56" w:rsidRPr="0046288A">
              <w:rPr>
                <w:color w:val="000000" w:themeColor="text1"/>
              </w:rPr>
              <w:t>Bidder</w:t>
            </w:r>
            <w:r w:rsidRPr="0046288A">
              <w:rPr>
                <w:color w:val="000000" w:themeColor="text1"/>
              </w:rPr>
              <w:t xml:space="preserve"> submitting the successful </w:t>
            </w:r>
            <w:r w:rsidR="005C7A56" w:rsidRPr="0046288A">
              <w:rPr>
                <w:color w:val="000000" w:themeColor="text1"/>
              </w:rPr>
              <w:t>Bid</w:t>
            </w:r>
            <w:r w:rsidRPr="0046288A">
              <w:rPr>
                <w:color w:val="000000" w:themeColor="text1"/>
              </w:rPr>
              <w:t xml:space="preserve">; </w:t>
            </w:r>
          </w:p>
          <w:p w14:paraId="5A6159B3"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the Contract price of the successful </w:t>
            </w:r>
            <w:r w:rsidR="005C7A56" w:rsidRPr="0046288A">
              <w:rPr>
                <w:color w:val="000000" w:themeColor="text1"/>
              </w:rPr>
              <w:t>Bid</w:t>
            </w:r>
            <w:r w:rsidRPr="0046288A">
              <w:rPr>
                <w:color w:val="000000" w:themeColor="text1"/>
              </w:rPr>
              <w:t xml:space="preserve">; </w:t>
            </w:r>
          </w:p>
          <w:p w14:paraId="63BB1CC4"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the names of all </w:t>
            </w:r>
            <w:r w:rsidR="005C7A56" w:rsidRPr="0046288A">
              <w:rPr>
                <w:color w:val="000000" w:themeColor="text1"/>
              </w:rPr>
              <w:t>Bidder</w:t>
            </w:r>
            <w:r w:rsidRPr="0046288A">
              <w:rPr>
                <w:color w:val="000000" w:themeColor="text1"/>
              </w:rPr>
              <w:t xml:space="preserve">s who submitted </w:t>
            </w:r>
            <w:r w:rsidR="005C7A56" w:rsidRPr="0046288A">
              <w:rPr>
                <w:color w:val="000000" w:themeColor="text1"/>
              </w:rPr>
              <w:t>Bid</w:t>
            </w:r>
            <w:r w:rsidRPr="0046288A">
              <w:rPr>
                <w:color w:val="000000" w:themeColor="text1"/>
              </w:rPr>
              <w:t xml:space="preserve">s, and their </w:t>
            </w:r>
            <w:r w:rsidR="005C7A56" w:rsidRPr="0046288A">
              <w:rPr>
                <w:color w:val="000000" w:themeColor="text1"/>
              </w:rPr>
              <w:t>Bid</w:t>
            </w:r>
            <w:r w:rsidRPr="0046288A">
              <w:rPr>
                <w:color w:val="000000" w:themeColor="text1"/>
              </w:rPr>
              <w:t xml:space="preserve"> prices as readout and as evaluated; </w:t>
            </w:r>
          </w:p>
          <w:p w14:paraId="1C4B64E5" w14:textId="12432B3C"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a statement of the reason(s) the </w:t>
            </w:r>
            <w:r w:rsidR="005C7A56" w:rsidRPr="0046288A">
              <w:rPr>
                <w:color w:val="000000" w:themeColor="text1"/>
              </w:rPr>
              <w:t>Bid</w:t>
            </w:r>
            <w:r w:rsidRPr="0046288A">
              <w:rPr>
                <w:color w:val="000000" w:themeColor="text1"/>
              </w:rPr>
              <w:t xml:space="preserve"> (of the unsuccessful </w:t>
            </w:r>
            <w:r w:rsidR="005C7A56" w:rsidRPr="0046288A">
              <w:rPr>
                <w:color w:val="000000" w:themeColor="text1"/>
              </w:rPr>
              <w:t>Bidder</w:t>
            </w:r>
            <w:r w:rsidRPr="0046288A">
              <w:rPr>
                <w:color w:val="000000" w:themeColor="text1"/>
              </w:rPr>
              <w:t xml:space="preserve"> to whom the </w:t>
            </w:r>
            <w:r w:rsidR="00236068" w:rsidRPr="0046288A">
              <w:rPr>
                <w:color w:val="000000" w:themeColor="text1"/>
              </w:rPr>
              <w:t>noti</w:t>
            </w:r>
            <w:r w:rsidR="00236068">
              <w:rPr>
                <w:color w:val="000000" w:themeColor="text1"/>
              </w:rPr>
              <w:t xml:space="preserve">fication </w:t>
            </w:r>
            <w:r w:rsidRPr="0046288A">
              <w:rPr>
                <w:color w:val="000000" w:themeColor="text1"/>
              </w:rPr>
              <w:t>is addressed) was unsuccessful</w:t>
            </w:r>
            <w:r w:rsidR="00840078">
              <w:rPr>
                <w:color w:val="000000" w:themeColor="text1"/>
              </w:rPr>
              <w:t xml:space="preserve">, </w:t>
            </w:r>
            <w:r w:rsidR="00840078" w:rsidRPr="004A2C5F">
              <w:rPr>
                <w:bCs/>
              </w:rPr>
              <w:t>unless the price information in c) above already reveals the reason</w:t>
            </w:r>
            <w:r w:rsidRPr="0046288A">
              <w:rPr>
                <w:color w:val="000000" w:themeColor="text1"/>
              </w:rPr>
              <w:t xml:space="preserve">; </w:t>
            </w:r>
          </w:p>
          <w:p w14:paraId="136A68EE"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the expiry date of the Standstill Period; and</w:t>
            </w:r>
          </w:p>
          <w:p w14:paraId="74482DBA" w14:textId="77777777" w:rsidR="00583562" w:rsidRPr="0046288A" w:rsidRDefault="00583562" w:rsidP="00DC1DD8">
            <w:pPr>
              <w:pStyle w:val="ListParagraph"/>
              <w:numPr>
                <w:ilvl w:val="0"/>
                <w:numId w:val="22"/>
              </w:numPr>
              <w:spacing w:after="200"/>
              <w:ind w:left="1152" w:hanging="540"/>
              <w:contextualSpacing w:val="0"/>
              <w:jc w:val="both"/>
              <w:rPr>
                <w:color w:val="000000" w:themeColor="text1"/>
              </w:rPr>
            </w:pPr>
            <w:r w:rsidRPr="0046288A">
              <w:rPr>
                <w:color w:val="000000" w:themeColor="text1"/>
              </w:rPr>
              <w:t xml:space="preserve">instructions on how to request a debriefing or submit a complaint during the standstill period. </w:t>
            </w:r>
          </w:p>
        </w:tc>
      </w:tr>
      <w:tr w:rsidR="00323BD4" w:rsidRPr="0046288A" w14:paraId="550FCE1E" w14:textId="77777777" w:rsidTr="003A2D21">
        <w:tc>
          <w:tcPr>
            <w:tcW w:w="9630" w:type="dxa"/>
            <w:gridSpan w:val="4"/>
          </w:tcPr>
          <w:p w14:paraId="31278B17" w14:textId="77777777" w:rsidR="002E3892" w:rsidRPr="0046288A" w:rsidRDefault="002E3892" w:rsidP="00CA010E">
            <w:pPr>
              <w:pStyle w:val="Style2"/>
            </w:pPr>
            <w:bookmarkStart w:id="144" w:name="_Toc55397306"/>
            <w:r w:rsidRPr="0046288A">
              <w:t>F.  Award of Contract</w:t>
            </w:r>
            <w:bookmarkEnd w:id="144"/>
          </w:p>
        </w:tc>
      </w:tr>
      <w:tr w:rsidR="00323BD4" w:rsidRPr="0046288A" w14:paraId="0BC3FBA6" w14:textId="77777777" w:rsidTr="003A2D21">
        <w:tc>
          <w:tcPr>
            <w:tcW w:w="2070" w:type="dxa"/>
          </w:tcPr>
          <w:p w14:paraId="5A6329CA" w14:textId="77777777" w:rsidR="002E3892" w:rsidRPr="0046288A" w:rsidRDefault="002E3892" w:rsidP="00CA010E">
            <w:pPr>
              <w:pStyle w:val="Style3"/>
              <w:ind w:left="360" w:hanging="270"/>
            </w:pPr>
            <w:bookmarkStart w:id="145" w:name="_Toc55397307"/>
            <w:r w:rsidRPr="0046288A">
              <w:t>Award Criteria</w:t>
            </w:r>
            <w:bookmarkEnd w:id="145"/>
          </w:p>
        </w:tc>
        <w:tc>
          <w:tcPr>
            <w:tcW w:w="7560" w:type="dxa"/>
            <w:gridSpan w:val="3"/>
          </w:tcPr>
          <w:p w14:paraId="294722DF" w14:textId="1E193B31" w:rsidR="007C2066" w:rsidRPr="0046288A" w:rsidRDefault="002E3892" w:rsidP="00D7597F">
            <w:pPr>
              <w:pStyle w:val="ListParagraph"/>
              <w:numPr>
                <w:ilvl w:val="1"/>
                <w:numId w:val="11"/>
              </w:numPr>
              <w:spacing w:after="200"/>
              <w:contextualSpacing w:val="0"/>
              <w:jc w:val="both"/>
            </w:pPr>
            <w:r w:rsidRPr="0046288A">
              <w:t>Subject to ITB 3</w:t>
            </w:r>
            <w:r w:rsidR="009F46CB" w:rsidRPr="0046288A">
              <w:t>9</w:t>
            </w:r>
            <w:r w:rsidRPr="0046288A">
              <w:t xml:space="preserve">, the Employer shall award the Contract to the </w:t>
            </w:r>
            <w:r w:rsidR="00F215F1">
              <w:t xml:space="preserve">Bidder </w:t>
            </w:r>
            <w:r w:rsidR="00F215F1" w:rsidRPr="004A2C5F">
              <w:t xml:space="preserve">offering the Most </w:t>
            </w:r>
            <w:r w:rsidR="00F215F1">
              <w:t>Value for Money</w:t>
            </w:r>
            <w:r w:rsidRPr="0046288A">
              <w:t xml:space="preserve">. This is the Bidder whose Bid has been determined to be the Most Advantageous Bid. This is the Bid of the Bidder that meets the qualification criteria and whose Bid has been determined to be: </w:t>
            </w:r>
          </w:p>
          <w:p w14:paraId="29117B7C" w14:textId="77777777" w:rsidR="007C2066" w:rsidRPr="0046288A" w:rsidRDefault="002E3892" w:rsidP="00427270">
            <w:pPr>
              <w:pStyle w:val="ListParagraph"/>
              <w:spacing w:after="200"/>
              <w:ind w:left="1152" w:hanging="540"/>
              <w:contextualSpacing w:val="0"/>
              <w:jc w:val="both"/>
            </w:pPr>
            <w:r w:rsidRPr="0046288A">
              <w:t xml:space="preserve">(a) </w:t>
            </w:r>
            <w:r w:rsidR="00427270" w:rsidRPr="0046288A">
              <w:tab/>
            </w:r>
            <w:r w:rsidRPr="0046288A">
              <w:t xml:space="preserve">substantially responsive to the </w:t>
            </w:r>
            <w:r w:rsidR="00C03CA5" w:rsidRPr="0046288A">
              <w:t>bidding document</w:t>
            </w:r>
            <w:r w:rsidR="00427270" w:rsidRPr="0046288A">
              <w:t>;</w:t>
            </w:r>
            <w:r w:rsidRPr="0046288A">
              <w:t xml:space="preserve"> and </w:t>
            </w:r>
          </w:p>
          <w:p w14:paraId="1EBB1FE9" w14:textId="77777777" w:rsidR="007F68FE" w:rsidRPr="0046288A" w:rsidRDefault="002E3892" w:rsidP="00427270">
            <w:pPr>
              <w:pStyle w:val="ListParagraph"/>
              <w:spacing w:after="200"/>
              <w:ind w:left="1152" w:hanging="540"/>
              <w:contextualSpacing w:val="0"/>
              <w:jc w:val="both"/>
            </w:pPr>
            <w:r w:rsidRPr="0046288A">
              <w:t xml:space="preserve">(b) </w:t>
            </w:r>
            <w:r w:rsidR="00427270" w:rsidRPr="0046288A">
              <w:tab/>
            </w:r>
            <w:r w:rsidRPr="0046288A">
              <w:t>the lowest evaluated cost</w:t>
            </w:r>
            <w:r w:rsidR="007F68FE" w:rsidRPr="0046288A">
              <w:t>.</w:t>
            </w:r>
          </w:p>
        </w:tc>
      </w:tr>
      <w:tr w:rsidR="00323BD4" w:rsidRPr="0046288A" w14:paraId="28F4C110" w14:textId="77777777" w:rsidTr="003A2D21">
        <w:tc>
          <w:tcPr>
            <w:tcW w:w="2070" w:type="dxa"/>
          </w:tcPr>
          <w:p w14:paraId="7899C626" w14:textId="77777777" w:rsidR="002E3892" w:rsidRPr="0046288A" w:rsidRDefault="002E3892" w:rsidP="00CA010E">
            <w:pPr>
              <w:pStyle w:val="Style3"/>
              <w:ind w:left="360" w:hanging="270"/>
            </w:pPr>
            <w:bookmarkStart w:id="146" w:name="_Toc55397308"/>
            <w:r w:rsidRPr="0046288A">
              <w:t>Notification of Award</w:t>
            </w:r>
            <w:bookmarkEnd w:id="146"/>
            <w:r w:rsidRPr="0046288A">
              <w:t xml:space="preserve"> </w:t>
            </w:r>
          </w:p>
        </w:tc>
        <w:tc>
          <w:tcPr>
            <w:tcW w:w="7560" w:type="dxa"/>
            <w:gridSpan w:val="3"/>
          </w:tcPr>
          <w:p w14:paraId="3E539E82" w14:textId="599056CE" w:rsidR="00965908" w:rsidRPr="0046288A" w:rsidRDefault="005B2B88" w:rsidP="00D7597F">
            <w:pPr>
              <w:pStyle w:val="ListParagraph"/>
              <w:numPr>
                <w:ilvl w:val="1"/>
                <w:numId w:val="11"/>
              </w:numPr>
              <w:spacing w:after="200"/>
              <w:contextualSpacing w:val="0"/>
              <w:jc w:val="both"/>
              <w:rPr>
                <w:color w:val="000000" w:themeColor="text1"/>
              </w:rPr>
            </w:pPr>
            <w:r w:rsidRPr="0046288A">
              <w:rPr>
                <w:color w:val="000000" w:themeColor="text1"/>
              </w:rPr>
              <w:t xml:space="preserve">Prior to the </w:t>
            </w:r>
            <w:r w:rsidR="00A15FB8">
              <w:rPr>
                <w:color w:val="000000" w:themeColor="text1"/>
              </w:rPr>
              <w:t xml:space="preserve">date of </w:t>
            </w:r>
            <w:r w:rsidRPr="0046288A">
              <w:rPr>
                <w:color w:val="000000" w:themeColor="text1"/>
              </w:rPr>
              <w:t>expir</w:t>
            </w:r>
            <w:r w:rsidR="00A15FB8">
              <w:rPr>
                <w:color w:val="000000" w:themeColor="text1"/>
              </w:rPr>
              <w:t xml:space="preserve">y </w:t>
            </w:r>
            <w:r w:rsidRPr="0046288A">
              <w:rPr>
                <w:color w:val="000000" w:themeColor="text1"/>
              </w:rPr>
              <w:t xml:space="preserve"> of the </w:t>
            </w:r>
            <w:r w:rsidR="005C7A56" w:rsidRPr="0046288A">
              <w:rPr>
                <w:color w:val="000000" w:themeColor="text1"/>
              </w:rPr>
              <w:t>Bid</w:t>
            </w:r>
            <w:r w:rsidRPr="0046288A">
              <w:rPr>
                <w:color w:val="000000" w:themeColor="text1"/>
              </w:rPr>
              <w:t xml:space="preserve"> </w:t>
            </w:r>
            <w:r w:rsidR="00A15FB8">
              <w:rPr>
                <w:color w:val="000000" w:themeColor="text1"/>
              </w:rPr>
              <w:t>v</w:t>
            </w:r>
            <w:r w:rsidR="00A15FB8" w:rsidRPr="0046288A">
              <w:rPr>
                <w:color w:val="000000" w:themeColor="text1"/>
              </w:rPr>
              <w:t xml:space="preserve">alidity </w:t>
            </w:r>
            <w:r w:rsidR="00A15FB8">
              <w:rPr>
                <w:color w:val="000000" w:themeColor="text1"/>
              </w:rPr>
              <w:t xml:space="preserve"> </w:t>
            </w:r>
            <w:r w:rsidRPr="0046288A">
              <w:rPr>
                <w:color w:val="000000" w:themeColor="text1"/>
              </w:rPr>
              <w:t xml:space="preserve">and upon expiry of the Standstill Period, specified in </w:t>
            </w:r>
            <w:r w:rsidR="00553288" w:rsidRPr="0046288A">
              <w:rPr>
                <w:color w:val="000000" w:themeColor="text1"/>
              </w:rPr>
              <w:t>ITB 40</w:t>
            </w:r>
            <w:r w:rsidRPr="0046288A">
              <w:rPr>
                <w:color w:val="000000" w:themeColor="text1"/>
              </w:rPr>
              <w:t>.1</w:t>
            </w:r>
            <w:r w:rsidR="00CC51F3" w:rsidRPr="0046288A">
              <w:rPr>
                <w:color w:val="000000" w:themeColor="text1"/>
              </w:rPr>
              <w:t>,</w:t>
            </w:r>
            <w:r w:rsidRPr="0046288A">
              <w:rPr>
                <w:color w:val="000000" w:themeColor="text1"/>
              </w:rPr>
              <w:t xml:space="preserve"> or any extension thereof, </w:t>
            </w:r>
            <w:r w:rsidR="00F01BB0">
              <w:rPr>
                <w:color w:val="000000" w:themeColor="text1"/>
              </w:rPr>
              <w:t>and</w:t>
            </w:r>
            <w:r w:rsidR="00A16C06">
              <w:rPr>
                <w:color w:val="000000" w:themeColor="text1"/>
              </w:rPr>
              <w:t xml:space="preserve">, </w:t>
            </w:r>
            <w:r w:rsidRPr="0046288A">
              <w:rPr>
                <w:color w:val="000000" w:themeColor="text1"/>
              </w:rPr>
              <w:t>upon satisfactorily addressing a</w:t>
            </w:r>
            <w:r w:rsidR="00F01BB0">
              <w:rPr>
                <w:color w:val="000000" w:themeColor="text1"/>
              </w:rPr>
              <w:t>ny</w:t>
            </w:r>
            <w:r w:rsidRPr="0046288A">
              <w:rPr>
                <w:color w:val="000000" w:themeColor="text1"/>
              </w:rPr>
              <w:t xml:space="preserve"> complaint that has been filed within the Standstill Period, the </w:t>
            </w:r>
            <w:r w:rsidR="004C3038" w:rsidRPr="0046288A">
              <w:rPr>
                <w:color w:val="000000" w:themeColor="text1"/>
              </w:rPr>
              <w:t>Employer</w:t>
            </w:r>
            <w:r w:rsidRPr="0046288A">
              <w:rPr>
                <w:color w:val="000000" w:themeColor="text1"/>
              </w:rPr>
              <w:t xml:space="preserve"> shall notify the successful </w:t>
            </w:r>
            <w:r w:rsidR="005C7A56" w:rsidRPr="0046288A">
              <w:rPr>
                <w:color w:val="000000" w:themeColor="text1"/>
              </w:rPr>
              <w:t>Bidder</w:t>
            </w:r>
            <w:r w:rsidRPr="0046288A">
              <w:rPr>
                <w:color w:val="000000" w:themeColor="text1"/>
              </w:rPr>
              <w:t xml:space="preserve">, in writing, that its </w:t>
            </w:r>
            <w:r w:rsidR="005C7A56" w:rsidRPr="0046288A">
              <w:rPr>
                <w:color w:val="000000" w:themeColor="text1"/>
              </w:rPr>
              <w:t>Bid</w:t>
            </w:r>
            <w:r w:rsidRPr="0046288A">
              <w:rPr>
                <w:color w:val="000000" w:themeColor="text1"/>
              </w:rPr>
              <w:t xml:space="preserve"> has been accepted. The notification </w:t>
            </w:r>
            <w:r w:rsidR="00236068">
              <w:rPr>
                <w:color w:val="000000" w:themeColor="text1"/>
              </w:rPr>
              <w:t xml:space="preserve">of award </w:t>
            </w:r>
            <w:r w:rsidRPr="0046288A">
              <w:rPr>
                <w:color w:val="000000" w:themeColor="text1"/>
              </w:rPr>
              <w:lastRenderedPageBreak/>
              <w:t>(</w:t>
            </w:r>
            <w:r w:rsidRPr="0046288A">
              <w:t>hereinafter</w:t>
            </w:r>
            <w:r w:rsidRPr="0046288A">
              <w:rPr>
                <w:color w:val="000000" w:themeColor="text1"/>
              </w:rPr>
              <w:t xml:space="preserve"> and in the Conditions of Contract and Contract Forms called the “Letter of Acceptance”) shall specify the sum that the </w:t>
            </w:r>
            <w:r w:rsidR="004C3038" w:rsidRPr="0046288A">
              <w:rPr>
                <w:color w:val="000000" w:themeColor="text1"/>
              </w:rPr>
              <w:t>Employer</w:t>
            </w:r>
            <w:r w:rsidRPr="0046288A">
              <w:rPr>
                <w:color w:val="000000" w:themeColor="text1"/>
              </w:rPr>
              <w:t xml:space="preserve"> will pay the </w:t>
            </w:r>
            <w:r w:rsidR="005651D2" w:rsidRPr="0046288A">
              <w:t>Service Provider</w:t>
            </w:r>
            <w:r w:rsidRPr="0046288A">
              <w:rPr>
                <w:color w:val="000000" w:themeColor="text1"/>
              </w:rPr>
              <w:t xml:space="preserve"> in consideration of the execution of the </w:t>
            </w:r>
            <w:r w:rsidR="002306E8" w:rsidRPr="0046288A">
              <w:rPr>
                <w:color w:val="000000" w:themeColor="text1"/>
              </w:rPr>
              <w:t>Contract</w:t>
            </w:r>
            <w:r w:rsidRPr="0046288A">
              <w:rPr>
                <w:color w:val="000000" w:themeColor="text1"/>
              </w:rPr>
              <w:t xml:space="preserve"> (hereinafter and in the Conditions of Contract and Contract Forms called “the Contract Price”). </w:t>
            </w:r>
          </w:p>
        </w:tc>
      </w:tr>
      <w:tr w:rsidR="00323BD4" w:rsidRPr="0046288A" w14:paraId="50DAAA15" w14:textId="77777777" w:rsidTr="003A2D21">
        <w:tc>
          <w:tcPr>
            <w:tcW w:w="2070" w:type="dxa"/>
          </w:tcPr>
          <w:p w14:paraId="509F4280" w14:textId="77777777" w:rsidR="002E3892" w:rsidRPr="0046288A" w:rsidRDefault="002E3892" w:rsidP="009407C2">
            <w:pPr>
              <w:pStyle w:val="Head22"/>
              <w:tabs>
                <w:tab w:val="clear" w:pos="360"/>
                <w:tab w:val="left" w:pos="90"/>
              </w:tabs>
              <w:ind w:firstLine="0"/>
            </w:pPr>
          </w:p>
        </w:tc>
        <w:tc>
          <w:tcPr>
            <w:tcW w:w="7560" w:type="dxa"/>
            <w:gridSpan w:val="3"/>
          </w:tcPr>
          <w:p w14:paraId="08C7117A" w14:textId="77777777" w:rsidR="005B2B88" w:rsidRPr="0046288A" w:rsidRDefault="00236068" w:rsidP="00D7597F">
            <w:pPr>
              <w:pStyle w:val="ListParagraph"/>
              <w:numPr>
                <w:ilvl w:val="1"/>
                <w:numId w:val="11"/>
              </w:numPr>
              <w:spacing w:after="200"/>
              <w:contextualSpacing w:val="0"/>
              <w:jc w:val="both"/>
              <w:rPr>
                <w:color w:val="000000" w:themeColor="text1"/>
              </w:rPr>
            </w:pPr>
            <w:r>
              <w:t>Within ten (10) Business Days after the date of transmission of the Letter of Ac</w:t>
            </w:r>
            <w:r w:rsidR="00F01BB0">
              <w:t>c</w:t>
            </w:r>
            <w:r>
              <w:t>eptance</w:t>
            </w:r>
            <w:r w:rsidRPr="008E329A">
              <w:t>,</w:t>
            </w:r>
            <w:r w:rsidR="00F01BB0">
              <w:t xml:space="preserve"> </w:t>
            </w:r>
            <w:r w:rsidR="005B2B88" w:rsidRPr="0046288A">
              <w:rPr>
                <w:color w:val="000000" w:themeColor="text1"/>
              </w:rPr>
              <w:t xml:space="preserve">the </w:t>
            </w:r>
            <w:r w:rsidR="004C3038" w:rsidRPr="0046288A">
              <w:rPr>
                <w:color w:val="000000" w:themeColor="text1"/>
              </w:rPr>
              <w:t>Employer</w:t>
            </w:r>
            <w:r w:rsidR="005B2B88" w:rsidRPr="0046288A">
              <w:rPr>
                <w:color w:val="000000" w:themeColor="text1"/>
              </w:rPr>
              <w:t xml:space="preserve"> shall publish the Contract Award Notice which shall contain, at a minimum, the following information: </w:t>
            </w:r>
          </w:p>
          <w:p w14:paraId="57F63B27" w14:textId="77777777"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 and address of the </w:t>
            </w:r>
            <w:r w:rsidR="004C3038" w:rsidRPr="0046288A">
              <w:rPr>
                <w:color w:val="000000" w:themeColor="text1"/>
                <w:sz w:val="24"/>
              </w:rPr>
              <w:t>Employer</w:t>
            </w:r>
            <w:r w:rsidRPr="0046288A">
              <w:rPr>
                <w:color w:val="000000" w:themeColor="text1"/>
                <w:sz w:val="24"/>
              </w:rPr>
              <w:t>;</w:t>
            </w:r>
          </w:p>
          <w:p w14:paraId="1C482C19" w14:textId="77777777"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 and reference number of the contract being awarded, and the selection method used; </w:t>
            </w:r>
          </w:p>
          <w:p w14:paraId="17D08843" w14:textId="77777777"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names of all </w:t>
            </w:r>
            <w:r w:rsidR="005C7A56" w:rsidRPr="0046288A">
              <w:rPr>
                <w:color w:val="000000" w:themeColor="text1"/>
                <w:sz w:val="24"/>
              </w:rPr>
              <w:t>Bidder</w:t>
            </w:r>
            <w:r w:rsidRPr="0046288A">
              <w:rPr>
                <w:color w:val="000000" w:themeColor="text1"/>
                <w:sz w:val="24"/>
              </w:rPr>
              <w:t xml:space="preserve">s that submitted </w:t>
            </w:r>
            <w:r w:rsidR="005C7A56" w:rsidRPr="0046288A">
              <w:rPr>
                <w:color w:val="000000" w:themeColor="text1"/>
                <w:sz w:val="24"/>
              </w:rPr>
              <w:t>Bid</w:t>
            </w:r>
            <w:r w:rsidRPr="0046288A">
              <w:rPr>
                <w:color w:val="000000" w:themeColor="text1"/>
                <w:sz w:val="24"/>
              </w:rPr>
              <w:t xml:space="preserve">s, and their </w:t>
            </w:r>
            <w:r w:rsidR="005C7A56" w:rsidRPr="0046288A">
              <w:rPr>
                <w:color w:val="000000" w:themeColor="text1"/>
                <w:sz w:val="24"/>
              </w:rPr>
              <w:t>Bid</w:t>
            </w:r>
            <w:r w:rsidRPr="0046288A">
              <w:rPr>
                <w:color w:val="000000" w:themeColor="text1"/>
                <w:sz w:val="24"/>
              </w:rPr>
              <w:t xml:space="preserve"> prices as read out at </w:t>
            </w:r>
            <w:r w:rsidR="005C7A56" w:rsidRPr="0046288A">
              <w:rPr>
                <w:color w:val="000000" w:themeColor="text1"/>
                <w:sz w:val="24"/>
              </w:rPr>
              <w:t>Bid</w:t>
            </w:r>
            <w:r w:rsidRPr="0046288A">
              <w:rPr>
                <w:color w:val="000000" w:themeColor="text1"/>
                <w:sz w:val="24"/>
              </w:rPr>
              <w:t xml:space="preserve"> opening, and as evaluated; </w:t>
            </w:r>
          </w:p>
          <w:p w14:paraId="36082943" w14:textId="64067474" w:rsidR="005B2B88" w:rsidRPr="0046288A"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name of </w:t>
            </w:r>
            <w:r w:rsidR="005C7A56" w:rsidRPr="0046288A">
              <w:rPr>
                <w:color w:val="000000" w:themeColor="text1"/>
                <w:sz w:val="24"/>
              </w:rPr>
              <w:t>Bidder</w:t>
            </w:r>
            <w:r w:rsidRPr="0046288A">
              <w:rPr>
                <w:color w:val="000000" w:themeColor="text1"/>
                <w:sz w:val="24"/>
              </w:rPr>
              <w:t xml:space="preserve">s whose </w:t>
            </w:r>
            <w:r w:rsidR="005C7A56" w:rsidRPr="0046288A">
              <w:rPr>
                <w:color w:val="000000" w:themeColor="text1"/>
                <w:sz w:val="24"/>
              </w:rPr>
              <w:t>Bid</w:t>
            </w:r>
            <w:r w:rsidRPr="0046288A">
              <w:rPr>
                <w:color w:val="000000" w:themeColor="text1"/>
                <w:sz w:val="24"/>
              </w:rPr>
              <w:t xml:space="preserve">s were rejected </w:t>
            </w:r>
            <w:r w:rsidR="00F215F1" w:rsidRPr="00F215F1">
              <w:rPr>
                <w:color w:val="000000" w:themeColor="text1"/>
                <w:sz w:val="24"/>
              </w:rPr>
              <w:t>either as nonresponsive or as not meeting qualification criteria, or were not evaluated, with the reasons therefor</w:t>
            </w:r>
            <w:r w:rsidRPr="0046288A">
              <w:rPr>
                <w:color w:val="000000" w:themeColor="text1"/>
                <w:sz w:val="24"/>
              </w:rPr>
              <w:t xml:space="preserve">; </w:t>
            </w:r>
            <w:r w:rsidR="00F215F1">
              <w:rPr>
                <w:color w:val="000000" w:themeColor="text1"/>
                <w:sz w:val="24"/>
              </w:rPr>
              <w:t>and</w:t>
            </w:r>
          </w:p>
          <w:p w14:paraId="62BB91F1" w14:textId="2C7ACABE" w:rsidR="00965908" w:rsidRPr="00F215F1" w:rsidRDefault="005B2B88" w:rsidP="00DC1DD8">
            <w:pPr>
              <w:pStyle w:val="Header"/>
              <w:numPr>
                <w:ilvl w:val="4"/>
                <w:numId w:val="24"/>
              </w:numPr>
              <w:tabs>
                <w:tab w:val="center" w:pos="4320"/>
                <w:tab w:val="right" w:pos="8640"/>
              </w:tabs>
              <w:spacing w:after="200"/>
              <w:ind w:left="1062" w:hanging="450"/>
              <w:rPr>
                <w:color w:val="000000" w:themeColor="text1"/>
                <w:sz w:val="24"/>
              </w:rPr>
            </w:pPr>
            <w:r w:rsidRPr="0046288A">
              <w:rPr>
                <w:color w:val="000000" w:themeColor="text1"/>
                <w:sz w:val="24"/>
              </w:rPr>
              <w:t xml:space="preserve">the name of the successful </w:t>
            </w:r>
            <w:r w:rsidR="005C7A56" w:rsidRPr="0046288A">
              <w:rPr>
                <w:color w:val="000000" w:themeColor="text1"/>
                <w:sz w:val="24"/>
              </w:rPr>
              <w:t>Bidder</w:t>
            </w:r>
            <w:r w:rsidRPr="0046288A">
              <w:rPr>
                <w:color w:val="000000" w:themeColor="text1"/>
                <w:sz w:val="24"/>
              </w:rPr>
              <w:t>, the final total contract price, the contract duration and a summary of its scope</w:t>
            </w:r>
            <w:r w:rsidR="00F215F1">
              <w:rPr>
                <w:color w:val="000000" w:themeColor="text1"/>
                <w:sz w:val="24"/>
              </w:rPr>
              <w:t>.</w:t>
            </w:r>
          </w:p>
        </w:tc>
      </w:tr>
      <w:tr w:rsidR="00323BD4" w:rsidRPr="0046288A" w14:paraId="63F46109" w14:textId="77777777" w:rsidTr="003A2D21">
        <w:tc>
          <w:tcPr>
            <w:tcW w:w="2070" w:type="dxa"/>
          </w:tcPr>
          <w:p w14:paraId="6FBBD82B" w14:textId="77777777" w:rsidR="002E3892" w:rsidRPr="0046288A" w:rsidRDefault="002E3892" w:rsidP="009407C2">
            <w:pPr>
              <w:pStyle w:val="Head22"/>
              <w:tabs>
                <w:tab w:val="clear" w:pos="360"/>
                <w:tab w:val="left" w:pos="90"/>
              </w:tabs>
              <w:ind w:firstLine="0"/>
            </w:pPr>
          </w:p>
        </w:tc>
        <w:tc>
          <w:tcPr>
            <w:tcW w:w="7560" w:type="dxa"/>
            <w:gridSpan w:val="3"/>
          </w:tcPr>
          <w:p w14:paraId="1460E315" w14:textId="3309EC83" w:rsidR="00965908" w:rsidRPr="0046288A" w:rsidRDefault="00F215F1" w:rsidP="00F215F1">
            <w:pPr>
              <w:pStyle w:val="ListParagraph"/>
              <w:numPr>
                <w:ilvl w:val="1"/>
                <w:numId w:val="11"/>
              </w:numPr>
              <w:spacing w:after="200"/>
              <w:contextualSpacing w:val="0"/>
              <w:jc w:val="both"/>
            </w:pPr>
            <w:r w:rsidRPr="00103AFD">
              <w:t xml:space="preserve">The </w:t>
            </w:r>
            <w:r>
              <w:t xml:space="preserve">Employer shall publish the </w:t>
            </w:r>
            <w:r w:rsidRPr="00103AFD">
              <w:t xml:space="preserve">Contract Award Notice </w:t>
            </w:r>
            <w:r w:rsidRPr="004A2C5F">
              <w:t xml:space="preserve">in </w:t>
            </w:r>
            <w:r w:rsidRPr="00AF5CCA">
              <w:t>UNDB online or Dg Market website in addition to I</w:t>
            </w:r>
            <w:r>
              <w:t>s</w:t>
            </w:r>
            <w:r w:rsidRPr="00AF5CCA">
              <w:t>DB’s external website</w:t>
            </w:r>
            <w:r w:rsidRPr="00103AFD">
              <w:t xml:space="preserve"> </w:t>
            </w:r>
            <w:r>
              <w:t xml:space="preserve">and </w:t>
            </w:r>
            <w:r w:rsidRPr="00103AFD">
              <w:t xml:space="preserve">on the </w:t>
            </w:r>
            <w:r>
              <w:t>Employ</w:t>
            </w:r>
            <w:r w:rsidRPr="00103AFD">
              <w:t xml:space="preserve">er’s website </w:t>
            </w:r>
            <w:r>
              <w:t>if available</w:t>
            </w:r>
            <w:r w:rsidR="002E3892" w:rsidRPr="0046288A">
              <w:t>.</w:t>
            </w:r>
          </w:p>
        </w:tc>
      </w:tr>
      <w:tr w:rsidR="00323BD4" w:rsidRPr="0046288A" w14:paraId="5C27B1F4" w14:textId="77777777" w:rsidTr="003A2D21">
        <w:tc>
          <w:tcPr>
            <w:tcW w:w="2070" w:type="dxa"/>
          </w:tcPr>
          <w:p w14:paraId="313B9041" w14:textId="77777777" w:rsidR="002E3892" w:rsidRPr="0046288A" w:rsidRDefault="002E3892" w:rsidP="009407C2">
            <w:pPr>
              <w:pStyle w:val="Head22"/>
              <w:tabs>
                <w:tab w:val="clear" w:pos="360"/>
                <w:tab w:val="left" w:pos="90"/>
              </w:tabs>
              <w:ind w:firstLine="0"/>
            </w:pPr>
          </w:p>
        </w:tc>
        <w:tc>
          <w:tcPr>
            <w:tcW w:w="7560" w:type="dxa"/>
            <w:gridSpan w:val="3"/>
          </w:tcPr>
          <w:p w14:paraId="5519DC5D" w14:textId="77777777" w:rsidR="000803BB" w:rsidRPr="0046288A" w:rsidRDefault="002E3892" w:rsidP="00D7597F">
            <w:pPr>
              <w:pStyle w:val="ListParagraph"/>
              <w:numPr>
                <w:ilvl w:val="1"/>
                <w:numId w:val="11"/>
              </w:numPr>
              <w:spacing w:after="200"/>
              <w:contextualSpacing w:val="0"/>
              <w:jc w:val="both"/>
            </w:pPr>
            <w:r w:rsidRPr="0046288A">
              <w:t>Until a formal Contract is prepared and executed, the Letter of Acceptance shall constitute a binding Contract.</w:t>
            </w:r>
          </w:p>
        </w:tc>
      </w:tr>
      <w:tr w:rsidR="00323BD4" w:rsidRPr="0046288A" w14:paraId="3A1D6DCA" w14:textId="77777777" w:rsidTr="003A2D21">
        <w:tc>
          <w:tcPr>
            <w:tcW w:w="2070" w:type="dxa"/>
          </w:tcPr>
          <w:p w14:paraId="79E2B321" w14:textId="77777777" w:rsidR="007F68FE" w:rsidRPr="0046288A" w:rsidRDefault="007F68FE" w:rsidP="00CA010E">
            <w:pPr>
              <w:pStyle w:val="Style3"/>
              <w:ind w:left="360" w:hanging="270"/>
            </w:pPr>
            <w:bookmarkStart w:id="147" w:name="_Toc55397309"/>
            <w:r w:rsidRPr="0046288A">
              <w:t>Debriefing by the Employer</w:t>
            </w:r>
            <w:bookmarkEnd w:id="147"/>
          </w:p>
        </w:tc>
        <w:tc>
          <w:tcPr>
            <w:tcW w:w="7560" w:type="dxa"/>
            <w:gridSpan w:val="3"/>
            <w:shd w:val="clear" w:color="auto" w:fill="auto"/>
          </w:tcPr>
          <w:p w14:paraId="08FF02DC" w14:textId="033A9523" w:rsidR="007F68FE" w:rsidRPr="0046288A" w:rsidRDefault="005B2B88" w:rsidP="00F215F1">
            <w:pPr>
              <w:pStyle w:val="ListParagraph"/>
              <w:numPr>
                <w:ilvl w:val="1"/>
                <w:numId w:val="11"/>
              </w:numPr>
              <w:spacing w:after="200"/>
              <w:contextualSpacing w:val="0"/>
              <w:jc w:val="both"/>
            </w:pPr>
            <w:r w:rsidRPr="0046288A">
              <w:t xml:space="preserve">On receipt of the </w:t>
            </w:r>
            <w:r w:rsidR="00F215F1">
              <w:t>Employ</w:t>
            </w:r>
            <w:r w:rsidRPr="0046288A">
              <w:t xml:space="preserve">er’s Notification of Intention to Award referred to in </w:t>
            </w:r>
            <w:r w:rsidR="00553288" w:rsidRPr="0046288A">
              <w:t>ITB</w:t>
            </w:r>
            <w:r w:rsidRPr="0046288A">
              <w:t xml:space="preserve"> </w:t>
            </w:r>
            <w:r w:rsidR="00553288" w:rsidRPr="0046288A">
              <w:t>41</w:t>
            </w:r>
            <w:r w:rsidRPr="0046288A">
              <w:t xml:space="preserve">, an unsuccessful </w:t>
            </w:r>
            <w:r w:rsidR="005C7A56" w:rsidRPr="0046288A">
              <w:t>Bidder</w:t>
            </w:r>
            <w:r w:rsidRPr="0046288A">
              <w:t xml:space="preserve"> has three (3) Business Days to make a written request to the </w:t>
            </w:r>
            <w:r w:rsidR="004C3038" w:rsidRPr="0046288A">
              <w:t>Employer</w:t>
            </w:r>
            <w:r w:rsidRPr="0046288A">
              <w:t xml:space="preserve"> for a debriefing. The </w:t>
            </w:r>
            <w:r w:rsidR="004C3038" w:rsidRPr="0046288A">
              <w:t>Employer</w:t>
            </w:r>
            <w:r w:rsidRPr="0046288A">
              <w:t xml:space="preserve"> shall provide a debriefing to all unsuccessful </w:t>
            </w:r>
            <w:r w:rsidR="005C7A56" w:rsidRPr="0046288A">
              <w:t>Bidder</w:t>
            </w:r>
            <w:r w:rsidRPr="0046288A">
              <w:t>s whose request is received within this deadline.</w:t>
            </w:r>
          </w:p>
        </w:tc>
      </w:tr>
      <w:tr w:rsidR="00323BD4" w:rsidRPr="0046288A" w14:paraId="3C6CFD4D" w14:textId="77777777" w:rsidTr="003A2D21">
        <w:tc>
          <w:tcPr>
            <w:tcW w:w="2070" w:type="dxa"/>
          </w:tcPr>
          <w:p w14:paraId="1609BD3F" w14:textId="77777777" w:rsidR="007F68FE" w:rsidRPr="0046288A" w:rsidRDefault="007F68FE" w:rsidP="009407C2"/>
        </w:tc>
        <w:tc>
          <w:tcPr>
            <w:tcW w:w="7560" w:type="dxa"/>
            <w:gridSpan w:val="3"/>
          </w:tcPr>
          <w:p w14:paraId="0EADCBB8" w14:textId="77777777" w:rsidR="007F68FE" w:rsidRPr="0046288A" w:rsidRDefault="005B2B88" w:rsidP="00D7597F">
            <w:pPr>
              <w:pStyle w:val="ListParagraph"/>
              <w:numPr>
                <w:ilvl w:val="1"/>
                <w:numId w:val="11"/>
              </w:numPr>
              <w:spacing w:after="200"/>
              <w:contextualSpacing w:val="0"/>
              <w:jc w:val="both"/>
            </w:pPr>
            <w:r w:rsidRPr="0046288A">
              <w:t xml:space="preserve">Where a request for debriefing is received within the deadline, the </w:t>
            </w:r>
            <w:r w:rsidR="004C3038" w:rsidRPr="0046288A">
              <w:t>Employer</w:t>
            </w:r>
            <w:r w:rsidRPr="0046288A">
              <w:t xml:space="preserve"> shall provide a debriefing within five (5) Business Days, unless the </w:t>
            </w:r>
            <w:r w:rsidR="004C3038" w:rsidRPr="0046288A">
              <w:t>Employer</w:t>
            </w:r>
            <w:r w:rsidRPr="0046288A">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4C3038" w:rsidRPr="0046288A">
              <w:t>Employer</w:t>
            </w:r>
            <w:r w:rsidRPr="0046288A">
              <w:t xml:space="preserve"> shall promptly inform, by the quickest means available, all </w:t>
            </w:r>
            <w:r w:rsidR="005C7A56" w:rsidRPr="0046288A">
              <w:t>Bidder</w:t>
            </w:r>
            <w:r w:rsidRPr="0046288A">
              <w:t>s of the extended standstill period.</w:t>
            </w:r>
          </w:p>
        </w:tc>
      </w:tr>
      <w:tr w:rsidR="00323BD4" w:rsidRPr="0046288A" w14:paraId="0A26E082" w14:textId="77777777" w:rsidTr="003A2D21">
        <w:tc>
          <w:tcPr>
            <w:tcW w:w="2070" w:type="dxa"/>
          </w:tcPr>
          <w:p w14:paraId="3C3E5A4D" w14:textId="77777777" w:rsidR="007F68FE" w:rsidRPr="0046288A" w:rsidRDefault="007F68FE" w:rsidP="009407C2"/>
        </w:tc>
        <w:tc>
          <w:tcPr>
            <w:tcW w:w="7560" w:type="dxa"/>
            <w:gridSpan w:val="3"/>
          </w:tcPr>
          <w:p w14:paraId="3F1B01F5" w14:textId="77777777" w:rsidR="007F68FE" w:rsidRPr="0046288A" w:rsidRDefault="005B2B88" w:rsidP="00D7597F">
            <w:pPr>
              <w:pStyle w:val="ListParagraph"/>
              <w:numPr>
                <w:ilvl w:val="1"/>
                <w:numId w:val="11"/>
              </w:numPr>
              <w:spacing w:after="200"/>
              <w:contextualSpacing w:val="0"/>
              <w:jc w:val="both"/>
            </w:pPr>
            <w:r w:rsidRPr="0046288A">
              <w:t xml:space="preserve">Where a request for debriefing is received by the </w:t>
            </w:r>
            <w:r w:rsidR="004C3038" w:rsidRPr="0046288A">
              <w:t>Employer</w:t>
            </w:r>
            <w:r w:rsidRPr="0046288A">
              <w:t xml:space="preserve"> later than the three (3)-Business Day deadline, the </w:t>
            </w:r>
            <w:r w:rsidR="004C3038" w:rsidRPr="0046288A">
              <w:t>Employer</w:t>
            </w:r>
            <w:r w:rsidRPr="0046288A">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tc>
      </w:tr>
      <w:tr w:rsidR="00323BD4" w:rsidRPr="0046288A" w14:paraId="5EF8A45C" w14:textId="77777777" w:rsidTr="003A2D21">
        <w:tc>
          <w:tcPr>
            <w:tcW w:w="2070" w:type="dxa"/>
          </w:tcPr>
          <w:p w14:paraId="107FA02A" w14:textId="77777777" w:rsidR="007F68FE" w:rsidRPr="0046288A" w:rsidRDefault="007F68FE" w:rsidP="009407C2"/>
        </w:tc>
        <w:tc>
          <w:tcPr>
            <w:tcW w:w="7560" w:type="dxa"/>
            <w:gridSpan w:val="3"/>
          </w:tcPr>
          <w:p w14:paraId="50B8DCBA" w14:textId="797814E9" w:rsidR="007F68FE" w:rsidRPr="0046288A" w:rsidRDefault="005B2B88" w:rsidP="00F215F1">
            <w:pPr>
              <w:pStyle w:val="ListParagraph"/>
              <w:numPr>
                <w:ilvl w:val="1"/>
                <w:numId w:val="11"/>
              </w:numPr>
              <w:spacing w:after="200"/>
              <w:contextualSpacing w:val="0"/>
              <w:jc w:val="both"/>
            </w:pPr>
            <w:r w:rsidRPr="0046288A">
              <w:t xml:space="preserve">Debriefings of unsuccessful </w:t>
            </w:r>
            <w:r w:rsidR="005C7A56" w:rsidRPr="0046288A">
              <w:t>Bidder</w:t>
            </w:r>
            <w:r w:rsidRPr="0046288A">
              <w:t xml:space="preserve">s may be done in writing or verbally. The </w:t>
            </w:r>
            <w:r w:rsidR="005C7A56" w:rsidRPr="0046288A">
              <w:t>Bidder</w:t>
            </w:r>
            <w:r w:rsidRPr="0046288A">
              <w:t xml:space="preserve"> shall bear their own costs of attending such a debriefing meeting. </w:t>
            </w:r>
          </w:p>
        </w:tc>
      </w:tr>
      <w:tr w:rsidR="00323BD4" w:rsidRPr="0046288A" w14:paraId="10B4D142" w14:textId="77777777" w:rsidTr="00F01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14:paraId="03C640A2" w14:textId="77777777" w:rsidR="005821E8" w:rsidRPr="0046288A" w:rsidRDefault="005821E8" w:rsidP="00CA010E">
            <w:pPr>
              <w:pStyle w:val="Style3"/>
              <w:ind w:left="360" w:hanging="270"/>
            </w:pPr>
            <w:bookmarkStart w:id="148" w:name="_Toc55397310"/>
            <w:r w:rsidRPr="0046288A">
              <w:t>Signing of Contract</w:t>
            </w:r>
            <w:bookmarkEnd w:id="148"/>
          </w:p>
        </w:tc>
        <w:tc>
          <w:tcPr>
            <w:tcW w:w="7290" w:type="dxa"/>
            <w:gridSpan w:val="2"/>
            <w:tcBorders>
              <w:top w:val="nil"/>
              <w:left w:val="nil"/>
              <w:bottom w:val="nil"/>
              <w:right w:val="nil"/>
            </w:tcBorders>
          </w:tcPr>
          <w:p w14:paraId="67AA26D8" w14:textId="1E5C21BD" w:rsidR="005821E8" w:rsidRPr="0046288A" w:rsidRDefault="00F215F1" w:rsidP="00D7597F">
            <w:pPr>
              <w:pStyle w:val="ListParagraph"/>
              <w:numPr>
                <w:ilvl w:val="1"/>
                <w:numId w:val="11"/>
              </w:numPr>
              <w:spacing w:after="200"/>
              <w:contextualSpacing w:val="0"/>
              <w:jc w:val="both"/>
            </w:pPr>
            <w:r>
              <w:t>Promptly after notification, the</w:t>
            </w:r>
            <w:r w:rsidR="00236068">
              <w:t xml:space="preserve"> </w:t>
            </w:r>
            <w:r w:rsidR="000906FE">
              <w:t xml:space="preserve">Employer </w:t>
            </w:r>
            <w:r w:rsidR="00236068" w:rsidRPr="008E329A">
              <w:t xml:space="preserve">shall send </w:t>
            </w:r>
            <w:r w:rsidR="00236068">
              <w:t xml:space="preserve">to the successful Bidder </w:t>
            </w:r>
            <w:r w:rsidR="00236068" w:rsidRPr="008E329A">
              <w:t>the</w:t>
            </w:r>
            <w:r w:rsidR="00236068">
              <w:t xml:space="preserve"> Letter of Acceptance including the </w:t>
            </w:r>
            <w:r w:rsidR="00236068" w:rsidRPr="008E329A">
              <w:t>Contract Agreement</w:t>
            </w:r>
            <w:r w:rsidR="00B57F68">
              <w:t>.</w:t>
            </w:r>
            <w:r w:rsidR="00236068">
              <w:t xml:space="preserve"> </w:t>
            </w:r>
          </w:p>
          <w:p w14:paraId="05A11BD1" w14:textId="77777777" w:rsidR="005821E8" w:rsidRPr="0046288A" w:rsidRDefault="00B57F68" w:rsidP="00D7597F">
            <w:pPr>
              <w:pStyle w:val="ListParagraph"/>
              <w:numPr>
                <w:ilvl w:val="1"/>
                <w:numId w:val="11"/>
              </w:numPr>
              <w:spacing w:after="200"/>
              <w:contextualSpacing w:val="0"/>
              <w:jc w:val="both"/>
            </w:pPr>
            <w:r>
              <w:t xml:space="preserve">The successful Bidder shall sign, date and return to the </w:t>
            </w:r>
            <w:r w:rsidR="00A839E9">
              <w:t>Employer</w:t>
            </w:r>
            <w:r>
              <w:t>, the Contract Agreement w</w:t>
            </w:r>
            <w:r w:rsidRPr="008E329A">
              <w:t xml:space="preserve">ithin twenty-eight (28) days of </w:t>
            </w:r>
            <w:r>
              <w:t xml:space="preserve">its </w:t>
            </w:r>
            <w:r w:rsidRPr="008E329A">
              <w:t>receipt</w:t>
            </w:r>
            <w:r w:rsidR="002D0599">
              <w:t>.</w:t>
            </w:r>
          </w:p>
        </w:tc>
      </w:tr>
      <w:tr w:rsidR="00323BD4" w:rsidRPr="0046288A" w14:paraId="5767D24A"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Pr>
        <w:tc>
          <w:tcPr>
            <w:tcW w:w="2070" w:type="dxa"/>
            <w:tcBorders>
              <w:top w:val="nil"/>
              <w:left w:val="nil"/>
              <w:bottom w:val="nil"/>
              <w:right w:val="nil"/>
            </w:tcBorders>
          </w:tcPr>
          <w:p w14:paraId="03CC8A87" w14:textId="77777777" w:rsidR="00BD0FF6" w:rsidRPr="0046288A" w:rsidRDefault="00BD0FF6" w:rsidP="00CA010E">
            <w:pPr>
              <w:pStyle w:val="Style3"/>
              <w:ind w:left="360" w:hanging="270"/>
            </w:pPr>
            <w:bookmarkStart w:id="149" w:name="_Toc196122149"/>
            <w:bookmarkStart w:id="150" w:name="_Toc55397311"/>
            <w:r w:rsidRPr="0046288A">
              <w:t>Performance Security</w:t>
            </w:r>
            <w:bookmarkEnd w:id="149"/>
            <w:bookmarkEnd w:id="150"/>
          </w:p>
        </w:tc>
        <w:tc>
          <w:tcPr>
            <w:tcW w:w="7290" w:type="dxa"/>
            <w:gridSpan w:val="2"/>
            <w:tcBorders>
              <w:top w:val="nil"/>
              <w:left w:val="nil"/>
              <w:bottom w:val="nil"/>
              <w:right w:val="nil"/>
            </w:tcBorders>
          </w:tcPr>
          <w:p w14:paraId="58EAFD56" w14:textId="77777777" w:rsidR="00BD0FF6" w:rsidRPr="0046288A" w:rsidRDefault="005821E8" w:rsidP="00D7597F">
            <w:pPr>
              <w:pStyle w:val="ListParagraph"/>
              <w:numPr>
                <w:ilvl w:val="1"/>
                <w:numId w:val="11"/>
              </w:numPr>
              <w:spacing w:after="200"/>
              <w:contextualSpacing w:val="0"/>
              <w:jc w:val="both"/>
            </w:pPr>
            <w:r w:rsidRPr="0046288A">
              <w:t xml:space="preserve">Within twenty-eight (28) days of the receipt of </w:t>
            </w:r>
            <w:r w:rsidR="00B02FC6" w:rsidRPr="0046288A">
              <w:t>the Letter of Acceptance</w:t>
            </w:r>
            <w:r w:rsidRPr="0046288A">
              <w:t xml:space="preserve"> from the Employer, the successful Bidder, if required, shall furnish the Performance Security in accordance with the GCC </w:t>
            </w:r>
            <w:r w:rsidR="001646CD" w:rsidRPr="0046288A">
              <w:t>3.9</w:t>
            </w:r>
            <w:r w:rsidRPr="0046288A">
              <w:t>, using for that purpose the Performance Security Form included in Section X,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 unless the Employer has agreed in writing that a correspondent financial institution is not required.</w:t>
            </w:r>
          </w:p>
          <w:p w14:paraId="4A05B118" w14:textId="1A9D82EB" w:rsidR="00BD0FF6" w:rsidRPr="0046288A" w:rsidRDefault="005821E8" w:rsidP="00D7597F">
            <w:pPr>
              <w:pStyle w:val="ListParagraph"/>
              <w:numPr>
                <w:ilvl w:val="1"/>
                <w:numId w:val="11"/>
              </w:numPr>
              <w:spacing w:after="200"/>
              <w:contextualSpacing w:val="0"/>
              <w:jc w:val="both"/>
            </w:pPr>
            <w:r w:rsidRPr="0046288A">
              <w:t xml:space="preserve">Failure of the successful Bidder to submit the above-mentioned Performance Security or sign the Contract shall constitute sufficient grounds for the annulment of the award and forfeiture of the Bid Security. In that event the Employer may award the Contract to the Bidder </w:t>
            </w:r>
            <w:r w:rsidR="00F34973" w:rsidRPr="0046288A">
              <w:t xml:space="preserve">offering the </w:t>
            </w:r>
            <w:r w:rsidR="00F215F1">
              <w:t xml:space="preserve">Bid with the </w:t>
            </w:r>
            <w:r w:rsidR="00F215F1" w:rsidRPr="004A2C5F">
              <w:t xml:space="preserve">next Most </w:t>
            </w:r>
            <w:r w:rsidR="00F215F1">
              <w:t>Value for Money</w:t>
            </w:r>
            <w:r w:rsidR="00B02FC6" w:rsidRPr="0046288A">
              <w:t>.</w:t>
            </w:r>
          </w:p>
        </w:tc>
      </w:tr>
      <w:tr w:rsidR="00323BD4" w:rsidRPr="0046288A" w14:paraId="683F0415"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14:paraId="44FB424A" w14:textId="77777777" w:rsidR="00BD0FF6" w:rsidRPr="0046288A" w:rsidRDefault="00BD0FF6" w:rsidP="00CA010E">
            <w:pPr>
              <w:pStyle w:val="Style3"/>
              <w:ind w:left="360" w:hanging="270"/>
            </w:pPr>
            <w:bookmarkStart w:id="151" w:name="_Toc196122150"/>
            <w:bookmarkStart w:id="152" w:name="_Toc55397312"/>
            <w:r w:rsidRPr="0046288A">
              <w:t>Adjudicator</w:t>
            </w:r>
            <w:bookmarkEnd w:id="151"/>
            <w:bookmarkEnd w:id="152"/>
          </w:p>
        </w:tc>
        <w:tc>
          <w:tcPr>
            <w:tcW w:w="7290" w:type="dxa"/>
            <w:gridSpan w:val="2"/>
            <w:tcBorders>
              <w:top w:val="nil"/>
              <w:left w:val="nil"/>
              <w:bottom w:val="nil"/>
              <w:right w:val="nil"/>
            </w:tcBorders>
          </w:tcPr>
          <w:p w14:paraId="762AEFD0" w14:textId="77777777" w:rsidR="00BD0FF6" w:rsidRPr="0046288A" w:rsidRDefault="00BD0FF6" w:rsidP="00D7597F">
            <w:pPr>
              <w:pStyle w:val="ListParagraph"/>
              <w:numPr>
                <w:ilvl w:val="1"/>
                <w:numId w:val="11"/>
              </w:numPr>
              <w:spacing w:after="200"/>
              <w:contextualSpacing w:val="0"/>
              <w:jc w:val="both"/>
            </w:pPr>
            <w:r w:rsidRPr="0046288A">
              <w:t>The Employer proposes the person named</w:t>
            </w:r>
            <w:r w:rsidRPr="0046288A">
              <w:rPr>
                <w:b/>
              </w:rPr>
              <w:t xml:space="preserve"> in the </w:t>
            </w:r>
            <w:r w:rsidR="00812597" w:rsidRPr="0046288A">
              <w:rPr>
                <w:b/>
              </w:rPr>
              <w:t>BDS</w:t>
            </w:r>
            <w:r w:rsidRPr="0046288A">
              <w:t xml:space="preserve"> to be appointed as Adjudicator under the Contract, at an hourly fee specified </w:t>
            </w:r>
            <w:r w:rsidRPr="0046288A">
              <w:rPr>
                <w:b/>
              </w:rPr>
              <w:t xml:space="preserve">in the </w:t>
            </w:r>
            <w:r w:rsidR="00812597" w:rsidRPr="0046288A">
              <w:rPr>
                <w:b/>
              </w:rPr>
              <w:t>BDS</w:t>
            </w:r>
            <w:r w:rsidRPr="0046288A">
              <w:t xml:space="preserve">, plus reimbursable expenses.  If the </w:t>
            </w:r>
            <w:r w:rsidR="00494128" w:rsidRPr="0046288A">
              <w:t>Bid</w:t>
            </w:r>
            <w:r w:rsidRPr="0046288A">
              <w:t xml:space="preserve">der disagrees with this </w:t>
            </w:r>
            <w:r w:rsidR="005C7A56" w:rsidRPr="0046288A">
              <w:t>Bid</w:t>
            </w:r>
            <w:r w:rsidRPr="0046288A">
              <w:t xml:space="preserve">, the </w:t>
            </w:r>
            <w:r w:rsidR="00494128" w:rsidRPr="0046288A">
              <w:t>Bid</w:t>
            </w:r>
            <w:r w:rsidRPr="0046288A">
              <w:t xml:space="preserve">der should so state in the </w:t>
            </w:r>
            <w:r w:rsidR="00494128" w:rsidRPr="0046288A">
              <w:t>Bid</w:t>
            </w:r>
            <w:r w:rsidRPr="0046288A">
              <w:t>.  If, in the Letter of Acceptance, the Employer has not agreed on the appointment of the Adjudicator, the Adjudicator shall be appointed by the Appointing Authority designated in the Special Conditions of Contract at the request of either party.</w:t>
            </w:r>
          </w:p>
        </w:tc>
      </w:tr>
      <w:tr w:rsidR="005651D2" w:rsidRPr="0046288A" w14:paraId="08B4679C" w14:textId="77777777" w:rsidTr="003A2D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0" w:type="dxa"/>
          <w:trHeight w:val="871"/>
        </w:trPr>
        <w:tc>
          <w:tcPr>
            <w:tcW w:w="2070" w:type="dxa"/>
            <w:tcBorders>
              <w:top w:val="nil"/>
              <w:left w:val="nil"/>
              <w:bottom w:val="nil"/>
              <w:right w:val="nil"/>
            </w:tcBorders>
          </w:tcPr>
          <w:p w14:paraId="548C8DD7" w14:textId="77777777" w:rsidR="005651D2" w:rsidRPr="0046288A" w:rsidRDefault="005651D2" w:rsidP="00CA010E">
            <w:pPr>
              <w:pStyle w:val="Style3"/>
              <w:ind w:left="360" w:hanging="270"/>
            </w:pPr>
            <w:bookmarkStart w:id="153" w:name="_Toc55397313"/>
            <w:r w:rsidRPr="0046288A">
              <w:rPr>
                <w:color w:val="000000" w:themeColor="text1"/>
              </w:rPr>
              <w:t xml:space="preserve">Procurement </w:t>
            </w:r>
            <w:r w:rsidRPr="00CA010E">
              <w:t>Related</w:t>
            </w:r>
            <w:r w:rsidRPr="0046288A">
              <w:rPr>
                <w:color w:val="000000" w:themeColor="text1"/>
              </w:rPr>
              <w:t xml:space="preserve"> Complaint</w:t>
            </w:r>
            <w:bookmarkEnd w:id="153"/>
          </w:p>
        </w:tc>
        <w:tc>
          <w:tcPr>
            <w:tcW w:w="7290" w:type="dxa"/>
            <w:gridSpan w:val="2"/>
            <w:tcBorders>
              <w:top w:val="nil"/>
              <w:left w:val="nil"/>
              <w:bottom w:val="nil"/>
              <w:right w:val="nil"/>
            </w:tcBorders>
          </w:tcPr>
          <w:p w14:paraId="2F2A66BF" w14:textId="77777777" w:rsidR="005651D2" w:rsidRPr="0046288A" w:rsidRDefault="005651D2" w:rsidP="00D7597F">
            <w:pPr>
              <w:pStyle w:val="ListParagraph"/>
              <w:numPr>
                <w:ilvl w:val="1"/>
                <w:numId w:val="11"/>
              </w:numPr>
              <w:spacing w:after="200"/>
              <w:contextualSpacing w:val="0"/>
              <w:jc w:val="both"/>
            </w:pPr>
            <w:r w:rsidRPr="0046288A">
              <w:rPr>
                <w:color w:val="000000" w:themeColor="text1"/>
              </w:rPr>
              <w:t>The procedures for making a Procurement-related Complaint are as specified in the BDS.</w:t>
            </w:r>
          </w:p>
        </w:tc>
      </w:tr>
    </w:tbl>
    <w:p w14:paraId="0BF78452" w14:textId="77777777" w:rsidR="00BD0FF6" w:rsidRPr="0046288A" w:rsidRDefault="00BD0FF6" w:rsidP="009407C2"/>
    <w:p w14:paraId="319BFD8E" w14:textId="77777777" w:rsidR="000E49BD" w:rsidRPr="0046288A" w:rsidRDefault="000E49BD" w:rsidP="009407C2">
      <w:pPr>
        <w:pStyle w:val="Head21"/>
        <w:sectPr w:rsidR="000E49BD" w:rsidRPr="0046288A" w:rsidSect="00926475">
          <w:footnotePr>
            <w:numRestart w:val="eachSect"/>
          </w:footnotePr>
          <w:type w:val="oddPage"/>
          <w:pgSz w:w="12240" w:h="15840" w:code="1"/>
          <w:pgMar w:top="1440" w:right="1260" w:bottom="1440" w:left="1440" w:header="720" w:footer="720" w:gutter="0"/>
          <w:cols w:space="720"/>
          <w:noEndnote/>
          <w:titlePg/>
        </w:sectPr>
      </w:pPr>
      <w:bookmarkStart w:id="154" w:name="_Hlt162167310"/>
      <w:bookmarkEnd w:id="154"/>
    </w:p>
    <w:p w14:paraId="485AFA2A" w14:textId="77777777" w:rsidR="00BD0FF6" w:rsidRPr="00C7193C" w:rsidRDefault="004347FC" w:rsidP="008904CD">
      <w:pPr>
        <w:pStyle w:val="Heading1"/>
      </w:pPr>
      <w:bookmarkStart w:id="155" w:name="_Hlt162677782"/>
      <w:bookmarkStart w:id="156" w:name="_Hlt164667878"/>
      <w:bookmarkStart w:id="157" w:name="_Toc442612311"/>
      <w:bookmarkStart w:id="158" w:name="_Toc164583185"/>
      <w:bookmarkStart w:id="159" w:name="_Toc454783515"/>
      <w:bookmarkStart w:id="160" w:name="_Toc454783832"/>
      <w:bookmarkStart w:id="161" w:name="_Toc494364668"/>
      <w:bookmarkStart w:id="162" w:name="_Toc55396666"/>
      <w:bookmarkEnd w:id="155"/>
      <w:bookmarkEnd w:id="156"/>
      <w:r w:rsidRPr="008904CD">
        <w:lastRenderedPageBreak/>
        <w:t>Section II</w:t>
      </w:r>
      <w:r w:rsidR="000E49BD" w:rsidRPr="008904CD">
        <w:t xml:space="preserve"> -</w:t>
      </w:r>
      <w:r w:rsidR="00BD0FF6" w:rsidRPr="008904CD">
        <w:t xml:space="preserve"> </w:t>
      </w:r>
      <w:r w:rsidR="00494128" w:rsidRPr="00C7193C">
        <w:t>Bid</w:t>
      </w:r>
      <w:r w:rsidR="00BD0FF6" w:rsidRPr="00C7193C">
        <w:t xml:space="preserve"> Data</w:t>
      </w:r>
      <w:r w:rsidR="00812597" w:rsidRPr="00C7193C">
        <w:t xml:space="preserve"> Sheet</w:t>
      </w:r>
      <w:bookmarkEnd w:id="157"/>
      <w:bookmarkEnd w:id="158"/>
      <w:r w:rsidR="000E49BD" w:rsidRPr="00C7193C">
        <w:t xml:space="preserve"> (BDS)</w:t>
      </w:r>
      <w:bookmarkEnd w:id="159"/>
      <w:bookmarkEnd w:id="160"/>
      <w:bookmarkEnd w:id="161"/>
      <w:bookmarkEnd w:id="162"/>
    </w:p>
    <w:tbl>
      <w:tblPr>
        <w:tblW w:w="917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5"/>
        <w:gridCol w:w="7470"/>
      </w:tblGrid>
      <w:tr w:rsidR="009917E7" w:rsidRPr="0046288A" w14:paraId="19B3F138" w14:textId="77777777" w:rsidTr="000C72BD">
        <w:trPr>
          <w:cantSplit/>
        </w:trPr>
        <w:tc>
          <w:tcPr>
            <w:tcW w:w="9175" w:type="dxa"/>
            <w:gridSpan w:val="2"/>
            <w:tcBorders>
              <w:top w:val="nil"/>
              <w:left w:val="nil"/>
              <w:bottom w:val="single" w:sz="12" w:space="0" w:color="auto"/>
              <w:right w:val="nil"/>
            </w:tcBorders>
          </w:tcPr>
          <w:p w14:paraId="653C0555" w14:textId="77777777" w:rsidR="009917E7" w:rsidRPr="0046288A" w:rsidRDefault="009917E7" w:rsidP="000C72BD">
            <w:pPr>
              <w:spacing w:before="240" w:after="200"/>
              <w:jc w:val="both"/>
            </w:pPr>
            <w:r w:rsidRPr="0046288A">
              <w:t xml:space="preserve">The following specific data for the </w:t>
            </w:r>
            <w:r w:rsidR="005710F3" w:rsidRPr="0046288A">
              <w:t>Non-Consulting Services</w:t>
            </w:r>
            <w:r w:rsidRPr="0046288A">
              <w:t xml:space="preserve"> to be procured shall complement, supplement, or amend the provisions in the Instructions to Bidders (ITB). Whenever there is a conflict, the provisions herein shall prevail over those in ITB.</w:t>
            </w:r>
          </w:p>
          <w:p w14:paraId="4AA5732E" w14:textId="77777777" w:rsidR="009917E7" w:rsidRPr="0046288A" w:rsidRDefault="00D335E7" w:rsidP="000C72BD">
            <w:pPr>
              <w:spacing w:after="200"/>
              <w:rPr>
                <w:i/>
              </w:rPr>
            </w:pPr>
            <w:r w:rsidRPr="0046288A">
              <w:rPr>
                <w:i/>
              </w:rPr>
              <w:t>[</w:t>
            </w:r>
            <w:r w:rsidR="009917E7" w:rsidRPr="0046288A">
              <w:rPr>
                <w:i/>
              </w:rPr>
              <w:t xml:space="preserve">Where an e-procurement system is used, modify the relevant parts of the BDS </w:t>
            </w:r>
            <w:r w:rsidR="004C0B08" w:rsidRPr="0046288A">
              <w:rPr>
                <w:i/>
              </w:rPr>
              <w:t xml:space="preserve">accordingly </w:t>
            </w:r>
            <w:r w:rsidR="009917E7" w:rsidRPr="0046288A">
              <w:rPr>
                <w:i/>
              </w:rPr>
              <w:t>to reflect the e-procurement process</w:t>
            </w:r>
            <w:r w:rsidRPr="0046288A">
              <w:rPr>
                <w:i/>
              </w:rPr>
              <w:t>]</w:t>
            </w:r>
          </w:p>
          <w:p w14:paraId="48409BBB" w14:textId="77777777" w:rsidR="009917E7" w:rsidRPr="0046288A" w:rsidRDefault="009917E7" w:rsidP="000C72BD">
            <w:pPr>
              <w:suppressAutoHyphens/>
              <w:spacing w:after="200"/>
              <w:jc w:val="both"/>
              <w:rPr>
                <w:i/>
                <w:iCs/>
              </w:rPr>
            </w:pPr>
            <w:r w:rsidRPr="0046288A">
              <w:rPr>
                <w:i/>
                <w:iCs/>
              </w:rPr>
              <w:t>[Instructions for completing the Bid Data Sheet are provided, as needed, in the notes in italics mentioned for the relevant ITB]</w:t>
            </w:r>
          </w:p>
          <w:p w14:paraId="71A31D9D" w14:textId="77777777" w:rsidR="009917E7" w:rsidRPr="0046288A" w:rsidRDefault="009917E7" w:rsidP="009407C2">
            <w:pPr>
              <w:suppressAutoHyphens/>
              <w:jc w:val="both"/>
              <w:rPr>
                <w:b/>
                <w:bCs/>
                <w:i/>
                <w:iCs/>
              </w:rPr>
            </w:pPr>
          </w:p>
        </w:tc>
      </w:tr>
      <w:tr w:rsidR="00823B66" w:rsidRPr="0046288A" w14:paraId="5A84EABC"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2739BB73" w14:textId="77777777" w:rsidR="00823B66" w:rsidRPr="0046288A" w:rsidRDefault="00823B66" w:rsidP="000C72BD">
            <w:pPr>
              <w:spacing w:before="120" w:after="120"/>
              <w:rPr>
                <w:b/>
                <w:bCs/>
                <w:sz w:val="20"/>
                <w:szCs w:val="20"/>
              </w:rPr>
            </w:pPr>
            <w:r w:rsidRPr="0046288A">
              <w:rPr>
                <w:b/>
                <w:bCs/>
                <w:sz w:val="20"/>
                <w:szCs w:val="20"/>
              </w:rPr>
              <w:t>ITB Reference</w:t>
            </w:r>
          </w:p>
        </w:tc>
        <w:tc>
          <w:tcPr>
            <w:tcW w:w="7470" w:type="dxa"/>
            <w:tcBorders>
              <w:top w:val="single" w:sz="12" w:space="0" w:color="auto"/>
              <w:left w:val="single" w:sz="12" w:space="0" w:color="auto"/>
              <w:bottom w:val="single" w:sz="12" w:space="0" w:color="auto"/>
              <w:right w:val="single" w:sz="12" w:space="0" w:color="auto"/>
            </w:tcBorders>
          </w:tcPr>
          <w:p w14:paraId="6CD8F6E7" w14:textId="77777777" w:rsidR="00823B66" w:rsidRPr="0046288A" w:rsidRDefault="00823B66" w:rsidP="000C72BD">
            <w:pPr>
              <w:spacing w:before="120" w:after="120"/>
              <w:jc w:val="center"/>
              <w:rPr>
                <w:b/>
                <w:bCs/>
                <w:sz w:val="28"/>
              </w:rPr>
            </w:pPr>
            <w:bookmarkStart w:id="163" w:name="_Toc505659529"/>
            <w:bookmarkStart w:id="164" w:name="_Toc506185677"/>
            <w:r w:rsidRPr="0046288A">
              <w:rPr>
                <w:b/>
                <w:bCs/>
                <w:sz w:val="28"/>
              </w:rPr>
              <w:t>A. General</w:t>
            </w:r>
            <w:bookmarkEnd w:id="163"/>
            <w:bookmarkEnd w:id="164"/>
          </w:p>
        </w:tc>
      </w:tr>
      <w:tr w:rsidR="00823B66" w:rsidRPr="0046288A" w14:paraId="7D5BF658"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382E2103" w14:textId="77777777" w:rsidR="00823B66" w:rsidRPr="0046288A" w:rsidRDefault="00823B66" w:rsidP="000C72BD">
            <w:pPr>
              <w:spacing w:before="120" w:after="120"/>
              <w:rPr>
                <w:b/>
              </w:rPr>
            </w:pPr>
            <w:r w:rsidRPr="0046288A">
              <w:rPr>
                <w:b/>
              </w:rPr>
              <w:t>ITB 1.1</w:t>
            </w:r>
          </w:p>
        </w:tc>
        <w:tc>
          <w:tcPr>
            <w:tcW w:w="7470" w:type="dxa"/>
            <w:tcBorders>
              <w:top w:val="single" w:sz="12" w:space="0" w:color="auto"/>
              <w:left w:val="single" w:sz="12" w:space="0" w:color="auto"/>
              <w:bottom w:val="single" w:sz="12" w:space="0" w:color="auto"/>
              <w:right w:val="single" w:sz="12" w:space="0" w:color="auto"/>
            </w:tcBorders>
          </w:tcPr>
          <w:p w14:paraId="5CB54D73" w14:textId="77777777" w:rsidR="00823B66" w:rsidRPr="0046288A" w:rsidRDefault="00823B66" w:rsidP="000C72BD">
            <w:pPr>
              <w:tabs>
                <w:tab w:val="right" w:pos="7272"/>
              </w:tabs>
              <w:spacing w:before="120" w:after="120"/>
              <w:rPr>
                <w:u w:val="single"/>
              </w:rPr>
            </w:pPr>
            <w:r w:rsidRPr="0046288A">
              <w:t xml:space="preserve">The reference number of the Request for Bids (RFB) is : </w:t>
            </w:r>
            <w:r w:rsidRPr="0046288A">
              <w:rPr>
                <w:b/>
                <w:i/>
              </w:rPr>
              <w:t>[insert reference number of the Request for Bids]</w:t>
            </w:r>
            <w:r w:rsidRPr="0046288A">
              <w:rPr>
                <w:i/>
              </w:rPr>
              <w:t xml:space="preserve"> </w:t>
            </w:r>
            <w:r w:rsidRPr="0046288A">
              <w:rPr>
                <w:u w:val="single"/>
              </w:rPr>
              <w:tab/>
            </w:r>
          </w:p>
          <w:p w14:paraId="32691B0E" w14:textId="77777777" w:rsidR="000C72BD" w:rsidRPr="0046288A" w:rsidRDefault="000C72BD" w:rsidP="000C72BD">
            <w:pPr>
              <w:tabs>
                <w:tab w:val="right" w:pos="7272"/>
              </w:tabs>
              <w:spacing w:before="120" w:after="120"/>
              <w:rPr>
                <w:u w:val="single"/>
              </w:rPr>
            </w:pPr>
            <w:r w:rsidRPr="0046288A">
              <w:t xml:space="preserve">The Employer is: </w:t>
            </w:r>
            <w:r w:rsidRPr="0046288A">
              <w:rPr>
                <w:b/>
                <w:i/>
              </w:rPr>
              <w:t>[insert name of the Employer]</w:t>
            </w:r>
            <w:r w:rsidRPr="0046288A">
              <w:rPr>
                <w:u w:val="single"/>
              </w:rPr>
              <w:tab/>
            </w:r>
          </w:p>
          <w:p w14:paraId="053FBF9B" w14:textId="77777777" w:rsidR="000C72BD" w:rsidRPr="0046288A" w:rsidRDefault="000C72BD" w:rsidP="000C72BD">
            <w:pPr>
              <w:tabs>
                <w:tab w:val="right" w:pos="7272"/>
              </w:tabs>
              <w:spacing w:before="120" w:after="120"/>
            </w:pPr>
            <w:r w:rsidRPr="0046288A">
              <w:t xml:space="preserve">The name of the RFB is: </w:t>
            </w:r>
            <w:r w:rsidRPr="0046288A">
              <w:rPr>
                <w:b/>
                <w:i/>
              </w:rPr>
              <w:t>[insert name of the RFB]</w:t>
            </w:r>
            <w:r w:rsidRPr="0046288A">
              <w:rPr>
                <w:u w:val="single"/>
              </w:rPr>
              <w:tab/>
            </w:r>
          </w:p>
          <w:p w14:paraId="79A656C7" w14:textId="77777777" w:rsidR="000C72BD" w:rsidRPr="0046288A" w:rsidRDefault="000C72BD" w:rsidP="000C72BD">
            <w:pPr>
              <w:tabs>
                <w:tab w:val="right" w:pos="7272"/>
              </w:tabs>
              <w:spacing w:before="120" w:after="120"/>
            </w:pPr>
            <w:r w:rsidRPr="0046288A">
              <w:t xml:space="preserve">The number and identification of </w:t>
            </w:r>
            <w:r w:rsidRPr="0046288A">
              <w:rPr>
                <w:iCs/>
              </w:rPr>
              <w:t>lots (contracts)</w:t>
            </w:r>
            <w:r w:rsidRPr="0046288A">
              <w:rPr>
                <w:i/>
              </w:rPr>
              <w:t xml:space="preserve"> </w:t>
            </w:r>
            <w:r w:rsidRPr="0046288A">
              <w:t>comprising this RFB is:</w:t>
            </w:r>
            <w:r w:rsidRPr="0046288A">
              <w:rPr>
                <w:b/>
              </w:rPr>
              <w:t xml:space="preserve"> [</w:t>
            </w:r>
            <w:r w:rsidRPr="0046288A">
              <w:rPr>
                <w:b/>
                <w:i/>
              </w:rPr>
              <w:t>insert number and identification of lots (contracts)]</w:t>
            </w:r>
            <w:r w:rsidRPr="0046288A">
              <w:t xml:space="preserve"> </w:t>
            </w:r>
            <w:r w:rsidRPr="0046288A">
              <w:rPr>
                <w:u w:val="single"/>
              </w:rPr>
              <w:tab/>
            </w:r>
          </w:p>
        </w:tc>
      </w:tr>
      <w:tr w:rsidR="00823B66" w:rsidRPr="0046288A" w14:paraId="6A921EDA"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4C067718" w14:textId="77777777" w:rsidR="00823B66" w:rsidRPr="0046288A" w:rsidRDefault="00823B66" w:rsidP="000C72BD">
            <w:pPr>
              <w:spacing w:before="120" w:after="120"/>
              <w:rPr>
                <w:b/>
              </w:rPr>
            </w:pPr>
            <w:r w:rsidRPr="0046288A">
              <w:rPr>
                <w:b/>
              </w:rPr>
              <w:t>ITB 1.2(a)</w:t>
            </w:r>
          </w:p>
        </w:tc>
        <w:tc>
          <w:tcPr>
            <w:tcW w:w="7470" w:type="dxa"/>
            <w:tcBorders>
              <w:top w:val="single" w:sz="12" w:space="0" w:color="auto"/>
              <w:left w:val="single" w:sz="12" w:space="0" w:color="auto"/>
              <w:bottom w:val="single" w:sz="12" w:space="0" w:color="auto"/>
              <w:right w:val="single" w:sz="12" w:space="0" w:color="auto"/>
            </w:tcBorders>
          </w:tcPr>
          <w:p w14:paraId="2F13A791" w14:textId="77777777" w:rsidR="00823B66" w:rsidRPr="0046288A" w:rsidRDefault="00823B66" w:rsidP="000C72BD">
            <w:pPr>
              <w:tabs>
                <w:tab w:val="right" w:pos="7272"/>
              </w:tabs>
              <w:spacing w:before="120" w:after="120"/>
            </w:pPr>
            <w:r w:rsidRPr="0046288A">
              <w:t>[</w:t>
            </w:r>
            <w:r w:rsidRPr="0046288A">
              <w:rPr>
                <w:i/>
              </w:rPr>
              <w:t>delete if not applicable</w:t>
            </w:r>
            <w:r w:rsidRPr="0046288A">
              <w:t>]</w:t>
            </w:r>
          </w:p>
          <w:p w14:paraId="201022F8" w14:textId="77777777" w:rsidR="00823B66" w:rsidRPr="0046288A" w:rsidRDefault="00823B66" w:rsidP="000C72BD">
            <w:pPr>
              <w:tabs>
                <w:tab w:val="right" w:pos="7272"/>
              </w:tabs>
              <w:spacing w:before="120" w:after="120"/>
              <w:rPr>
                <w:b/>
              </w:rPr>
            </w:pPr>
            <w:r w:rsidRPr="0046288A">
              <w:rPr>
                <w:b/>
              </w:rPr>
              <w:t>Electronic –Procurement System</w:t>
            </w:r>
          </w:p>
          <w:p w14:paraId="261A4DE6" w14:textId="77777777" w:rsidR="00823B66" w:rsidRPr="0046288A" w:rsidRDefault="00823B66" w:rsidP="000C72BD">
            <w:pPr>
              <w:tabs>
                <w:tab w:val="right" w:pos="7272"/>
              </w:tabs>
              <w:spacing w:before="120" w:after="120"/>
            </w:pPr>
            <w:r w:rsidRPr="0046288A">
              <w:t xml:space="preserve">The </w:t>
            </w:r>
            <w:r w:rsidR="00DF1642" w:rsidRPr="0046288A">
              <w:t>Employer</w:t>
            </w:r>
            <w:r w:rsidRPr="0046288A">
              <w:t xml:space="preserve"> shall use the following electronic-procurement system to manage this Bidding process:</w:t>
            </w:r>
          </w:p>
          <w:p w14:paraId="5A2B472C" w14:textId="77777777" w:rsidR="00823B66" w:rsidRPr="0046288A" w:rsidRDefault="00823B66" w:rsidP="000C72BD">
            <w:pPr>
              <w:tabs>
                <w:tab w:val="right" w:pos="7272"/>
              </w:tabs>
              <w:spacing w:before="120" w:after="120"/>
            </w:pPr>
            <w:r w:rsidRPr="0046288A">
              <w:t>[</w:t>
            </w:r>
            <w:r w:rsidRPr="0046288A">
              <w:rPr>
                <w:i/>
              </w:rPr>
              <w:t xml:space="preserve">insert name of the e-system and </w:t>
            </w:r>
            <w:proofErr w:type="spellStart"/>
            <w:r w:rsidRPr="0046288A">
              <w:rPr>
                <w:i/>
              </w:rPr>
              <w:t>url</w:t>
            </w:r>
            <w:proofErr w:type="spellEnd"/>
            <w:r w:rsidRPr="0046288A">
              <w:rPr>
                <w:i/>
              </w:rPr>
              <w:t xml:space="preserve"> address or link</w:t>
            </w:r>
            <w:r w:rsidRPr="0046288A">
              <w:t>]</w:t>
            </w:r>
          </w:p>
          <w:p w14:paraId="49563BED" w14:textId="77777777" w:rsidR="00823B66" w:rsidRPr="0046288A" w:rsidRDefault="00823B66" w:rsidP="000C72BD">
            <w:pPr>
              <w:tabs>
                <w:tab w:val="right" w:pos="7272"/>
              </w:tabs>
              <w:spacing w:before="120" w:after="120"/>
            </w:pPr>
            <w:r w:rsidRPr="0046288A">
              <w:t>The electronic-procurement system shall be used to manage the following aspects of the Bidding process:</w:t>
            </w:r>
          </w:p>
          <w:p w14:paraId="0C45BDE1" w14:textId="77777777" w:rsidR="00823B66" w:rsidRPr="0046288A" w:rsidRDefault="007B5054" w:rsidP="000C72BD">
            <w:pPr>
              <w:tabs>
                <w:tab w:val="right" w:pos="7272"/>
              </w:tabs>
              <w:spacing w:before="120" w:after="120"/>
            </w:pPr>
            <w:r w:rsidRPr="0046288A">
              <w:rPr>
                <w:i/>
              </w:rPr>
              <w:t xml:space="preserve">[list the aspects here and modify the relevant parts of the BDS accordingly e.g., issuing </w:t>
            </w:r>
            <w:r w:rsidR="00C03CA5" w:rsidRPr="0046288A">
              <w:rPr>
                <w:i/>
              </w:rPr>
              <w:t>bidding document</w:t>
            </w:r>
            <w:r w:rsidRPr="0046288A">
              <w:rPr>
                <w:i/>
              </w:rPr>
              <w:t>, submissions of Bids, opening of Bids]</w:t>
            </w:r>
          </w:p>
        </w:tc>
      </w:tr>
      <w:tr w:rsidR="009917E7" w:rsidRPr="0046288A" w14:paraId="1C7C1579"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02B6814B" w14:textId="77777777" w:rsidR="009917E7" w:rsidRPr="0046288A" w:rsidRDefault="009917E7" w:rsidP="000C72BD">
            <w:pPr>
              <w:spacing w:before="120" w:after="120"/>
              <w:rPr>
                <w:b/>
              </w:rPr>
            </w:pPr>
            <w:r w:rsidRPr="0046288A">
              <w:rPr>
                <w:b/>
              </w:rPr>
              <w:t>ITB 1.3</w:t>
            </w:r>
          </w:p>
        </w:tc>
        <w:tc>
          <w:tcPr>
            <w:tcW w:w="7470" w:type="dxa"/>
            <w:tcBorders>
              <w:top w:val="single" w:sz="12" w:space="0" w:color="auto"/>
              <w:left w:val="single" w:sz="12" w:space="0" w:color="auto"/>
              <w:bottom w:val="single" w:sz="12" w:space="0" w:color="auto"/>
              <w:right w:val="single" w:sz="12" w:space="0" w:color="auto"/>
            </w:tcBorders>
          </w:tcPr>
          <w:p w14:paraId="2E8AC388" w14:textId="77777777" w:rsidR="009917E7" w:rsidRPr="0046288A" w:rsidRDefault="009917E7" w:rsidP="000C72BD">
            <w:pPr>
              <w:tabs>
                <w:tab w:val="right" w:pos="7272"/>
              </w:tabs>
              <w:spacing w:before="120" w:after="120"/>
            </w:pPr>
            <w:r w:rsidRPr="0046288A">
              <w:t xml:space="preserve">The Intended Completion Date is </w:t>
            </w:r>
            <w:r w:rsidRPr="0046288A">
              <w:rPr>
                <w:i/>
              </w:rPr>
              <w:t>__________________________________</w:t>
            </w:r>
          </w:p>
        </w:tc>
      </w:tr>
      <w:tr w:rsidR="009917E7" w:rsidRPr="0046288A" w14:paraId="709D8350"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5F507E00" w14:textId="77777777" w:rsidR="009917E7" w:rsidRPr="0046288A" w:rsidRDefault="009917E7" w:rsidP="000C72BD">
            <w:pPr>
              <w:spacing w:before="120" w:after="120"/>
              <w:rPr>
                <w:b/>
              </w:rPr>
            </w:pPr>
            <w:r w:rsidRPr="0046288A">
              <w:rPr>
                <w:b/>
              </w:rPr>
              <w:lastRenderedPageBreak/>
              <w:t>ITB 2.1</w:t>
            </w:r>
          </w:p>
        </w:tc>
        <w:tc>
          <w:tcPr>
            <w:tcW w:w="7470" w:type="dxa"/>
            <w:tcBorders>
              <w:top w:val="single" w:sz="12" w:space="0" w:color="auto"/>
              <w:left w:val="single" w:sz="12" w:space="0" w:color="auto"/>
              <w:bottom w:val="single" w:sz="12" w:space="0" w:color="auto"/>
              <w:right w:val="single" w:sz="12" w:space="0" w:color="auto"/>
            </w:tcBorders>
          </w:tcPr>
          <w:p w14:paraId="2DFEA4F0" w14:textId="230C1B99" w:rsidR="009917E7" w:rsidRPr="0046288A" w:rsidRDefault="009917E7" w:rsidP="000C72BD">
            <w:pPr>
              <w:tabs>
                <w:tab w:val="right" w:pos="7272"/>
              </w:tabs>
              <w:spacing w:before="120" w:after="120"/>
              <w:rPr>
                <w:b/>
                <w:i/>
              </w:rPr>
            </w:pPr>
            <w:r w:rsidRPr="0046288A">
              <w:t xml:space="preserve">The </w:t>
            </w:r>
            <w:r w:rsidR="00F215F1">
              <w:t>Beneficiary</w:t>
            </w:r>
            <w:r w:rsidRPr="0046288A">
              <w:t xml:space="preserve"> is: </w:t>
            </w:r>
            <w:r w:rsidRPr="0046288A">
              <w:rPr>
                <w:b/>
                <w:i/>
              </w:rPr>
              <w:t xml:space="preserve">[insert name of the </w:t>
            </w:r>
            <w:r w:rsidR="00006C29" w:rsidRPr="0046288A">
              <w:rPr>
                <w:b/>
                <w:i/>
              </w:rPr>
              <w:t>B</w:t>
            </w:r>
            <w:r w:rsidR="00006C29">
              <w:rPr>
                <w:b/>
                <w:i/>
              </w:rPr>
              <w:t>eneficiary</w:t>
            </w:r>
            <w:r w:rsidRPr="0046288A">
              <w:rPr>
                <w:b/>
                <w:i/>
              </w:rPr>
              <w:t xml:space="preserve"> and statement of relationship with the Employer, if different from the </w:t>
            </w:r>
            <w:r w:rsidR="00006C29" w:rsidRPr="0046288A">
              <w:rPr>
                <w:b/>
                <w:i/>
              </w:rPr>
              <w:t>B</w:t>
            </w:r>
            <w:r w:rsidR="00006C29">
              <w:rPr>
                <w:b/>
                <w:i/>
              </w:rPr>
              <w:t>eneficiary</w:t>
            </w:r>
            <w:r w:rsidRPr="0046288A">
              <w:rPr>
                <w:b/>
                <w:i/>
              </w:rPr>
              <w:t>. This insertion should correspond to the information provided in the RFB]</w:t>
            </w:r>
          </w:p>
          <w:p w14:paraId="1D0A43FC" w14:textId="77777777" w:rsidR="009917E7" w:rsidRPr="0046288A" w:rsidRDefault="009917E7" w:rsidP="000C72BD">
            <w:pPr>
              <w:tabs>
                <w:tab w:val="right" w:pos="7272"/>
              </w:tabs>
              <w:spacing w:before="120" w:after="120"/>
              <w:rPr>
                <w:u w:val="single"/>
              </w:rPr>
            </w:pPr>
            <w:r w:rsidRPr="0046288A">
              <w:rPr>
                <w:u w:val="single"/>
              </w:rPr>
              <w:tab/>
            </w:r>
          </w:p>
          <w:p w14:paraId="2DDEE840" w14:textId="0008CE12" w:rsidR="000C72BD" w:rsidRPr="0046288A" w:rsidRDefault="000C72BD" w:rsidP="000C72BD">
            <w:pPr>
              <w:tabs>
                <w:tab w:val="right" w:pos="7272"/>
              </w:tabs>
              <w:spacing w:before="120" w:after="120"/>
            </w:pPr>
            <w:r w:rsidRPr="0046288A">
              <w:t>Financing Agreement amount:</w:t>
            </w:r>
            <w:r w:rsidRPr="0046288A">
              <w:rPr>
                <w:b/>
              </w:rPr>
              <w:t xml:space="preserve"> </w:t>
            </w:r>
            <w:r w:rsidRPr="0046288A">
              <w:rPr>
                <w:b/>
                <w:i/>
              </w:rPr>
              <w:t>[insert US$ equivalent]</w:t>
            </w:r>
            <w:r w:rsidRPr="0046288A">
              <w:rPr>
                <w:i/>
              </w:rPr>
              <w:t xml:space="preserve"> </w:t>
            </w:r>
            <w:r w:rsidRPr="0046288A">
              <w:t>____________________________</w:t>
            </w:r>
          </w:p>
          <w:p w14:paraId="5B80A096" w14:textId="77777777" w:rsidR="000C72BD" w:rsidRPr="0046288A" w:rsidRDefault="000C72BD" w:rsidP="000C72BD">
            <w:pPr>
              <w:tabs>
                <w:tab w:val="right" w:pos="7272"/>
              </w:tabs>
              <w:spacing w:before="120" w:after="120"/>
              <w:rPr>
                <w:u w:val="single"/>
              </w:rPr>
            </w:pPr>
            <w:r w:rsidRPr="0046288A">
              <w:t xml:space="preserve">The name of the Project is: </w:t>
            </w:r>
            <w:r w:rsidRPr="0046288A">
              <w:rPr>
                <w:b/>
                <w:i/>
              </w:rPr>
              <w:t>[insert name of the project]</w:t>
            </w:r>
            <w:r w:rsidRPr="0046288A">
              <w:t xml:space="preserve"> </w:t>
            </w:r>
            <w:r w:rsidRPr="0046288A">
              <w:rPr>
                <w:u w:val="single"/>
              </w:rPr>
              <w:tab/>
            </w:r>
          </w:p>
        </w:tc>
      </w:tr>
      <w:tr w:rsidR="009917E7" w:rsidRPr="0046288A" w14:paraId="7DD6518D" w14:textId="77777777" w:rsidTr="000C72BD">
        <w:trPr>
          <w:cantSplit/>
          <w:trHeight w:val="537"/>
        </w:trPr>
        <w:tc>
          <w:tcPr>
            <w:tcW w:w="1705" w:type="dxa"/>
            <w:tcBorders>
              <w:top w:val="single" w:sz="12" w:space="0" w:color="auto"/>
              <w:left w:val="single" w:sz="12" w:space="0" w:color="auto"/>
              <w:bottom w:val="single" w:sz="12" w:space="0" w:color="auto"/>
              <w:right w:val="single" w:sz="12" w:space="0" w:color="auto"/>
            </w:tcBorders>
          </w:tcPr>
          <w:p w14:paraId="65C398AF" w14:textId="77777777" w:rsidR="009917E7" w:rsidRPr="0046288A" w:rsidRDefault="009917E7" w:rsidP="000C72BD">
            <w:pPr>
              <w:spacing w:before="120" w:after="120"/>
              <w:rPr>
                <w:b/>
                <w:bCs/>
              </w:rPr>
            </w:pPr>
            <w:r w:rsidRPr="0046288A">
              <w:rPr>
                <w:b/>
                <w:bCs/>
              </w:rPr>
              <w:t>ITB 4.1</w:t>
            </w:r>
          </w:p>
        </w:tc>
        <w:tc>
          <w:tcPr>
            <w:tcW w:w="7470" w:type="dxa"/>
            <w:tcBorders>
              <w:top w:val="single" w:sz="12" w:space="0" w:color="auto"/>
              <w:left w:val="single" w:sz="12" w:space="0" w:color="auto"/>
              <w:bottom w:val="single" w:sz="12" w:space="0" w:color="auto"/>
              <w:right w:val="single" w:sz="12" w:space="0" w:color="auto"/>
            </w:tcBorders>
          </w:tcPr>
          <w:p w14:paraId="1BC55EE6" w14:textId="77777777" w:rsidR="009917E7" w:rsidRPr="0046288A" w:rsidRDefault="009917E7" w:rsidP="000C72BD">
            <w:pPr>
              <w:tabs>
                <w:tab w:val="right" w:pos="7848"/>
              </w:tabs>
              <w:spacing w:before="120" w:after="120"/>
            </w:pPr>
            <w:r w:rsidRPr="0046288A">
              <w:rPr>
                <w:iCs/>
              </w:rPr>
              <w:t xml:space="preserve">Maximum number of members in the Joint Venture (JV) shall be: </w:t>
            </w:r>
            <w:r w:rsidRPr="0046288A">
              <w:rPr>
                <w:b/>
                <w:i/>
                <w:iCs/>
                <w:lang w:eastAsia="fr-FR"/>
              </w:rPr>
              <w:t>[insert a number]</w:t>
            </w:r>
            <w:r w:rsidRPr="0046288A">
              <w:rPr>
                <w:i/>
                <w:iCs/>
              </w:rPr>
              <w:t>_______________</w:t>
            </w:r>
          </w:p>
        </w:tc>
      </w:tr>
      <w:tr w:rsidR="009917E7" w:rsidRPr="0046288A" w14:paraId="7B5C220B" w14:textId="77777777" w:rsidTr="000C72BD">
        <w:trPr>
          <w:cantSplit/>
        </w:trPr>
        <w:tc>
          <w:tcPr>
            <w:tcW w:w="1705" w:type="dxa"/>
            <w:tcBorders>
              <w:top w:val="single" w:sz="12" w:space="0" w:color="auto"/>
              <w:left w:val="single" w:sz="12" w:space="0" w:color="auto"/>
              <w:bottom w:val="single" w:sz="12" w:space="0" w:color="auto"/>
              <w:right w:val="single" w:sz="12" w:space="0" w:color="auto"/>
            </w:tcBorders>
          </w:tcPr>
          <w:p w14:paraId="220390AD" w14:textId="77777777" w:rsidR="009917E7" w:rsidRPr="0046288A" w:rsidRDefault="009917E7" w:rsidP="000C72BD">
            <w:pPr>
              <w:spacing w:before="120" w:after="120"/>
              <w:jc w:val="both"/>
              <w:rPr>
                <w:b/>
                <w:iCs/>
              </w:rPr>
            </w:pPr>
            <w:r w:rsidRPr="0046288A">
              <w:rPr>
                <w:b/>
                <w:iCs/>
              </w:rPr>
              <w:t>ITB 4.5</w:t>
            </w:r>
          </w:p>
        </w:tc>
        <w:tc>
          <w:tcPr>
            <w:tcW w:w="7470" w:type="dxa"/>
            <w:tcBorders>
              <w:top w:val="single" w:sz="12" w:space="0" w:color="auto"/>
              <w:left w:val="single" w:sz="12" w:space="0" w:color="auto"/>
              <w:bottom w:val="single" w:sz="12" w:space="0" w:color="auto"/>
              <w:right w:val="single" w:sz="12" w:space="0" w:color="auto"/>
            </w:tcBorders>
          </w:tcPr>
          <w:p w14:paraId="7DD1F976" w14:textId="563A5D15" w:rsidR="009917E7" w:rsidRPr="0046288A" w:rsidRDefault="009917E7" w:rsidP="000C72BD">
            <w:pPr>
              <w:tabs>
                <w:tab w:val="right" w:pos="7848"/>
              </w:tabs>
              <w:spacing w:before="120" w:after="120"/>
              <w:jc w:val="both"/>
              <w:rPr>
                <w:iCs/>
              </w:rPr>
            </w:pPr>
            <w:r w:rsidRPr="0046288A">
              <w:rPr>
                <w:iCs/>
              </w:rPr>
              <w:t xml:space="preserve">A list of debarred firms and individuals is available on </w:t>
            </w:r>
            <w:r w:rsidR="00F215F1">
              <w:rPr>
                <w:iCs/>
              </w:rPr>
              <w:t>IsDB’s external website</w:t>
            </w:r>
            <w:r w:rsidR="00F215F1" w:rsidRPr="00C65CB4">
              <w:rPr>
                <w:iCs/>
              </w:rPr>
              <w:t xml:space="preserve">: </w:t>
            </w:r>
            <w:hyperlink r:id="rId35" w:history="1">
              <w:r w:rsidR="00F215F1" w:rsidRPr="00FF355F">
                <w:rPr>
                  <w:rStyle w:val="Hyperlink"/>
                  <w:iCs/>
                </w:rPr>
                <w:t>http://www.isdb.org</w:t>
              </w:r>
            </w:hyperlink>
          </w:p>
        </w:tc>
      </w:tr>
      <w:tr w:rsidR="009917E7" w:rsidRPr="0046288A" w14:paraId="74F46A58"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1892FBB5"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59CEFE08" w14:textId="77777777" w:rsidR="009917E7" w:rsidRPr="0046288A" w:rsidRDefault="009917E7" w:rsidP="000C72BD">
            <w:pPr>
              <w:spacing w:before="120" w:after="120"/>
              <w:jc w:val="center"/>
              <w:rPr>
                <w:b/>
                <w:bCs/>
                <w:sz w:val="28"/>
              </w:rPr>
            </w:pPr>
            <w:bookmarkStart w:id="165" w:name="_Toc505659530"/>
            <w:bookmarkStart w:id="166" w:name="_Toc506185678"/>
            <w:r w:rsidRPr="0046288A">
              <w:rPr>
                <w:b/>
                <w:bCs/>
                <w:sz w:val="28"/>
              </w:rPr>
              <w:t xml:space="preserve">B. Contents of Bidding </w:t>
            </w:r>
            <w:bookmarkEnd w:id="165"/>
            <w:bookmarkEnd w:id="166"/>
            <w:r w:rsidRPr="0046288A">
              <w:rPr>
                <w:b/>
                <w:bCs/>
                <w:sz w:val="28"/>
              </w:rPr>
              <w:t>Document</w:t>
            </w:r>
          </w:p>
        </w:tc>
      </w:tr>
      <w:tr w:rsidR="009917E7" w:rsidRPr="0046288A" w14:paraId="03BB0C56"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FA0B252" w14:textId="77777777" w:rsidR="009917E7" w:rsidRPr="0046288A" w:rsidRDefault="009917E7" w:rsidP="000C72BD">
            <w:pPr>
              <w:spacing w:before="120" w:after="120"/>
              <w:rPr>
                <w:b/>
                <w:bCs/>
              </w:rPr>
            </w:pPr>
            <w:r w:rsidRPr="0046288A">
              <w:rPr>
                <w:b/>
                <w:bCs/>
              </w:rPr>
              <w:t>ITB 8.1</w:t>
            </w:r>
          </w:p>
        </w:tc>
        <w:tc>
          <w:tcPr>
            <w:tcW w:w="7470" w:type="dxa"/>
            <w:tcBorders>
              <w:top w:val="single" w:sz="12" w:space="0" w:color="auto"/>
              <w:left w:val="single" w:sz="12" w:space="0" w:color="auto"/>
              <w:bottom w:val="single" w:sz="12" w:space="0" w:color="auto"/>
              <w:right w:val="single" w:sz="12" w:space="0" w:color="auto"/>
            </w:tcBorders>
          </w:tcPr>
          <w:p w14:paraId="32E5D379" w14:textId="77777777" w:rsidR="009917E7" w:rsidRPr="0046288A" w:rsidRDefault="009917E7" w:rsidP="000C72BD">
            <w:pPr>
              <w:tabs>
                <w:tab w:val="right" w:pos="7254"/>
              </w:tabs>
              <w:spacing w:before="120" w:after="120"/>
            </w:pPr>
            <w:r w:rsidRPr="0046288A">
              <w:t xml:space="preserve">For </w:t>
            </w:r>
            <w:r w:rsidRPr="0046288A">
              <w:rPr>
                <w:b/>
                <w:bCs/>
                <w:u w:val="single"/>
              </w:rPr>
              <w:t>C</w:t>
            </w:r>
            <w:r w:rsidRPr="0046288A">
              <w:rPr>
                <w:b/>
                <w:u w:val="single"/>
              </w:rPr>
              <w:t>larification of Bid purposes</w:t>
            </w:r>
            <w:r w:rsidRPr="0046288A">
              <w:t xml:space="preserve"> only, the Employer’s address is:</w:t>
            </w:r>
          </w:p>
          <w:p w14:paraId="35EEA113" w14:textId="77777777" w:rsidR="009917E7" w:rsidRPr="0046288A" w:rsidRDefault="009917E7" w:rsidP="000C72BD">
            <w:pPr>
              <w:tabs>
                <w:tab w:val="right" w:pos="7254"/>
              </w:tabs>
              <w:spacing w:before="120" w:after="120"/>
              <w:rPr>
                <w:i/>
              </w:rPr>
            </w:pPr>
            <w:r w:rsidRPr="0046288A">
              <w:rPr>
                <w:b/>
                <w:i/>
              </w:rPr>
              <w:t>[insert the corresponding information as required below. This address may be the same as or different from that specified under provision ITB 1.1 for Bid submission]</w:t>
            </w:r>
          </w:p>
          <w:p w14:paraId="1EA620C2" w14:textId="77777777" w:rsidR="009917E7" w:rsidRPr="0046288A" w:rsidRDefault="009917E7" w:rsidP="000C72BD">
            <w:pPr>
              <w:tabs>
                <w:tab w:val="right" w:pos="7254"/>
              </w:tabs>
              <w:spacing w:before="120" w:after="120"/>
              <w:rPr>
                <w:i/>
              </w:rPr>
            </w:pPr>
            <w:r w:rsidRPr="0046288A">
              <w:t xml:space="preserve">Attention: </w:t>
            </w:r>
            <w:r w:rsidRPr="0046288A">
              <w:rPr>
                <w:i/>
              </w:rPr>
              <w:t>[</w:t>
            </w:r>
            <w:r w:rsidRPr="0046288A">
              <w:rPr>
                <w:b/>
                <w:i/>
              </w:rPr>
              <w:t xml:space="preserve"> [insert full name of person, if applicable</w:t>
            </w:r>
            <w:r w:rsidRPr="0046288A">
              <w:rPr>
                <w:i/>
              </w:rPr>
              <w:t>]</w:t>
            </w:r>
          </w:p>
          <w:p w14:paraId="6643778F" w14:textId="77777777" w:rsidR="009917E7" w:rsidRPr="0046288A" w:rsidRDefault="009917E7" w:rsidP="000C72BD">
            <w:pPr>
              <w:tabs>
                <w:tab w:val="right" w:pos="7254"/>
              </w:tabs>
              <w:spacing w:before="120" w:after="120"/>
              <w:rPr>
                <w:i/>
              </w:rPr>
            </w:pPr>
            <w:r w:rsidRPr="0046288A">
              <w:t xml:space="preserve">Address: </w:t>
            </w:r>
            <w:r w:rsidRPr="0046288A">
              <w:rPr>
                <w:i/>
              </w:rPr>
              <w:t>[</w:t>
            </w:r>
            <w:r w:rsidRPr="0046288A">
              <w:rPr>
                <w:b/>
                <w:i/>
              </w:rPr>
              <w:t>insert street address and number</w:t>
            </w:r>
            <w:r w:rsidRPr="0046288A">
              <w:rPr>
                <w:i/>
              </w:rPr>
              <w:t>]</w:t>
            </w:r>
          </w:p>
          <w:p w14:paraId="454E94EC" w14:textId="77777777" w:rsidR="009917E7" w:rsidRPr="0046288A" w:rsidRDefault="009917E7" w:rsidP="000C72BD">
            <w:pPr>
              <w:tabs>
                <w:tab w:val="right" w:pos="7254"/>
              </w:tabs>
              <w:spacing w:before="120" w:after="120"/>
              <w:rPr>
                <w:i/>
              </w:rPr>
            </w:pPr>
            <w:r w:rsidRPr="0046288A">
              <w:t>Floor/ Room number</w:t>
            </w:r>
            <w:r w:rsidRPr="0046288A">
              <w:rPr>
                <w:i/>
              </w:rPr>
              <w:t>: [</w:t>
            </w:r>
            <w:r w:rsidRPr="0046288A">
              <w:rPr>
                <w:b/>
                <w:i/>
              </w:rPr>
              <w:t>insert floor and room number, if applicable</w:t>
            </w:r>
            <w:r w:rsidRPr="0046288A">
              <w:rPr>
                <w:i/>
              </w:rPr>
              <w:t>]</w:t>
            </w:r>
            <w:r w:rsidRPr="0046288A">
              <w:tab/>
            </w:r>
          </w:p>
          <w:p w14:paraId="72B3F1C1" w14:textId="77777777" w:rsidR="009917E7" w:rsidRPr="0046288A" w:rsidRDefault="009917E7" w:rsidP="000C72BD">
            <w:pPr>
              <w:tabs>
                <w:tab w:val="right" w:pos="7254"/>
              </w:tabs>
              <w:spacing w:before="120" w:after="120"/>
              <w:rPr>
                <w:i/>
              </w:rPr>
            </w:pPr>
            <w:r w:rsidRPr="0046288A">
              <w:t>City:</w:t>
            </w:r>
            <w:r w:rsidRPr="0046288A">
              <w:rPr>
                <w:i/>
              </w:rPr>
              <w:t>] [</w:t>
            </w:r>
            <w:r w:rsidRPr="0046288A">
              <w:rPr>
                <w:b/>
                <w:i/>
              </w:rPr>
              <w:t>insert name of city or town</w:t>
            </w:r>
            <w:r w:rsidRPr="0046288A">
              <w:rPr>
                <w:i/>
              </w:rPr>
              <w:t>]</w:t>
            </w:r>
          </w:p>
          <w:p w14:paraId="7C4E7903" w14:textId="77777777" w:rsidR="009917E7" w:rsidRPr="0046288A" w:rsidRDefault="009917E7" w:rsidP="000C72BD">
            <w:pPr>
              <w:tabs>
                <w:tab w:val="right" w:pos="7254"/>
              </w:tabs>
              <w:spacing w:before="120" w:after="120"/>
              <w:rPr>
                <w:i/>
              </w:rPr>
            </w:pPr>
            <w:r w:rsidRPr="0046288A">
              <w:t>ZIP Code:</w:t>
            </w:r>
            <w:r w:rsidRPr="0046288A">
              <w:rPr>
                <w:i/>
              </w:rPr>
              <w:t xml:space="preserve"> </w:t>
            </w:r>
            <w:r w:rsidRPr="0046288A">
              <w:t>[</w:t>
            </w:r>
            <w:r w:rsidRPr="0046288A">
              <w:rPr>
                <w:b/>
                <w:i/>
              </w:rPr>
              <w:t>insert postal (ZIP) code, if applicable</w:t>
            </w:r>
            <w:r w:rsidRPr="0046288A">
              <w:rPr>
                <w:i/>
              </w:rPr>
              <w:t>]</w:t>
            </w:r>
          </w:p>
          <w:p w14:paraId="69856AB0" w14:textId="77777777" w:rsidR="009917E7" w:rsidRPr="0046288A" w:rsidRDefault="009917E7" w:rsidP="000C72BD">
            <w:pPr>
              <w:tabs>
                <w:tab w:val="right" w:pos="7254"/>
              </w:tabs>
              <w:spacing w:before="120" w:after="120"/>
              <w:rPr>
                <w:i/>
              </w:rPr>
            </w:pPr>
            <w:r w:rsidRPr="0046288A">
              <w:t xml:space="preserve">Country: </w:t>
            </w:r>
            <w:r w:rsidRPr="0046288A">
              <w:rPr>
                <w:i/>
              </w:rPr>
              <w:t>[</w:t>
            </w:r>
            <w:r w:rsidRPr="0046288A">
              <w:rPr>
                <w:b/>
                <w:i/>
              </w:rPr>
              <w:t>insert name of country</w:t>
            </w:r>
            <w:r w:rsidRPr="0046288A">
              <w:rPr>
                <w:i/>
              </w:rPr>
              <w:t>]</w:t>
            </w:r>
          </w:p>
          <w:p w14:paraId="3E5AD2DB" w14:textId="77777777" w:rsidR="009917E7" w:rsidRPr="0046288A" w:rsidRDefault="009917E7" w:rsidP="000C72BD">
            <w:pPr>
              <w:tabs>
                <w:tab w:val="right" w:pos="7254"/>
              </w:tabs>
              <w:spacing w:before="120" w:after="120"/>
            </w:pPr>
            <w:r w:rsidRPr="0046288A">
              <w:t xml:space="preserve">Telephone: </w:t>
            </w:r>
            <w:r w:rsidRPr="0046288A">
              <w:rPr>
                <w:i/>
              </w:rPr>
              <w:t>[</w:t>
            </w:r>
            <w:r w:rsidRPr="0046288A">
              <w:rPr>
                <w:b/>
                <w:i/>
              </w:rPr>
              <w:t>insert telephone number, including country and city codes</w:t>
            </w:r>
            <w:r w:rsidRPr="0046288A">
              <w:rPr>
                <w:i/>
              </w:rPr>
              <w:t>]</w:t>
            </w:r>
          </w:p>
          <w:p w14:paraId="3D57EB22" w14:textId="77777777" w:rsidR="009917E7" w:rsidRPr="0046288A" w:rsidRDefault="009917E7" w:rsidP="000C72BD">
            <w:pPr>
              <w:tabs>
                <w:tab w:val="right" w:pos="7254"/>
              </w:tabs>
              <w:spacing w:before="120" w:after="120"/>
            </w:pPr>
            <w:r w:rsidRPr="0046288A">
              <w:t xml:space="preserve">Facsimile number: </w:t>
            </w:r>
            <w:r w:rsidRPr="0046288A">
              <w:rPr>
                <w:i/>
              </w:rPr>
              <w:t>[</w:t>
            </w:r>
            <w:r w:rsidRPr="0046288A">
              <w:rPr>
                <w:b/>
                <w:i/>
              </w:rPr>
              <w:t>insert fax number, including country and city code</w:t>
            </w:r>
            <w:r w:rsidRPr="0046288A">
              <w:rPr>
                <w:i/>
              </w:rPr>
              <w:t>s]</w:t>
            </w:r>
          </w:p>
          <w:p w14:paraId="70E44D71" w14:textId="77777777" w:rsidR="009917E7" w:rsidRPr="0046288A" w:rsidRDefault="009917E7" w:rsidP="000C72BD">
            <w:pPr>
              <w:tabs>
                <w:tab w:val="right" w:pos="7254"/>
              </w:tabs>
              <w:spacing w:before="120" w:after="120"/>
              <w:rPr>
                <w:i/>
              </w:rPr>
            </w:pPr>
            <w:r w:rsidRPr="0046288A">
              <w:t xml:space="preserve">Electronic mail address: </w:t>
            </w:r>
            <w:r w:rsidRPr="0046288A">
              <w:rPr>
                <w:i/>
              </w:rPr>
              <w:t>[</w:t>
            </w:r>
            <w:r w:rsidRPr="0046288A">
              <w:rPr>
                <w:b/>
                <w:i/>
              </w:rPr>
              <w:t>insert email address, if applicable</w:t>
            </w:r>
            <w:r w:rsidRPr="0046288A">
              <w:rPr>
                <w:i/>
              </w:rPr>
              <w:t>]</w:t>
            </w:r>
          </w:p>
          <w:p w14:paraId="0A69464F" w14:textId="3C73BF74" w:rsidR="000C72BD" w:rsidRPr="0046288A" w:rsidRDefault="000C72BD" w:rsidP="00F215F1">
            <w:pPr>
              <w:tabs>
                <w:tab w:val="right" w:pos="7254"/>
              </w:tabs>
              <w:spacing w:before="120" w:after="120"/>
            </w:pPr>
            <w:r w:rsidRPr="0046288A">
              <w:rPr>
                <w:bCs/>
              </w:rPr>
              <w:t xml:space="preserve">Web page: </w:t>
            </w:r>
            <w:r w:rsidRPr="0046288A">
              <w:rPr>
                <w:b/>
                <w:i/>
              </w:rPr>
              <w:t>[in case used, identify the website with free access where Bidding process information is published</w:t>
            </w:r>
            <w:r w:rsidRPr="0046288A">
              <w:rPr>
                <w:bCs/>
                <w:i/>
              </w:rPr>
              <w:t xml:space="preserve">]  </w:t>
            </w:r>
            <w:r w:rsidRPr="0046288A">
              <w:rPr>
                <w:bCs/>
              </w:rPr>
              <w:t>_______________________________________________</w:t>
            </w:r>
          </w:p>
        </w:tc>
      </w:tr>
      <w:tr w:rsidR="009917E7" w:rsidRPr="0046288A" w14:paraId="1AFE8307"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39D4E53B"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376AE5CC" w14:textId="77777777" w:rsidR="009917E7" w:rsidRPr="0046288A" w:rsidRDefault="009917E7" w:rsidP="000C72BD">
            <w:pPr>
              <w:spacing w:before="120" w:after="120"/>
              <w:jc w:val="center"/>
              <w:rPr>
                <w:b/>
                <w:bCs/>
                <w:sz w:val="28"/>
              </w:rPr>
            </w:pPr>
            <w:bookmarkStart w:id="167" w:name="_Toc505659531"/>
            <w:bookmarkStart w:id="168" w:name="_Toc506185679"/>
            <w:r w:rsidRPr="0046288A">
              <w:rPr>
                <w:b/>
                <w:bCs/>
                <w:sz w:val="28"/>
              </w:rPr>
              <w:t>C. Preparation of Bids</w:t>
            </w:r>
            <w:bookmarkEnd w:id="167"/>
            <w:bookmarkEnd w:id="168"/>
          </w:p>
        </w:tc>
      </w:tr>
      <w:tr w:rsidR="009917E7" w:rsidRPr="0046288A" w14:paraId="4C84EB34" w14:textId="77777777" w:rsidTr="000C72BD">
        <w:tblPrEx>
          <w:tblBorders>
            <w:insideH w:val="single" w:sz="8" w:space="0" w:color="000000"/>
          </w:tblBorders>
        </w:tblPrEx>
        <w:trPr>
          <w:trHeight w:val="925"/>
        </w:trPr>
        <w:tc>
          <w:tcPr>
            <w:tcW w:w="1705" w:type="dxa"/>
            <w:tcBorders>
              <w:top w:val="single" w:sz="12" w:space="0" w:color="auto"/>
              <w:left w:val="single" w:sz="12" w:space="0" w:color="auto"/>
              <w:bottom w:val="single" w:sz="12" w:space="0" w:color="auto"/>
              <w:right w:val="single" w:sz="12" w:space="0" w:color="auto"/>
            </w:tcBorders>
          </w:tcPr>
          <w:p w14:paraId="30F554B2" w14:textId="77777777" w:rsidR="009917E7" w:rsidRPr="0046288A" w:rsidRDefault="009917E7" w:rsidP="000C72BD">
            <w:pPr>
              <w:spacing w:before="120" w:after="120"/>
              <w:rPr>
                <w:b/>
                <w:bCs/>
              </w:rPr>
            </w:pPr>
            <w:r w:rsidRPr="0046288A">
              <w:rPr>
                <w:b/>
                <w:bCs/>
              </w:rPr>
              <w:t>ITB 11.1</w:t>
            </w:r>
          </w:p>
        </w:tc>
        <w:tc>
          <w:tcPr>
            <w:tcW w:w="7470" w:type="dxa"/>
            <w:tcBorders>
              <w:top w:val="single" w:sz="12" w:space="0" w:color="auto"/>
              <w:left w:val="single" w:sz="12" w:space="0" w:color="auto"/>
              <w:bottom w:val="single" w:sz="12" w:space="0" w:color="auto"/>
              <w:right w:val="single" w:sz="12" w:space="0" w:color="auto"/>
            </w:tcBorders>
          </w:tcPr>
          <w:p w14:paraId="4EBF107F" w14:textId="1EB7A636" w:rsidR="009917E7" w:rsidRPr="0046288A" w:rsidRDefault="009917E7" w:rsidP="000C72BD">
            <w:pPr>
              <w:tabs>
                <w:tab w:val="right" w:pos="7254"/>
              </w:tabs>
              <w:spacing w:before="120" w:after="120"/>
              <w:rPr>
                <w:i/>
                <w:iCs/>
              </w:rPr>
            </w:pPr>
            <w:r w:rsidRPr="0046288A">
              <w:t xml:space="preserve">The language of the Bid is: </w:t>
            </w:r>
            <w:r w:rsidRPr="0046288A">
              <w:rPr>
                <w:b/>
                <w:i/>
                <w:iCs/>
              </w:rPr>
              <w:t xml:space="preserve">[insert “English” or” </w:t>
            </w:r>
            <w:r w:rsidR="007A7E04">
              <w:rPr>
                <w:b/>
                <w:i/>
                <w:iCs/>
              </w:rPr>
              <w:t>Arabic</w:t>
            </w:r>
            <w:r w:rsidRPr="0046288A">
              <w:rPr>
                <w:b/>
                <w:i/>
                <w:iCs/>
              </w:rPr>
              <w:t>” or “French”]</w:t>
            </w:r>
            <w:r w:rsidRPr="0046288A">
              <w:rPr>
                <w:i/>
                <w:iCs/>
              </w:rPr>
              <w:t xml:space="preserve">. </w:t>
            </w:r>
          </w:p>
          <w:p w14:paraId="39888EF0" w14:textId="77777777" w:rsidR="00F215F1" w:rsidRDefault="00F215F1" w:rsidP="00F215F1">
            <w:pPr>
              <w:tabs>
                <w:tab w:val="num" w:pos="864"/>
              </w:tabs>
              <w:spacing w:before="240" w:after="200"/>
              <w:rPr>
                <w:b/>
                <w:i/>
                <w:iCs/>
                <w:spacing w:val="-4"/>
              </w:rPr>
            </w:pPr>
            <w:r w:rsidRPr="00EF3D2E">
              <w:rPr>
                <w:b/>
                <w:bCs/>
                <w:i/>
                <w:iCs/>
                <w:spacing w:val="-4"/>
              </w:rPr>
              <w:t>[</w:t>
            </w:r>
            <w:r w:rsidRPr="008E6515">
              <w:rPr>
                <w:b/>
                <w:bCs/>
                <w:i/>
                <w:iCs/>
                <w:spacing w:val="-4"/>
              </w:rPr>
              <w:t xml:space="preserve">Note: </w:t>
            </w:r>
            <w:r w:rsidRPr="00EF3D2E">
              <w:rPr>
                <w:b/>
                <w:i/>
                <w:iCs/>
                <w:spacing w:val="-4"/>
              </w:rPr>
              <w:t xml:space="preserve">In addition to the above language, and if agreed with </w:t>
            </w:r>
            <w:r>
              <w:rPr>
                <w:b/>
                <w:i/>
                <w:iCs/>
                <w:spacing w:val="-4"/>
              </w:rPr>
              <w:t>IsDB</w:t>
            </w:r>
            <w:r w:rsidRPr="00EF3D2E">
              <w:rPr>
                <w:b/>
                <w:i/>
                <w:iCs/>
                <w:spacing w:val="-4"/>
              </w:rPr>
              <w:t xml:space="preserve">, the Purchaser has the option to issue translated versions of the bidding document in another language which should either be: (a) the national </w:t>
            </w:r>
            <w:r w:rsidRPr="00EF3D2E">
              <w:rPr>
                <w:b/>
                <w:i/>
                <w:iCs/>
                <w:spacing w:val="-4"/>
              </w:rPr>
              <w:lastRenderedPageBreak/>
              <w:t>language of the Purchaser; or (b) the language used nation-wide in the Purchaser’s country for commercial transactions. In such case, the following text shall be added:]</w:t>
            </w:r>
          </w:p>
          <w:p w14:paraId="46E05245" w14:textId="77777777" w:rsidR="00F215F1" w:rsidRDefault="00F215F1" w:rsidP="00F215F1">
            <w:pPr>
              <w:tabs>
                <w:tab w:val="num" w:pos="864"/>
              </w:tabs>
              <w:spacing w:before="240" w:after="200"/>
              <w:rPr>
                <w:b/>
                <w:i/>
                <w:iCs/>
                <w:spacing w:val="-4"/>
              </w:rPr>
            </w:pPr>
            <w:r w:rsidRPr="00EF3D2E">
              <w:rPr>
                <w:b/>
                <w:i/>
                <w:iCs/>
                <w:spacing w:val="-4"/>
              </w:rPr>
              <w:t>“In addition, the bidding document is translated into the [insert national or nation-wide used] language [if there are more than one national or nation-wide used language, add “and in the ____________” [insert the second national or nation-wide language].</w:t>
            </w:r>
          </w:p>
          <w:p w14:paraId="26C10D0A" w14:textId="77777777" w:rsidR="00F215F1" w:rsidRDefault="00F215F1" w:rsidP="00F215F1">
            <w:pPr>
              <w:tabs>
                <w:tab w:val="num" w:pos="864"/>
              </w:tabs>
              <w:spacing w:before="240" w:after="200"/>
              <w:ind w:left="504"/>
              <w:rPr>
                <w:b/>
                <w:iCs/>
                <w:spacing w:val="-4"/>
              </w:rPr>
            </w:pPr>
            <w:r w:rsidRPr="00EF3D2E">
              <w:rPr>
                <w:b/>
                <w:i/>
                <w:iCs/>
                <w:spacing w:val="-4"/>
              </w:rPr>
              <w:t>Bids shall have the option to submit their bid in any one of the languages stated above. Bidders shall not submit Bids in more than one language.]”</w:t>
            </w:r>
          </w:p>
          <w:p w14:paraId="0269168A" w14:textId="77777777" w:rsidR="009917E7" w:rsidRPr="0046288A" w:rsidRDefault="009917E7" w:rsidP="000C72BD">
            <w:pPr>
              <w:spacing w:before="120" w:after="120"/>
              <w:rPr>
                <w:iCs/>
                <w:spacing w:val="-4"/>
              </w:rPr>
            </w:pPr>
            <w:r w:rsidRPr="0046288A">
              <w:rPr>
                <w:iCs/>
                <w:spacing w:val="-4"/>
              </w:rPr>
              <w:t>All correspondence exchange shall be in ____________ language.</w:t>
            </w:r>
          </w:p>
          <w:p w14:paraId="149252F3" w14:textId="77777777" w:rsidR="009917E7" w:rsidRPr="0046288A" w:rsidRDefault="009917E7" w:rsidP="000C72BD">
            <w:pPr>
              <w:spacing w:before="120" w:after="120"/>
            </w:pPr>
            <w:r w:rsidRPr="0046288A">
              <w:rPr>
                <w:iCs/>
                <w:spacing w:val="-4"/>
              </w:rPr>
              <w:t xml:space="preserve">Language for translation of supporting documents and printed literature is _______________________. </w:t>
            </w:r>
            <w:r w:rsidRPr="0046288A">
              <w:rPr>
                <w:b/>
                <w:i/>
                <w:iCs/>
                <w:spacing w:val="-4"/>
              </w:rPr>
              <w:t>[specify one language]</w:t>
            </w:r>
            <w:r w:rsidRPr="0046288A">
              <w:rPr>
                <w:i/>
                <w:iCs/>
                <w:color w:val="000000"/>
              </w:rPr>
              <w:t>.</w:t>
            </w:r>
          </w:p>
        </w:tc>
      </w:tr>
      <w:tr w:rsidR="009917E7" w:rsidRPr="0046288A" w14:paraId="5C8F67B7"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23FF9D7" w14:textId="115F0D3B" w:rsidR="009917E7" w:rsidRPr="0046288A" w:rsidRDefault="009917E7" w:rsidP="000C72BD">
            <w:pPr>
              <w:spacing w:before="120" w:after="120"/>
              <w:rPr>
                <w:b/>
                <w:bCs/>
              </w:rPr>
            </w:pPr>
            <w:r w:rsidRPr="0046288A">
              <w:rPr>
                <w:b/>
                <w:bCs/>
              </w:rPr>
              <w:lastRenderedPageBreak/>
              <w:t>ITB 12.1 (</w:t>
            </w:r>
            <w:r w:rsidR="00A15FB8">
              <w:rPr>
                <w:b/>
                <w:bCs/>
              </w:rPr>
              <w:t>i</w:t>
            </w:r>
            <w:r w:rsidRPr="0046288A">
              <w:rPr>
                <w:b/>
                <w:bCs/>
              </w:rPr>
              <w:t>)</w:t>
            </w:r>
          </w:p>
        </w:tc>
        <w:tc>
          <w:tcPr>
            <w:tcW w:w="7470" w:type="dxa"/>
            <w:tcBorders>
              <w:top w:val="single" w:sz="12" w:space="0" w:color="auto"/>
              <w:left w:val="single" w:sz="12" w:space="0" w:color="auto"/>
              <w:bottom w:val="single" w:sz="12" w:space="0" w:color="auto"/>
              <w:right w:val="single" w:sz="12" w:space="0" w:color="auto"/>
            </w:tcBorders>
          </w:tcPr>
          <w:p w14:paraId="23567E93" w14:textId="154020BA" w:rsidR="003D2770" w:rsidRDefault="009917E7" w:rsidP="003D2770">
            <w:pPr>
              <w:tabs>
                <w:tab w:val="right" w:pos="7254"/>
              </w:tabs>
              <w:spacing w:before="120" w:after="120"/>
              <w:rPr>
                <w:b/>
                <w:i/>
              </w:rPr>
            </w:pPr>
            <w:r w:rsidRPr="0046288A">
              <w:t xml:space="preserve">The Bidder shall submit the following additional documents in its Bid: </w:t>
            </w:r>
            <w:r w:rsidRPr="0046288A">
              <w:rPr>
                <w:b/>
                <w:i/>
              </w:rPr>
              <w:t>[list any additional document not already listed in ITB 12.1 that must be submitted with the Bid</w:t>
            </w:r>
            <w:r w:rsidR="003D2770">
              <w:rPr>
                <w:b/>
                <w:i/>
              </w:rPr>
              <w:t xml:space="preserve">]. </w:t>
            </w:r>
          </w:p>
          <w:p w14:paraId="3C7A6CA2" w14:textId="01C24790" w:rsidR="003D2770" w:rsidRPr="003D2770" w:rsidRDefault="003D2770" w:rsidP="003D2770">
            <w:pPr>
              <w:spacing w:before="240" w:after="134"/>
              <w:ind w:right="-14"/>
              <w:jc w:val="both"/>
              <w:rPr>
                <w:b/>
                <w:i/>
                <w:szCs w:val="20"/>
                <w14:textOutline w14:w="9525" w14:cap="rnd" w14:cmpd="sng" w14:algn="ctr">
                  <w14:noFill/>
                  <w14:prstDash w14:val="solid"/>
                  <w14:bevel/>
                </w14:textOutline>
              </w:rPr>
            </w:pPr>
            <w:r w:rsidRPr="007B446B">
              <w:rPr>
                <w:b/>
                <w:i/>
                <w:szCs w:val="20"/>
                <w14:textOutline w14:w="9525" w14:cap="rnd" w14:cmpd="sng" w14:algn="ctr">
                  <w14:noFill/>
                  <w14:prstDash w14:val="solid"/>
                  <w14:bevel/>
                </w14:textOutline>
              </w:rPr>
              <w:t>[Incl</w:t>
            </w:r>
            <w:r>
              <w:rPr>
                <w:b/>
                <w:i/>
                <w:szCs w:val="20"/>
                <w14:textOutline w14:w="9525" w14:cap="rnd" w14:cmpd="sng" w14:algn="ctr">
                  <w14:noFill/>
                  <w14:prstDash w14:val="solid"/>
                  <w14:bevel/>
                </w14:textOutline>
              </w:rPr>
              <w:t>ude the following if applicable</w:t>
            </w:r>
            <w:r w:rsidRPr="00A15FB8">
              <w:rPr>
                <w:b/>
                <w:i/>
                <w:szCs w:val="20"/>
              </w:rPr>
              <w:t>]</w:t>
            </w:r>
          </w:p>
          <w:p w14:paraId="3FA6531A" w14:textId="77777777" w:rsidR="003D2770" w:rsidRPr="00A15FB8" w:rsidRDefault="003D2770" w:rsidP="003D2770">
            <w:pPr>
              <w:tabs>
                <w:tab w:val="right" w:pos="4860"/>
              </w:tabs>
              <w:spacing w:before="80" w:after="80"/>
              <w:ind w:right="-14"/>
              <w:jc w:val="both"/>
              <w:rPr>
                <w:b/>
                <w:color w:val="000000" w:themeColor="text1"/>
                <w:szCs w:val="20"/>
              </w:rPr>
            </w:pPr>
            <w:r w:rsidRPr="00A15FB8">
              <w:rPr>
                <w:b/>
                <w:color w:val="000000" w:themeColor="text1"/>
                <w:szCs w:val="20"/>
              </w:rPr>
              <w:t xml:space="preserve">Code of Conduct for </w:t>
            </w:r>
            <w:r>
              <w:rPr>
                <w:b/>
                <w:color w:val="000000" w:themeColor="text1"/>
                <w:szCs w:val="20"/>
              </w:rPr>
              <w:t>Service Provider</w:t>
            </w:r>
            <w:r w:rsidRPr="00A15FB8">
              <w:rPr>
                <w:b/>
                <w:color w:val="000000" w:themeColor="text1"/>
                <w:szCs w:val="20"/>
              </w:rPr>
              <w:t xml:space="preserve">’s Personnel </w:t>
            </w:r>
          </w:p>
          <w:p w14:paraId="6ACED486" w14:textId="77777777" w:rsidR="003D2770" w:rsidRDefault="003D2770" w:rsidP="003D2770">
            <w:pPr>
              <w:spacing w:before="240" w:after="134"/>
              <w:ind w:right="-14"/>
              <w:jc w:val="both"/>
              <w:rPr>
                <w:szCs w:val="20"/>
                <w14:textOutline w14:w="9525" w14:cap="rnd" w14:cmpd="sng" w14:algn="ctr">
                  <w14:noFill/>
                  <w14:prstDash w14:val="solid"/>
                  <w14:bevel/>
                </w14:textOutline>
              </w:rPr>
            </w:pPr>
            <w:bookmarkStart w:id="169" w:name="_Hlk534206068"/>
            <w:r w:rsidRPr="007B446B">
              <w:rPr>
                <w:color w:val="000000" w:themeColor="text1"/>
                <w:szCs w:val="20"/>
              </w:rPr>
              <w:t xml:space="preserve">The Bidder shall submit its Code of Conduct that will apply to the </w:t>
            </w:r>
            <w:bookmarkStart w:id="170" w:name="_Hlk27053770"/>
            <w:r w:rsidRPr="007B446B">
              <w:rPr>
                <w:szCs w:val="20"/>
              </w:rPr>
              <w:t xml:space="preserve">Service Provider’s Personnel (as defined in GCC Sub- Clause 1.1) employed for the execution of Services (defined in GCC Sub- Clause 1.1) at </w:t>
            </w:r>
            <w:bookmarkEnd w:id="170"/>
            <w:r>
              <w:rPr>
                <w:szCs w:val="20"/>
              </w:rPr>
              <w:t xml:space="preserve">the locations in the Employer’s country where the Services are required, </w:t>
            </w:r>
            <w:r w:rsidRPr="007B446B">
              <w:rPr>
                <w:szCs w:val="20"/>
              </w:rPr>
              <w:t>to ensure compliance with the Service Provider’s Environmental and</w:t>
            </w:r>
            <w:r>
              <w:rPr>
                <w:szCs w:val="20"/>
              </w:rPr>
              <w:t xml:space="preserve">/or </w:t>
            </w:r>
            <w:r w:rsidRPr="007B446B">
              <w:rPr>
                <w:szCs w:val="20"/>
              </w:rPr>
              <w:t>Social</w:t>
            </w:r>
            <w:r>
              <w:rPr>
                <w:szCs w:val="20"/>
              </w:rPr>
              <w:t xml:space="preserve">, as applicable, </w:t>
            </w:r>
            <w:r w:rsidRPr="00A15FB8">
              <w:rPr>
                <w:szCs w:val="20"/>
              </w:rPr>
              <w:t xml:space="preserve">obligations under the Contract. </w:t>
            </w:r>
            <w:r w:rsidRPr="00A15FB8">
              <w:rPr>
                <w:szCs w:val="20"/>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take into account specific Contract issues/risks. </w:t>
            </w:r>
          </w:p>
          <w:p w14:paraId="1BBC0ED8" w14:textId="77777777" w:rsidR="003D2770" w:rsidRPr="007B446B" w:rsidRDefault="003D2770" w:rsidP="003D2770">
            <w:pPr>
              <w:spacing w:before="240" w:after="134"/>
              <w:ind w:right="-14"/>
              <w:jc w:val="both"/>
              <w:rPr>
                <w:b/>
                <w:i/>
                <w:szCs w:val="20"/>
                <w14:textOutline w14:w="9525" w14:cap="rnd" w14:cmpd="sng" w14:algn="ctr">
                  <w14:noFill/>
                  <w14:prstDash w14:val="solid"/>
                  <w14:bevel/>
                </w14:textOutline>
              </w:rPr>
            </w:pPr>
            <w:r w:rsidRPr="007B446B">
              <w:rPr>
                <w:b/>
                <w:i/>
                <w:szCs w:val="20"/>
                <w14:textOutline w14:w="9525" w14:cap="rnd" w14:cmpd="sng" w14:algn="ctr">
                  <w14:noFill/>
                  <w14:prstDash w14:val="solid"/>
                  <w14:bevel/>
                </w14:textOutline>
              </w:rPr>
              <w:t xml:space="preserve">[Include the following if applicable] </w:t>
            </w:r>
            <w:bookmarkEnd w:id="169"/>
          </w:p>
          <w:p w14:paraId="1892392E" w14:textId="77777777" w:rsidR="003D2770" w:rsidRPr="00A15FB8" w:rsidRDefault="003D2770" w:rsidP="003D2770">
            <w:pPr>
              <w:tabs>
                <w:tab w:val="right" w:pos="4860"/>
              </w:tabs>
              <w:spacing w:before="240" w:after="80"/>
              <w:ind w:right="-14"/>
              <w:jc w:val="both"/>
              <w:rPr>
                <w:b/>
                <w:color w:val="000000" w:themeColor="text1"/>
                <w:szCs w:val="20"/>
              </w:rPr>
            </w:pPr>
            <w:r w:rsidRPr="00A15FB8">
              <w:rPr>
                <w:b/>
                <w:szCs w:val="20"/>
              </w:rPr>
              <w:t>Management Strategies and Implementation Plans (MSIP) to manage the (ES) risks</w:t>
            </w:r>
          </w:p>
          <w:p w14:paraId="3CA862D7" w14:textId="77777777" w:rsidR="003D2770" w:rsidRPr="00A15FB8" w:rsidRDefault="003D2770" w:rsidP="003D2770">
            <w:pPr>
              <w:tabs>
                <w:tab w:val="right" w:pos="4860"/>
              </w:tabs>
              <w:spacing w:before="80" w:after="80"/>
              <w:ind w:right="-14"/>
              <w:jc w:val="both"/>
              <w:rPr>
                <w:szCs w:val="20"/>
              </w:rPr>
            </w:pPr>
            <w:r w:rsidRPr="00A15FB8">
              <w:rPr>
                <w:color w:val="000000" w:themeColor="text1"/>
                <w:szCs w:val="20"/>
              </w:rPr>
              <w:t>The Bidder shall submit</w:t>
            </w:r>
            <w:r w:rsidRPr="00A15FB8">
              <w:rPr>
                <w:i/>
                <w:color w:val="000000" w:themeColor="text1"/>
                <w:szCs w:val="20"/>
              </w:rPr>
              <w:t xml:space="preserve"> </w:t>
            </w:r>
            <w:r w:rsidRPr="00A15FB8">
              <w:rPr>
                <w:szCs w:val="20"/>
              </w:rPr>
              <w:t xml:space="preserve">Management Strategies and Implementation Plans (MSIPs) to manage the following key Environmental and Social (ES) risks: </w:t>
            </w:r>
          </w:p>
          <w:p w14:paraId="22E4B6BC" w14:textId="77777777" w:rsidR="003D2770" w:rsidRPr="00A15FB8" w:rsidRDefault="003D2770" w:rsidP="003D2770">
            <w:pPr>
              <w:tabs>
                <w:tab w:val="right" w:pos="4860"/>
              </w:tabs>
              <w:spacing w:before="80" w:after="80"/>
              <w:ind w:right="-14"/>
              <w:jc w:val="both"/>
              <w:rPr>
                <w:i/>
                <w:szCs w:val="20"/>
              </w:rPr>
            </w:pPr>
            <w:r w:rsidRPr="00A15FB8" w:rsidDel="00EE6F2F">
              <w:rPr>
                <w:i/>
                <w:szCs w:val="20"/>
              </w:rPr>
              <w:t xml:space="preserve"> </w:t>
            </w:r>
            <w:r w:rsidRPr="00A15FB8">
              <w:rPr>
                <w:b/>
                <w:i/>
                <w:color w:val="000000" w:themeColor="text1"/>
                <w:szCs w:val="20"/>
              </w:rPr>
              <w:t xml:space="preserve">[Note: </w:t>
            </w:r>
            <w:r w:rsidRPr="00A15FB8">
              <w:rPr>
                <w:i/>
                <w:szCs w:val="20"/>
              </w:rPr>
              <w:t>insert name of any specific plan and risk/s informed by the relevant environmental and social assessment];</w:t>
            </w:r>
          </w:p>
          <w:p w14:paraId="06C206E6" w14:textId="3B4321F7" w:rsidR="009917E7" w:rsidRPr="007A7E04" w:rsidRDefault="003D2770" w:rsidP="003D2770">
            <w:pPr>
              <w:tabs>
                <w:tab w:val="right" w:pos="7254"/>
              </w:tabs>
              <w:spacing w:before="120" w:after="120"/>
              <w:rPr>
                <w:b/>
                <w:i/>
                <w:szCs w:val="20"/>
              </w:rPr>
            </w:pPr>
            <w:r w:rsidRPr="00A15FB8">
              <w:rPr>
                <w:i/>
                <w:iCs/>
                <w:szCs w:val="20"/>
              </w:rPr>
              <w:t>[e.g. Sexual Exploitation, and Abuse (SEA)</w:t>
            </w:r>
            <w:r w:rsidRPr="00A15FB8">
              <w:rPr>
                <w:szCs w:val="20"/>
              </w:rPr>
              <w:t xml:space="preserve"> </w:t>
            </w:r>
            <w:r w:rsidRPr="00A15FB8">
              <w:rPr>
                <w:i/>
                <w:iCs/>
                <w:szCs w:val="20"/>
              </w:rPr>
              <w:t>prevention and response action plan];</w:t>
            </w:r>
          </w:p>
        </w:tc>
      </w:tr>
      <w:tr w:rsidR="009917E7" w:rsidRPr="0046288A" w14:paraId="56531A8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48AC03C" w14:textId="77777777" w:rsidR="009917E7" w:rsidRPr="0046288A" w:rsidRDefault="009917E7" w:rsidP="000C72BD">
            <w:pPr>
              <w:spacing w:before="120" w:after="120"/>
              <w:rPr>
                <w:b/>
                <w:bCs/>
              </w:rPr>
            </w:pPr>
            <w:r w:rsidRPr="0046288A">
              <w:rPr>
                <w:b/>
                <w:bCs/>
              </w:rPr>
              <w:lastRenderedPageBreak/>
              <w:t>ITB 14.1</w:t>
            </w:r>
          </w:p>
        </w:tc>
        <w:tc>
          <w:tcPr>
            <w:tcW w:w="7470" w:type="dxa"/>
            <w:tcBorders>
              <w:top w:val="single" w:sz="12" w:space="0" w:color="auto"/>
              <w:left w:val="single" w:sz="12" w:space="0" w:color="auto"/>
              <w:bottom w:val="single" w:sz="12" w:space="0" w:color="auto"/>
              <w:right w:val="single" w:sz="12" w:space="0" w:color="auto"/>
            </w:tcBorders>
          </w:tcPr>
          <w:p w14:paraId="59FD6EB9" w14:textId="77777777" w:rsidR="009917E7" w:rsidRPr="0046288A" w:rsidRDefault="009917E7" w:rsidP="000C72BD">
            <w:pPr>
              <w:spacing w:before="120" w:after="120"/>
            </w:pPr>
            <w:r w:rsidRPr="0046288A">
              <w:t xml:space="preserve">Alternative Bids </w:t>
            </w:r>
            <w:r w:rsidRPr="0046288A">
              <w:rPr>
                <w:b/>
                <w:i/>
              </w:rPr>
              <w:t>[insert “shall be” or “shall not be”]</w:t>
            </w:r>
            <w:r w:rsidRPr="0046288A">
              <w:t xml:space="preserve"> considered. </w:t>
            </w:r>
          </w:p>
          <w:p w14:paraId="6A8DA07F" w14:textId="77777777" w:rsidR="009917E7" w:rsidRPr="0046288A" w:rsidRDefault="009917E7" w:rsidP="000C72BD">
            <w:pPr>
              <w:tabs>
                <w:tab w:val="right" w:leader="underscore" w:pos="9504"/>
              </w:tabs>
              <w:spacing w:before="120" w:after="120"/>
              <w:rPr>
                <w:b/>
                <w:i/>
              </w:rPr>
            </w:pPr>
            <w:r w:rsidRPr="0046288A">
              <w:rPr>
                <w:b/>
                <w:i/>
              </w:rPr>
              <w:t xml:space="preserve">[If alternatives shall be considered, the methodology shall be defined in Section III, Evaluation and Qualification Criteria. See Section III for further details] </w:t>
            </w:r>
          </w:p>
        </w:tc>
      </w:tr>
      <w:tr w:rsidR="009917E7" w:rsidRPr="0046288A" w14:paraId="2A3872D5"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D2E7B13" w14:textId="77777777" w:rsidR="009917E7" w:rsidRPr="0046288A" w:rsidRDefault="009917E7" w:rsidP="000C72BD">
            <w:pPr>
              <w:spacing w:before="120" w:after="120"/>
              <w:rPr>
                <w:b/>
                <w:bCs/>
              </w:rPr>
            </w:pPr>
            <w:r w:rsidRPr="0046288A">
              <w:rPr>
                <w:b/>
                <w:iCs/>
              </w:rPr>
              <w:t>ITB 14.2</w:t>
            </w:r>
          </w:p>
        </w:tc>
        <w:tc>
          <w:tcPr>
            <w:tcW w:w="7470" w:type="dxa"/>
            <w:tcBorders>
              <w:top w:val="single" w:sz="12" w:space="0" w:color="auto"/>
              <w:left w:val="single" w:sz="12" w:space="0" w:color="auto"/>
              <w:bottom w:val="single" w:sz="12" w:space="0" w:color="auto"/>
              <w:right w:val="single" w:sz="12" w:space="0" w:color="auto"/>
            </w:tcBorders>
          </w:tcPr>
          <w:p w14:paraId="0B34584E" w14:textId="77777777" w:rsidR="009917E7" w:rsidRPr="0046288A" w:rsidRDefault="009917E7" w:rsidP="000C72BD">
            <w:pPr>
              <w:tabs>
                <w:tab w:val="right" w:pos="7254"/>
              </w:tabs>
              <w:spacing w:before="120" w:after="120"/>
              <w:rPr>
                <w:i/>
                <w:iCs/>
              </w:rPr>
            </w:pPr>
            <w:r w:rsidRPr="0046288A">
              <w:rPr>
                <w:iCs/>
              </w:rPr>
              <w:t xml:space="preserve">Alternative times for completion </w:t>
            </w:r>
            <w:r w:rsidRPr="0046288A">
              <w:rPr>
                <w:noProof/>
              </w:rPr>
              <w:t>__________</w:t>
            </w:r>
            <w:r w:rsidRPr="0046288A">
              <w:rPr>
                <w:b/>
                <w:i/>
                <w:noProof/>
              </w:rPr>
              <w:t>[insert “shall be” or “shall not be”]</w:t>
            </w:r>
            <w:r w:rsidRPr="0046288A">
              <w:rPr>
                <w:noProof/>
              </w:rPr>
              <w:t xml:space="preserve"> </w:t>
            </w:r>
            <w:r w:rsidRPr="0046288A">
              <w:rPr>
                <w:iCs/>
              </w:rPr>
              <w:t xml:space="preserve"> permitted. If permitted, the range of acceptable completion time is: ______________________.</w:t>
            </w:r>
          </w:p>
          <w:p w14:paraId="722C57FD" w14:textId="77777777" w:rsidR="009917E7" w:rsidRPr="0046288A" w:rsidRDefault="009917E7" w:rsidP="000C72BD">
            <w:pPr>
              <w:keepNext/>
              <w:keepLines/>
              <w:spacing w:before="120" w:after="120"/>
            </w:pPr>
            <w:r w:rsidRPr="0046288A">
              <w:rPr>
                <w:iCs/>
              </w:rPr>
              <w:t xml:space="preserve">If alternative times for completion are permitted, the evaluation method </w:t>
            </w:r>
            <w:r w:rsidRPr="0046288A">
              <w:rPr>
                <w:noProof/>
                <w:szCs w:val="20"/>
              </w:rPr>
              <w:t>will be as specified in Section III, Evaluation and Qualification Criteria.</w:t>
            </w:r>
          </w:p>
        </w:tc>
      </w:tr>
      <w:tr w:rsidR="009D1C8C" w:rsidRPr="0046288A" w14:paraId="7226B09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529A1AD6" w14:textId="77777777" w:rsidR="009D1C8C" w:rsidRPr="0046288A" w:rsidRDefault="009D1C8C" w:rsidP="000C72BD">
            <w:pPr>
              <w:spacing w:before="120" w:after="120"/>
              <w:rPr>
                <w:b/>
                <w:iCs/>
              </w:rPr>
            </w:pPr>
            <w:r w:rsidRPr="0046288A">
              <w:rPr>
                <w:b/>
                <w:iCs/>
              </w:rPr>
              <w:t>ITB 14.3</w:t>
            </w:r>
          </w:p>
        </w:tc>
        <w:tc>
          <w:tcPr>
            <w:tcW w:w="7470" w:type="dxa"/>
            <w:tcBorders>
              <w:top w:val="single" w:sz="12" w:space="0" w:color="auto"/>
              <w:left w:val="single" w:sz="12" w:space="0" w:color="auto"/>
              <w:bottom w:val="single" w:sz="12" w:space="0" w:color="auto"/>
              <w:right w:val="single" w:sz="12" w:space="0" w:color="auto"/>
            </w:tcBorders>
          </w:tcPr>
          <w:p w14:paraId="7D046C30" w14:textId="77777777" w:rsidR="009D1C8C" w:rsidRPr="0046288A" w:rsidRDefault="009D1C8C" w:rsidP="000C72BD">
            <w:pPr>
              <w:tabs>
                <w:tab w:val="right" w:pos="7254"/>
              </w:tabs>
              <w:spacing w:before="120" w:after="120"/>
              <w:rPr>
                <w:i/>
                <w:iCs/>
                <w:color w:val="000000" w:themeColor="text1"/>
              </w:rPr>
            </w:pPr>
            <w:r w:rsidRPr="0046288A">
              <w:rPr>
                <w:iCs/>
                <w:color w:val="000000" w:themeColor="text1"/>
              </w:rPr>
              <w:t>Alternative technical solutions shall be permitted for the following parts of the Services: ______________________________</w:t>
            </w:r>
            <w:r w:rsidRPr="0046288A">
              <w:rPr>
                <w:b/>
                <w:i/>
                <w:iCs/>
                <w:color w:val="000000" w:themeColor="text1"/>
              </w:rPr>
              <w:t>[insert parts of the Services</w:t>
            </w:r>
            <w:r w:rsidRPr="0046288A">
              <w:rPr>
                <w:i/>
                <w:iCs/>
                <w:color w:val="000000" w:themeColor="text1"/>
              </w:rPr>
              <w:t>]:</w:t>
            </w:r>
          </w:p>
          <w:p w14:paraId="2DB77595" w14:textId="77777777" w:rsidR="009D1C8C" w:rsidRPr="0046288A" w:rsidRDefault="009D1C8C" w:rsidP="000C72BD">
            <w:pPr>
              <w:tabs>
                <w:tab w:val="right" w:pos="7254"/>
              </w:tabs>
              <w:spacing w:before="120" w:after="120"/>
              <w:rPr>
                <w:iCs/>
              </w:rPr>
            </w:pPr>
            <w:r w:rsidRPr="0046288A">
              <w:rPr>
                <w:b/>
                <w:i/>
                <w:iCs/>
                <w:color w:val="000000" w:themeColor="text1"/>
              </w:rPr>
              <w:t>[If alternative technical solutions are permitted, the evaluation method will be as specified in Section III, Evaluation and Qualification Criteria.]</w:t>
            </w:r>
          </w:p>
        </w:tc>
      </w:tr>
      <w:tr w:rsidR="009917E7" w:rsidRPr="0046288A" w14:paraId="68974AE7"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1526EEB" w14:textId="77777777" w:rsidR="009917E7" w:rsidRPr="0046288A" w:rsidRDefault="009917E7" w:rsidP="000C72BD">
            <w:pPr>
              <w:spacing w:before="120" w:after="120"/>
              <w:rPr>
                <w:b/>
                <w:bCs/>
              </w:rPr>
            </w:pPr>
            <w:r w:rsidRPr="0046288A">
              <w:rPr>
                <w:b/>
                <w:bCs/>
              </w:rPr>
              <w:t>ITB 15.7</w:t>
            </w:r>
          </w:p>
        </w:tc>
        <w:tc>
          <w:tcPr>
            <w:tcW w:w="7470" w:type="dxa"/>
            <w:tcBorders>
              <w:top w:val="single" w:sz="12" w:space="0" w:color="auto"/>
              <w:left w:val="single" w:sz="12" w:space="0" w:color="auto"/>
              <w:bottom w:val="single" w:sz="12" w:space="0" w:color="auto"/>
              <w:right w:val="single" w:sz="12" w:space="0" w:color="auto"/>
            </w:tcBorders>
          </w:tcPr>
          <w:p w14:paraId="62761F2F" w14:textId="77777777" w:rsidR="009917E7" w:rsidRPr="0046288A" w:rsidRDefault="009917E7" w:rsidP="000C72BD">
            <w:pPr>
              <w:tabs>
                <w:tab w:val="right" w:pos="7254"/>
              </w:tabs>
              <w:spacing w:before="120" w:after="120"/>
            </w:pPr>
            <w:r w:rsidRPr="0046288A">
              <w:t>The prices quoted by the Bidder _____________</w:t>
            </w:r>
            <w:r w:rsidRPr="0046288A">
              <w:rPr>
                <w:b/>
                <w:i/>
              </w:rPr>
              <w:t>[insert “shall “or “shall not”]</w:t>
            </w:r>
            <w:r w:rsidRPr="0046288A">
              <w:t xml:space="preserve"> be subject to adjustment during the performance of the Contract.</w:t>
            </w:r>
          </w:p>
        </w:tc>
      </w:tr>
      <w:tr w:rsidR="009917E7" w:rsidRPr="0046288A" w14:paraId="5A6421DC"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0F21714A" w14:textId="77777777" w:rsidR="009917E7" w:rsidRPr="0046288A" w:rsidRDefault="009917E7" w:rsidP="000C72BD">
            <w:pPr>
              <w:spacing w:before="120" w:after="120"/>
              <w:rPr>
                <w:b/>
                <w:bCs/>
              </w:rPr>
            </w:pPr>
            <w:r w:rsidRPr="0046288A">
              <w:rPr>
                <w:b/>
                <w:bCs/>
              </w:rPr>
              <w:t>ITB 16.1</w:t>
            </w:r>
          </w:p>
        </w:tc>
        <w:tc>
          <w:tcPr>
            <w:tcW w:w="7470" w:type="dxa"/>
            <w:tcBorders>
              <w:top w:val="single" w:sz="12" w:space="0" w:color="auto"/>
              <w:left w:val="single" w:sz="12" w:space="0" w:color="auto"/>
              <w:bottom w:val="single" w:sz="12" w:space="0" w:color="auto"/>
              <w:right w:val="single" w:sz="12" w:space="0" w:color="auto"/>
            </w:tcBorders>
          </w:tcPr>
          <w:p w14:paraId="1103D08B" w14:textId="77777777" w:rsidR="009917E7" w:rsidRPr="0046288A" w:rsidRDefault="009917E7" w:rsidP="000C72BD">
            <w:pPr>
              <w:tabs>
                <w:tab w:val="right" w:pos="7254"/>
              </w:tabs>
              <w:spacing w:before="120" w:after="120"/>
            </w:pPr>
            <w:r w:rsidRPr="0046288A">
              <w:t>The Bidder ____________</w:t>
            </w:r>
            <w:r w:rsidRPr="0046288A">
              <w:rPr>
                <w:b/>
                <w:i/>
              </w:rPr>
              <w:t>[insert “is” or “is not”]</w:t>
            </w:r>
            <w:r w:rsidRPr="0046288A">
              <w:rPr>
                <w:b/>
              </w:rPr>
              <w:t xml:space="preserve"> </w:t>
            </w:r>
            <w:r w:rsidRPr="0046288A">
              <w:t>required to quote in the currency of the Employer’s Country the portion of the Bid price that corresponds to expenditures incurred in that currency.</w:t>
            </w:r>
          </w:p>
        </w:tc>
      </w:tr>
      <w:tr w:rsidR="009917E7" w:rsidRPr="0046288A" w14:paraId="6E70963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4E73EC0F" w14:textId="77777777" w:rsidR="009917E7" w:rsidRPr="0046288A" w:rsidRDefault="009917E7" w:rsidP="000C72BD">
            <w:pPr>
              <w:spacing w:before="120" w:after="120"/>
              <w:rPr>
                <w:b/>
              </w:rPr>
            </w:pPr>
            <w:r w:rsidRPr="0046288A">
              <w:rPr>
                <w:b/>
              </w:rPr>
              <w:t>ITB 18.4</w:t>
            </w:r>
          </w:p>
        </w:tc>
        <w:tc>
          <w:tcPr>
            <w:tcW w:w="7470" w:type="dxa"/>
            <w:tcBorders>
              <w:top w:val="single" w:sz="12" w:space="0" w:color="auto"/>
              <w:left w:val="single" w:sz="12" w:space="0" w:color="auto"/>
              <w:bottom w:val="single" w:sz="12" w:space="0" w:color="auto"/>
              <w:right w:val="single" w:sz="12" w:space="0" w:color="auto"/>
            </w:tcBorders>
          </w:tcPr>
          <w:p w14:paraId="5033CDF2" w14:textId="77777777" w:rsidR="009917E7" w:rsidRPr="0046288A" w:rsidRDefault="009917E7" w:rsidP="000C72BD">
            <w:pPr>
              <w:tabs>
                <w:tab w:val="right" w:pos="7254"/>
              </w:tabs>
              <w:spacing w:before="120" w:after="120"/>
            </w:pPr>
            <w:r w:rsidRPr="0046288A">
              <w:t xml:space="preserve">Prequalification _____________ </w:t>
            </w:r>
            <w:r w:rsidRPr="0046288A">
              <w:rPr>
                <w:b/>
                <w:i/>
              </w:rPr>
              <w:t>[insert “has” or “has not”]</w:t>
            </w:r>
            <w:r w:rsidR="00553288" w:rsidRPr="0046288A">
              <w:rPr>
                <w:b/>
                <w:i/>
              </w:rPr>
              <w:t xml:space="preserve"> </w:t>
            </w:r>
            <w:r w:rsidRPr="0046288A">
              <w:rPr>
                <w:b/>
                <w:i/>
              </w:rPr>
              <w:t xml:space="preserve"> </w:t>
            </w:r>
            <w:r w:rsidRPr="0046288A">
              <w:t>been undertaken.</w:t>
            </w:r>
          </w:p>
        </w:tc>
      </w:tr>
      <w:tr w:rsidR="009917E7" w:rsidRPr="0046288A" w14:paraId="2A26A3E6"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70401CB0" w14:textId="77777777" w:rsidR="009917E7" w:rsidRPr="0046288A" w:rsidRDefault="009917E7" w:rsidP="000C72BD">
            <w:pPr>
              <w:spacing w:before="120" w:after="120"/>
              <w:rPr>
                <w:b/>
                <w:bCs/>
              </w:rPr>
            </w:pPr>
            <w:r w:rsidRPr="0046288A">
              <w:rPr>
                <w:b/>
                <w:bCs/>
              </w:rPr>
              <w:t>ITB 19.1</w:t>
            </w:r>
          </w:p>
        </w:tc>
        <w:tc>
          <w:tcPr>
            <w:tcW w:w="7470" w:type="dxa"/>
            <w:tcBorders>
              <w:top w:val="single" w:sz="12" w:space="0" w:color="auto"/>
              <w:left w:val="single" w:sz="12" w:space="0" w:color="auto"/>
              <w:bottom w:val="single" w:sz="12" w:space="0" w:color="auto"/>
              <w:right w:val="single" w:sz="12" w:space="0" w:color="auto"/>
            </w:tcBorders>
          </w:tcPr>
          <w:p w14:paraId="6699823F" w14:textId="78939850" w:rsidR="009917E7" w:rsidRPr="0046288A" w:rsidRDefault="007A7E04" w:rsidP="000C72BD">
            <w:pPr>
              <w:tabs>
                <w:tab w:val="right" w:pos="7254"/>
              </w:tabs>
              <w:spacing w:before="120" w:after="120"/>
            </w:pPr>
            <w:r>
              <w:t xml:space="preserve">The bid validity period shall be </w:t>
            </w:r>
            <w:r w:rsidRPr="00BB1E3C">
              <w:rPr>
                <w:b/>
                <w:i/>
              </w:rPr>
              <w:t>[insert a number of days that is a multiple of seven counting as of the deadline for bid submission]</w:t>
            </w:r>
            <w:r>
              <w:t xml:space="preserve"> days.</w:t>
            </w:r>
          </w:p>
        </w:tc>
      </w:tr>
      <w:tr w:rsidR="009917E7" w:rsidRPr="0046288A" w14:paraId="32CB7A0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76A6F72" w14:textId="77777777" w:rsidR="009917E7" w:rsidRPr="0046288A" w:rsidRDefault="009917E7" w:rsidP="000C72BD">
            <w:pPr>
              <w:tabs>
                <w:tab w:val="right" w:pos="7434"/>
              </w:tabs>
              <w:spacing w:before="120" w:after="120"/>
              <w:rPr>
                <w:b/>
              </w:rPr>
            </w:pPr>
            <w:r w:rsidRPr="0046288A">
              <w:rPr>
                <w:b/>
              </w:rPr>
              <w:t>ITB 19.3 (a)</w:t>
            </w:r>
          </w:p>
        </w:tc>
        <w:tc>
          <w:tcPr>
            <w:tcW w:w="7470" w:type="dxa"/>
            <w:tcBorders>
              <w:top w:val="single" w:sz="12" w:space="0" w:color="auto"/>
              <w:left w:val="single" w:sz="12" w:space="0" w:color="auto"/>
              <w:bottom w:val="single" w:sz="12" w:space="0" w:color="auto"/>
              <w:right w:val="single" w:sz="12" w:space="0" w:color="auto"/>
            </w:tcBorders>
          </w:tcPr>
          <w:p w14:paraId="3942276E" w14:textId="77777777" w:rsidR="009917E7" w:rsidRPr="0046288A" w:rsidRDefault="009917E7" w:rsidP="000C72BD">
            <w:pPr>
              <w:tabs>
                <w:tab w:val="right" w:pos="7254"/>
              </w:tabs>
              <w:spacing w:before="120" w:after="120"/>
            </w:pPr>
            <w:r w:rsidRPr="0046288A">
              <w:t xml:space="preserve">The Bid price shall be adjusted by the following factor(s): ________ </w:t>
            </w:r>
          </w:p>
          <w:p w14:paraId="39EF7796" w14:textId="77777777" w:rsidR="009917E7" w:rsidRPr="0046288A" w:rsidRDefault="009917E7" w:rsidP="000C72BD">
            <w:pPr>
              <w:tabs>
                <w:tab w:val="right" w:pos="7254"/>
              </w:tabs>
              <w:spacing w:before="120" w:after="120"/>
              <w:rPr>
                <w:i/>
              </w:rPr>
            </w:pPr>
            <w:r w:rsidRPr="0046288A">
              <w:rPr>
                <w:b/>
                <w:i/>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9917E7" w:rsidRPr="0046288A" w14:paraId="262DF22A"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3162648" w14:textId="77777777" w:rsidR="009917E7" w:rsidRPr="0046288A" w:rsidRDefault="009917E7" w:rsidP="000C72BD">
            <w:pPr>
              <w:spacing w:before="120" w:after="120"/>
              <w:rPr>
                <w:b/>
                <w:bCs/>
              </w:rPr>
            </w:pPr>
            <w:r w:rsidRPr="0046288A">
              <w:rPr>
                <w:b/>
                <w:bCs/>
              </w:rPr>
              <w:t>ITB 20.1</w:t>
            </w:r>
          </w:p>
          <w:p w14:paraId="43C75EAA" w14:textId="77777777" w:rsidR="009917E7" w:rsidRPr="0046288A" w:rsidRDefault="009917E7" w:rsidP="000C72BD">
            <w:pPr>
              <w:tabs>
                <w:tab w:val="right" w:pos="7434"/>
              </w:tabs>
              <w:spacing w:before="120" w:after="120"/>
              <w:rPr>
                <w:b/>
              </w:rPr>
            </w:pPr>
          </w:p>
        </w:tc>
        <w:tc>
          <w:tcPr>
            <w:tcW w:w="7470" w:type="dxa"/>
            <w:tcBorders>
              <w:top w:val="single" w:sz="12" w:space="0" w:color="auto"/>
              <w:left w:val="single" w:sz="12" w:space="0" w:color="auto"/>
              <w:bottom w:val="single" w:sz="12" w:space="0" w:color="auto"/>
              <w:right w:val="single" w:sz="12" w:space="0" w:color="auto"/>
            </w:tcBorders>
          </w:tcPr>
          <w:p w14:paraId="528776AC" w14:textId="77777777" w:rsidR="009917E7" w:rsidRPr="0046288A" w:rsidRDefault="009917E7" w:rsidP="000C72BD">
            <w:pPr>
              <w:tabs>
                <w:tab w:val="right" w:pos="7254"/>
              </w:tabs>
              <w:spacing w:before="120" w:after="120"/>
              <w:rPr>
                <w:b/>
                <w:i/>
              </w:rPr>
            </w:pPr>
            <w:r w:rsidRPr="0046288A">
              <w:rPr>
                <w:b/>
                <w:i/>
              </w:rPr>
              <w:t>[If a Bid Security shall be required, a Bid-Securing Declaration shall not be required, and vice versa.]</w:t>
            </w:r>
          </w:p>
          <w:p w14:paraId="31E0994C" w14:textId="77777777" w:rsidR="009917E7" w:rsidRPr="0046288A" w:rsidRDefault="009917E7" w:rsidP="000C72BD">
            <w:pPr>
              <w:tabs>
                <w:tab w:val="right" w:pos="7254"/>
              </w:tabs>
              <w:spacing w:before="120" w:after="120"/>
            </w:pPr>
            <w:r w:rsidRPr="0046288A">
              <w:t>A Bid Security</w:t>
            </w:r>
            <w:r w:rsidRPr="0046288A">
              <w:rPr>
                <w:i/>
              </w:rPr>
              <w:t xml:space="preserve"> </w:t>
            </w:r>
            <w:r w:rsidRPr="0046288A">
              <w:rPr>
                <w:b/>
                <w:i/>
              </w:rPr>
              <w:t>[insert “shall be” or “shall not be”</w:t>
            </w:r>
            <w:r w:rsidRPr="0046288A">
              <w:rPr>
                <w:b/>
              </w:rPr>
              <w:t>]</w:t>
            </w:r>
            <w:r w:rsidRPr="0046288A">
              <w:t xml:space="preserve"> required. </w:t>
            </w:r>
          </w:p>
          <w:p w14:paraId="1065D945" w14:textId="77777777" w:rsidR="009917E7" w:rsidRPr="0046288A" w:rsidRDefault="009917E7" w:rsidP="000C72BD">
            <w:pPr>
              <w:tabs>
                <w:tab w:val="right" w:pos="7254"/>
              </w:tabs>
              <w:spacing w:before="120" w:after="120"/>
            </w:pPr>
            <w:r w:rsidRPr="0046288A">
              <w:t xml:space="preserve">A Bid-Securing Declaration </w:t>
            </w:r>
            <w:r w:rsidRPr="0046288A">
              <w:rPr>
                <w:b/>
                <w:bCs/>
              </w:rPr>
              <w:t>[</w:t>
            </w:r>
            <w:r w:rsidRPr="0046288A">
              <w:rPr>
                <w:b/>
                <w:bCs/>
                <w:i/>
              </w:rPr>
              <w:t>insert “shall be” or “shall not be</w:t>
            </w:r>
            <w:r w:rsidRPr="0046288A">
              <w:rPr>
                <w:b/>
                <w:bCs/>
              </w:rPr>
              <w:t>”]</w:t>
            </w:r>
            <w:r w:rsidRPr="0046288A">
              <w:t xml:space="preserve"> required.</w:t>
            </w:r>
          </w:p>
          <w:p w14:paraId="2E4CEBAF" w14:textId="77777777" w:rsidR="009917E7" w:rsidRPr="0046288A" w:rsidRDefault="009917E7" w:rsidP="000C72BD">
            <w:pPr>
              <w:tabs>
                <w:tab w:val="right" w:pos="7254"/>
              </w:tabs>
              <w:spacing w:before="120" w:after="120"/>
              <w:rPr>
                <w:iCs/>
                <w:u w:val="single"/>
              </w:rPr>
            </w:pPr>
            <w:r w:rsidRPr="0046288A">
              <w:rPr>
                <w:iCs/>
              </w:rPr>
              <w:t xml:space="preserve">If a Bid Security shall be required, the amount and currency of the Bid Security shall be </w:t>
            </w:r>
            <w:r w:rsidRPr="0046288A">
              <w:rPr>
                <w:iCs/>
                <w:u w:val="single"/>
              </w:rPr>
              <w:tab/>
              <w:t xml:space="preserve"> </w:t>
            </w:r>
          </w:p>
          <w:p w14:paraId="57FA5437" w14:textId="77777777" w:rsidR="009917E7" w:rsidRPr="0046288A" w:rsidRDefault="009917E7" w:rsidP="000C72BD">
            <w:pPr>
              <w:tabs>
                <w:tab w:val="right" w:pos="7254"/>
              </w:tabs>
              <w:spacing w:before="120" w:after="120"/>
              <w:rPr>
                <w:i/>
                <w:iCs/>
              </w:rPr>
            </w:pPr>
            <w:r w:rsidRPr="0046288A">
              <w:rPr>
                <w:b/>
                <w:iCs/>
              </w:rPr>
              <w:lastRenderedPageBreak/>
              <w:t>[</w:t>
            </w:r>
            <w:r w:rsidRPr="0046288A">
              <w:rPr>
                <w:b/>
                <w:i/>
                <w:iCs/>
              </w:rPr>
              <w:t>If a Bid Security is required, insert amount and currency of the Bid Security. Otherwise insert “Not Applicable”]</w:t>
            </w:r>
            <w:r w:rsidRPr="0046288A">
              <w:rPr>
                <w:i/>
                <w:iCs/>
              </w:rPr>
              <w:t xml:space="preserve"> </w:t>
            </w:r>
            <w:r w:rsidRPr="0046288A">
              <w:rPr>
                <w:b/>
                <w:i/>
                <w:iCs/>
              </w:rPr>
              <w:t>[In case of lots, please insert amount and currency of the Bid Security for each lot]</w:t>
            </w:r>
          </w:p>
          <w:p w14:paraId="397DB24C" w14:textId="77777777" w:rsidR="009917E7" w:rsidRPr="0046288A" w:rsidRDefault="009917E7" w:rsidP="000C72BD">
            <w:pPr>
              <w:tabs>
                <w:tab w:val="right" w:pos="7254"/>
              </w:tabs>
              <w:spacing w:before="120" w:after="120"/>
            </w:pPr>
            <w:r w:rsidRPr="0046288A">
              <w:rPr>
                <w:b/>
                <w:i/>
                <w:iCs/>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tc>
      </w:tr>
      <w:tr w:rsidR="009917E7" w:rsidRPr="0046288A" w14:paraId="601D0E3D"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4BB005F5" w14:textId="77777777" w:rsidR="009917E7" w:rsidRPr="0046288A" w:rsidRDefault="009917E7" w:rsidP="000C72BD">
            <w:pPr>
              <w:tabs>
                <w:tab w:val="right" w:pos="7434"/>
              </w:tabs>
              <w:spacing w:before="120" w:after="120"/>
              <w:rPr>
                <w:b/>
              </w:rPr>
            </w:pPr>
            <w:r w:rsidRPr="0046288A">
              <w:rPr>
                <w:b/>
              </w:rPr>
              <w:lastRenderedPageBreak/>
              <w:t>ITB 20.3 (d)</w:t>
            </w:r>
          </w:p>
        </w:tc>
        <w:tc>
          <w:tcPr>
            <w:tcW w:w="7470" w:type="dxa"/>
            <w:tcBorders>
              <w:top w:val="single" w:sz="12" w:space="0" w:color="auto"/>
              <w:left w:val="single" w:sz="12" w:space="0" w:color="auto"/>
              <w:bottom w:val="single" w:sz="12" w:space="0" w:color="auto"/>
              <w:right w:val="single" w:sz="12" w:space="0" w:color="auto"/>
            </w:tcBorders>
          </w:tcPr>
          <w:p w14:paraId="3AE15388" w14:textId="77777777" w:rsidR="009917E7" w:rsidRPr="0046288A" w:rsidRDefault="009917E7" w:rsidP="000C72BD">
            <w:pPr>
              <w:tabs>
                <w:tab w:val="right" w:pos="7254"/>
              </w:tabs>
              <w:spacing w:before="120" w:after="120"/>
              <w:rPr>
                <w:iCs/>
              </w:rPr>
            </w:pPr>
            <w:r w:rsidRPr="0046288A">
              <w:rPr>
                <w:iCs/>
              </w:rPr>
              <w:t xml:space="preserve">Other types of acceptable securities: </w:t>
            </w:r>
          </w:p>
          <w:p w14:paraId="714E65D7" w14:textId="77777777" w:rsidR="009917E7" w:rsidRPr="0046288A" w:rsidRDefault="009917E7" w:rsidP="000C72BD">
            <w:pPr>
              <w:tabs>
                <w:tab w:val="right" w:pos="7254"/>
              </w:tabs>
              <w:spacing w:before="120" w:after="120"/>
              <w:rPr>
                <w:i/>
                <w:u w:val="single"/>
              </w:rPr>
            </w:pPr>
            <w:r w:rsidRPr="0046288A">
              <w:rPr>
                <w:i/>
                <w:u w:val="single"/>
              </w:rPr>
              <w:tab/>
            </w:r>
          </w:p>
          <w:p w14:paraId="67A5D659" w14:textId="77777777" w:rsidR="009917E7" w:rsidRPr="0046288A" w:rsidRDefault="009917E7" w:rsidP="000C72BD">
            <w:pPr>
              <w:tabs>
                <w:tab w:val="right" w:pos="7254"/>
              </w:tabs>
              <w:spacing w:before="120" w:after="120"/>
            </w:pPr>
            <w:r w:rsidRPr="0046288A">
              <w:rPr>
                <w:b/>
                <w:i/>
              </w:rPr>
              <w:t>[Insert names of other acceptable securities. Insert “None” if no Bid Security is required under provision ITB 20.1 or if Bid Security is required but no other forms of Bid securities besides those listed in ITB 20.3 (a) through (c) are acceptable</w:t>
            </w:r>
            <w:r w:rsidRPr="0046288A">
              <w:rPr>
                <w:b/>
              </w:rPr>
              <w:t>.]</w:t>
            </w:r>
          </w:p>
        </w:tc>
      </w:tr>
      <w:tr w:rsidR="009917E7" w:rsidRPr="0046288A" w14:paraId="4C2E868D"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5B8284E" w14:textId="77777777" w:rsidR="009917E7" w:rsidRPr="0046288A" w:rsidRDefault="009917E7" w:rsidP="000C72BD">
            <w:pPr>
              <w:spacing w:before="120" w:after="120"/>
              <w:rPr>
                <w:b/>
                <w:bCs/>
              </w:rPr>
            </w:pPr>
            <w:r w:rsidRPr="0046288A">
              <w:rPr>
                <w:b/>
                <w:bCs/>
              </w:rPr>
              <w:t>ITB 20.9</w:t>
            </w:r>
          </w:p>
        </w:tc>
        <w:tc>
          <w:tcPr>
            <w:tcW w:w="7470" w:type="dxa"/>
            <w:tcBorders>
              <w:top w:val="single" w:sz="12" w:space="0" w:color="auto"/>
              <w:left w:val="single" w:sz="12" w:space="0" w:color="auto"/>
              <w:bottom w:val="single" w:sz="12" w:space="0" w:color="auto"/>
              <w:right w:val="single" w:sz="12" w:space="0" w:color="auto"/>
            </w:tcBorders>
          </w:tcPr>
          <w:p w14:paraId="14EF12A1" w14:textId="77777777" w:rsidR="009917E7" w:rsidRPr="0046288A" w:rsidRDefault="009917E7" w:rsidP="000C72BD">
            <w:pPr>
              <w:spacing w:before="120" w:after="120"/>
              <w:rPr>
                <w:b/>
                <w:i/>
              </w:rPr>
            </w:pPr>
            <w:r w:rsidRPr="0046288A">
              <w:rPr>
                <w:b/>
              </w:rPr>
              <w:t>[</w:t>
            </w:r>
            <w:r w:rsidRPr="0046288A">
              <w:rPr>
                <w:b/>
                <w:i/>
              </w:rPr>
              <w:t>Delete if not applicable:</w:t>
            </w:r>
            <w:r w:rsidRPr="0046288A">
              <w:rPr>
                <w:b/>
              </w:rPr>
              <w:t xml:space="preserve"> </w:t>
            </w:r>
            <w:r w:rsidRPr="0046288A">
              <w:rPr>
                <w:b/>
                <w:i/>
              </w:rPr>
              <w:t xml:space="preserve">The following provision should be included and the required corresponding information inserted </w:t>
            </w:r>
            <w:r w:rsidRPr="0046288A">
              <w:rPr>
                <w:b/>
                <w:i/>
                <w:u w:val="single"/>
              </w:rPr>
              <w:t>only</w:t>
            </w:r>
            <w:r w:rsidRPr="0046288A">
              <w:rPr>
                <w:b/>
                <w:i/>
              </w:rPr>
              <w:t xml:space="preserve"> if a Bid Security is not required under provision ITB 20.1 and the Employer wishes to declare the Bidder ineligible to be awarded a contract for a period of time should the Bidder perform any of the actions mentioned in provision ITB 20.9 (a) and (b). Otherwise omit.]</w:t>
            </w:r>
          </w:p>
          <w:p w14:paraId="32AA593F" w14:textId="35DD9127" w:rsidR="009917E7" w:rsidRPr="0046288A" w:rsidRDefault="009917E7" w:rsidP="000C72BD">
            <w:pPr>
              <w:tabs>
                <w:tab w:val="right" w:pos="7254"/>
              </w:tabs>
              <w:spacing w:before="120" w:after="120"/>
            </w:pPr>
            <w:r w:rsidRPr="0046288A">
              <w:t xml:space="preserve">If the Bidder performs any of the actions prescribed in ITB 20.9 (a) or (b), the </w:t>
            </w:r>
            <w:r w:rsidR="009B66F1">
              <w:t>Beneficiary</w:t>
            </w:r>
            <w:r w:rsidRPr="0046288A">
              <w:t xml:space="preserve"> will declare the Bidder ineligible to be awarded a contract by the Employer for a period of ______ years.</w:t>
            </w:r>
            <w:r w:rsidRPr="0046288A">
              <w:rPr>
                <w:b/>
              </w:rPr>
              <w:t xml:space="preserve"> [</w:t>
            </w:r>
            <w:r w:rsidRPr="0046288A">
              <w:rPr>
                <w:b/>
                <w:i/>
              </w:rPr>
              <w:t>insert period of time]</w:t>
            </w:r>
          </w:p>
        </w:tc>
      </w:tr>
      <w:tr w:rsidR="009917E7" w:rsidRPr="0046288A" w14:paraId="4A04661A"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FEC9FB2" w14:textId="77777777" w:rsidR="009917E7" w:rsidRPr="0046288A" w:rsidRDefault="009917E7" w:rsidP="000C72BD">
            <w:pPr>
              <w:tabs>
                <w:tab w:val="right" w:pos="7434"/>
              </w:tabs>
              <w:spacing w:before="120" w:after="120"/>
              <w:rPr>
                <w:b/>
              </w:rPr>
            </w:pPr>
            <w:r w:rsidRPr="0046288A">
              <w:rPr>
                <w:b/>
                <w:bCs/>
              </w:rPr>
              <w:t>ITB 21.1</w:t>
            </w:r>
          </w:p>
        </w:tc>
        <w:tc>
          <w:tcPr>
            <w:tcW w:w="7470" w:type="dxa"/>
            <w:tcBorders>
              <w:top w:val="single" w:sz="12" w:space="0" w:color="auto"/>
              <w:left w:val="single" w:sz="12" w:space="0" w:color="auto"/>
              <w:bottom w:val="single" w:sz="12" w:space="0" w:color="auto"/>
              <w:right w:val="single" w:sz="12" w:space="0" w:color="auto"/>
            </w:tcBorders>
          </w:tcPr>
          <w:p w14:paraId="23B74CA7" w14:textId="77777777" w:rsidR="009917E7" w:rsidRPr="0046288A" w:rsidRDefault="009917E7" w:rsidP="000C72BD">
            <w:pPr>
              <w:tabs>
                <w:tab w:val="right" w:pos="7254"/>
              </w:tabs>
              <w:spacing w:before="120" w:after="120"/>
              <w:rPr>
                <w:i/>
              </w:rPr>
            </w:pPr>
            <w:r w:rsidRPr="0046288A">
              <w:t>In addition to the original of the Bid, the number of copies is</w:t>
            </w:r>
            <w:r w:rsidRPr="0046288A">
              <w:rPr>
                <w:b/>
              </w:rPr>
              <w:t>: ______</w:t>
            </w:r>
            <w:r w:rsidRPr="0046288A">
              <w:rPr>
                <w:b/>
                <w:i/>
              </w:rPr>
              <w:t>[insert number of copies]</w:t>
            </w:r>
          </w:p>
        </w:tc>
      </w:tr>
      <w:tr w:rsidR="009917E7" w:rsidRPr="0046288A" w14:paraId="268D8D84" w14:textId="77777777" w:rsidTr="000C72BD">
        <w:tblPrEx>
          <w:tblBorders>
            <w:insideH w:val="single" w:sz="8" w:space="0" w:color="000000"/>
          </w:tblBorders>
        </w:tblPrEx>
        <w:tc>
          <w:tcPr>
            <w:tcW w:w="1705" w:type="dxa"/>
            <w:tcBorders>
              <w:top w:val="single" w:sz="12" w:space="0" w:color="auto"/>
              <w:left w:val="single" w:sz="12" w:space="0" w:color="auto"/>
              <w:bottom w:val="single" w:sz="12" w:space="0" w:color="auto"/>
              <w:right w:val="single" w:sz="12" w:space="0" w:color="auto"/>
            </w:tcBorders>
          </w:tcPr>
          <w:p w14:paraId="25CDDF92" w14:textId="77777777" w:rsidR="009917E7" w:rsidRPr="0046288A" w:rsidRDefault="009917E7" w:rsidP="000C72BD">
            <w:pPr>
              <w:tabs>
                <w:tab w:val="right" w:pos="7434"/>
              </w:tabs>
              <w:spacing w:before="120" w:after="120"/>
              <w:rPr>
                <w:b/>
              </w:rPr>
            </w:pPr>
            <w:r w:rsidRPr="0046288A">
              <w:rPr>
                <w:b/>
                <w:bCs/>
              </w:rPr>
              <w:t>ITB 21.3</w:t>
            </w:r>
          </w:p>
        </w:tc>
        <w:tc>
          <w:tcPr>
            <w:tcW w:w="7470" w:type="dxa"/>
            <w:tcBorders>
              <w:top w:val="single" w:sz="12" w:space="0" w:color="auto"/>
              <w:left w:val="single" w:sz="12" w:space="0" w:color="auto"/>
              <w:bottom w:val="single" w:sz="12" w:space="0" w:color="auto"/>
              <w:right w:val="single" w:sz="12" w:space="0" w:color="auto"/>
            </w:tcBorders>
          </w:tcPr>
          <w:p w14:paraId="66069BA2" w14:textId="77777777" w:rsidR="009917E7" w:rsidRPr="0046288A" w:rsidRDefault="009917E7" w:rsidP="000C72BD">
            <w:pPr>
              <w:tabs>
                <w:tab w:val="right" w:pos="7254"/>
              </w:tabs>
              <w:spacing w:before="120" w:after="120"/>
              <w:rPr>
                <w:i/>
              </w:rPr>
            </w:pPr>
            <w:r w:rsidRPr="0046288A">
              <w:t>The written confirmation of authorization to sign on behalf of the Bidder shall consist of</w:t>
            </w:r>
            <w:r w:rsidRPr="0046288A">
              <w:rPr>
                <w:b/>
              </w:rPr>
              <w:t>: _________</w:t>
            </w:r>
            <w:r w:rsidRPr="0046288A">
              <w:rPr>
                <w:b/>
                <w:i/>
              </w:rPr>
              <w:t>[insert the name and description of the documentation required to demonstrate the authority of the signatory to sign the Bid].</w:t>
            </w:r>
          </w:p>
        </w:tc>
      </w:tr>
      <w:tr w:rsidR="009917E7" w:rsidRPr="0046288A" w14:paraId="11BA62C3"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1F7AB781"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41DE8C55" w14:textId="77777777" w:rsidR="009917E7" w:rsidRPr="0046288A" w:rsidRDefault="009917E7" w:rsidP="000C72BD">
            <w:pPr>
              <w:spacing w:before="120" w:after="120"/>
              <w:jc w:val="center"/>
              <w:rPr>
                <w:b/>
                <w:bCs/>
                <w:sz w:val="28"/>
              </w:rPr>
            </w:pPr>
            <w:r w:rsidRPr="0046288A">
              <w:rPr>
                <w:b/>
                <w:bCs/>
                <w:sz w:val="28"/>
              </w:rPr>
              <w:t>D. Submission and Opening of Bids</w:t>
            </w:r>
          </w:p>
        </w:tc>
      </w:tr>
      <w:tr w:rsidR="009917E7" w:rsidRPr="0046288A" w14:paraId="0E5BA75F"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366B8A10" w14:textId="77777777" w:rsidR="009917E7" w:rsidRPr="0046288A" w:rsidRDefault="009917E7" w:rsidP="000C72BD">
            <w:pPr>
              <w:spacing w:before="120" w:after="120"/>
              <w:rPr>
                <w:b/>
                <w:bCs/>
              </w:rPr>
            </w:pPr>
            <w:r w:rsidRPr="0046288A">
              <w:rPr>
                <w:b/>
                <w:bCs/>
              </w:rPr>
              <w:t xml:space="preserve">ITB 23.1 </w:t>
            </w:r>
          </w:p>
          <w:p w14:paraId="569C5CA1"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479A7E01" w14:textId="77777777" w:rsidR="009917E7" w:rsidRPr="0046288A" w:rsidRDefault="009917E7" w:rsidP="000C72BD">
            <w:pPr>
              <w:tabs>
                <w:tab w:val="right" w:pos="7254"/>
              </w:tabs>
              <w:spacing w:before="120" w:after="120"/>
              <w:rPr>
                <w:b/>
                <w:i/>
              </w:rPr>
            </w:pPr>
            <w:r w:rsidRPr="0046288A">
              <w:t xml:space="preserve">For </w:t>
            </w:r>
            <w:r w:rsidRPr="0046288A">
              <w:rPr>
                <w:b/>
                <w:u w:val="single"/>
              </w:rPr>
              <w:t>Bid submission purposes</w:t>
            </w:r>
            <w:r w:rsidRPr="0046288A">
              <w:rPr>
                <w:u w:val="single"/>
              </w:rPr>
              <w:t xml:space="preserve"> </w:t>
            </w:r>
            <w:r w:rsidRPr="0046288A">
              <w:t xml:space="preserve">only, the Employer’s address is: </w:t>
            </w:r>
            <w:r w:rsidRPr="0046288A">
              <w:rPr>
                <w:b/>
                <w:i/>
              </w:rPr>
              <w:t>[This address may be the same as or different from that specified under provision ITB 8.1 for clarifications]</w:t>
            </w:r>
          </w:p>
          <w:p w14:paraId="0CE0CD53" w14:textId="77777777" w:rsidR="009917E7" w:rsidRPr="0046288A" w:rsidRDefault="009917E7" w:rsidP="000C72BD">
            <w:pPr>
              <w:tabs>
                <w:tab w:val="right" w:leader="underscore" w:pos="9504"/>
              </w:tabs>
              <w:spacing w:before="120" w:after="120"/>
              <w:rPr>
                <w:b/>
                <w:i/>
              </w:rPr>
            </w:pPr>
            <w:r w:rsidRPr="0046288A">
              <w:t xml:space="preserve">Attention: </w:t>
            </w:r>
            <w:r w:rsidRPr="0046288A">
              <w:rPr>
                <w:i/>
              </w:rPr>
              <w:t>[</w:t>
            </w:r>
            <w:r w:rsidRPr="0046288A">
              <w:rPr>
                <w:b/>
                <w:i/>
              </w:rPr>
              <w:t>insert full name of person, if applicable]</w:t>
            </w:r>
          </w:p>
          <w:p w14:paraId="27319E47" w14:textId="77777777" w:rsidR="009917E7" w:rsidRPr="0046288A" w:rsidRDefault="009917E7" w:rsidP="000C72BD">
            <w:pPr>
              <w:spacing w:before="120" w:after="120"/>
              <w:ind w:left="963" w:hanging="963"/>
            </w:pPr>
            <w:r w:rsidRPr="0046288A">
              <w:t xml:space="preserve">Street Address: </w:t>
            </w:r>
            <w:r w:rsidRPr="0046288A">
              <w:rPr>
                <w:i/>
              </w:rPr>
              <w:t>[</w:t>
            </w:r>
            <w:r w:rsidRPr="0046288A">
              <w:rPr>
                <w:b/>
                <w:i/>
              </w:rPr>
              <w:t>insert street address and number</w:t>
            </w:r>
            <w:r w:rsidRPr="0046288A">
              <w:rPr>
                <w:i/>
              </w:rPr>
              <w:t>]</w:t>
            </w:r>
            <w:r w:rsidRPr="0046288A">
              <w:tab/>
            </w:r>
          </w:p>
          <w:p w14:paraId="3591DB51" w14:textId="77777777" w:rsidR="009917E7" w:rsidRPr="0046288A" w:rsidRDefault="009917E7" w:rsidP="000C72BD">
            <w:pPr>
              <w:spacing w:before="120" w:after="120"/>
              <w:ind w:left="1053" w:hanging="1053"/>
            </w:pPr>
            <w:r w:rsidRPr="0046288A">
              <w:t xml:space="preserve">Floor/ Room number: </w:t>
            </w:r>
            <w:r w:rsidRPr="0046288A">
              <w:rPr>
                <w:i/>
              </w:rPr>
              <w:t>[</w:t>
            </w:r>
            <w:r w:rsidRPr="0046288A">
              <w:rPr>
                <w:b/>
                <w:i/>
              </w:rPr>
              <w:t>insert floor and room number, if applicable</w:t>
            </w:r>
            <w:r w:rsidRPr="0046288A">
              <w:rPr>
                <w:i/>
              </w:rPr>
              <w:t>]</w:t>
            </w:r>
            <w:r w:rsidRPr="0046288A">
              <w:tab/>
            </w:r>
          </w:p>
          <w:p w14:paraId="37977DE1" w14:textId="77777777" w:rsidR="009917E7" w:rsidRPr="0046288A" w:rsidRDefault="009917E7" w:rsidP="000C72BD">
            <w:pPr>
              <w:spacing w:before="120" w:after="120"/>
            </w:pPr>
            <w:r w:rsidRPr="0046288A">
              <w:lastRenderedPageBreak/>
              <w:t>City: [</w:t>
            </w:r>
            <w:r w:rsidRPr="0046288A">
              <w:rPr>
                <w:b/>
                <w:i/>
              </w:rPr>
              <w:t>insert name of city or town</w:t>
            </w:r>
            <w:r w:rsidRPr="0046288A">
              <w:t>]</w:t>
            </w:r>
            <w:r w:rsidRPr="0046288A">
              <w:tab/>
            </w:r>
          </w:p>
          <w:p w14:paraId="49C4F735" w14:textId="77777777" w:rsidR="009917E7" w:rsidRPr="0046288A" w:rsidRDefault="009917E7" w:rsidP="000C72BD">
            <w:pPr>
              <w:spacing w:before="120" w:after="120"/>
            </w:pPr>
            <w:r w:rsidRPr="0046288A">
              <w:t>ZIP/Postal Code: [</w:t>
            </w:r>
            <w:r w:rsidRPr="0046288A">
              <w:rPr>
                <w:b/>
                <w:i/>
              </w:rPr>
              <w:t>insert postal (ZIP) code, if applicable</w:t>
            </w:r>
            <w:r w:rsidRPr="0046288A">
              <w:t>]</w:t>
            </w:r>
            <w:r w:rsidRPr="0046288A">
              <w:tab/>
            </w:r>
          </w:p>
          <w:p w14:paraId="244C7742" w14:textId="77777777" w:rsidR="009917E7" w:rsidRPr="0046288A" w:rsidRDefault="009917E7" w:rsidP="000C72BD">
            <w:pPr>
              <w:spacing w:before="120" w:after="120"/>
            </w:pPr>
            <w:r w:rsidRPr="0046288A">
              <w:t>Country: [</w:t>
            </w:r>
            <w:r w:rsidRPr="0046288A">
              <w:rPr>
                <w:b/>
                <w:i/>
              </w:rPr>
              <w:t>insert name of country</w:t>
            </w:r>
            <w:r w:rsidRPr="0046288A">
              <w:t>]</w:t>
            </w:r>
            <w:r w:rsidRPr="0046288A">
              <w:tab/>
            </w:r>
          </w:p>
          <w:p w14:paraId="2487F200" w14:textId="77777777" w:rsidR="009917E7" w:rsidRPr="0046288A" w:rsidRDefault="009917E7" w:rsidP="007A7E04">
            <w:pPr>
              <w:tabs>
                <w:tab w:val="right" w:pos="7254"/>
              </w:tabs>
              <w:spacing w:before="120" w:after="120"/>
              <w:jc w:val="both"/>
            </w:pPr>
            <w:r w:rsidRPr="0046288A">
              <w:rPr>
                <w:b/>
                <w:i/>
              </w:rPr>
              <w:t>[The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the Bank]</w:t>
            </w:r>
            <w:r w:rsidRPr="0046288A" w:rsidDel="00B505B0">
              <w:rPr>
                <w:b/>
                <w:i/>
              </w:rPr>
              <w:t xml:space="preserve"> </w:t>
            </w:r>
          </w:p>
        </w:tc>
      </w:tr>
      <w:tr w:rsidR="009917E7" w:rsidRPr="0046288A" w14:paraId="60EEDACD"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6D3091EB" w14:textId="77777777" w:rsidR="009917E7" w:rsidRPr="0046288A" w:rsidRDefault="009917E7" w:rsidP="000C72BD">
            <w:pPr>
              <w:spacing w:before="120" w:after="120"/>
              <w:rPr>
                <w:b/>
                <w:bCs/>
              </w:rPr>
            </w:pPr>
            <w:r w:rsidRPr="0046288A">
              <w:rPr>
                <w:b/>
                <w:bCs/>
              </w:rPr>
              <w:lastRenderedPageBreak/>
              <w:t>ITB 23.1</w:t>
            </w:r>
          </w:p>
        </w:tc>
        <w:tc>
          <w:tcPr>
            <w:tcW w:w="7470" w:type="dxa"/>
            <w:tcBorders>
              <w:top w:val="single" w:sz="12" w:space="0" w:color="auto"/>
              <w:left w:val="single" w:sz="12" w:space="0" w:color="auto"/>
              <w:bottom w:val="single" w:sz="12" w:space="0" w:color="auto"/>
              <w:right w:val="single" w:sz="12" w:space="0" w:color="auto"/>
            </w:tcBorders>
          </w:tcPr>
          <w:p w14:paraId="7B5ADD3A" w14:textId="77777777" w:rsidR="009917E7" w:rsidRPr="0046288A" w:rsidRDefault="009917E7" w:rsidP="000C72BD">
            <w:pPr>
              <w:tabs>
                <w:tab w:val="right" w:pos="7254"/>
              </w:tabs>
              <w:spacing w:before="120" w:after="120"/>
            </w:pPr>
            <w:r w:rsidRPr="0046288A">
              <w:rPr>
                <w:b/>
              </w:rPr>
              <w:t xml:space="preserve">The deadline for Bid submission is: </w:t>
            </w:r>
          </w:p>
          <w:p w14:paraId="67E5F9D2" w14:textId="4E78B6A5" w:rsidR="009917E7" w:rsidRPr="0046288A" w:rsidRDefault="009917E7" w:rsidP="000C72BD">
            <w:pPr>
              <w:spacing w:before="120" w:after="120"/>
              <w:rPr>
                <w:b/>
              </w:rPr>
            </w:pPr>
            <w:r w:rsidRPr="0046288A">
              <w:t>Date:</w:t>
            </w:r>
            <w:r w:rsidRPr="0046288A">
              <w:rPr>
                <w:b/>
              </w:rPr>
              <w:t xml:space="preserve"> </w:t>
            </w:r>
            <w:r w:rsidRPr="0046288A">
              <w:rPr>
                <w:b/>
                <w:i/>
              </w:rPr>
              <w:t xml:space="preserve">[insert day, month, and year, </w:t>
            </w:r>
            <w:r w:rsidR="00553288" w:rsidRPr="0046288A">
              <w:rPr>
                <w:b/>
                <w:i/>
              </w:rPr>
              <w:t>e.g</w:t>
            </w:r>
            <w:r w:rsidRPr="0046288A">
              <w:rPr>
                <w:b/>
                <w:i/>
              </w:rPr>
              <w:t>. 15 June, 20</w:t>
            </w:r>
            <w:r w:rsidR="0054288D">
              <w:rPr>
                <w:b/>
                <w:i/>
              </w:rPr>
              <w:t>21</w:t>
            </w:r>
            <w:r w:rsidRPr="0046288A">
              <w:rPr>
                <w:b/>
                <w:i/>
              </w:rPr>
              <w:t>]</w:t>
            </w:r>
          </w:p>
          <w:p w14:paraId="7CADE1F3" w14:textId="77777777" w:rsidR="009917E7" w:rsidRPr="0046288A" w:rsidRDefault="009917E7" w:rsidP="000C72BD">
            <w:pPr>
              <w:tabs>
                <w:tab w:val="right" w:pos="7254"/>
              </w:tabs>
              <w:spacing w:before="120" w:after="120"/>
              <w:rPr>
                <w:i/>
                <w:u w:val="single"/>
              </w:rPr>
            </w:pPr>
            <w:r w:rsidRPr="0046288A">
              <w:t xml:space="preserve">Time: </w:t>
            </w:r>
            <w:r w:rsidRPr="0046288A">
              <w:rPr>
                <w:i/>
              </w:rPr>
              <w:t>[</w:t>
            </w:r>
            <w:r w:rsidRPr="0046288A">
              <w:rPr>
                <w:b/>
                <w:i/>
              </w:rPr>
              <w:t xml:space="preserve">insert time, and identify if a.m. or p.m., </w:t>
            </w:r>
            <w:r w:rsidR="00553288" w:rsidRPr="0046288A">
              <w:rPr>
                <w:b/>
                <w:i/>
              </w:rPr>
              <w:t>e.g</w:t>
            </w:r>
            <w:r w:rsidRPr="0046288A">
              <w:rPr>
                <w:b/>
                <w:i/>
              </w:rPr>
              <w:t>. 10:30 a.m.</w:t>
            </w:r>
            <w:r w:rsidRPr="0046288A">
              <w:rPr>
                <w:i/>
              </w:rPr>
              <w:t>]</w:t>
            </w:r>
          </w:p>
          <w:p w14:paraId="35C2205D" w14:textId="77777777" w:rsidR="009917E7" w:rsidRPr="0046288A" w:rsidRDefault="009917E7" w:rsidP="007A7E04">
            <w:pPr>
              <w:suppressAutoHyphens/>
              <w:spacing w:before="120" w:after="120"/>
              <w:jc w:val="both"/>
            </w:pPr>
            <w:r w:rsidRPr="0046288A">
              <w:rPr>
                <w:b/>
                <w:i/>
                <w:spacing w:val="-4"/>
              </w:rPr>
              <w:t>[The date and time should be the same as those provided in the Specific Procurement Notice - Request for Bids, unless subsequently amended pursuant to ITB 23.2</w:t>
            </w:r>
            <w:r w:rsidRPr="0046288A">
              <w:rPr>
                <w:b/>
                <w:spacing w:val="-4"/>
              </w:rPr>
              <w:t>]</w:t>
            </w:r>
            <w:r w:rsidRPr="0046288A" w:rsidDel="00B505B0">
              <w:t xml:space="preserve"> </w:t>
            </w:r>
          </w:p>
          <w:p w14:paraId="736057A3" w14:textId="77777777" w:rsidR="000C72BD" w:rsidRPr="0046288A" w:rsidRDefault="000C72BD" w:rsidP="000C72BD">
            <w:pPr>
              <w:tabs>
                <w:tab w:val="right" w:pos="7254"/>
              </w:tabs>
              <w:spacing w:before="120" w:after="120"/>
              <w:jc w:val="both"/>
              <w:rPr>
                <w:b/>
                <w:noProof/>
                <w:szCs w:val="20"/>
              </w:rPr>
            </w:pPr>
            <w:r w:rsidRPr="0046288A">
              <w:t>Bidders _________</w:t>
            </w:r>
            <w:r w:rsidRPr="0046288A">
              <w:rPr>
                <w:b/>
                <w:iCs/>
              </w:rPr>
              <w:t>[</w:t>
            </w:r>
            <w:r w:rsidRPr="0046288A">
              <w:rPr>
                <w:b/>
                <w:i/>
                <w:iCs/>
              </w:rPr>
              <w:t>insert “shall” or “shall not”</w:t>
            </w:r>
            <w:r w:rsidRPr="0046288A">
              <w:rPr>
                <w:b/>
                <w:iCs/>
              </w:rPr>
              <w:t>]</w:t>
            </w:r>
            <w:r w:rsidRPr="0046288A">
              <w:t xml:space="preserve"> have the option of submitting their Bids electronically.</w:t>
            </w:r>
            <w:r w:rsidRPr="0046288A">
              <w:rPr>
                <w:b/>
                <w:noProof/>
                <w:szCs w:val="20"/>
              </w:rPr>
              <w:t xml:space="preserve"> </w:t>
            </w:r>
          </w:p>
          <w:p w14:paraId="520F0FD6" w14:textId="77777777" w:rsidR="000C72BD" w:rsidRPr="0046288A" w:rsidRDefault="000C72BD" w:rsidP="000C72BD">
            <w:pPr>
              <w:tabs>
                <w:tab w:val="right" w:pos="7254"/>
              </w:tabs>
              <w:spacing w:before="120" w:after="120"/>
              <w:jc w:val="both"/>
              <w:rPr>
                <w:b/>
                <w:i/>
                <w:noProof/>
                <w:szCs w:val="20"/>
              </w:rPr>
            </w:pPr>
            <w:r w:rsidRPr="0046288A">
              <w:rPr>
                <w:b/>
                <w:noProof/>
                <w:szCs w:val="20"/>
              </w:rPr>
              <w:t>[</w:t>
            </w:r>
            <w:r w:rsidRPr="0046288A">
              <w:rPr>
                <w:b/>
                <w:i/>
                <w:noProof/>
                <w:szCs w:val="20"/>
              </w:rPr>
              <w:t xml:space="preserve">The following provision should be included and the required corresponding information inserted </w:t>
            </w:r>
            <w:r w:rsidRPr="0046288A">
              <w:rPr>
                <w:b/>
                <w:i/>
                <w:noProof/>
                <w:szCs w:val="20"/>
                <w:u w:val="single"/>
              </w:rPr>
              <w:t>only</w:t>
            </w:r>
            <w:r w:rsidRPr="0046288A">
              <w:rPr>
                <w:b/>
                <w:i/>
                <w:noProof/>
                <w:szCs w:val="20"/>
              </w:rPr>
              <w:t xml:space="preserve"> if Bidders have the option of submitting their Bids electronically. Otherwise omit.]</w:t>
            </w:r>
          </w:p>
          <w:p w14:paraId="26DF55E4" w14:textId="77777777" w:rsidR="000C72BD" w:rsidRPr="0046288A" w:rsidRDefault="000C72BD" w:rsidP="000C72BD">
            <w:pPr>
              <w:suppressAutoHyphens/>
              <w:spacing w:before="120" w:after="120"/>
            </w:pPr>
            <w:r w:rsidRPr="0046288A">
              <w:rPr>
                <w:noProof/>
                <w:szCs w:val="20"/>
              </w:rPr>
              <w:t>The electronic Bid submission procedures shall be: ______________________</w:t>
            </w:r>
            <w:r w:rsidRPr="0046288A">
              <w:rPr>
                <w:b/>
                <w:i/>
                <w:iCs/>
                <w:noProof/>
                <w:szCs w:val="20"/>
              </w:rPr>
              <w:t>[insert a description of the electronic Bid submission procedures]</w:t>
            </w:r>
          </w:p>
        </w:tc>
      </w:tr>
      <w:tr w:rsidR="009917E7" w:rsidRPr="0046288A" w14:paraId="3D3C303D"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64CD58C" w14:textId="77777777" w:rsidR="009917E7" w:rsidRPr="0046288A" w:rsidRDefault="009917E7" w:rsidP="000C72BD">
            <w:pPr>
              <w:tabs>
                <w:tab w:val="right" w:pos="7434"/>
              </w:tabs>
              <w:spacing w:before="120" w:after="120"/>
              <w:rPr>
                <w:b/>
              </w:rPr>
            </w:pPr>
            <w:r w:rsidRPr="0046288A">
              <w:rPr>
                <w:b/>
              </w:rPr>
              <w:t>ITB 26.1</w:t>
            </w:r>
          </w:p>
        </w:tc>
        <w:tc>
          <w:tcPr>
            <w:tcW w:w="7470" w:type="dxa"/>
            <w:tcBorders>
              <w:top w:val="single" w:sz="12" w:space="0" w:color="auto"/>
              <w:left w:val="single" w:sz="12" w:space="0" w:color="auto"/>
              <w:bottom w:val="single" w:sz="12" w:space="0" w:color="auto"/>
              <w:right w:val="single" w:sz="12" w:space="0" w:color="auto"/>
            </w:tcBorders>
          </w:tcPr>
          <w:p w14:paraId="0CA924FE" w14:textId="77777777" w:rsidR="009917E7" w:rsidRPr="0046288A" w:rsidRDefault="009917E7" w:rsidP="000C72BD">
            <w:pPr>
              <w:tabs>
                <w:tab w:val="right" w:pos="7254"/>
              </w:tabs>
              <w:spacing w:before="120" w:after="120"/>
            </w:pPr>
            <w:r w:rsidRPr="0046288A">
              <w:t xml:space="preserve">The Bid opening shall take place at: </w:t>
            </w:r>
          </w:p>
          <w:p w14:paraId="4FFCE28A" w14:textId="77777777" w:rsidR="009917E7" w:rsidRPr="0046288A" w:rsidRDefault="009917E7" w:rsidP="000C72BD">
            <w:pPr>
              <w:spacing w:before="120" w:after="120"/>
              <w:ind w:left="963" w:hanging="963"/>
            </w:pPr>
            <w:r w:rsidRPr="0046288A">
              <w:t>Street Address: [</w:t>
            </w:r>
            <w:r w:rsidRPr="0046288A">
              <w:rPr>
                <w:b/>
                <w:i/>
              </w:rPr>
              <w:t>insert street address and numbe</w:t>
            </w:r>
            <w:r w:rsidRPr="0046288A">
              <w:rPr>
                <w:i/>
              </w:rPr>
              <w:t>r]</w:t>
            </w:r>
            <w:r w:rsidRPr="0046288A">
              <w:tab/>
            </w:r>
          </w:p>
          <w:p w14:paraId="338B9FCD" w14:textId="77777777" w:rsidR="009917E7" w:rsidRPr="0046288A" w:rsidRDefault="009917E7" w:rsidP="000C72BD">
            <w:pPr>
              <w:spacing w:before="120" w:after="120"/>
              <w:ind w:left="1053" w:hanging="1053"/>
            </w:pPr>
            <w:r w:rsidRPr="0046288A">
              <w:t xml:space="preserve">Floor/ Room number: </w:t>
            </w:r>
            <w:r w:rsidRPr="0046288A">
              <w:rPr>
                <w:i/>
              </w:rPr>
              <w:t>[</w:t>
            </w:r>
            <w:r w:rsidRPr="0046288A">
              <w:rPr>
                <w:b/>
                <w:i/>
              </w:rPr>
              <w:t>insert floor and room number, if applicable</w:t>
            </w:r>
            <w:r w:rsidRPr="0046288A">
              <w:rPr>
                <w:i/>
              </w:rPr>
              <w:t>]</w:t>
            </w:r>
            <w:r w:rsidRPr="0046288A">
              <w:tab/>
            </w:r>
          </w:p>
          <w:p w14:paraId="0E7E42E2" w14:textId="77777777" w:rsidR="009917E7" w:rsidRPr="0046288A" w:rsidRDefault="009917E7" w:rsidP="000C72BD">
            <w:pPr>
              <w:spacing w:before="120" w:after="120"/>
            </w:pPr>
            <w:r w:rsidRPr="0046288A">
              <w:t xml:space="preserve">City: </w:t>
            </w:r>
            <w:r w:rsidRPr="0046288A">
              <w:rPr>
                <w:i/>
              </w:rPr>
              <w:t>[</w:t>
            </w:r>
            <w:r w:rsidRPr="0046288A">
              <w:rPr>
                <w:b/>
                <w:i/>
              </w:rPr>
              <w:t>insert name of city or town</w:t>
            </w:r>
            <w:r w:rsidRPr="0046288A">
              <w:rPr>
                <w:i/>
              </w:rPr>
              <w:t>]</w:t>
            </w:r>
          </w:p>
          <w:p w14:paraId="1CD88F8D" w14:textId="77777777" w:rsidR="009917E7" w:rsidRPr="0046288A" w:rsidRDefault="009917E7" w:rsidP="000C72BD">
            <w:pPr>
              <w:spacing w:before="120" w:after="120"/>
              <w:jc w:val="both"/>
            </w:pPr>
            <w:r w:rsidRPr="0046288A">
              <w:t xml:space="preserve">Country: </w:t>
            </w:r>
            <w:r w:rsidRPr="0046288A">
              <w:rPr>
                <w:i/>
              </w:rPr>
              <w:t>[</w:t>
            </w:r>
            <w:r w:rsidRPr="0046288A">
              <w:rPr>
                <w:b/>
                <w:i/>
              </w:rPr>
              <w:t>insert name of country</w:t>
            </w:r>
            <w:r w:rsidRPr="0046288A">
              <w:rPr>
                <w:i/>
              </w:rPr>
              <w:t>]</w:t>
            </w:r>
          </w:p>
          <w:p w14:paraId="3B07D795" w14:textId="12223145" w:rsidR="009917E7" w:rsidRPr="0046288A" w:rsidRDefault="009917E7" w:rsidP="000C72BD">
            <w:pPr>
              <w:spacing w:before="120" w:after="120"/>
              <w:rPr>
                <w:b/>
                <w:i/>
              </w:rPr>
            </w:pPr>
            <w:r w:rsidRPr="0046288A">
              <w:t>Date:</w:t>
            </w:r>
            <w:r w:rsidRPr="0046288A">
              <w:rPr>
                <w:b/>
              </w:rPr>
              <w:t xml:space="preserve"> </w:t>
            </w:r>
            <w:r w:rsidRPr="0046288A">
              <w:rPr>
                <w:b/>
                <w:i/>
              </w:rPr>
              <w:t xml:space="preserve">[insert day, month, and year, </w:t>
            </w:r>
            <w:r w:rsidR="00553288" w:rsidRPr="0046288A">
              <w:rPr>
                <w:b/>
                <w:i/>
              </w:rPr>
              <w:t>e.g</w:t>
            </w:r>
            <w:r w:rsidRPr="0046288A">
              <w:rPr>
                <w:b/>
                <w:i/>
              </w:rPr>
              <w:t>. 15 June, 20</w:t>
            </w:r>
            <w:r w:rsidR="0054288D">
              <w:rPr>
                <w:b/>
                <w:i/>
              </w:rPr>
              <w:t>21</w:t>
            </w:r>
            <w:r w:rsidRPr="0046288A">
              <w:rPr>
                <w:b/>
                <w:i/>
              </w:rPr>
              <w:t>]</w:t>
            </w:r>
          </w:p>
          <w:p w14:paraId="36E65448" w14:textId="77777777" w:rsidR="009917E7" w:rsidRPr="0046288A" w:rsidRDefault="009917E7" w:rsidP="000C72BD">
            <w:pPr>
              <w:tabs>
                <w:tab w:val="right" w:pos="7254"/>
              </w:tabs>
              <w:spacing w:before="120" w:after="120"/>
              <w:rPr>
                <w:b/>
                <w:iCs/>
              </w:rPr>
            </w:pPr>
            <w:r w:rsidRPr="0046288A">
              <w:t xml:space="preserve">Time: </w:t>
            </w:r>
            <w:r w:rsidRPr="0046288A">
              <w:rPr>
                <w:i/>
              </w:rPr>
              <w:t>[</w:t>
            </w:r>
            <w:r w:rsidRPr="0046288A">
              <w:rPr>
                <w:b/>
                <w:i/>
              </w:rPr>
              <w:t xml:space="preserve">insert time, and identify if a.m. or p.m. </w:t>
            </w:r>
            <w:r w:rsidR="00553288" w:rsidRPr="0046288A">
              <w:rPr>
                <w:b/>
                <w:i/>
              </w:rPr>
              <w:t>e.g</w:t>
            </w:r>
            <w:r w:rsidRPr="0046288A">
              <w:rPr>
                <w:b/>
                <w:i/>
              </w:rPr>
              <w:t>. 10:30 a.m.</w:t>
            </w:r>
            <w:r w:rsidRPr="0046288A">
              <w:rPr>
                <w:i/>
              </w:rPr>
              <w:t xml:space="preserve">] </w:t>
            </w:r>
            <w:r w:rsidRPr="0046288A">
              <w:rPr>
                <w:b/>
                <w:i/>
              </w:rPr>
              <w:t>[Date and time should be the same as those given for the deadline for submission of Bids ITB 23]</w:t>
            </w:r>
            <w:r w:rsidRPr="0046288A" w:rsidDel="006E05A8">
              <w:rPr>
                <w:b/>
                <w:i/>
              </w:rPr>
              <w:t xml:space="preserve"> </w:t>
            </w:r>
          </w:p>
        </w:tc>
      </w:tr>
      <w:tr w:rsidR="009917E7" w:rsidRPr="0046288A" w14:paraId="13051979"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9136515" w14:textId="77777777" w:rsidR="009917E7" w:rsidRPr="0046288A" w:rsidRDefault="009917E7" w:rsidP="000C72BD">
            <w:pPr>
              <w:tabs>
                <w:tab w:val="right" w:pos="7434"/>
              </w:tabs>
              <w:spacing w:before="120" w:after="120"/>
              <w:rPr>
                <w:b/>
              </w:rPr>
            </w:pPr>
            <w:r w:rsidRPr="0046288A">
              <w:rPr>
                <w:b/>
              </w:rPr>
              <w:t>ITB 26.1</w:t>
            </w:r>
          </w:p>
        </w:tc>
        <w:tc>
          <w:tcPr>
            <w:tcW w:w="7470" w:type="dxa"/>
            <w:tcBorders>
              <w:top w:val="single" w:sz="12" w:space="0" w:color="auto"/>
              <w:left w:val="single" w:sz="12" w:space="0" w:color="auto"/>
              <w:bottom w:val="single" w:sz="12" w:space="0" w:color="auto"/>
              <w:right w:val="single" w:sz="12" w:space="0" w:color="auto"/>
            </w:tcBorders>
          </w:tcPr>
          <w:p w14:paraId="0819B711" w14:textId="77777777" w:rsidR="009917E7" w:rsidRPr="0046288A" w:rsidRDefault="009917E7" w:rsidP="000C72BD">
            <w:pPr>
              <w:tabs>
                <w:tab w:val="right" w:pos="7254"/>
              </w:tabs>
              <w:spacing w:before="120" w:after="120"/>
              <w:jc w:val="both"/>
              <w:rPr>
                <w:noProof/>
                <w:szCs w:val="20"/>
              </w:rPr>
            </w:pPr>
            <w:r w:rsidRPr="0046288A">
              <w:rPr>
                <w:b/>
                <w:i/>
                <w:noProof/>
                <w:szCs w:val="20"/>
              </w:rPr>
              <w:t>[The following provision should be included and the required corresponding information inserted only if Bidders have the option of submitting their Bids electronically. Otherwise omit.]</w:t>
            </w:r>
          </w:p>
          <w:p w14:paraId="5D90B1E2" w14:textId="77777777" w:rsidR="009917E7" w:rsidRPr="0046288A" w:rsidRDefault="009917E7" w:rsidP="000C72BD">
            <w:pPr>
              <w:tabs>
                <w:tab w:val="right" w:pos="7254"/>
              </w:tabs>
              <w:spacing w:before="120" w:after="120"/>
            </w:pPr>
            <w:r w:rsidRPr="0046288A">
              <w:rPr>
                <w:noProof/>
                <w:szCs w:val="20"/>
              </w:rPr>
              <w:lastRenderedPageBreak/>
              <w:t xml:space="preserve">The electronic Bid opening procedures shall be: </w:t>
            </w:r>
            <w:r w:rsidRPr="0046288A">
              <w:rPr>
                <w:iCs/>
                <w:noProof/>
                <w:szCs w:val="20"/>
              </w:rPr>
              <w:t>________________________</w:t>
            </w:r>
            <w:r w:rsidRPr="0046288A">
              <w:rPr>
                <w:noProof/>
                <w:szCs w:val="20"/>
              </w:rPr>
              <w:t>______________________</w:t>
            </w:r>
            <w:r w:rsidRPr="0046288A">
              <w:rPr>
                <w:b/>
                <w:i/>
                <w:iCs/>
                <w:noProof/>
                <w:szCs w:val="20"/>
              </w:rPr>
              <w:t>[insert a description of the electronic Bid opening procedures]</w:t>
            </w:r>
          </w:p>
        </w:tc>
      </w:tr>
      <w:tr w:rsidR="009917E7" w:rsidRPr="0046288A" w14:paraId="077373DE"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5" w:type="dxa"/>
            <w:tcBorders>
              <w:top w:val="single" w:sz="12" w:space="0" w:color="auto"/>
              <w:left w:val="single" w:sz="12" w:space="0" w:color="auto"/>
              <w:bottom w:val="single" w:sz="12" w:space="0" w:color="auto"/>
              <w:right w:val="single" w:sz="12" w:space="0" w:color="auto"/>
            </w:tcBorders>
          </w:tcPr>
          <w:p w14:paraId="45AEFFCA" w14:textId="77777777" w:rsidR="009917E7" w:rsidRPr="0046288A" w:rsidRDefault="009917E7" w:rsidP="000C72BD">
            <w:pPr>
              <w:tabs>
                <w:tab w:val="right" w:pos="7434"/>
              </w:tabs>
              <w:spacing w:before="120" w:after="120"/>
              <w:rPr>
                <w:b/>
              </w:rPr>
            </w:pPr>
            <w:r w:rsidRPr="0046288A">
              <w:rPr>
                <w:b/>
              </w:rPr>
              <w:lastRenderedPageBreak/>
              <w:t>ITB 26.6</w:t>
            </w:r>
          </w:p>
        </w:tc>
        <w:tc>
          <w:tcPr>
            <w:tcW w:w="7470" w:type="dxa"/>
            <w:tcBorders>
              <w:top w:val="single" w:sz="12" w:space="0" w:color="auto"/>
              <w:left w:val="single" w:sz="12" w:space="0" w:color="auto"/>
              <w:bottom w:val="single" w:sz="12" w:space="0" w:color="auto"/>
              <w:right w:val="single" w:sz="12" w:space="0" w:color="auto"/>
            </w:tcBorders>
          </w:tcPr>
          <w:p w14:paraId="6597B123" w14:textId="77777777" w:rsidR="009917E7" w:rsidRPr="0046288A" w:rsidRDefault="009917E7" w:rsidP="000C72BD">
            <w:pPr>
              <w:tabs>
                <w:tab w:val="right" w:pos="7254"/>
              </w:tabs>
              <w:spacing w:before="120" w:after="120"/>
            </w:pPr>
            <w:r w:rsidRPr="0046288A">
              <w:t xml:space="preserve">The Letter of Bid and priced Activity Schedule </w:t>
            </w:r>
            <w:r w:rsidRPr="0046288A">
              <w:rPr>
                <w:iCs/>
              </w:rPr>
              <w:t>shall</w:t>
            </w:r>
            <w:r w:rsidRPr="0046288A">
              <w:rPr>
                <w:i/>
                <w:iCs/>
              </w:rPr>
              <w:t xml:space="preserve"> </w:t>
            </w:r>
            <w:r w:rsidRPr="0046288A">
              <w:t xml:space="preserve">be initialed by _______ </w:t>
            </w:r>
            <w:r w:rsidRPr="0046288A">
              <w:rPr>
                <w:b/>
                <w:i/>
                <w:iCs/>
              </w:rPr>
              <w:t>[insert number]</w:t>
            </w:r>
            <w:r w:rsidRPr="0046288A">
              <w:t xml:space="preserve"> representatives of the Employer conducting Bid opening</w:t>
            </w:r>
            <w:r w:rsidRPr="0046288A">
              <w:rPr>
                <w:i/>
              </w:rPr>
              <w:t xml:space="preserve">. </w:t>
            </w:r>
            <w:r w:rsidRPr="0046288A">
              <w:rPr>
                <w:b/>
                <w:i/>
                <w:iCs/>
              </w:rPr>
              <w:t xml:space="preserve">[Insert procedure: Example: </w:t>
            </w:r>
            <w:r w:rsidRPr="0046288A">
              <w:rPr>
                <w:b/>
                <w:i/>
              </w:rPr>
              <w:t>Each Bid shall be initialed by all representatives and shall be numbered, any modification to the unit or total price shall be initialed by the Representative of the Employer, etc.]</w:t>
            </w:r>
          </w:p>
        </w:tc>
      </w:tr>
      <w:tr w:rsidR="009917E7" w:rsidRPr="0046288A" w14:paraId="32E4207C"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175" w:type="dxa"/>
            <w:gridSpan w:val="2"/>
            <w:tcBorders>
              <w:top w:val="single" w:sz="12" w:space="0" w:color="auto"/>
              <w:left w:val="single" w:sz="12" w:space="0" w:color="auto"/>
              <w:bottom w:val="single" w:sz="12" w:space="0" w:color="auto"/>
              <w:right w:val="single" w:sz="12" w:space="0" w:color="auto"/>
            </w:tcBorders>
          </w:tcPr>
          <w:p w14:paraId="7330D18E" w14:textId="77777777" w:rsidR="009917E7" w:rsidRPr="0046288A" w:rsidRDefault="009917E7" w:rsidP="000C72BD">
            <w:pPr>
              <w:tabs>
                <w:tab w:val="right" w:pos="7254"/>
              </w:tabs>
              <w:spacing w:before="120" w:after="120"/>
              <w:jc w:val="center"/>
              <w:rPr>
                <w:b/>
              </w:rPr>
            </w:pPr>
            <w:r w:rsidRPr="0046288A">
              <w:rPr>
                <w:b/>
              </w:rPr>
              <w:t>E. Evaluation and Comparison of Bids</w:t>
            </w:r>
          </w:p>
        </w:tc>
      </w:tr>
      <w:tr w:rsidR="009917E7" w:rsidRPr="0046288A" w14:paraId="5D8E16C8" w14:textId="77777777" w:rsidTr="000C72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705" w:type="dxa"/>
            <w:tcBorders>
              <w:top w:val="single" w:sz="12" w:space="0" w:color="auto"/>
              <w:left w:val="single" w:sz="12" w:space="0" w:color="auto"/>
              <w:bottom w:val="single" w:sz="12" w:space="0" w:color="auto"/>
              <w:right w:val="single" w:sz="12" w:space="0" w:color="auto"/>
            </w:tcBorders>
          </w:tcPr>
          <w:p w14:paraId="67E2705A" w14:textId="77777777" w:rsidR="009917E7" w:rsidRPr="0046288A" w:rsidRDefault="009917E7" w:rsidP="000C72BD">
            <w:pPr>
              <w:tabs>
                <w:tab w:val="right" w:pos="7434"/>
              </w:tabs>
              <w:spacing w:before="120" w:after="120"/>
              <w:rPr>
                <w:b/>
              </w:rPr>
            </w:pPr>
            <w:r w:rsidRPr="0046288A">
              <w:rPr>
                <w:b/>
              </w:rPr>
              <w:t>ITB 3</w:t>
            </w:r>
            <w:r w:rsidR="001646CD" w:rsidRPr="0046288A">
              <w:rPr>
                <w:b/>
              </w:rPr>
              <w:t>3</w:t>
            </w:r>
            <w:r w:rsidRPr="0046288A">
              <w:rPr>
                <w:b/>
              </w:rPr>
              <w:t>.1</w:t>
            </w:r>
          </w:p>
          <w:p w14:paraId="74FD2C25" w14:textId="77777777" w:rsidR="009917E7" w:rsidRPr="0046288A" w:rsidRDefault="009917E7" w:rsidP="000C72BD">
            <w:pPr>
              <w:tabs>
                <w:tab w:val="right" w:pos="7434"/>
              </w:tabs>
              <w:spacing w:before="120" w:after="120"/>
              <w:rPr>
                <w:b/>
                <w:i/>
              </w:rPr>
            </w:pPr>
          </w:p>
        </w:tc>
        <w:tc>
          <w:tcPr>
            <w:tcW w:w="7470" w:type="dxa"/>
            <w:tcBorders>
              <w:top w:val="single" w:sz="12" w:space="0" w:color="auto"/>
              <w:left w:val="single" w:sz="12" w:space="0" w:color="auto"/>
              <w:bottom w:val="single" w:sz="12" w:space="0" w:color="auto"/>
              <w:right w:val="single" w:sz="12" w:space="0" w:color="auto"/>
            </w:tcBorders>
          </w:tcPr>
          <w:p w14:paraId="2F938685" w14:textId="77777777" w:rsidR="009917E7" w:rsidRPr="0046288A" w:rsidRDefault="009917E7" w:rsidP="007A7E04">
            <w:pPr>
              <w:tabs>
                <w:tab w:val="right" w:pos="7254"/>
              </w:tabs>
              <w:spacing w:before="120" w:after="120"/>
              <w:jc w:val="both"/>
              <w:rPr>
                <w:i/>
              </w:rPr>
            </w:pPr>
            <w:r w:rsidRPr="0046288A">
              <w:t xml:space="preserve">The currency that shall be used for Bid evaluation and comparison purposes to convert at the selling exchange rate all Bid prices expressed in various currencies into a single currency is: </w:t>
            </w:r>
            <w:r w:rsidRPr="0046288A">
              <w:rPr>
                <w:b/>
                <w:i/>
              </w:rPr>
              <w:t>[Insert name of currency]</w:t>
            </w:r>
            <w:r w:rsidRPr="0046288A">
              <w:rPr>
                <w:i/>
              </w:rPr>
              <w:t xml:space="preserve"> </w:t>
            </w:r>
          </w:p>
          <w:p w14:paraId="499C788E" w14:textId="77777777" w:rsidR="009917E7" w:rsidRPr="0046288A" w:rsidRDefault="009917E7" w:rsidP="007A7E04">
            <w:pPr>
              <w:tabs>
                <w:tab w:val="right" w:pos="7254"/>
              </w:tabs>
              <w:spacing w:before="120" w:after="120"/>
              <w:jc w:val="both"/>
              <w:rPr>
                <w:b/>
              </w:rPr>
            </w:pPr>
            <w:r w:rsidRPr="0046288A">
              <w:t xml:space="preserve">The source of exchange rate shall be: </w:t>
            </w:r>
            <w:r w:rsidRPr="0046288A">
              <w:rPr>
                <w:b/>
                <w:i/>
              </w:rPr>
              <w:t xml:space="preserve">[Insert name of </w:t>
            </w:r>
            <w:r w:rsidRPr="0046288A">
              <w:rPr>
                <w:b/>
                <w:i/>
                <w:iCs/>
              </w:rPr>
              <w:t>the source of exchange rates (e.g.,</w:t>
            </w:r>
            <w:r w:rsidRPr="0046288A">
              <w:rPr>
                <w:b/>
                <w:i/>
              </w:rPr>
              <w:t xml:space="preserve"> the Central Bank in the Employer’s Country).]</w:t>
            </w:r>
          </w:p>
          <w:p w14:paraId="12C9AA11" w14:textId="52AF8EFE" w:rsidR="009917E7" w:rsidRPr="0046288A" w:rsidRDefault="009917E7" w:rsidP="007A7E04">
            <w:pPr>
              <w:autoSpaceDE w:val="0"/>
              <w:autoSpaceDN w:val="0"/>
              <w:adjustRightInd w:val="0"/>
              <w:spacing w:before="120" w:after="120"/>
              <w:jc w:val="both"/>
              <w:rPr>
                <w:b/>
              </w:rPr>
            </w:pPr>
            <w:r w:rsidRPr="0046288A">
              <w:t>The date for the exchange rate shall be</w:t>
            </w:r>
            <w:r w:rsidRPr="0046288A">
              <w:rPr>
                <w:i/>
              </w:rPr>
              <w:t xml:space="preserve">: </w:t>
            </w:r>
            <w:r w:rsidRPr="0046288A">
              <w:rPr>
                <w:b/>
                <w:bCs/>
                <w:i/>
              </w:rPr>
              <w:t>[</w:t>
            </w:r>
            <w:r w:rsidRPr="0046288A">
              <w:rPr>
                <w:b/>
                <w:i/>
              </w:rPr>
              <w:t xml:space="preserve">insert day, month and year, </w:t>
            </w:r>
            <w:r w:rsidR="00553288" w:rsidRPr="0046288A">
              <w:rPr>
                <w:b/>
                <w:i/>
              </w:rPr>
              <w:t>e.g</w:t>
            </w:r>
            <w:r w:rsidRPr="0046288A">
              <w:rPr>
                <w:b/>
                <w:i/>
              </w:rPr>
              <w:t xml:space="preserve">. 15 June, </w:t>
            </w:r>
            <w:r w:rsidR="006E0FB2" w:rsidRPr="0046288A">
              <w:rPr>
                <w:b/>
                <w:i/>
              </w:rPr>
              <w:t>20</w:t>
            </w:r>
            <w:r w:rsidR="0054288D">
              <w:rPr>
                <w:b/>
                <w:i/>
              </w:rPr>
              <w:t>21</w:t>
            </w:r>
            <w:r w:rsidR="006E0FB2" w:rsidRPr="0046288A">
              <w:rPr>
                <w:b/>
                <w:i/>
              </w:rPr>
              <w:t xml:space="preserve"> </w:t>
            </w:r>
            <w:r w:rsidRPr="0046288A">
              <w:rPr>
                <w:b/>
                <w:i/>
              </w:rPr>
              <w:t xml:space="preserve">not earlier than 28 days prior to the deadline for submission of the Bids, nor later than the date for the expiry of Bid validity </w:t>
            </w:r>
            <w:r w:rsidR="006E0FB2" w:rsidRPr="008A2E59">
              <w:rPr>
                <w:b/>
                <w:i/>
                <w:color w:val="000000" w:themeColor="text1"/>
              </w:rPr>
              <w:t>specified in accordance with ITB BDS 1</w:t>
            </w:r>
            <w:r w:rsidR="006E0FB2">
              <w:rPr>
                <w:b/>
                <w:i/>
                <w:color w:val="000000" w:themeColor="text1"/>
              </w:rPr>
              <w:t>9</w:t>
            </w:r>
            <w:r w:rsidR="006E0FB2" w:rsidRPr="008A2E59">
              <w:rPr>
                <w:b/>
                <w:i/>
                <w:color w:val="000000" w:themeColor="text1"/>
              </w:rPr>
              <w:t>.1</w:t>
            </w:r>
            <w:r w:rsidRPr="0046288A">
              <w:rPr>
                <w:b/>
                <w:i/>
              </w:rPr>
              <w:t>].</w:t>
            </w:r>
          </w:p>
        </w:tc>
      </w:tr>
      <w:tr w:rsidR="009917E7" w:rsidRPr="0046288A" w14:paraId="6DF3150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2F0CD0DF" w14:textId="77777777" w:rsidR="009917E7" w:rsidRPr="0046288A" w:rsidRDefault="009917E7" w:rsidP="000C72BD">
            <w:pPr>
              <w:spacing w:before="120" w:after="120"/>
              <w:rPr>
                <w:b/>
                <w:bCs/>
              </w:rPr>
            </w:pPr>
          </w:p>
        </w:tc>
        <w:tc>
          <w:tcPr>
            <w:tcW w:w="7470" w:type="dxa"/>
            <w:tcBorders>
              <w:top w:val="single" w:sz="12" w:space="0" w:color="auto"/>
              <w:left w:val="single" w:sz="12" w:space="0" w:color="auto"/>
              <w:bottom w:val="single" w:sz="12" w:space="0" w:color="auto"/>
              <w:right w:val="single" w:sz="12" w:space="0" w:color="auto"/>
            </w:tcBorders>
          </w:tcPr>
          <w:p w14:paraId="19B5C92A" w14:textId="77777777" w:rsidR="009917E7" w:rsidRPr="0046288A" w:rsidRDefault="009917E7" w:rsidP="000C72BD">
            <w:pPr>
              <w:spacing w:before="120" w:after="120"/>
              <w:jc w:val="center"/>
              <w:rPr>
                <w:b/>
                <w:bCs/>
                <w:sz w:val="28"/>
              </w:rPr>
            </w:pPr>
            <w:r w:rsidRPr="0046288A">
              <w:rPr>
                <w:b/>
                <w:bCs/>
                <w:sz w:val="28"/>
              </w:rPr>
              <w:t>F. Award of Contract</w:t>
            </w:r>
          </w:p>
        </w:tc>
      </w:tr>
      <w:tr w:rsidR="002D0599" w:rsidRPr="0046288A" w14:paraId="329D60A8"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0923BF51" w14:textId="77777777" w:rsidR="002D0599" w:rsidRPr="0046288A" w:rsidRDefault="002D0599" w:rsidP="002D0599">
            <w:pPr>
              <w:spacing w:before="120" w:after="120"/>
              <w:rPr>
                <w:b/>
                <w:bCs/>
              </w:rPr>
            </w:pPr>
            <w:r w:rsidRPr="0046288A">
              <w:rPr>
                <w:b/>
              </w:rPr>
              <w:t>ITB 47</w:t>
            </w:r>
          </w:p>
        </w:tc>
        <w:tc>
          <w:tcPr>
            <w:tcW w:w="7470" w:type="dxa"/>
            <w:tcBorders>
              <w:top w:val="single" w:sz="12" w:space="0" w:color="auto"/>
              <w:left w:val="single" w:sz="12" w:space="0" w:color="auto"/>
              <w:bottom w:val="single" w:sz="12" w:space="0" w:color="auto"/>
              <w:right w:val="single" w:sz="12" w:space="0" w:color="auto"/>
            </w:tcBorders>
          </w:tcPr>
          <w:p w14:paraId="3B6F29A5" w14:textId="03EAA592" w:rsidR="002D0599" w:rsidRPr="0046288A" w:rsidRDefault="002D0599" w:rsidP="0054288D">
            <w:pPr>
              <w:tabs>
                <w:tab w:val="right" w:pos="7254"/>
              </w:tabs>
              <w:spacing w:before="120" w:after="120"/>
            </w:pPr>
            <w:r w:rsidRPr="0046288A">
              <w:t xml:space="preserve">The Adjudicator proposed by the Employer is _______________________. The </w:t>
            </w:r>
            <w:r w:rsidR="0054288D">
              <w:t>dai</w:t>
            </w:r>
            <w:r w:rsidRPr="0046288A">
              <w:t>ly fee for this proposed Adjudicator shall be ____________.  The biographical data of the proposed Adjudicator is as follows: ____________.</w:t>
            </w:r>
          </w:p>
        </w:tc>
      </w:tr>
      <w:tr w:rsidR="002D0599" w:rsidRPr="0046288A" w14:paraId="0506D81A" w14:textId="77777777" w:rsidTr="000C72BD">
        <w:tblPrEx>
          <w:tblBorders>
            <w:insideH w:val="single" w:sz="8" w:space="0" w:color="000000"/>
          </w:tblBorders>
          <w:tblCellMar>
            <w:left w:w="103" w:type="dxa"/>
            <w:right w:w="103" w:type="dxa"/>
          </w:tblCellMar>
        </w:tblPrEx>
        <w:tc>
          <w:tcPr>
            <w:tcW w:w="1705" w:type="dxa"/>
            <w:tcBorders>
              <w:top w:val="single" w:sz="12" w:space="0" w:color="auto"/>
              <w:left w:val="single" w:sz="12" w:space="0" w:color="auto"/>
              <w:bottom w:val="single" w:sz="12" w:space="0" w:color="auto"/>
              <w:right w:val="single" w:sz="12" w:space="0" w:color="auto"/>
            </w:tcBorders>
          </w:tcPr>
          <w:p w14:paraId="5A91CBF8" w14:textId="77777777" w:rsidR="002D0599" w:rsidRPr="0046288A" w:rsidRDefault="002D0599" w:rsidP="002D0599">
            <w:pPr>
              <w:spacing w:before="120" w:after="120"/>
              <w:rPr>
                <w:b/>
              </w:rPr>
            </w:pPr>
            <w:r w:rsidRPr="0046288A">
              <w:rPr>
                <w:b/>
              </w:rPr>
              <w:t>ITB 48.1</w:t>
            </w:r>
          </w:p>
        </w:tc>
        <w:tc>
          <w:tcPr>
            <w:tcW w:w="7470" w:type="dxa"/>
            <w:tcBorders>
              <w:top w:val="single" w:sz="12" w:space="0" w:color="auto"/>
              <w:left w:val="single" w:sz="12" w:space="0" w:color="auto"/>
              <w:bottom w:val="single" w:sz="12" w:space="0" w:color="auto"/>
              <w:right w:val="single" w:sz="12" w:space="0" w:color="auto"/>
            </w:tcBorders>
          </w:tcPr>
          <w:p w14:paraId="56B53FF2" w14:textId="02A6267B" w:rsidR="007A7E04" w:rsidRPr="004A2C5F" w:rsidRDefault="007A7E04" w:rsidP="007A7E04">
            <w:pPr>
              <w:spacing w:before="120" w:after="120"/>
              <w:jc w:val="both"/>
            </w:pPr>
            <w:r w:rsidRPr="004A2C5F">
              <w:rPr>
                <w:color w:val="000000" w:themeColor="text1"/>
              </w:rPr>
              <w:t>The procedures for making a Procurement-related Complaint are detailed in the “</w:t>
            </w:r>
            <w:r>
              <w:rPr>
                <w:color w:val="000000" w:themeColor="text1"/>
              </w:rPr>
              <w:t xml:space="preserve">Procurement </w:t>
            </w:r>
            <w:hyperlink r:id="rId36" w:history="1">
              <w:r>
                <w:rPr>
                  <w:rStyle w:val="Hyperlink"/>
                </w:rPr>
                <w:t>Guidelines</w:t>
              </w:r>
            </w:hyperlink>
            <w:r w:rsidRPr="004A2C5F">
              <w:rPr>
                <w:color w:val="000000" w:themeColor="text1"/>
              </w:rPr>
              <w:t xml:space="preserve"> (Annex </w:t>
            </w:r>
            <w:r w:rsidR="00C14B92">
              <w:rPr>
                <w:color w:val="000000" w:themeColor="text1"/>
              </w:rPr>
              <w:t>B</w:t>
            </w:r>
            <w:r w:rsidRPr="004A2C5F">
              <w:rPr>
                <w:color w:val="000000" w:themeColor="text1"/>
              </w:rPr>
              <w:t xml:space="preserve">).” If a Bidder wishes to make a Procurement-related Complaint, the Bidder should submit its complaint following </w:t>
            </w:r>
            <w:r w:rsidRPr="004A2C5F">
              <w:t>these procedures, in writing (by the quickest means available, that is either by email or fax), to:</w:t>
            </w:r>
          </w:p>
          <w:p w14:paraId="2077F638" w14:textId="77777777" w:rsidR="002D0599" w:rsidRPr="0046288A" w:rsidRDefault="002D0599" w:rsidP="002D0599">
            <w:pPr>
              <w:spacing w:before="120" w:after="120"/>
              <w:ind w:left="341"/>
              <w:rPr>
                <w:i/>
              </w:rPr>
            </w:pPr>
            <w:r w:rsidRPr="0046288A">
              <w:rPr>
                <w:b/>
              </w:rPr>
              <w:t>For the attention</w:t>
            </w:r>
            <w:r w:rsidRPr="0046288A">
              <w:t xml:space="preserve">: </w:t>
            </w:r>
            <w:r w:rsidRPr="0046288A">
              <w:rPr>
                <w:i/>
              </w:rPr>
              <w:t>[insert full name of person receiving complaints]</w:t>
            </w:r>
          </w:p>
          <w:p w14:paraId="352D7D2A" w14:textId="77777777" w:rsidR="002D0599" w:rsidRPr="0046288A" w:rsidRDefault="002D0599" w:rsidP="002D0599">
            <w:pPr>
              <w:spacing w:before="120" w:after="120"/>
              <w:ind w:left="341"/>
            </w:pPr>
            <w:r w:rsidRPr="0046288A">
              <w:rPr>
                <w:b/>
              </w:rPr>
              <w:t>Title/position</w:t>
            </w:r>
            <w:r w:rsidRPr="0046288A">
              <w:t xml:space="preserve">: </w:t>
            </w:r>
            <w:r w:rsidRPr="0046288A">
              <w:rPr>
                <w:i/>
              </w:rPr>
              <w:t>[insert title/position]</w:t>
            </w:r>
          </w:p>
          <w:p w14:paraId="2D277E4A" w14:textId="77777777" w:rsidR="002D0599" w:rsidRPr="0046288A" w:rsidRDefault="002D0599" w:rsidP="002D0599">
            <w:pPr>
              <w:spacing w:before="120" w:after="120"/>
              <w:ind w:left="341"/>
              <w:rPr>
                <w:i/>
              </w:rPr>
            </w:pPr>
            <w:r w:rsidRPr="0046288A">
              <w:rPr>
                <w:b/>
              </w:rPr>
              <w:t>Employer</w:t>
            </w:r>
            <w:r w:rsidRPr="0046288A">
              <w:t xml:space="preserve">: </w:t>
            </w:r>
            <w:r w:rsidRPr="0046288A">
              <w:rPr>
                <w:i/>
              </w:rPr>
              <w:t>[insert name of Employer]</w:t>
            </w:r>
          </w:p>
          <w:p w14:paraId="5F24A20A" w14:textId="77777777" w:rsidR="002D0599" w:rsidRPr="0046288A" w:rsidRDefault="002D0599" w:rsidP="002D0599">
            <w:pPr>
              <w:spacing w:before="120" w:after="120"/>
              <w:ind w:left="341"/>
              <w:rPr>
                <w:i/>
              </w:rPr>
            </w:pPr>
            <w:r w:rsidRPr="0046288A">
              <w:rPr>
                <w:b/>
              </w:rPr>
              <w:t>Email address</w:t>
            </w:r>
            <w:r w:rsidRPr="0046288A">
              <w:rPr>
                <w:i/>
              </w:rPr>
              <w:t>: [insert email address]</w:t>
            </w:r>
          </w:p>
          <w:p w14:paraId="1B694C93" w14:textId="77777777" w:rsidR="002D0599" w:rsidRPr="0046288A" w:rsidRDefault="002D0599" w:rsidP="002D0599">
            <w:pPr>
              <w:spacing w:before="120" w:after="120"/>
              <w:ind w:left="341"/>
              <w:rPr>
                <w:i/>
              </w:rPr>
            </w:pPr>
            <w:r w:rsidRPr="0046288A">
              <w:rPr>
                <w:b/>
              </w:rPr>
              <w:t>Fax number</w:t>
            </w:r>
            <w:r w:rsidRPr="0046288A">
              <w:t xml:space="preserve">: </w:t>
            </w:r>
            <w:r w:rsidRPr="0046288A">
              <w:rPr>
                <w:i/>
              </w:rPr>
              <w:t>[insert fax number]</w:t>
            </w:r>
            <w:r w:rsidRPr="0046288A">
              <w:t xml:space="preserve"> </w:t>
            </w:r>
            <w:r w:rsidRPr="0046288A">
              <w:rPr>
                <w:b/>
                <w:i/>
              </w:rPr>
              <w:t>delete if not used</w:t>
            </w:r>
          </w:p>
          <w:p w14:paraId="31AB6F4E" w14:textId="77777777" w:rsidR="002D0599" w:rsidRPr="0046288A" w:rsidRDefault="002D0599" w:rsidP="002D0599">
            <w:pPr>
              <w:spacing w:before="120" w:after="120"/>
              <w:rPr>
                <w:color w:val="000000" w:themeColor="text1"/>
              </w:rPr>
            </w:pPr>
            <w:r w:rsidRPr="0046288A">
              <w:t>In summary, a Procurement</w:t>
            </w:r>
            <w:r w:rsidRPr="0046288A">
              <w:rPr>
                <w:color w:val="000000" w:themeColor="text1"/>
              </w:rPr>
              <w:t>-related Complaint may challenge any of the following:</w:t>
            </w:r>
          </w:p>
          <w:p w14:paraId="18D9DD41" w14:textId="77777777" w:rsidR="002D0599" w:rsidRPr="0046288A" w:rsidRDefault="002D0599" w:rsidP="00DC1DD8">
            <w:pPr>
              <w:pStyle w:val="ListParagraph"/>
              <w:numPr>
                <w:ilvl w:val="0"/>
                <w:numId w:val="41"/>
              </w:numPr>
              <w:spacing w:before="120" w:after="120"/>
              <w:ind w:left="714" w:hanging="357"/>
              <w:contextualSpacing w:val="0"/>
              <w:rPr>
                <w:color w:val="000000" w:themeColor="text1"/>
              </w:rPr>
            </w:pPr>
            <w:r w:rsidRPr="0046288A">
              <w:rPr>
                <w:color w:val="000000" w:themeColor="text1"/>
              </w:rPr>
              <w:t>the terms of the Bidding Documents; and</w:t>
            </w:r>
          </w:p>
          <w:p w14:paraId="7909B8E3" w14:textId="77777777" w:rsidR="002D0599" w:rsidRPr="0046288A" w:rsidRDefault="002D0599" w:rsidP="00DC1DD8">
            <w:pPr>
              <w:pStyle w:val="ListParagraph"/>
              <w:numPr>
                <w:ilvl w:val="0"/>
                <w:numId w:val="41"/>
              </w:numPr>
              <w:spacing w:before="120" w:after="120"/>
              <w:ind w:left="714" w:hanging="357"/>
              <w:contextualSpacing w:val="0"/>
            </w:pPr>
            <w:r w:rsidRPr="0046288A">
              <w:rPr>
                <w:color w:val="000000" w:themeColor="text1"/>
              </w:rPr>
              <w:lastRenderedPageBreak/>
              <w:t>the Employer’s decision to award the contract.</w:t>
            </w:r>
          </w:p>
        </w:tc>
      </w:tr>
    </w:tbl>
    <w:p w14:paraId="729D05D4" w14:textId="77777777" w:rsidR="00823B66" w:rsidRPr="0046288A" w:rsidRDefault="00823B66" w:rsidP="009407C2"/>
    <w:p w14:paraId="0CF5928D" w14:textId="77777777" w:rsidR="00823B66" w:rsidRPr="0046288A" w:rsidRDefault="00823B66" w:rsidP="009407C2">
      <w:pPr>
        <w:jc w:val="both"/>
        <w:sectPr w:rsidR="00823B66" w:rsidRPr="0046288A" w:rsidSect="008D4731">
          <w:headerReference w:type="even" r:id="rId37"/>
          <w:headerReference w:type="default" r:id="rId38"/>
          <w:headerReference w:type="first" r:id="rId39"/>
          <w:footnotePr>
            <w:numRestart w:val="eachSect"/>
          </w:footnotePr>
          <w:type w:val="oddPage"/>
          <w:pgSz w:w="12240" w:h="15840" w:code="1"/>
          <w:pgMar w:top="1440" w:right="1440" w:bottom="1440" w:left="1440" w:header="720" w:footer="720" w:gutter="0"/>
          <w:paperSrc w:first="15" w:other="15"/>
          <w:cols w:space="720"/>
          <w:titlePg/>
        </w:sectPr>
      </w:pPr>
      <w:r w:rsidRPr="0046288A">
        <w:t xml:space="preserve">         </w:t>
      </w:r>
    </w:p>
    <w:p w14:paraId="4403DA81" w14:textId="77777777" w:rsidR="000E49BD" w:rsidRPr="0046288A" w:rsidRDefault="000E49BD" w:rsidP="009407C2"/>
    <w:p w14:paraId="62E251F1" w14:textId="77777777" w:rsidR="00E02D5A" w:rsidRPr="0046288A" w:rsidRDefault="00E02D5A" w:rsidP="009407C2">
      <w:pPr>
        <w:pStyle w:val="Heading1"/>
      </w:pPr>
      <w:bookmarkStart w:id="171" w:name="_Toc438266925"/>
      <w:bookmarkStart w:id="172" w:name="_Toc438267899"/>
      <w:bookmarkStart w:id="173" w:name="_Toc438366666"/>
      <w:bookmarkStart w:id="174" w:name="_Toc41971240"/>
      <w:bookmarkStart w:id="175" w:name="_Toc442347185"/>
      <w:bookmarkStart w:id="176" w:name="_Toc454783516"/>
      <w:bookmarkStart w:id="177" w:name="_Toc454783833"/>
      <w:bookmarkStart w:id="178" w:name="_Toc494364669"/>
      <w:bookmarkStart w:id="179" w:name="_Toc55396667"/>
      <w:bookmarkStart w:id="180" w:name="_Toc29564164"/>
      <w:bookmarkStart w:id="181" w:name="_Toc164583186"/>
      <w:r w:rsidRPr="0046288A">
        <w:t>Section II</w:t>
      </w:r>
      <w:bookmarkStart w:id="182" w:name="_Hlt162167269"/>
      <w:bookmarkEnd w:id="182"/>
      <w:r w:rsidRPr="0046288A">
        <w:t>I - Evaluation and Qualification Criteria</w:t>
      </w:r>
      <w:bookmarkEnd w:id="171"/>
      <w:bookmarkEnd w:id="172"/>
      <w:bookmarkEnd w:id="173"/>
      <w:bookmarkEnd w:id="174"/>
      <w:bookmarkEnd w:id="175"/>
      <w:bookmarkEnd w:id="176"/>
      <w:bookmarkEnd w:id="177"/>
      <w:bookmarkEnd w:id="178"/>
      <w:bookmarkEnd w:id="179"/>
    </w:p>
    <w:p w14:paraId="1F6E648B" w14:textId="77777777" w:rsidR="00E02D5A" w:rsidRPr="0046288A" w:rsidRDefault="00E02D5A" w:rsidP="009407C2">
      <w:pPr>
        <w:pStyle w:val="Heading2"/>
        <w:jc w:val="left"/>
      </w:pPr>
    </w:p>
    <w:p w14:paraId="6913E1BD" w14:textId="77777777" w:rsidR="00E02D5A" w:rsidRPr="0046288A" w:rsidRDefault="00E02D5A" w:rsidP="009407C2">
      <w:pPr>
        <w:jc w:val="both"/>
        <w:rPr>
          <w:i/>
          <w:spacing w:val="-2"/>
        </w:rPr>
      </w:pPr>
      <w:r w:rsidRPr="0046288A">
        <w:rPr>
          <w:i/>
        </w:rPr>
        <w:t xml:space="preserve">This section contains the criteria that the Employer shall use to evaluate Bids and qualify Bidders through post-qualification. </w:t>
      </w:r>
      <w:r w:rsidRPr="0046288A">
        <w:rPr>
          <w:i/>
          <w:color w:val="000000" w:themeColor="text1"/>
        </w:rPr>
        <w:t xml:space="preserve">No other factor methods or criteria shall be used other than specified in this </w:t>
      </w:r>
      <w:r w:rsidR="00C03CA5" w:rsidRPr="0046288A">
        <w:rPr>
          <w:i/>
          <w:color w:val="000000" w:themeColor="text1"/>
        </w:rPr>
        <w:t>bidding document</w:t>
      </w:r>
      <w:r w:rsidRPr="0046288A">
        <w:rPr>
          <w:i/>
          <w:color w:val="000000" w:themeColor="text1"/>
        </w:rPr>
        <w:t xml:space="preserve">. </w:t>
      </w:r>
      <w:r w:rsidR="004C0B08" w:rsidRPr="0046288A">
        <w:rPr>
          <w:i/>
          <w:color w:val="000000" w:themeColor="text1"/>
        </w:rPr>
        <w:t>The Bidder shall provide all the information requested in the forms included in Section IV, Bidding Forms.</w:t>
      </w:r>
    </w:p>
    <w:p w14:paraId="3AC8072C" w14:textId="77777777" w:rsidR="004C0B08" w:rsidRPr="0046288A" w:rsidRDefault="004C0B08" w:rsidP="009407C2">
      <w:pPr>
        <w:spacing w:after="160"/>
        <w:rPr>
          <w:b/>
          <w:i/>
          <w:spacing w:val="-2"/>
        </w:rPr>
      </w:pPr>
    </w:p>
    <w:p w14:paraId="26C7F1F6" w14:textId="77777777" w:rsidR="00E02D5A" w:rsidRPr="0046288A" w:rsidRDefault="00E02D5A" w:rsidP="009407C2">
      <w:pPr>
        <w:spacing w:after="160"/>
        <w:rPr>
          <w:b/>
          <w:spacing w:val="-2"/>
        </w:rPr>
      </w:pPr>
      <w:r w:rsidRPr="0046288A">
        <w:rPr>
          <w:b/>
          <w:i/>
          <w:spacing w:val="-2"/>
        </w:rPr>
        <w:t>[The Employer shall select the criteria deemed appropriate for the procurement process, insert the appropriate wording using the samples below or other acceptable wording, and delete the text in italics]</w:t>
      </w:r>
    </w:p>
    <w:p w14:paraId="5F9A2F13" w14:textId="77777777" w:rsidR="00E02D5A" w:rsidRPr="0046288A" w:rsidRDefault="00E02D5A" w:rsidP="009407C2">
      <w:pPr>
        <w:pStyle w:val="Heading2"/>
        <w:ind w:left="360"/>
      </w:pPr>
    </w:p>
    <w:p w14:paraId="390CDB65" w14:textId="77777777" w:rsidR="00E02D5A" w:rsidRPr="0046288A" w:rsidRDefault="002A53C5" w:rsidP="009407C2">
      <w:pPr>
        <w:jc w:val="center"/>
        <w:rPr>
          <w:sz w:val="36"/>
        </w:rPr>
      </w:pPr>
      <w:r w:rsidRPr="0046288A">
        <w:rPr>
          <w:b/>
          <w:sz w:val="36"/>
        </w:rPr>
        <w:t>Contents</w:t>
      </w:r>
    </w:p>
    <w:p w14:paraId="3D499652" w14:textId="77777777" w:rsidR="00E02D5A" w:rsidRPr="0046288A" w:rsidRDefault="00E02D5A" w:rsidP="009407C2">
      <w:pPr>
        <w:pStyle w:val="S3-Header1"/>
        <w:rPr>
          <w:szCs w:val="28"/>
        </w:rPr>
      </w:pPr>
      <w:bookmarkStart w:id="183" w:name="_Toc442271826"/>
      <w:bookmarkStart w:id="184" w:name="_Toc103401411"/>
    </w:p>
    <w:p w14:paraId="56354A8F" w14:textId="77777777" w:rsidR="00EF1C77" w:rsidRDefault="000C72BD">
      <w:pPr>
        <w:pStyle w:val="TOC1"/>
        <w:rPr>
          <w:rFonts w:asciiTheme="minorHAnsi" w:eastAsiaTheme="minorEastAsia" w:hAnsiTheme="minorHAnsi" w:cstheme="minorBidi"/>
          <w:b w:val="0"/>
          <w:sz w:val="22"/>
          <w:szCs w:val="22"/>
          <w:lang w:val="fr-FR" w:eastAsia="fr-FR"/>
        </w:rPr>
      </w:pPr>
      <w:r w:rsidRPr="0046288A">
        <w:rPr>
          <w:noProof w:val="0"/>
          <w:szCs w:val="28"/>
        </w:rPr>
        <w:fldChar w:fldCharType="begin"/>
      </w:r>
      <w:r w:rsidRPr="0046288A">
        <w:rPr>
          <w:noProof w:val="0"/>
          <w:szCs w:val="28"/>
        </w:rPr>
        <w:instrText xml:space="preserve"> TOC \h \z \t "Header Eva Criteria,1,Subheader Eva Cri,2" </w:instrText>
      </w:r>
      <w:r w:rsidRPr="0046288A">
        <w:rPr>
          <w:noProof w:val="0"/>
          <w:szCs w:val="28"/>
        </w:rPr>
        <w:fldChar w:fldCharType="separate"/>
      </w:r>
      <w:r w:rsidR="00EF1C77">
        <w:fldChar w:fldCharType="begin"/>
      </w:r>
      <w:r w:rsidR="00EF1C77">
        <w:instrText xml:space="preserve"> TOC \h \z \t "Header Eva Criteria;1;Subheader Eva Cri;2" </w:instrText>
      </w:r>
      <w:r w:rsidR="00EF1C77">
        <w:fldChar w:fldCharType="separate"/>
      </w:r>
      <w:hyperlink w:anchor="_Toc55397742" w:history="1">
        <w:r w:rsidR="00EF1C77" w:rsidRPr="00932619">
          <w:rPr>
            <w:rStyle w:val="Hyperlink"/>
          </w:rPr>
          <w:t>1.</w:t>
        </w:r>
        <w:r w:rsidR="00EF1C77">
          <w:rPr>
            <w:rFonts w:asciiTheme="minorHAnsi" w:eastAsiaTheme="minorEastAsia" w:hAnsiTheme="minorHAnsi" w:cstheme="minorBidi"/>
            <w:b w:val="0"/>
            <w:sz w:val="22"/>
            <w:szCs w:val="22"/>
            <w:lang w:val="fr-FR" w:eastAsia="fr-FR"/>
          </w:rPr>
          <w:tab/>
        </w:r>
        <w:r w:rsidR="00EF1C77" w:rsidRPr="00932619">
          <w:rPr>
            <w:rStyle w:val="Hyperlink"/>
          </w:rPr>
          <w:t>Evaluation (ITB 35.2(f))</w:t>
        </w:r>
        <w:r w:rsidR="00EF1C77">
          <w:rPr>
            <w:webHidden/>
          </w:rPr>
          <w:tab/>
        </w:r>
        <w:r w:rsidR="00EF1C77">
          <w:rPr>
            <w:webHidden/>
          </w:rPr>
          <w:fldChar w:fldCharType="begin"/>
        </w:r>
        <w:r w:rsidR="00EF1C77">
          <w:rPr>
            <w:webHidden/>
          </w:rPr>
          <w:instrText xml:space="preserve"> PAGEREF _Toc55397742 \h </w:instrText>
        </w:r>
        <w:r w:rsidR="00EF1C77">
          <w:rPr>
            <w:webHidden/>
          </w:rPr>
        </w:r>
        <w:r w:rsidR="00EF1C77">
          <w:rPr>
            <w:webHidden/>
          </w:rPr>
          <w:fldChar w:fldCharType="separate"/>
        </w:r>
        <w:r w:rsidR="00EF1C77">
          <w:rPr>
            <w:webHidden/>
          </w:rPr>
          <w:t>39</w:t>
        </w:r>
        <w:r w:rsidR="00EF1C77">
          <w:rPr>
            <w:webHidden/>
          </w:rPr>
          <w:fldChar w:fldCharType="end"/>
        </w:r>
      </w:hyperlink>
    </w:p>
    <w:p w14:paraId="557A2FA2" w14:textId="77777777" w:rsidR="00EF1C77" w:rsidRDefault="00000000">
      <w:pPr>
        <w:pStyle w:val="TOC2"/>
        <w:rPr>
          <w:rFonts w:asciiTheme="minorHAnsi" w:eastAsiaTheme="minorEastAsia" w:hAnsiTheme="minorHAnsi" w:cstheme="minorBidi"/>
          <w:noProof/>
          <w:sz w:val="22"/>
          <w:szCs w:val="22"/>
          <w:lang w:val="fr-FR" w:eastAsia="fr-FR"/>
        </w:rPr>
      </w:pPr>
      <w:hyperlink w:anchor="_Toc55397743" w:history="1">
        <w:r w:rsidR="00EF1C77" w:rsidRPr="00932619">
          <w:rPr>
            <w:rStyle w:val="Hyperlink"/>
            <w:noProof/>
          </w:rPr>
          <w:t>1.1</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Adequacy of Technical Proposal</w:t>
        </w:r>
        <w:r w:rsidR="00EF1C77">
          <w:rPr>
            <w:noProof/>
            <w:webHidden/>
          </w:rPr>
          <w:tab/>
        </w:r>
        <w:r w:rsidR="00EF1C77">
          <w:rPr>
            <w:noProof/>
            <w:webHidden/>
          </w:rPr>
          <w:fldChar w:fldCharType="begin"/>
        </w:r>
        <w:r w:rsidR="00EF1C77">
          <w:rPr>
            <w:noProof/>
            <w:webHidden/>
          </w:rPr>
          <w:instrText xml:space="preserve"> PAGEREF _Toc55397743 \h </w:instrText>
        </w:r>
        <w:r w:rsidR="00EF1C77">
          <w:rPr>
            <w:noProof/>
            <w:webHidden/>
          </w:rPr>
        </w:r>
        <w:r w:rsidR="00EF1C77">
          <w:rPr>
            <w:noProof/>
            <w:webHidden/>
          </w:rPr>
          <w:fldChar w:fldCharType="separate"/>
        </w:r>
        <w:r w:rsidR="00EF1C77">
          <w:rPr>
            <w:noProof/>
            <w:webHidden/>
          </w:rPr>
          <w:t>39</w:t>
        </w:r>
        <w:r w:rsidR="00EF1C77">
          <w:rPr>
            <w:noProof/>
            <w:webHidden/>
          </w:rPr>
          <w:fldChar w:fldCharType="end"/>
        </w:r>
      </w:hyperlink>
    </w:p>
    <w:p w14:paraId="4B8231F8" w14:textId="77777777" w:rsidR="00EF1C77" w:rsidRDefault="00000000">
      <w:pPr>
        <w:pStyle w:val="TOC2"/>
        <w:rPr>
          <w:rFonts w:asciiTheme="minorHAnsi" w:eastAsiaTheme="minorEastAsia" w:hAnsiTheme="minorHAnsi" w:cstheme="minorBidi"/>
          <w:noProof/>
          <w:sz w:val="22"/>
          <w:szCs w:val="22"/>
          <w:lang w:val="fr-FR" w:eastAsia="fr-FR"/>
        </w:rPr>
      </w:pPr>
      <w:hyperlink w:anchor="_Toc55397744" w:history="1">
        <w:r w:rsidR="00EF1C77" w:rsidRPr="00932619">
          <w:rPr>
            <w:rStyle w:val="Hyperlink"/>
            <w:noProof/>
          </w:rPr>
          <w:t>1.2</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Multiple Contracts</w:t>
        </w:r>
        <w:r w:rsidR="00EF1C77">
          <w:rPr>
            <w:noProof/>
            <w:webHidden/>
          </w:rPr>
          <w:tab/>
        </w:r>
        <w:r w:rsidR="00EF1C77">
          <w:rPr>
            <w:noProof/>
            <w:webHidden/>
          </w:rPr>
          <w:fldChar w:fldCharType="begin"/>
        </w:r>
        <w:r w:rsidR="00EF1C77">
          <w:rPr>
            <w:noProof/>
            <w:webHidden/>
          </w:rPr>
          <w:instrText xml:space="preserve"> PAGEREF _Toc55397744 \h </w:instrText>
        </w:r>
        <w:r w:rsidR="00EF1C77">
          <w:rPr>
            <w:noProof/>
            <w:webHidden/>
          </w:rPr>
        </w:r>
        <w:r w:rsidR="00EF1C77">
          <w:rPr>
            <w:noProof/>
            <w:webHidden/>
          </w:rPr>
          <w:fldChar w:fldCharType="separate"/>
        </w:r>
        <w:r w:rsidR="00EF1C77">
          <w:rPr>
            <w:noProof/>
            <w:webHidden/>
          </w:rPr>
          <w:t>39</w:t>
        </w:r>
        <w:r w:rsidR="00EF1C77">
          <w:rPr>
            <w:noProof/>
            <w:webHidden/>
          </w:rPr>
          <w:fldChar w:fldCharType="end"/>
        </w:r>
      </w:hyperlink>
    </w:p>
    <w:p w14:paraId="5CC3C1F2" w14:textId="77777777" w:rsidR="00EF1C77" w:rsidRDefault="00000000">
      <w:pPr>
        <w:pStyle w:val="TOC2"/>
        <w:rPr>
          <w:rFonts w:asciiTheme="minorHAnsi" w:eastAsiaTheme="minorEastAsia" w:hAnsiTheme="minorHAnsi" w:cstheme="minorBidi"/>
          <w:noProof/>
          <w:sz w:val="22"/>
          <w:szCs w:val="22"/>
          <w:lang w:val="fr-FR" w:eastAsia="fr-FR"/>
        </w:rPr>
      </w:pPr>
      <w:hyperlink w:anchor="_Toc55397745" w:history="1">
        <w:r w:rsidR="00EF1C77" w:rsidRPr="00932619">
          <w:rPr>
            <w:rStyle w:val="Hyperlink"/>
            <w:noProof/>
          </w:rPr>
          <w:t>1.3</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Alternative Times for Completion</w:t>
        </w:r>
        <w:r w:rsidR="00EF1C77">
          <w:rPr>
            <w:noProof/>
            <w:webHidden/>
          </w:rPr>
          <w:tab/>
        </w:r>
        <w:r w:rsidR="00EF1C77">
          <w:rPr>
            <w:noProof/>
            <w:webHidden/>
          </w:rPr>
          <w:fldChar w:fldCharType="begin"/>
        </w:r>
        <w:r w:rsidR="00EF1C77">
          <w:rPr>
            <w:noProof/>
            <w:webHidden/>
          </w:rPr>
          <w:instrText xml:space="preserve"> PAGEREF _Toc55397745 \h </w:instrText>
        </w:r>
        <w:r w:rsidR="00EF1C77">
          <w:rPr>
            <w:noProof/>
            <w:webHidden/>
          </w:rPr>
        </w:r>
        <w:r w:rsidR="00EF1C77">
          <w:rPr>
            <w:noProof/>
            <w:webHidden/>
          </w:rPr>
          <w:fldChar w:fldCharType="separate"/>
        </w:r>
        <w:r w:rsidR="00EF1C77">
          <w:rPr>
            <w:noProof/>
            <w:webHidden/>
          </w:rPr>
          <w:t>39</w:t>
        </w:r>
        <w:r w:rsidR="00EF1C77">
          <w:rPr>
            <w:noProof/>
            <w:webHidden/>
          </w:rPr>
          <w:fldChar w:fldCharType="end"/>
        </w:r>
      </w:hyperlink>
    </w:p>
    <w:p w14:paraId="5CF44C5C" w14:textId="77777777" w:rsidR="00EF1C77" w:rsidRDefault="00000000">
      <w:pPr>
        <w:pStyle w:val="TOC2"/>
        <w:rPr>
          <w:rFonts w:asciiTheme="minorHAnsi" w:eastAsiaTheme="minorEastAsia" w:hAnsiTheme="minorHAnsi" w:cstheme="minorBidi"/>
          <w:noProof/>
          <w:sz w:val="22"/>
          <w:szCs w:val="22"/>
          <w:lang w:val="fr-FR" w:eastAsia="fr-FR"/>
        </w:rPr>
      </w:pPr>
      <w:hyperlink w:anchor="_Toc55397746" w:history="1">
        <w:r w:rsidR="00EF1C77" w:rsidRPr="00932619">
          <w:rPr>
            <w:rStyle w:val="Hyperlink"/>
            <w:noProof/>
          </w:rPr>
          <w:t>1.4</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Alternative Technical Solutions for specified parts of the Services</w:t>
        </w:r>
        <w:r w:rsidR="00EF1C77">
          <w:rPr>
            <w:noProof/>
            <w:webHidden/>
          </w:rPr>
          <w:tab/>
        </w:r>
        <w:r w:rsidR="00EF1C77">
          <w:rPr>
            <w:noProof/>
            <w:webHidden/>
          </w:rPr>
          <w:fldChar w:fldCharType="begin"/>
        </w:r>
        <w:r w:rsidR="00EF1C77">
          <w:rPr>
            <w:noProof/>
            <w:webHidden/>
          </w:rPr>
          <w:instrText xml:space="preserve"> PAGEREF _Toc55397746 \h </w:instrText>
        </w:r>
        <w:r w:rsidR="00EF1C77">
          <w:rPr>
            <w:noProof/>
            <w:webHidden/>
          </w:rPr>
        </w:r>
        <w:r w:rsidR="00EF1C77">
          <w:rPr>
            <w:noProof/>
            <w:webHidden/>
          </w:rPr>
          <w:fldChar w:fldCharType="separate"/>
        </w:r>
        <w:r w:rsidR="00EF1C77">
          <w:rPr>
            <w:noProof/>
            <w:webHidden/>
          </w:rPr>
          <w:t>40</w:t>
        </w:r>
        <w:r w:rsidR="00EF1C77">
          <w:rPr>
            <w:noProof/>
            <w:webHidden/>
          </w:rPr>
          <w:fldChar w:fldCharType="end"/>
        </w:r>
      </w:hyperlink>
    </w:p>
    <w:p w14:paraId="23225165" w14:textId="77777777" w:rsidR="00EF1C77" w:rsidRDefault="00000000">
      <w:pPr>
        <w:pStyle w:val="TOC2"/>
        <w:rPr>
          <w:rFonts w:asciiTheme="minorHAnsi" w:eastAsiaTheme="minorEastAsia" w:hAnsiTheme="minorHAnsi" w:cstheme="minorBidi"/>
          <w:noProof/>
          <w:sz w:val="22"/>
          <w:szCs w:val="22"/>
          <w:lang w:val="fr-FR" w:eastAsia="fr-FR"/>
        </w:rPr>
      </w:pPr>
      <w:hyperlink w:anchor="_Toc55397747" w:history="1">
        <w:r w:rsidR="00EF1C77" w:rsidRPr="00932619">
          <w:rPr>
            <w:rStyle w:val="Hyperlink"/>
            <w:noProof/>
          </w:rPr>
          <w:t>1.5</w:t>
        </w:r>
        <w:r w:rsidR="00EF1C77">
          <w:rPr>
            <w:rFonts w:asciiTheme="minorHAnsi" w:eastAsiaTheme="minorEastAsia" w:hAnsiTheme="minorHAnsi" w:cstheme="minorBidi"/>
            <w:noProof/>
            <w:sz w:val="22"/>
            <w:szCs w:val="22"/>
            <w:lang w:val="fr-FR" w:eastAsia="fr-FR"/>
          </w:rPr>
          <w:tab/>
        </w:r>
        <w:r w:rsidR="00EF1C77" w:rsidRPr="00932619">
          <w:rPr>
            <w:rStyle w:val="Hyperlink"/>
            <w:noProof/>
          </w:rPr>
          <w:t>Sustainable procurement</w:t>
        </w:r>
        <w:r w:rsidR="00EF1C77">
          <w:rPr>
            <w:noProof/>
            <w:webHidden/>
          </w:rPr>
          <w:tab/>
        </w:r>
        <w:r w:rsidR="00EF1C77">
          <w:rPr>
            <w:noProof/>
            <w:webHidden/>
          </w:rPr>
          <w:fldChar w:fldCharType="begin"/>
        </w:r>
        <w:r w:rsidR="00EF1C77">
          <w:rPr>
            <w:noProof/>
            <w:webHidden/>
          </w:rPr>
          <w:instrText xml:space="preserve"> PAGEREF _Toc55397747 \h </w:instrText>
        </w:r>
        <w:r w:rsidR="00EF1C77">
          <w:rPr>
            <w:noProof/>
            <w:webHidden/>
          </w:rPr>
        </w:r>
        <w:r w:rsidR="00EF1C77">
          <w:rPr>
            <w:noProof/>
            <w:webHidden/>
          </w:rPr>
          <w:fldChar w:fldCharType="separate"/>
        </w:r>
        <w:r w:rsidR="00EF1C77">
          <w:rPr>
            <w:noProof/>
            <w:webHidden/>
          </w:rPr>
          <w:t>40</w:t>
        </w:r>
        <w:r w:rsidR="00EF1C77">
          <w:rPr>
            <w:noProof/>
            <w:webHidden/>
          </w:rPr>
          <w:fldChar w:fldCharType="end"/>
        </w:r>
      </w:hyperlink>
    </w:p>
    <w:p w14:paraId="76995FB6" w14:textId="77777777" w:rsidR="00EF1C77" w:rsidRDefault="00000000">
      <w:pPr>
        <w:pStyle w:val="TOC1"/>
        <w:rPr>
          <w:rFonts w:asciiTheme="minorHAnsi" w:eastAsiaTheme="minorEastAsia" w:hAnsiTheme="minorHAnsi" w:cstheme="minorBidi"/>
          <w:b w:val="0"/>
          <w:sz w:val="22"/>
          <w:szCs w:val="22"/>
          <w:lang w:val="fr-FR" w:eastAsia="fr-FR"/>
        </w:rPr>
      </w:pPr>
      <w:hyperlink w:anchor="_Toc55397748" w:history="1">
        <w:r w:rsidR="00EF1C77" w:rsidRPr="00932619">
          <w:rPr>
            <w:rStyle w:val="Hyperlink"/>
          </w:rPr>
          <w:t>2.</w:t>
        </w:r>
        <w:r w:rsidR="00EF1C77">
          <w:rPr>
            <w:rFonts w:asciiTheme="minorHAnsi" w:eastAsiaTheme="minorEastAsia" w:hAnsiTheme="minorHAnsi" w:cstheme="minorBidi"/>
            <w:b w:val="0"/>
            <w:sz w:val="22"/>
            <w:szCs w:val="22"/>
            <w:lang w:val="fr-FR" w:eastAsia="fr-FR"/>
          </w:rPr>
          <w:tab/>
        </w:r>
        <w:r w:rsidR="00EF1C77" w:rsidRPr="00932619">
          <w:rPr>
            <w:rStyle w:val="Hyperlink"/>
          </w:rPr>
          <w:t>Qualification</w:t>
        </w:r>
        <w:r w:rsidR="00EF1C77">
          <w:rPr>
            <w:webHidden/>
          </w:rPr>
          <w:tab/>
        </w:r>
        <w:r w:rsidR="00EF1C77">
          <w:rPr>
            <w:webHidden/>
          </w:rPr>
          <w:fldChar w:fldCharType="begin"/>
        </w:r>
        <w:r w:rsidR="00EF1C77">
          <w:rPr>
            <w:webHidden/>
          </w:rPr>
          <w:instrText xml:space="preserve"> PAGEREF _Toc55397748 \h </w:instrText>
        </w:r>
        <w:r w:rsidR="00EF1C77">
          <w:rPr>
            <w:webHidden/>
          </w:rPr>
        </w:r>
        <w:r w:rsidR="00EF1C77">
          <w:rPr>
            <w:webHidden/>
          </w:rPr>
          <w:fldChar w:fldCharType="separate"/>
        </w:r>
        <w:r w:rsidR="00EF1C77">
          <w:rPr>
            <w:webHidden/>
          </w:rPr>
          <w:t>41</w:t>
        </w:r>
        <w:r w:rsidR="00EF1C77">
          <w:rPr>
            <w:webHidden/>
          </w:rPr>
          <w:fldChar w:fldCharType="end"/>
        </w:r>
      </w:hyperlink>
    </w:p>
    <w:p w14:paraId="57DE9C3B" w14:textId="49FF222A" w:rsidR="00650C94" w:rsidRPr="0046288A" w:rsidRDefault="00EF1C77" w:rsidP="00EF1C77">
      <w:pPr>
        <w:pStyle w:val="TOC1"/>
        <w:rPr>
          <w:rFonts w:asciiTheme="minorHAnsi" w:eastAsiaTheme="minorEastAsia" w:hAnsiTheme="minorHAnsi" w:cstheme="minorBidi"/>
          <w:b w:val="0"/>
          <w:sz w:val="22"/>
          <w:szCs w:val="22"/>
        </w:rPr>
      </w:pPr>
      <w:r>
        <w:fldChar w:fldCharType="end"/>
      </w:r>
    </w:p>
    <w:p w14:paraId="121C5BA1" w14:textId="77777777" w:rsidR="00E02D5A" w:rsidRPr="0046288A" w:rsidRDefault="000C72BD" w:rsidP="009407C2">
      <w:pPr>
        <w:pStyle w:val="S3-Header1"/>
        <w:rPr>
          <w:szCs w:val="28"/>
        </w:rPr>
      </w:pPr>
      <w:r w:rsidRPr="0046288A">
        <w:rPr>
          <w:noProof w:val="0"/>
          <w:sz w:val="24"/>
          <w:szCs w:val="28"/>
        </w:rPr>
        <w:fldChar w:fldCharType="end"/>
      </w:r>
    </w:p>
    <w:p w14:paraId="64F3F1F3" w14:textId="77777777" w:rsidR="00E02D5A" w:rsidRPr="0046288A" w:rsidRDefault="00E02D5A" w:rsidP="009407C2">
      <w:pPr>
        <w:rPr>
          <w:rFonts w:ascii="Times New Roman Bold" w:hAnsi="Times New Roman Bold"/>
          <w:b/>
          <w:sz w:val="32"/>
        </w:rPr>
      </w:pPr>
      <w:r w:rsidRPr="0046288A">
        <w:br w:type="page"/>
      </w:r>
    </w:p>
    <w:p w14:paraId="7D95D589" w14:textId="7906CDD1" w:rsidR="002A53C5" w:rsidRPr="0046288A" w:rsidRDefault="002A53C5" w:rsidP="000C72BD">
      <w:pPr>
        <w:pStyle w:val="Sub-ClauseText"/>
        <w:spacing w:before="0" w:after="200"/>
        <w:rPr>
          <w:spacing w:val="0"/>
        </w:rPr>
      </w:pPr>
      <w:bookmarkStart w:id="185" w:name="_Toc442271827"/>
      <w:bookmarkEnd w:id="183"/>
      <w:r w:rsidRPr="0046288A">
        <w:rPr>
          <w:spacing w:val="0"/>
        </w:rPr>
        <w:lastRenderedPageBreak/>
        <w:t>The Employer shall use the criteria and methodologies listed in this Section to evaluate Bids. By applying these criteria and methodologies, the Employer shall determine the Bid</w:t>
      </w:r>
      <w:r w:rsidR="003D2770">
        <w:rPr>
          <w:spacing w:val="0"/>
        </w:rPr>
        <w:t xml:space="preserve"> offering the Most Value for Money</w:t>
      </w:r>
      <w:r w:rsidRPr="0046288A">
        <w:rPr>
          <w:spacing w:val="0"/>
        </w:rPr>
        <w:t>. This is the Bid that has been determined to be:</w:t>
      </w:r>
    </w:p>
    <w:p w14:paraId="782DD5F0" w14:textId="77777777" w:rsidR="002A53C5" w:rsidRPr="0046288A" w:rsidRDefault="002A53C5" w:rsidP="000C72BD">
      <w:pPr>
        <w:pStyle w:val="Sub-ClauseText"/>
        <w:spacing w:before="0" w:after="200"/>
        <w:ind w:left="567"/>
        <w:rPr>
          <w:spacing w:val="0"/>
        </w:rPr>
      </w:pPr>
      <w:r w:rsidRPr="0046288A">
        <w:rPr>
          <w:spacing w:val="0"/>
        </w:rPr>
        <w:t xml:space="preserve">(a) substantially responsive to the </w:t>
      </w:r>
      <w:r w:rsidR="00C03CA5" w:rsidRPr="0046288A">
        <w:rPr>
          <w:spacing w:val="0"/>
        </w:rPr>
        <w:t>bidding document</w:t>
      </w:r>
      <w:r w:rsidRPr="0046288A">
        <w:rPr>
          <w:spacing w:val="0"/>
        </w:rPr>
        <w:t>, and</w:t>
      </w:r>
    </w:p>
    <w:p w14:paraId="11754B0E" w14:textId="77777777" w:rsidR="002A53C5" w:rsidRPr="0046288A" w:rsidRDefault="002A53C5" w:rsidP="000C72BD">
      <w:pPr>
        <w:keepNext/>
        <w:keepLines/>
        <w:tabs>
          <w:tab w:val="left" w:pos="540"/>
        </w:tabs>
        <w:suppressAutoHyphens/>
        <w:spacing w:after="200"/>
        <w:ind w:left="567" w:hanging="567"/>
        <w:jc w:val="both"/>
      </w:pPr>
      <w:r w:rsidRPr="0046288A">
        <w:tab/>
        <w:t xml:space="preserve">(b) the lowest evaluated cost. </w:t>
      </w:r>
    </w:p>
    <w:p w14:paraId="5BCD1D18" w14:textId="77777777" w:rsidR="000C72BD" w:rsidRPr="0046288A" w:rsidRDefault="000C72BD" w:rsidP="000C72BD">
      <w:pPr>
        <w:keepNext/>
        <w:keepLines/>
        <w:tabs>
          <w:tab w:val="left" w:pos="540"/>
        </w:tabs>
        <w:suppressAutoHyphens/>
        <w:spacing w:after="200"/>
        <w:ind w:left="567" w:hanging="567"/>
        <w:jc w:val="both"/>
      </w:pPr>
    </w:p>
    <w:p w14:paraId="66E206B8" w14:textId="77777777" w:rsidR="00E02D5A" w:rsidRPr="0046288A" w:rsidRDefault="00E02D5A" w:rsidP="009407C2">
      <w:pPr>
        <w:pStyle w:val="HeaderEvaCriteria"/>
      </w:pPr>
      <w:bookmarkStart w:id="186" w:name="_Toc454738291"/>
      <w:bookmarkStart w:id="187" w:name="_Toc55397575"/>
      <w:bookmarkStart w:id="188" w:name="_Toc55397742"/>
      <w:r w:rsidRPr="0046288A">
        <w:t>Evaluation</w:t>
      </w:r>
      <w:bookmarkEnd w:id="184"/>
      <w:bookmarkEnd w:id="185"/>
      <w:r w:rsidR="0089775F" w:rsidRPr="0046288A">
        <w:t xml:space="preserve"> (ITB 35.2(f))</w:t>
      </w:r>
      <w:bookmarkEnd w:id="186"/>
      <w:bookmarkEnd w:id="187"/>
      <w:bookmarkEnd w:id="188"/>
    </w:p>
    <w:p w14:paraId="0828BB5B" w14:textId="77777777" w:rsidR="002A53C5" w:rsidRPr="0046288A" w:rsidRDefault="002A53C5" w:rsidP="009407C2">
      <w:pPr>
        <w:spacing w:after="200"/>
        <w:jc w:val="both"/>
      </w:pPr>
    </w:p>
    <w:p w14:paraId="1DA844DD" w14:textId="77777777" w:rsidR="00E02D5A" w:rsidRPr="0046288A" w:rsidRDefault="00E02D5A" w:rsidP="009407C2">
      <w:pPr>
        <w:spacing w:after="200"/>
        <w:jc w:val="both"/>
      </w:pPr>
      <w:r w:rsidRPr="0046288A">
        <w:t xml:space="preserve">In addition to the criteria listed in ITB </w:t>
      </w:r>
      <w:r w:rsidR="00EB3C02" w:rsidRPr="0046288A">
        <w:t xml:space="preserve">35.2 </w:t>
      </w:r>
      <w:r w:rsidRPr="0046288A">
        <w:t xml:space="preserve">(a) </w:t>
      </w:r>
      <w:r w:rsidR="0089775F" w:rsidRPr="0046288A">
        <w:t xml:space="preserve">to </w:t>
      </w:r>
      <w:r w:rsidR="00B36ABB" w:rsidRPr="0046288A">
        <w:t>(</w:t>
      </w:r>
      <w:r w:rsidR="0089775F" w:rsidRPr="0046288A">
        <w:t>e</w:t>
      </w:r>
      <w:r w:rsidR="00B36ABB" w:rsidRPr="0046288A">
        <w:t xml:space="preserve">) </w:t>
      </w:r>
      <w:r w:rsidRPr="0046288A">
        <w:t>the following criteria shall apply:</w:t>
      </w:r>
    </w:p>
    <w:p w14:paraId="5B668B9B" w14:textId="77777777" w:rsidR="00B36ABB" w:rsidRPr="0046288A" w:rsidRDefault="00B36ABB" w:rsidP="009407C2">
      <w:pPr>
        <w:pStyle w:val="ListParagraph"/>
        <w:rPr>
          <w:color w:val="000000" w:themeColor="text1"/>
        </w:rPr>
      </w:pPr>
      <w:r w:rsidRPr="0046288A">
        <w:rPr>
          <w:color w:val="000000" w:themeColor="text1"/>
        </w:rPr>
        <w:t>………………………………………………………………………………………………………………………………………………………………………………………………………………………………………………………………………………</w:t>
      </w:r>
    </w:p>
    <w:p w14:paraId="0806916E" w14:textId="77777777" w:rsidR="00E02D5A" w:rsidRPr="0046288A" w:rsidRDefault="00E02D5A" w:rsidP="000C72BD">
      <w:pPr>
        <w:pStyle w:val="SubheaderEvaCri"/>
        <w:spacing w:before="240" w:after="120"/>
        <w:contextualSpacing w:val="0"/>
      </w:pPr>
      <w:bookmarkStart w:id="189" w:name="_Toc445108702"/>
      <w:bookmarkStart w:id="190" w:name="_Toc442271828"/>
      <w:bookmarkEnd w:id="189"/>
      <w:r w:rsidRPr="0046288A">
        <w:t xml:space="preserve"> </w:t>
      </w:r>
      <w:bookmarkStart w:id="191" w:name="_Toc454738292"/>
      <w:bookmarkStart w:id="192" w:name="_Toc55397576"/>
      <w:bookmarkStart w:id="193" w:name="_Toc55397743"/>
      <w:r w:rsidRPr="0046288A">
        <w:t>Adequacy of Technical Proposal</w:t>
      </w:r>
      <w:bookmarkEnd w:id="190"/>
      <w:bookmarkEnd w:id="191"/>
      <w:bookmarkEnd w:id="192"/>
      <w:bookmarkEnd w:id="193"/>
    </w:p>
    <w:p w14:paraId="7F05CD73" w14:textId="77777777" w:rsidR="00E02D5A" w:rsidRPr="0046288A" w:rsidRDefault="00E02D5A" w:rsidP="009407C2"/>
    <w:p w14:paraId="1CA7A03A" w14:textId="77777777" w:rsidR="00E02D5A" w:rsidRPr="0046288A" w:rsidRDefault="00E02D5A" w:rsidP="009407C2">
      <w:pPr>
        <w:jc w:val="both"/>
        <w:rPr>
          <w:noProof/>
        </w:rPr>
      </w:pPr>
      <w:bookmarkStart w:id="194" w:name="_Toc432229735"/>
      <w:bookmarkStart w:id="195" w:name="_Toc432663733"/>
      <w:bookmarkStart w:id="196" w:name="_Toc433224164"/>
      <w:bookmarkStart w:id="197" w:name="_Toc435519271"/>
      <w:bookmarkStart w:id="198" w:name="_Toc435624906"/>
      <w:bookmarkStart w:id="199" w:name="_Toc440526080"/>
      <w:r w:rsidRPr="0046288A">
        <w:rPr>
          <w:noProof/>
        </w:rPr>
        <w:t xml:space="preserve">Evaluation of the Bidder's Technical Proposal will include an assessment of the Bidder's technical capacity to mobilize key equipment and personnel for the contract consistent with its proposal regarding work methods, scheduling, and material sourcing in sufficient detail and fully in accordance with the requirements stipulated in Section VII, </w:t>
      </w:r>
      <w:r w:rsidR="00D27B50" w:rsidRPr="0046288A">
        <w:rPr>
          <w:noProof/>
        </w:rPr>
        <w:t xml:space="preserve">Employer’s </w:t>
      </w:r>
      <w:r w:rsidRPr="0046288A">
        <w:rPr>
          <w:noProof/>
        </w:rPr>
        <w:t>Requirements.</w:t>
      </w:r>
      <w:bookmarkEnd w:id="194"/>
      <w:bookmarkEnd w:id="195"/>
      <w:bookmarkEnd w:id="196"/>
      <w:bookmarkEnd w:id="197"/>
      <w:bookmarkEnd w:id="198"/>
      <w:bookmarkEnd w:id="199"/>
    </w:p>
    <w:p w14:paraId="65BA96D4" w14:textId="77777777" w:rsidR="002E2DE1" w:rsidRPr="0046288A" w:rsidRDefault="002E2DE1" w:rsidP="009407C2">
      <w:pPr>
        <w:jc w:val="both"/>
        <w:rPr>
          <w:noProof/>
        </w:rPr>
      </w:pPr>
    </w:p>
    <w:p w14:paraId="423920FA" w14:textId="77777777" w:rsidR="00BF1E3E" w:rsidRPr="0046288A" w:rsidRDefault="00E02D5A" w:rsidP="000C72BD">
      <w:pPr>
        <w:pStyle w:val="SubheaderEvaCri"/>
        <w:spacing w:before="240" w:after="120"/>
        <w:contextualSpacing w:val="0"/>
      </w:pPr>
      <w:bookmarkStart w:id="200" w:name="_Toc442271829"/>
      <w:r w:rsidRPr="0046288A">
        <w:t xml:space="preserve"> </w:t>
      </w:r>
      <w:bookmarkStart w:id="201" w:name="_Toc454738293"/>
      <w:bookmarkStart w:id="202" w:name="_Toc55397577"/>
      <w:bookmarkStart w:id="203" w:name="_Toc55397744"/>
      <w:r w:rsidRPr="0046288A">
        <w:t>Multiple Contracts</w:t>
      </w:r>
      <w:bookmarkStart w:id="204" w:name="_Toc432229736"/>
      <w:bookmarkStart w:id="205" w:name="_Toc432663734"/>
      <w:bookmarkStart w:id="206" w:name="_Toc433224165"/>
      <w:bookmarkStart w:id="207" w:name="_Toc435519272"/>
      <w:bookmarkStart w:id="208" w:name="_Toc435624907"/>
      <w:bookmarkStart w:id="209" w:name="_Toc440526081"/>
      <w:bookmarkEnd w:id="200"/>
      <w:bookmarkEnd w:id="201"/>
      <w:bookmarkEnd w:id="202"/>
      <w:bookmarkEnd w:id="203"/>
    </w:p>
    <w:p w14:paraId="24B2E81F" w14:textId="77777777" w:rsidR="00E02D5A" w:rsidRPr="0046288A" w:rsidRDefault="00E02D5A" w:rsidP="009407C2">
      <w:pPr>
        <w:jc w:val="both"/>
        <w:rPr>
          <w:noProof/>
        </w:rPr>
      </w:pPr>
      <w:r w:rsidRPr="0046288A">
        <w:rPr>
          <w:noProof/>
        </w:rPr>
        <w:t xml:space="preserve">Pursuant to ITB </w:t>
      </w:r>
      <w:r w:rsidRPr="0046288A">
        <w:t>35.4</w:t>
      </w:r>
      <w:r w:rsidRPr="0046288A">
        <w:rPr>
          <w:noProof/>
        </w:rPr>
        <w:t xml:space="preserve"> of the Instructions to Bidders, if </w:t>
      </w:r>
      <w:r w:rsidR="00BF1E3E" w:rsidRPr="0046288A">
        <w:rPr>
          <w:noProof/>
        </w:rPr>
        <w:t xml:space="preserve">Services </w:t>
      </w:r>
      <w:r w:rsidRPr="0046288A">
        <w:rPr>
          <w:noProof/>
        </w:rPr>
        <w:t>are grouped in multiple contracts, evaluation will be as follows:</w:t>
      </w:r>
      <w:bookmarkEnd w:id="204"/>
      <w:bookmarkEnd w:id="205"/>
      <w:bookmarkEnd w:id="206"/>
      <w:bookmarkEnd w:id="207"/>
      <w:bookmarkEnd w:id="208"/>
      <w:bookmarkEnd w:id="209"/>
    </w:p>
    <w:p w14:paraId="7E7FA3CE" w14:textId="77777777" w:rsidR="00D27B50" w:rsidRPr="0046288A" w:rsidRDefault="00D27B50" w:rsidP="009407C2">
      <w:pPr>
        <w:jc w:val="both"/>
        <w:rPr>
          <w:noProof/>
        </w:rPr>
      </w:pPr>
    </w:p>
    <w:p w14:paraId="01BC1F09" w14:textId="77777777" w:rsidR="00E02D5A" w:rsidRPr="0046288A" w:rsidRDefault="00E02D5A" w:rsidP="00D7597F">
      <w:pPr>
        <w:numPr>
          <w:ilvl w:val="0"/>
          <w:numId w:val="14"/>
        </w:numPr>
        <w:spacing w:after="200"/>
        <w:ind w:left="0" w:firstLine="0"/>
        <w:rPr>
          <w:b/>
        </w:rPr>
      </w:pPr>
      <w:r w:rsidRPr="0046288A">
        <w:rPr>
          <w:b/>
        </w:rPr>
        <w:t>Award Criteria for Multiple Contracts [ITB 35.4]:</w:t>
      </w:r>
    </w:p>
    <w:p w14:paraId="5278E4E9" w14:textId="15650E00" w:rsidR="000C72BD" w:rsidRPr="0046288A" w:rsidRDefault="00E02D5A" w:rsidP="00017AC3">
      <w:pPr>
        <w:suppressAutoHyphens/>
        <w:spacing w:after="200"/>
        <w:jc w:val="both"/>
      </w:pPr>
      <w:r w:rsidRPr="0046288A">
        <w:t>Bidders have the option to Bid for any one or more lots. Bids will be evaluated lot-wise, taking into account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02F2B2CA" w14:textId="77777777" w:rsidR="00E02D5A" w:rsidRPr="0046288A" w:rsidRDefault="00E02D5A" w:rsidP="00D7597F">
      <w:pPr>
        <w:numPr>
          <w:ilvl w:val="0"/>
          <w:numId w:val="14"/>
        </w:numPr>
        <w:spacing w:after="200"/>
        <w:ind w:left="0" w:firstLine="0"/>
        <w:rPr>
          <w:b/>
        </w:rPr>
      </w:pPr>
      <w:r w:rsidRPr="0046288A">
        <w:rPr>
          <w:b/>
        </w:rPr>
        <w:t>Qualification Criteria for Multiple Contracts:</w:t>
      </w:r>
    </w:p>
    <w:p w14:paraId="33C19154" w14:textId="77777777" w:rsidR="00D115B4" w:rsidRPr="0046288A" w:rsidRDefault="00987DAF" w:rsidP="000C72BD">
      <w:pPr>
        <w:pStyle w:val="ListParagraph"/>
        <w:ind w:left="0"/>
        <w:rPr>
          <w:color w:val="000000" w:themeColor="text1"/>
        </w:rPr>
      </w:pPr>
      <w:r w:rsidRPr="0046288A">
        <w:t>The criteria for qualification is aggregate minimum requirement for respective lots as defined by the Employer</w:t>
      </w:r>
      <w:r w:rsidR="00D115B4" w:rsidRPr="0046288A">
        <w:t xml:space="preserve"> as follows: </w:t>
      </w:r>
      <w:r w:rsidRPr="0046288A">
        <w:t>.</w:t>
      </w:r>
      <w:r w:rsidR="00D115B4" w:rsidRPr="0046288A">
        <w:rPr>
          <w:color w:val="000000" w:themeColor="text1"/>
        </w:rPr>
        <w:t>……………………………………………………………………………………………………………………………………………………………………………………………</w:t>
      </w:r>
    </w:p>
    <w:p w14:paraId="23F101DC" w14:textId="77777777" w:rsidR="00E02D5A" w:rsidRPr="0046288A" w:rsidRDefault="00E02D5A" w:rsidP="009407C2"/>
    <w:p w14:paraId="6FE12432" w14:textId="77777777" w:rsidR="00E02D5A" w:rsidRPr="0046288A" w:rsidRDefault="00E02D5A" w:rsidP="000C72BD">
      <w:pPr>
        <w:pStyle w:val="SubheaderEvaCri"/>
        <w:spacing w:before="240" w:after="120"/>
        <w:contextualSpacing w:val="0"/>
      </w:pPr>
      <w:bookmarkStart w:id="210" w:name="_Toc442271830"/>
      <w:bookmarkStart w:id="211" w:name="_Toc454738294"/>
      <w:bookmarkStart w:id="212" w:name="_Toc55397578"/>
      <w:bookmarkStart w:id="213" w:name="_Toc55397745"/>
      <w:r w:rsidRPr="0046288A">
        <w:t xml:space="preserve">Alternative </w:t>
      </w:r>
      <w:bookmarkEnd w:id="210"/>
      <w:r w:rsidR="00730AFC" w:rsidRPr="0046288A">
        <w:t>Times for Completion</w:t>
      </w:r>
      <w:bookmarkEnd w:id="211"/>
      <w:bookmarkEnd w:id="212"/>
      <w:bookmarkEnd w:id="213"/>
    </w:p>
    <w:p w14:paraId="2B3672C0" w14:textId="77777777" w:rsidR="00853AA8" w:rsidRPr="0046288A" w:rsidRDefault="00853AA8" w:rsidP="009407C2">
      <w:pPr>
        <w:ind w:left="270"/>
        <w:rPr>
          <w:noProof/>
        </w:rPr>
      </w:pPr>
      <w:bookmarkStart w:id="214" w:name="_Toc432229737"/>
      <w:bookmarkStart w:id="215" w:name="_Toc432663735"/>
      <w:bookmarkStart w:id="216" w:name="_Toc433224166"/>
      <w:bookmarkStart w:id="217" w:name="_Toc435519273"/>
      <w:bookmarkStart w:id="218" w:name="_Toc435624908"/>
      <w:bookmarkStart w:id="219" w:name="_Toc440526082"/>
    </w:p>
    <w:p w14:paraId="62DCE878" w14:textId="77777777" w:rsidR="00E02D5A" w:rsidRPr="0046288A" w:rsidRDefault="00E02D5A" w:rsidP="000C72BD">
      <w:pPr>
        <w:rPr>
          <w:noProof/>
        </w:rPr>
      </w:pPr>
      <w:r w:rsidRPr="0046288A">
        <w:rPr>
          <w:noProof/>
        </w:rPr>
        <w:t xml:space="preserve">An alternative Completion Time, if permitted under ITB </w:t>
      </w:r>
      <w:r w:rsidR="00370DD8" w:rsidRPr="0046288A">
        <w:t>14</w:t>
      </w:r>
      <w:r w:rsidRPr="0046288A">
        <w:t>.2</w:t>
      </w:r>
      <w:r w:rsidRPr="0046288A">
        <w:rPr>
          <w:noProof/>
        </w:rPr>
        <w:t>, will be evaluated as follows:</w:t>
      </w:r>
      <w:bookmarkEnd w:id="214"/>
      <w:bookmarkEnd w:id="215"/>
      <w:bookmarkEnd w:id="216"/>
      <w:bookmarkEnd w:id="217"/>
      <w:bookmarkEnd w:id="218"/>
      <w:bookmarkEnd w:id="219"/>
    </w:p>
    <w:p w14:paraId="4FCF30B0" w14:textId="77777777" w:rsidR="00E02D5A" w:rsidRPr="0046288A" w:rsidRDefault="00E02D5A" w:rsidP="000C72BD">
      <w:pPr>
        <w:pStyle w:val="ListParagraph"/>
        <w:ind w:left="0"/>
        <w:rPr>
          <w:color w:val="000000" w:themeColor="text1"/>
        </w:rPr>
      </w:pPr>
      <w:r w:rsidRPr="0046288A">
        <w:rPr>
          <w:color w:val="000000" w:themeColor="text1"/>
        </w:rPr>
        <w:t>………………………………………………………………………………………………………………………………………………………………………………………………</w:t>
      </w:r>
    </w:p>
    <w:p w14:paraId="5A8BBBC2" w14:textId="77777777" w:rsidR="009D1C8C" w:rsidRPr="0046288A" w:rsidRDefault="009D1C8C" w:rsidP="009407C2">
      <w:pPr>
        <w:pStyle w:val="ListParagraph"/>
        <w:rPr>
          <w:color w:val="000000" w:themeColor="text1"/>
        </w:rPr>
      </w:pPr>
    </w:p>
    <w:p w14:paraId="3DAEE9ED" w14:textId="77777777" w:rsidR="00853AA8" w:rsidRPr="0046288A" w:rsidRDefault="00853AA8" w:rsidP="000C72BD">
      <w:pPr>
        <w:pStyle w:val="SubheaderEvaCri"/>
        <w:spacing w:before="240" w:after="120"/>
        <w:contextualSpacing w:val="0"/>
      </w:pPr>
      <w:bookmarkStart w:id="220" w:name="_Toc454738295"/>
      <w:bookmarkStart w:id="221" w:name="_Toc55397579"/>
      <w:bookmarkStart w:id="222" w:name="_Toc55397746"/>
      <w:r w:rsidRPr="0046288A">
        <w:t>Alternative Technical Solutions for specified parts of the Services</w:t>
      </w:r>
      <w:bookmarkEnd w:id="220"/>
      <w:bookmarkEnd w:id="221"/>
      <w:bookmarkEnd w:id="222"/>
      <w:r w:rsidRPr="0046288A">
        <w:t xml:space="preserve"> </w:t>
      </w:r>
    </w:p>
    <w:p w14:paraId="7A510AE0" w14:textId="77777777" w:rsidR="00853AA8" w:rsidRPr="0046288A" w:rsidRDefault="00853AA8" w:rsidP="009407C2">
      <w:pPr>
        <w:tabs>
          <w:tab w:val="left" w:pos="1440"/>
          <w:tab w:val="left" w:pos="1710"/>
        </w:tabs>
        <w:ind w:left="1418" w:hanging="428"/>
        <w:rPr>
          <w:bCs/>
          <w:color w:val="000000" w:themeColor="text1"/>
        </w:rPr>
      </w:pPr>
    </w:p>
    <w:p w14:paraId="121B3527" w14:textId="77777777" w:rsidR="00853AA8" w:rsidRPr="0046288A" w:rsidRDefault="00853AA8" w:rsidP="000C72BD">
      <w:pPr>
        <w:ind w:firstLine="22"/>
        <w:rPr>
          <w:color w:val="000000" w:themeColor="text1"/>
        </w:rPr>
      </w:pPr>
      <w:r w:rsidRPr="0046288A">
        <w:rPr>
          <w:bCs/>
          <w:color w:val="000000" w:themeColor="text1"/>
        </w:rPr>
        <w:t xml:space="preserve">If permitted under ITB 14.3, will be evaluated as follows: </w:t>
      </w:r>
    </w:p>
    <w:p w14:paraId="38D2E3B9" w14:textId="77777777" w:rsidR="00853AA8" w:rsidRPr="0046288A" w:rsidRDefault="00853AA8" w:rsidP="000C72BD">
      <w:pPr>
        <w:pStyle w:val="ListParagraph"/>
        <w:ind w:left="0"/>
        <w:rPr>
          <w:color w:val="000000" w:themeColor="text1"/>
        </w:rPr>
      </w:pPr>
      <w:r w:rsidRPr="0046288A">
        <w:rPr>
          <w:color w:val="000000" w:themeColor="text1"/>
        </w:rPr>
        <w:t xml:space="preserve">   ………………………………………………………………………………………………………………………………………………………………………………………………</w:t>
      </w:r>
    </w:p>
    <w:p w14:paraId="0D76FFC9" w14:textId="77777777" w:rsidR="00E02D5A" w:rsidRPr="0046288A" w:rsidRDefault="00E02D5A" w:rsidP="009407C2"/>
    <w:p w14:paraId="293F71C0" w14:textId="77777777" w:rsidR="00E02D5A" w:rsidRPr="0046288A" w:rsidRDefault="00E02D5A" w:rsidP="000C72BD">
      <w:pPr>
        <w:pStyle w:val="SubheaderEvaCri"/>
        <w:spacing w:before="240" w:after="120"/>
        <w:contextualSpacing w:val="0"/>
      </w:pPr>
      <w:bookmarkStart w:id="223" w:name="_Toc442363504"/>
      <w:bookmarkStart w:id="224" w:name="_Toc442271831"/>
      <w:bookmarkEnd w:id="223"/>
      <w:r w:rsidRPr="0046288A">
        <w:t xml:space="preserve"> </w:t>
      </w:r>
      <w:bookmarkStart w:id="225" w:name="_Toc442262963"/>
      <w:bookmarkStart w:id="226" w:name="_Toc454738296"/>
      <w:bookmarkStart w:id="227" w:name="_Toc55397580"/>
      <w:bookmarkStart w:id="228" w:name="_Toc55397747"/>
      <w:r w:rsidRPr="0046288A">
        <w:t>Sustainable procurement</w:t>
      </w:r>
      <w:bookmarkEnd w:id="225"/>
      <w:bookmarkEnd w:id="226"/>
      <w:bookmarkEnd w:id="227"/>
      <w:bookmarkEnd w:id="228"/>
    </w:p>
    <w:p w14:paraId="01FBA147" w14:textId="77777777" w:rsidR="00E02D5A" w:rsidRPr="0046288A" w:rsidRDefault="00E02D5A" w:rsidP="000C72BD">
      <w:pPr>
        <w:pStyle w:val="Outline4"/>
        <w:ind w:left="0"/>
        <w:rPr>
          <w:sz w:val="24"/>
          <w:szCs w:val="24"/>
        </w:rPr>
      </w:pPr>
      <w:r w:rsidRPr="0046288A">
        <w:rPr>
          <w:sz w:val="24"/>
          <w:szCs w:val="24"/>
        </w:rPr>
        <w:t>[If specific</w:t>
      </w:r>
      <w:r w:rsidRPr="0046288A">
        <w:rPr>
          <w:rStyle w:val="apple-converted-space"/>
          <w:iCs/>
          <w:sz w:val="24"/>
          <w:szCs w:val="24"/>
        </w:rPr>
        <w:t> </w:t>
      </w:r>
      <w:r w:rsidRPr="0046288A">
        <w:rPr>
          <w:b/>
          <w:bCs/>
          <w:sz w:val="24"/>
          <w:szCs w:val="24"/>
        </w:rPr>
        <w:t>sustainable procurement</w:t>
      </w:r>
      <w:r w:rsidRPr="0046288A">
        <w:rPr>
          <w:rStyle w:val="apple-converted-space"/>
          <w:b/>
          <w:bCs/>
          <w:iCs/>
          <w:sz w:val="24"/>
          <w:szCs w:val="24"/>
        </w:rPr>
        <w:t> </w:t>
      </w:r>
      <w:r w:rsidRPr="0046288A">
        <w:rPr>
          <w:b/>
          <w:bCs/>
          <w:sz w:val="24"/>
          <w:szCs w:val="24"/>
        </w:rPr>
        <w:t>technical requirements</w:t>
      </w:r>
      <w:r w:rsidRPr="0046288A">
        <w:rPr>
          <w:rStyle w:val="apple-converted-space"/>
          <w:iCs/>
          <w:sz w:val="24"/>
          <w:szCs w:val="24"/>
        </w:rPr>
        <w:t> </w:t>
      </w:r>
      <w:r w:rsidRPr="0046288A">
        <w:rPr>
          <w:sz w:val="24"/>
          <w:szCs w:val="24"/>
        </w:rPr>
        <w:t>have been specified in Section VII- Specification,</w:t>
      </w:r>
      <w:r w:rsidRPr="0046288A">
        <w:rPr>
          <w:rStyle w:val="apple-converted-space"/>
          <w:iCs/>
          <w:sz w:val="24"/>
          <w:szCs w:val="24"/>
        </w:rPr>
        <w:t> </w:t>
      </w:r>
      <w:r w:rsidRPr="0046288A">
        <w:rPr>
          <w:b/>
          <w:bCs/>
          <w:sz w:val="24"/>
          <w:szCs w:val="24"/>
        </w:rPr>
        <w:t>either</w:t>
      </w:r>
      <w:r w:rsidRPr="0046288A">
        <w:rPr>
          <w:rStyle w:val="apple-converted-space"/>
          <w:iCs/>
          <w:sz w:val="24"/>
          <w:szCs w:val="24"/>
        </w:rPr>
        <w:t> </w:t>
      </w:r>
      <w:r w:rsidRPr="0046288A">
        <w:rPr>
          <w:sz w:val="24"/>
          <w:szCs w:val="24"/>
        </w:rPr>
        <w:t>state that (i) those requirements will be evaluated on a pass/fail (compliance basis)</w:t>
      </w:r>
      <w:r w:rsidRPr="0046288A">
        <w:rPr>
          <w:rStyle w:val="apple-converted-space"/>
          <w:iCs/>
          <w:sz w:val="24"/>
          <w:szCs w:val="24"/>
        </w:rPr>
        <w:t> </w:t>
      </w:r>
      <w:r w:rsidRPr="0046288A">
        <w:rPr>
          <w:b/>
          <w:bCs/>
          <w:sz w:val="24"/>
          <w:szCs w:val="24"/>
        </w:rPr>
        <w:t>or</w:t>
      </w:r>
      <w:r w:rsidRPr="0046288A">
        <w:rPr>
          <w:rStyle w:val="apple-converted-space"/>
          <w:iCs/>
          <w:sz w:val="24"/>
          <w:szCs w:val="24"/>
        </w:rPr>
        <w:t> </w:t>
      </w:r>
      <w:r w:rsidRPr="0046288A">
        <w:rPr>
          <w:sz w:val="24"/>
          <w:szCs w:val="24"/>
        </w:rPr>
        <w:t>otherwise</w:t>
      </w:r>
      <w:r w:rsidRPr="0046288A">
        <w:rPr>
          <w:rStyle w:val="apple-converted-space"/>
          <w:iCs/>
          <w:sz w:val="24"/>
          <w:szCs w:val="24"/>
        </w:rPr>
        <w:t> </w:t>
      </w:r>
      <w:r w:rsidRPr="0046288A">
        <w:rPr>
          <w:sz w:val="24"/>
          <w:szCs w:val="24"/>
        </w:rPr>
        <w:t>(ii)</w:t>
      </w:r>
      <w:r w:rsidRPr="0046288A">
        <w:rPr>
          <w:rStyle w:val="apple-converted-space"/>
          <w:iCs/>
          <w:sz w:val="24"/>
          <w:szCs w:val="24"/>
        </w:rPr>
        <w:t> </w:t>
      </w:r>
      <w:r w:rsidRPr="0046288A">
        <w:rPr>
          <w:sz w:val="24"/>
          <w:szCs w:val="24"/>
        </w:rPr>
        <w:t>in addition to evaluating those requirements on a pass/fail (compliance basis), if applicable,</w:t>
      </w:r>
      <w:r w:rsidRPr="0046288A">
        <w:rPr>
          <w:rStyle w:val="apple-converted-space"/>
          <w:iCs/>
          <w:sz w:val="24"/>
          <w:szCs w:val="24"/>
        </w:rPr>
        <w:t> </w:t>
      </w:r>
      <w:r w:rsidRPr="0046288A">
        <w:rPr>
          <w:sz w:val="24"/>
          <w:szCs w:val="24"/>
        </w:rPr>
        <w:t>specify the monetary adjustments  to be</w:t>
      </w:r>
      <w:r w:rsidRPr="0046288A">
        <w:rPr>
          <w:rStyle w:val="apple-converted-space"/>
          <w:iCs/>
          <w:sz w:val="24"/>
          <w:szCs w:val="24"/>
        </w:rPr>
        <w:t> </w:t>
      </w:r>
      <w:r w:rsidRPr="0046288A">
        <w:rPr>
          <w:sz w:val="24"/>
          <w:szCs w:val="24"/>
        </w:rPr>
        <w:t>applied</w:t>
      </w:r>
      <w:r w:rsidRPr="0046288A">
        <w:rPr>
          <w:rStyle w:val="apple-converted-space"/>
          <w:iCs/>
          <w:sz w:val="24"/>
          <w:szCs w:val="24"/>
        </w:rPr>
        <w:t> </w:t>
      </w:r>
      <w:r w:rsidRPr="0046288A">
        <w:rPr>
          <w:sz w:val="24"/>
          <w:szCs w:val="24"/>
        </w:rPr>
        <w:t>to Bid prices for comparison purposes on account of Bids that exceed the specified minimum</w:t>
      </w:r>
      <w:r w:rsidRPr="0046288A">
        <w:rPr>
          <w:rStyle w:val="apple-converted-space"/>
          <w:iCs/>
          <w:sz w:val="24"/>
          <w:szCs w:val="24"/>
        </w:rPr>
        <w:t> </w:t>
      </w:r>
      <w:r w:rsidRPr="0046288A">
        <w:rPr>
          <w:sz w:val="24"/>
          <w:szCs w:val="24"/>
        </w:rPr>
        <w:t>sustainable procurement</w:t>
      </w:r>
      <w:r w:rsidRPr="0046288A">
        <w:rPr>
          <w:rStyle w:val="apple-converted-space"/>
          <w:iCs/>
          <w:sz w:val="24"/>
          <w:szCs w:val="24"/>
        </w:rPr>
        <w:t> </w:t>
      </w:r>
      <w:r w:rsidRPr="0046288A">
        <w:rPr>
          <w:sz w:val="24"/>
          <w:szCs w:val="24"/>
        </w:rPr>
        <w:t>technical</w:t>
      </w:r>
      <w:r w:rsidRPr="0046288A">
        <w:rPr>
          <w:rStyle w:val="apple-converted-space"/>
          <w:iCs/>
          <w:sz w:val="24"/>
          <w:szCs w:val="24"/>
        </w:rPr>
        <w:t> </w:t>
      </w:r>
      <w:r w:rsidRPr="0046288A">
        <w:rPr>
          <w:sz w:val="24"/>
          <w:szCs w:val="24"/>
        </w:rPr>
        <w:t>requirements.]</w:t>
      </w:r>
    </w:p>
    <w:p w14:paraId="2D66E20F" w14:textId="77777777" w:rsidR="00E02D5A" w:rsidRPr="0046288A" w:rsidRDefault="00E02D5A" w:rsidP="000C72BD">
      <w:pPr>
        <w:pStyle w:val="ListParagraph"/>
        <w:ind w:left="0"/>
        <w:rPr>
          <w:color w:val="000000" w:themeColor="text1"/>
        </w:rPr>
      </w:pPr>
      <w:r w:rsidRPr="0046288A">
        <w:rPr>
          <w:color w:val="000000" w:themeColor="text1"/>
        </w:rPr>
        <w:t>………………………………………………………………………………………………………………………………………………………………………………………………</w:t>
      </w:r>
    </w:p>
    <w:p w14:paraId="5EFB14F1" w14:textId="77777777" w:rsidR="000C72BD" w:rsidRPr="0046288A" w:rsidRDefault="000C72BD" w:rsidP="009407C2">
      <w:pPr>
        <w:pStyle w:val="ListParagraph"/>
        <w:rPr>
          <w:color w:val="000000" w:themeColor="text1"/>
        </w:rPr>
      </w:pPr>
      <w:r w:rsidRPr="0046288A">
        <w:rPr>
          <w:color w:val="000000" w:themeColor="text1"/>
        </w:rPr>
        <w:br w:type="page"/>
      </w:r>
    </w:p>
    <w:p w14:paraId="615F5AEF" w14:textId="77777777" w:rsidR="00B36ABB" w:rsidRPr="0046288A" w:rsidRDefault="00B36ABB" w:rsidP="009407C2">
      <w:pPr>
        <w:pStyle w:val="ListParagraph"/>
        <w:rPr>
          <w:color w:val="000000" w:themeColor="text1"/>
        </w:rPr>
      </w:pPr>
    </w:p>
    <w:p w14:paraId="2230668E" w14:textId="77777777" w:rsidR="00E02D5A" w:rsidRPr="0046288A" w:rsidRDefault="00E02D5A" w:rsidP="009407C2">
      <w:pPr>
        <w:pStyle w:val="HeaderEvaCriteria"/>
      </w:pPr>
      <w:bookmarkStart w:id="229" w:name="_Toc445108707"/>
      <w:bookmarkStart w:id="230" w:name="_Toc103401422"/>
      <w:bookmarkStart w:id="231" w:name="_Toc442271833"/>
      <w:bookmarkStart w:id="232" w:name="_Toc454738297"/>
      <w:bookmarkStart w:id="233" w:name="_Toc55397581"/>
      <w:bookmarkStart w:id="234" w:name="_Toc55397748"/>
      <w:bookmarkEnd w:id="224"/>
      <w:bookmarkEnd w:id="229"/>
      <w:r w:rsidRPr="0046288A">
        <w:t>Qualification</w:t>
      </w:r>
      <w:bookmarkEnd w:id="230"/>
      <w:bookmarkEnd w:id="231"/>
      <w:bookmarkEnd w:id="232"/>
      <w:bookmarkEnd w:id="233"/>
      <w:bookmarkEnd w:id="234"/>
    </w:p>
    <w:p w14:paraId="35DB265C" w14:textId="77777777" w:rsidR="00E72C15" w:rsidRPr="0046288A" w:rsidRDefault="00E72C15" w:rsidP="009407C2">
      <w:pPr>
        <w:pStyle w:val="HeaderEvaCriteria"/>
        <w:numPr>
          <w:ilvl w:val="0"/>
          <w:numId w:val="0"/>
        </w:numPr>
        <w:ind w:left="720" w:hanging="360"/>
      </w:pPr>
    </w:p>
    <w:p w14:paraId="335B69EB" w14:textId="77777777" w:rsidR="00E72C15" w:rsidRPr="0046288A" w:rsidRDefault="00E72C15" w:rsidP="009407C2">
      <w:pPr>
        <w:ind w:left="360"/>
      </w:pPr>
      <w:r w:rsidRPr="0046288A">
        <w:t>If the Employer has not undertaken prequalification of potential Bidders, all Bidders shall include the following information and documents with their Bids</w:t>
      </w:r>
      <w:r w:rsidR="001646CD" w:rsidRPr="0046288A">
        <w:t>:</w:t>
      </w:r>
    </w:p>
    <w:p w14:paraId="54FB35AF" w14:textId="77777777" w:rsidR="00E72C15" w:rsidRPr="0046288A" w:rsidRDefault="00E72C15" w:rsidP="009407C2"/>
    <w:p w14:paraId="44476832" w14:textId="77777777" w:rsidR="00E72C15" w:rsidRPr="0046288A" w:rsidRDefault="00E72C15" w:rsidP="009407C2">
      <w:pPr>
        <w:tabs>
          <w:tab w:val="left" w:pos="1080"/>
        </w:tabs>
        <w:spacing w:after="200"/>
        <w:ind w:left="1080" w:hanging="576"/>
        <w:jc w:val="both"/>
      </w:pPr>
      <w:r w:rsidRPr="0046288A">
        <w:t>(a)</w:t>
      </w:r>
      <w:r w:rsidRPr="0046288A">
        <w:tab/>
        <w:t>copies of original documents defining the constitution or legal status, place of registration, and principal place of business; written power of attorney of the signatory of the Bid to commit the Bidder;</w:t>
      </w:r>
    </w:p>
    <w:p w14:paraId="0275160B" w14:textId="77777777" w:rsidR="00E72C15" w:rsidRPr="0046288A" w:rsidRDefault="00E72C15" w:rsidP="009407C2">
      <w:pPr>
        <w:tabs>
          <w:tab w:val="left" w:pos="1080"/>
        </w:tabs>
        <w:spacing w:after="200"/>
        <w:ind w:left="1080" w:hanging="576"/>
        <w:jc w:val="both"/>
      </w:pPr>
      <w:r w:rsidRPr="0046288A">
        <w:t>(b)</w:t>
      </w:r>
      <w:r w:rsidRPr="0046288A">
        <w:tab/>
        <w:t>total monetary value of Services performed for each of the last five years;</w:t>
      </w:r>
    </w:p>
    <w:p w14:paraId="60DB493C" w14:textId="77777777" w:rsidR="00E72C15" w:rsidRPr="0046288A" w:rsidRDefault="00E72C15" w:rsidP="009407C2">
      <w:pPr>
        <w:tabs>
          <w:tab w:val="left" w:pos="1080"/>
        </w:tabs>
        <w:spacing w:after="200"/>
        <w:ind w:left="1080" w:hanging="576"/>
        <w:jc w:val="both"/>
      </w:pPr>
      <w:r w:rsidRPr="0046288A">
        <w:t>(c)</w:t>
      </w:r>
      <w:r w:rsidRPr="0046288A">
        <w:tab/>
        <w:t>experience in Services of a similar nature and size for each of the last five years, and details of Services under way or contractually committed; and names and address of clients who may be contacted for further information on those contracts;</w:t>
      </w:r>
    </w:p>
    <w:p w14:paraId="57956734" w14:textId="77777777" w:rsidR="00E72C15" w:rsidRPr="0046288A" w:rsidRDefault="00E72C15" w:rsidP="009407C2">
      <w:pPr>
        <w:tabs>
          <w:tab w:val="left" w:pos="1080"/>
        </w:tabs>
        <w:spacing w:after="200"/>
        <w:ind w:left="1080" w:hanging="576"/>
        <w:jc w:val="both"/>
      </w:pPr>
      <w:r w:rsidRPr="0046288A">
        <w:t>(d)</w:t>
      </w:r>
      <w:r w:rsidRPr="0046288A">
        <w:tab/>
        <w:t>list of major items of equipment proposed to carry out the Contract;</w:t>
      </w:r>
    </w:p>
    <w:p w14:paraId="19A50FA8" w14:textId="77777777" w:rsidR="00E72C15" w:rsidRPr="0046288A" w:rsidRDefault="00E72C15" w:rsidP="009407C2">
      <w:pPr>
        <w:tabs>
          <w:tab w:val="left" w:pos="1080"/>
        </w:tabs>
        <w:spacing w:after="200"/>
        <w:ind w:left="1080" w:hanging="576"/>
        <w:jc w:val="both"/>
      </w:pPr>
      <w:r w:rsidRPr="0046288A">
        <w:t>(e)</w:t>
      </w:r>
      <w:r w:rsidRPr="0046288A">
        <w:tab/>
        <w:t>qualifications and experience of key site management and technical personnel proposed for the Contract;</w:t>
      </w:r>
    </w:p>
    <w:p w14:paraId="6C566ABB" w14:textId="77777777" w:rsidR="00E72C15" w:rsidRPr="0046288A" w:rsidRDefault="00E72C15" w:rsidP="009407C2">
      <w:pPr>
        <w:tabs>
          <w:tab w:val="left" w:pos="1080"/>
        </w:tabs>
        <w:spacing w:after="200"/>
        <w:ind w:left="1080" w:hanging="576"/>
        <w:jc w:val="both"/>
      </w:pPr>
      <w:r w:rsidRPr="0046288A">
        <w:t>(f)</w:t>
      </w:r>
      <w:r w:rsidRPr="0046288A">
        <w:tab/>
        <w:t>reports on the financial standing of the Bidder, such as profit and loss statements and auditor’s reports for the past five years;</w:t>
      </w:r>
    </w:p>
    <w:p w14:paraId="4A498BCF" w14:textId="77777777" w:rsidR="00E72C15" w:rsidRPr="0046288A" w:rsidRDefault="00E72C15" w:rsidP="009407C2">
      <w:pPr>
        <w:tabs>
          <w:tab w:val="left" w:pos="1080"/>
        </w:tabs>
        <w:spacing w:after="200"/>
        <w:ind w:left="1080" w:hanging="576"/>
        <w:jc w:val="both"/>
      </w:pPr>
      <w:r w:rsidRPr="0046288A">
        <w:t>(g)</w:t>
      </w:r>
      <w:r w:rsidRPr="0046288A">
        <w:tab/>
        <w:t>evidence of adequacy of working capital for this Contract (access to line(s) of credit and availability of other financial resources);</w:t>
      </w:r>
    </w:p>
    <w:p w14:paraId="0285520E" w14:textId="77777777" w:rsidR="00E72C15" w:rsidRPr="0046288A" w:rsidRDefault="00E72C15" w:rsidP="009407C2">
      <w:pPr>
        <w:tabs>
          <w:tab w:val="left" w:pos="1080"/>
        </w:tabs>
        <w:spacing w:after="200"/>
        <w:ind w:left="1080" w:hanging="576"/>
        <w:jc w:val="both"/>
      </w:pPr>
      <w:r w:rsidRPr="0046288A">
        <w:t>(h)</w:t>
      </w:r>
      <w:r w:rsidRPr="0046288A">
        <w:tab/>
        <w:t>authority to the Employer to seek references from the Bidder’s bankers;</w:t>
      </w:r>
    </w:p>
    <w:p w14:paraId="4FA98BFF" w14:textId="109C9DD0" w:rsidR="00E72C15" w:rsidRPr="0046288A" w:rsidRDefault="00E72C15" w:rsidP="009407C2">
      <w:pPr>
        <w:tabs>
          <w:tab w:val="left" w:pos="1080"/>
        </w:tabs>
        <w:spacing w:after="200"/>
        <w:ind w:left="1080" w:hanging="576"/>
        <w:jc w:val="both"/>
      </w:pPr>
      <w:r w:rsidRPr="0046288A">
        <w:t>(i)</w:t>
      </w:r>
      <w:r w:rsidRPr="0046288A">
        <w:tab/>
        <w:t xml:space="preserve">information regarding any litigation, current or during the last five years, in which the Bidder is involved, the parties concerned, and disputed amount; </w:t>
      </w:r>
    </w:p>
    <w:p w14:paraId="366C9639" w14:textId="35C72A95" w:rsidR="00E72C15" w:rsidRDefault="00E72C15" w:rsidP="009407C2">
      <w:pPr>
        <w:tabs>
          <w:tab w:val="left" w:pos="1080"/>
        </w:tabs>
        <w:spacing w:after="200"/>
        <w:ind w:left="1080" w:hanging="576"/>
        <w:jc w:val="both"/>
      </w:pPr>
      <w:r w:rsidRPr="0046288A">
        <w:t>(j)</w:t>
      </w:r>
      <w:r w:rsidRPr="0046288A">
        <w:tab/>
        <w:t>proposals for subcontracting components of the Services amounting to more than 10 percent of the Contract Price</w:t>
      </w:r>
      <w:r w:rsidR="00AE4A26">
        <w:t xml:space="preserve">; and </w:t>
      </w:r>
    </w:p>
    <w:p w14:paraId="07696E36" w14:textId="691D2799" w:rsidR="00AE4A26" w:rsidRPr="00AE4A26" w:rsidRDefault="00AE4A26" w:rsidP="00C13F26">
      <w:pPr>
        <w:tabs>
          <w:tab w:val="left" w:pos="1080"/>
        </w:tabs>
        <w:spacing w:after="200"/>
        <w:ind w:left="1080" w:hanging="576"/>
        <w:jc w:val="both"/>
        <w:rPr>
          <w:b/>
        </w:rPr>
      </w:pPr>
      <w:r>
        <w:t xml:space="preserve">(k)  </w:t>
      </w:r>
      <w:r w:rsidR="00F407DA">
        <w:t xml:space="preserve">if required by the Employer, </w:t>
      </w:r>
      <w:r w:rsidRPr="00AE4A26">
        <w:t>Environmental and Social (ES) past performance</w:t>
      </w:r>
      <w:r>
        <w:t xml:space="preserve"> declaration (see below at the end of this section)</w:t>
      </w:r>
      <w:r>
        <w:rPr>
          <w:b/>
        </w:rPr>
        <w:t>.</w:t>
      </w:r>
    </w:p>
    <w:p w14:paraId="7ECBD85A" w14:textId="77777777" w:rsidR="00E72C15" w:rsidRPr="0046288A" w:rsidRDefault="00E72C15" w:rsidP="009407C2">
      <w:pPr>
        <w:tabs>
          <w:tab w:val="left" w:pos="540"/>
        </w:tabs>
        <w:spacing w:after="200"/>
        <w:ind w:left="504"/>
        <w:jc w:val="both"/>
      </w:pPr>
      <w:r w:rsidRPr="0046288A">
        <w:t xml:space="preserve">Bids submitted by a joint venture of two or more firms as </w:t>
      </w:r>
      <w:r w:rsidR="008E1D4B" w:rsidRPr="0046288A">
        <w:t>member</w:t>
      </w:r>
      <w:r w:rsidRPr="0046288A">
        <w:t xml:space="preserve">s shall comply with the following requirements, unless otherwise stated </w:t>
      </w:r>
      <w:r w:rsidR="00955BEF" w:rsidRPr="0046288A">
        <w:rPr>
          <w:b/>
        </w:rPr>
        <w:t>below</w:t>
      </w:r>
      <w:r w:rsidRPr="0046288A">
        <w:t>:</w:t>
      </w:r>
    </w:p>
    <w:p w14:paraId="6D37F81E" w14:textId="77777777" w:rsidR="00E72C15" w:rsidRPr="0046288A" w:rsidRDefault="00E72C15" w:rsidP="009407C2">
      <w:pPr>
        <w:tabs>
          <w:tab w:val="left" w:pos="1080"/>
        </w:tabs>
        <w:spacing w:after="200"/>
        <w:ind w:left="1080" w:hanging="576"/>
        <w:jc w:val="both"/>
      </w:pPr>
      <w:r w:rsidRPr="0046288A">
        <w:t>(a)</w:t>
      </w:r>
      <w:r w:rsidRPr="0046288A">
        <w:tab/>
        <w:t xml:space="preserve">the Bid shall include all the information listed above for each joint venture </w:t>
      </w:r>
      <w:r w:rsidR="008E1D4B" w:rsidRPr="0046288A">
        <w:t>member</w:t>
      </w:r>
      <w:r w:rsidRPr="0046288A">
        <w:t>;</w:t>
      </w:r>
    </w:p>
    <w:p w14:paraId="173687D1" w14:textId="77777777" w:rsidR="00E72C15" w:rsidRPr="0046288A" w:rsidRDefault="00E72C15" w:rsidP="009407C2">
      <w:pPr>
        <w:tabs>
          <w:tab w:val="left" w:pos="1080"/>
        </w:tabs>
        <w:spacing w:after="200"/>
        <w:ind w:left="1080" w:hanging="576"/>
        <w:jc w:val="both"/>
      </w:pPr>
      <w:r w:rsidRPr="0046288A">
        <w:t>(b)</w:t>
      </w:r>
      <w:r w:rsidRPr="0046288A">
        <w:tab/>
        <w:t xml:space="preserve">the Bid shall be signed so as to be legally binding on all </w:t>
      </w:r>
      <w:r w:rsidR="008E1D4B" w:rsidRPr="0046288A">
        <w:t>member</w:t>
      </w:r>
      <w:r w:rsidRPr="0046288A">
        <w:t>s;</w:t>
      </w:r>
    </w:p>
    <w:p w14:paraId="22052C94" w14:textId="77777777" w:rsidR="00E72C15" w:rsidRPr="0046288A" w:rsidRDefault="00E72C15" w:rsidP="009407C2">
      <w:pPr>
        <w:tabs>
          <w:tab w:val="left" w:pos="1080"/>
        </w:tabs>
        <w:spacing w:after="200"/>
        <w:ind w:left="1080" w:hanging="576"/>
        <w:jc w:val="both"/>
      </w:pPr>
      <w:r w:rsidRPr="0046288A">
        <w:t>(c)</w:t>
      </w:r>
      <w:r w:rsidRPr="0046288A">
        <w:tab/>
        <w:t xml:space="preserve">the Bid shall include a copy of the agreement entered into by the joint venture </w:t>
      </w:r>
      <w:r w:rsidR="008E1D4B" w:rsidRPr="0046288A">
        <w:t>member</w:t>
      </w:r>
      <w:r w:rsidRPr="0046288A">
        <w:t xml:space="preserve">s defining the division of assignments to each </w:t>
      </w:r>
      <w:r w:rsidR="008E1D4B" w:rsidRPr="0046288A">
        <w:t>member</w:t>
      </w:r>
      <w:r w:rsidRPr="0046288A">
        <w:t xml:space="preserve"> and establishing that all </w:t>
      </w:r>
      <w:r w:rsidR="008E1D4B" w:rsidRPr="0046288A">
        <w:t>member</w:t>
      </w:r>
      <w:r w:rsidRPr="0046288A">
        <w:t xml:space="preserve">s shall be jointly and severally liable for the execution of the Contract in accordance with the Contract terms; alternatively, a Letter of Intent to execute a joint venture agreement </w:t>
      </w:r>
      <w:r w:rsidRPr="0046288A">
        <w:lastRenderedPageBreak/>
        <w:t xml:space="preserve">in the event of a successful </w:t>
      </w:r>
      <w:r w:rsidR="0046288A" w:rsidRPr="0046288A">
        <w:t>Bid</w:t>
      </w:r>
      <w:r w:rsidRPr="0046288A">
        <w:t xml:space="preserve"> shall be signed by all </w:t>
      </w:r>
      <w:r w:rsidR="008E1D4B" w:rsidRPr="0046288A">
        <w:t>member</w:t>
      </w:r>
      <w:r w:rsidRPr="0046288A">
        <w:t xml:space="preserve">s and submitted with the </w:t>
      </w:r>
      <w:r w:rsidR="00BE798A" w:rsidRPr="0046288A">
        <w:t>B</w:t>
      </w:r>
      <w:r w:rsidRPr="0046288A">
        <w:t>id, together with a copy of the proposed agreement;</w:t>
      </w:r>
    </w:p>
    <w:p w14:paraId="3B8BE077" w14:textId="77777777" w:rsidR="00E72C15" w:rsidRPr="0046288A" w:rsidRDefault="00E72C15" w:rsidP="009407C2">
      <w:pPr>
        <w:tabs>
          <w:tab w:val="left" w:pos="1080"/>
        </w:tabs>
        <w:spacing w:after="200"/>
        <w:ind w:left="1080" w:hanging="576"/>
        <w:jc w:val="both"/>
      </w:pPr>
      <w:r w:rsidRPr="0046288A">
        <w:t>(d)</w:t>
      </w:r>
      <w:r w:rsidRPr="0046288A">
        <w:tab/>
        <w:t xml:space="preserve">one of the </w:t>
      </w:r>
      <w:r w:rsidR="008E1D4B" w:rsidRPr="0046288A">
        <w:t>member</w:t>
      </w:r>
      <w:r w:rsidRPr="0046288A">
        <w:t xml:space="preserve">s shall be nominated as being in charge, authorized to incur liabilities, and receive instructions for and on behalf of any and all </w:t>
      </w:r>
      <w:r w:rsidR="008E1D4B" w:rsidRPr="0046288A">
        <w:t>member</w:t>
      </w:r>
      <w:r w:rsidRPr="0046288A">
        <w:t>s of the joint venture; and</w:t>
      </w:r>
    </w:p>
    <w:p w14:paraId="002EFFA3" w14:textId="77777777" w:rsidR="00E72C15" w:rsidRPr="0046288A" w:rsidRDefault="00E72C15" w:rsidP="009407C2">
      <w:pPr>
        <w:tabs>
          <w:tab w:val="left" w:pos="1080"/>
        </w:tabs>
        <w:spacing w:after="200"/>
        <w:ind w:left="1080" w:hanging="576"/>
        <w:jc w:val="both"/>
      </w:pPr>
      <w:r w:rsidRPr="0046288A">
        <w:t>(e)</w:t>
      </w:r>
      <w:r w:rsidRPr="0046288A">
        <w:tab/>
        <w:t xml:space="preserve">the execution of the entire Contract, including payment, shall be done exclusively with the </w:t>
      </w:r>
      <w:r w:rsidR="008E1D4B" w:rsidRPr="0046288A">
        <w:t>member</w:t>
      </w:r>
      <w:r w:rsidRPr="0046288A">
        <w:t xml:space="preserve"> in charge.</w:t>
      </w:r>
    </w:p>
    <w:p w14:paraId="2611D1DB" w14:textId="77777777" w:rsidR="00E72C15" w:rsidRPr="0046288A" w:rsidRDefault="00E72C15" w:rsidP="009407C2">
      <w:pPr>
        <w:tabs>
          <w:tab w:val="left" w:pos="540"/>
        </w:tabs>
        <w:spacing w:after="200"/>
        <w:ind w:left="504"/>
        <w:jc w:val="both"/>
      </w:pPr>
      <w:r w:rsidRPr="0046288A">
        <w:t>To qualify for award of the Contract, Bidders shall meet the following minimum qualifying criteria:</w:t>
      </w:r>
    </w:p>
    <w:p w14:paraId="1DD228A9" w14:textId="1512D52C" w:rsidR="00C13F26" w:rsidRDefault="00C13F26" w:rsidP="00C13F26">
      <w:pPr>
        <w:pStyle w:val="ListParagraph"/>
        <w:numPr>
          <w:ilvl w:val="2"/>
          <w:numId w:val="12"/>
        </w:numPr>
        <w:tabs>
          <w:tab w:val="left" w:pos="1080"/>
        </w:tabs>
        <w:spacing w:after="200"/>
        <w:jc w:val="both"/>
      </w:pPr>
      <w:r w:rsidRPr="00C13F26">
        <w:t>Not having been excluded as a result of prohibition in the Beneficiary’s country laws or official regulations against commercial relations with the Bidder’s country, or by the Boycott Regulations of the Organization of the Islamic Cooperation, the League of Arab States and the African Union, both in accordance with ITB 4.8 and Section V.</w:t>
      </w:r>
    </w:p>
    <w:p w14:paraId="519BAA99" w14:textId="77777777" w:rsidR="00C13F26" w:rsidRPr="00C13F26" w:rsidRDefault="00C13F26" w:rsidP="00C13F26">
      <w:pPr>
        <w:pStyle w:val="ListParagraph"/>
        <w:tabs>
          <w:tab w:val="left" w:pos="1080"/>
        </w:tabs>
        <w:spacing w:after="200"/>
        <w:ind w:left="1152"/>
        <w:jc w:val="both"/>
      </w:pPr>
    </w:p>
    <w:p w14:paraId="14AC7689" w14:textId="3BA8FDDB" w:rsidR="00E72C15" w:rsidRPr="00C13F26" w:rsidRDefault="00C13F26" w:rsidP="00C13F26">
      <w:pPr>
        <w:pStyle w:val="ListParagraph"/>
        <w:numPr>
          <w:ilvl w:val="2"/>
          <w:numId w:val="12"/>
        </w:numPr>
        <w:tabs>
          <w:tab w:val="left" w:pos="1080"/>
        </w:tabs>
        <w:spacing w:after="200"/>
        <w:jc w:val="both"/>
      </w:pPr>
      <w:r>
        <w:t xml:space="preserve">Having performed </w:t>
      </w:r>
      <w:r w:rsidR="00E72C15" w:rsidRPr="0046288A">
        <w:t>annual volume of Services of at least the amount specified</w:t>
      </w:r>
      <w:r w:rsidR="00E72C15" w:rsidRPr="00C13F26">
        <w:rPr>
          <w:b/>
        </w:rPr>
        <w:t xml:space="preserve"> </w:t>
      </w:r>
      <w:r w:rsidR="00955BEF" w:rsidRPr="00C13F26">
        <w:rPr>
          <w:b/>
        </w:rPr>
        <w:t>below</w:t>
      </w:r>
      <w:r w:rsidR="00E72C15" w:rsidRPr="00C13F26">
        <w:rPr>
          <w:b/>
        </w:rPr>
        <w:t>;</w:t>
      </w:r>
    </w:p>
    <w:p w14:paraId="1B0215B0" w14:textId="77777777" w:rsidR="00C13F26" w:rsidRDefault="00C13F26" w:rsidP="00C13F26">
      <w:pPr>
        <w:pStyle w:val="ListParagraph"/>
      </w:pPr>
    </w:p>
    <w:p w14:paraId="5BEC8047" w14:textId="77777777" w:rsidR="00C13F26" w:rsidRPr="0046288A" w:rsidRDefault="00C13F26" w:rsidP="00C13F26">
      <w:pPr>
        <w:pStyle w:val="ListParagraph"/>
        <w:tabs>
          <w:tab w:val="left" w:pos="1080"/>
        </w:tabs>
        <w:spacing w:after="200"/>
        <w:ind w:left="1152"/>
        <w:jc w:val="both"/>
      </w:pPr>
    </w:p>
    <w:p w14:paraId="374C1B92" w14:textId="45B82E2B" w:rsidR="00E72C15" w:rsidRDefault="00C13F26" w:rsidP="00C13F26">
      <w:pPr>
        <w:pStyle w:val="ListParagraph"/>
        <w:numPr>
          <w:ilvl w:val="2"/>
          <w:numId w:val="12"/>
        </w:numPr>
        <w:tabs>
          <w:tab w:val="left" w:pos="1080"/>
        </w:tabs>
        <w:spacing w:after="200"/>
        <w:jc w:val="both"/>
        <w:rPr>
          <w:b/>
        </w:rPr>
      </w:pPr>
      <w:r>
        <w:t xml:space="preserve">Having </w:t>
      </w:r>
      <w:r w:rsidR="00E72C15" w:rsidRPr="0046288A">
        <w:t xml:space="preserve">experience as </w:t>
      </w:r>
      <w:r w:rsidR="001646CD" w:rsidRPr="0046288A">
        <w:t>service provider</w:t>
      </w:r>
      <w:r w:rsidR="00E72C15" w:rsidRPr="0046288A">
        <w:t xml:space="preserve"> in the provision of at least two service contracts of a nature and complexity equivalent to the Services over the last 5 years (to comply with this requirement, Services contracts cited should be at least 70 percent complete) as specified</w:t>
      </w:r>
      <w:r w:rsidR="00E72C15" w:rsidRPr="0046288A">
        <w:rPr>
          <w:b/>
        </w:rPr>
        <w:t xml:space="preserve"> </w:t>
      </w:r>
      <w:r w:rsidR="00955BEF" w:rsidRPr="0046288A">
        <w:rPr>
          <w:b/>
        </w:rPr>
        <w:t>below</w:t>
      </w:r>
      <w:r w:rsidR="00E72C15" w:rsidRPr="0046288A">
        <w:rPr>
          <w:b/>
        </w:rPr>
        <w:t>;</w:t>
      </w:r>
    </w:p>
    <w:p w14:paraId="33480368" w14:textId="77777777" w:rsidR="00C13F26" w:rsidRPr="0046288A" w:rsidRDefault="00C13F26" w:rsidP="00C13F26">
      <w:pPr>
        <w:pStyle w:val="ListParagraph"/>
        <w:tabs>
          <w:tab w:val="left" w:pos="1080"/>
        </w:tabs>
        <w:spacing w:after="200"/>
        <w:ind w:left="1152"/>
        <w:jc w:val="both"/>
        <w:rPr>
          <w:b/>
        </w:rPr>
      </w:pPr>
    </w:p>
    <w:p w14:paraId="7DCA738C" w14:textId="7747178F" w:rsidR="00E72C15" w:rsidRDefault="00C13F26" w:rsidP="00C13F26">
      <w:pPr>
        <w:pStyle w:val="ListParagraph"/>
        <w:numPr>
          <w:ilvl w:val="2"/>
          <w:numId w:val="12"/>
        </w:numPr>
        <w:tabs>
          <w:tab w:val="left" w:pos="1080"/>
        </w:tabs>
        <w:spacing w:after="200"/>
        <w:jc w:val="both"/>
      </w:pPr>
      <w:r>
        <w:t xml:space="preserve">Formulating </w:t>
      </w:r>
      <w:r w:rsidR="00E72C15" w:rsidRPr="0046288A">
        <w:t xml:space="preserve">proposals for the timely acquisition (own, lease, hire, etc.) of the essential equipment listed </w:t>
      </w:r>
      <w:r w:rsidR="00E72C15" w:rsidRPr="0046288A">
        <w:rPr>
          <w:b/>
        </w:rPr>
        <w:t xml:space="preserve">in </w:t>
      </w:r>
      <w:r w:rsidR="00955BEF" w:rsidRPr="0046288A">
        <w:rPr>
          <w:b/>
        </w:rPr>
        <w:t>below</w:t>
      </w:r>
      <w:r w:rsidR="00E72C15" w:rsidRPr="0046288A">
        <w:t>;</w:t>
      </w:r>
    </w:p>
    <w:p w14:paraId="1685E6FB" w14:textId="77777777" w:rsidR="00C13F26" w:rsidRPr="0046288A" w:rsidRDefault="00C13F26" w:rsidP="00C13F26">
      <w:pPr>
        <w:pStyle w:val="ListParagraph"/>
        <w:tabs>
          <w:tab w:val="left" w:pos="1080"/>
        </w:tabs>
        <w:spacing w:after="200"/>
        <w:ind w:left="1152"/>
        <w:jc w:val="both"/>
      </w:pPr>
    </w:p>
    <w:p w14:paraId="078DA81F" w14:textId="61F0D781" w:rsidR="00E72C15" w:rsidRPr="00C13F26" w:rsidRDefault="00C13F26" w:rsidP="00C13F26">
      <w:pPr>
        <w:pStyle w:val="ListParagraph"/>
        <w:numPr>
          <w:ilvl w:val="2"/>
          <w:numId w:val="12"/>
        </w:numPr>
        <w:tabs>
          <w:tab w:val="left" w:pos="1080"/>
        </w:tabs>
        <w:spacing w:after="200"/>
        <w:jc w:val="both"/>
        <w:rPr>
          <w:iCs/>
          <w:szCs w:val="20"/>
        </w:rPr>
      </w:pPr>
      <w:r>
        <w:rPr>
          <w:iCs/>
          <w:szCs w:val="20"/>
        </w:rPr>
        <w:t>Having s</w:t>
      </w:r>
      <w:r w:rsidR="00E70D9C" w:rsidRPr="007B446B">
        <w:rPr>
          <w:iCs/>
          <w:szCs w:val="20"/>
        </w:rPr>
        <w:t>uitably qualified</w:t>
      </w:r>
      <w:r w:rsidR="00483426" w:rsidRPr="007B446B">
        <w:rPr>
          <w:iCs/>
          <w:szCs w:val="20"/>
        </w:rPr>
        <w:t xml:space="preserve"> </w:t>
      </w:r>
      <w:r w:rsidR="00E70D9C" w:rsidRPr="007B446B">
        <w:rPr>
          <w:iCs/>
          <w:szCs w:val="20"/>
        </w:rPr>
        <w:t>key personnel</w:t>
      </w:r>
      <w:r w:rsidR="00483426">
        <w:rPr>
          <w:szCs w:val="20"/>
        </w:rPr>
        <w:t xml:space="preserve">  specified </w:t>
      </w:r>
      <w:r w:rsidR="00700A3E" w:rsidRPr="007B446B">
        <w:rPr>
          <w:iCs/>
          <w:szCs w:val="20"/>
        </w:rPr>
        <w:t xml:space="preserve">below and </w:t>
      </w:r>
      <w:r w:rsidR="00700A3E" w:rsidRPr="007B446B">
        <w:rPr>
          <w:iCs/>
        </w:rPr>
        <w:t xml:space="preserve">other key personnel that the Bidder considers appropriate to perform the </w:t>
      </w:r>
      <w:r w:rsidR="00785AEB">
        <w:rPr>
          <w:iCs/>
        </w:rPr>
        <w:t>Services</w:t>
      </w:r>
      <w:r w:rsidR="00785AEB">
        <w:rPr>
          <w:iCs/>
          <w:szCs w:val="20"/>
        </w:rPr>
        <w:t>;</w:t>
      </w:r>
      <w:r w:rsidR="00785AEB" w:rsidRPr="0046288A">
        <w:t xml:space="preserve"> and</w:t>
      </w:r>
    </w:p>
    <w:p w14:paraId="37FB4B30" w14:textId="77777777" w:rsidR="00C13F26" w:rsidRPr="007B446B" w:rsidRDefault="00C13F26" w:rsidP="00C13F26">
      <w:pPr>
        <w:pStyle w:val="ListParagraph"/>
        <w:tabs>
          <w:tab w:val="left" w:pos="1080"/>
        </w:tabs>
        <w:spacing w:after="200"/>
        <w:ind w:left="1152"/>
        <w:jc w:val="both"/>
        <w:rPr>
          <w:iCs/>
          <w:szCs w:val="20"/>
        </w:rPr>
      </w:pPr>
    </w:p>
    <w:p w14:paraId="60775892" w14:textId="428CDAD4" w:rsidR="00E72C15" w:rsidRPr="0046288A" w:rsidRDefault="00C13F26" w:rsidP="00C13F26">
      <w:pPr>
        <w:pStyle w:val="ListParagraph"/>
        <w:numPr>
          <w:ilvl w:val="2"/>
          <w:numId w:val="12"/>
        </w:numPr>
        <w:tabs>
          <w:tab w:val="left" w:pos="1080"/>
        </w:tabs>
        <w:spacing w:after="200"/>
        <w:jc w:val="both"/>
      </w:pPr>
      <w:r>
        <w:t xml:space="preserve">Having </w:t>
      </w:r>
      <w:r w:rsidR="00E72C15" w:rsidRPr="0046288A">
        <w:t xml:space="preserve">liquid assets and/or credit facilities, net of other contractual commitments and exclusive of any advance payments which may be made under the Contract, of no less than the amount specified </w:t>
      </w:r>
      <w:r w:rsidR="00955BEF" w:rsidRPr="0046288A">
        <w:rPr>
          <w:b/>
        </w:rPr>
        <w:t>below</w:t>
      </w:r>
      <w:r w:rsidR="00E72C15" w:rsidRPr="0046288A">
        <w:t>.</w:t>
      </w:r>
    </w:p>
    <w:p w14:paraId="5D8DB26D" w14:textId="68464436" w:rsidR="00E72C15" w:rsidRPr="0046288A" w:rsidRDefault="00E72C15" w:rsidP="009407C2">
      <w:pPr>
        <w:spacing w:after="200"/>
        <w:ind w:left="504"/>
        <w:jc w:val="both"/>
      </w:pPr>
      <w:r w:rsidRPr="0046288A">
        <w:t xml:space="preserve">A consistent history of litigation or arbitration awards against the </w:t>
      </w:r>
      <w:r w:rsidR="00BD4E68">
        <w:t xml:space="preserve">Bidder </w:t>
      </w:r>
      <w:r w:rsidRPr="0046288A">
        <w:t xml:space="preserve">or any </w:t>
      </w:r>
      <w:r w:rsidR="008E1D4B" w:rsidRPr="0046288A">
        <w:t>member</w:t>
      </w:r>
      <w:r w:rsidRPr="0046288A">
        <w:t xml:space="preserve"> of a Joint Venture may result in disqualification.</w:t>
      </w:r>
    </w:p>
    <w:p w14:paraId="2002F430" w14:textId="77777777" w:rsidR="005E74E6" w:rsidRPr="0046288A" w:rsidRDefault="005E74E6" w:rsidP="009407C2">
      <w:pPr>
        <w:tabs>
          <w:tab w:val="left" w:pos="5610"/>
        </w:tabs>
        <w:spacing w:after="200"/>
        <w:ind w:left="504"/>
        <w:jc w:val="center"/>
        <w:rPr>
          <w:b/>
        </w:rPr>
      </w:pPr>
      <w:r w:rsidRPr="0046288A">
        <w:rPr>
          <w:b/>
        </w:rPr>
        <w:t>Qualification Requirements</w:t>
      </w:r>
    </w:p>
    <w:tbl>
      <w:tblPr>
        <w:tblW w:w="9033" w:type="dxa"/>
        <w:tblInd w:w="480"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1845"/>
        <w:gridCol w:w="7188"/>
      </w:tblGrid>
      <w:tr w:rsidR="00955BEF" w:rsidRPr="0046288A" w14:paraId="40D6D32D" w14:textId="77777777" w:rsidTr="001564BA">
        <w:tc>
          <w:tcPr>
            <w:tcW w:w="1845" w:type="dxa"/>
          </w:tcPr>
          <w:p w14:paraId="2C5EA131" w14:textId="77777777" w:rsidR="00955BEF" w:rsidRPr="0046288A" w:rsidRDefault="00955BEF" w:rsidP="009407C2">
            <w:pPr>
              <w:spacing w:before="120" w:after="120"/>
              <w:rPr>
                <w:b/>
              </w:rPr>
            </w:pPr>
            <w:r w:rsidRPr="0046288A">
              <w:rPr>
                <w:b/>
              </w:rPr>
              <w:t>Joint Ventures</w:t>
            </w:r>
          </w:p>
        </w:tc>
        <w:tc>
          <w:tcPr>
            <w:tcW w:w="7188" w:type="dxa"/>
          </w:tcPr>
          <w:p w14:paraId="455AA0C7" w14:textId="77777777" w:rsidR="00955BEF" w:rsidRPr="0046288A" w:rsidRDefault="00955BEF" w:rsidP="009407C2">
            <w:pPr>
              <w:tabs>
                <w:tab w:val="right" w:pos="7254"/>
              </w:tabs>
              <w:spacing w:before="120" w:after="120"/>
            </w:pPr>
            <w:r w:rsidRPr="0046288A">
              <w:t xml:space="preserve">The information needed for Bids submitted by joint ventures is as follows: </w:t>
            </w:r>
            <w:r w:rsidRPr="0046288A">
              <w:rPr>
                <w:i/>
              </w:rPr>
              <w:t>_______________________________________________</w:t>
            </w:r>
          </w:p>
        </w:tc>
      </w:tr>
      <w:tr w:rsidR="00955BEF" w:rsidRPr="0046288A" w14:paraId="77E53B52" w14:textId="77777777" w:rsidTr="001564BA">
        <w:tc>
          <w:tcPr>
            <w:tcW w:w="1845" w:type="dxa"/>
          </w:tcPr>
          <w:p w14:paraId="0C7039DF" w14:textId="77777777" w:rsidR="00955BEF" w:rsidRPr="0046288A" w:rsidRDefault="00955BEF" w:rsidP="009407C2">
            <w:pPr>
              <w:spacing w:before="120" w:after="120"/>
              <w:rPr>
                <w:b/>
              </w:rPr>
            </w:pPr>
            <w:r w:rsidRPr="0046288A">
              <w:rPr>
                <w:b/>
              </w:rPr>
              <w:t xml:space="preserve">Annual </w:t>
            </w:r>
            <w:r w:rsidR="00FB2C2D" w:rsidRPr="0046288A">
              <w:rPr>
                <w:b/>
              </w:rPr>
              <w:t>Volume</w:t>
            </w:r>
          </w:p>
        </w:tc>
        <w:tc>
          <w:tcPr>
            <w:tcW w:w="7188" w:type="dxa"/>
          </w:tcPr>
          <w:p w14:paraId="4868CF4B" w14:textId="77777777" w:rsidR="00955BEF" w:rsidRPr="0046288A" w:rsidRDefault="00955BEF" w:rsidP="009407C2">
            <w:pPr>
              <w:tabs>
                <w:tab w:val="right" w:pos="7254"/>
              </w:tabs>
              <w:spacing w:before="120" w:after="120"/>
            </w:pPr>
            <w:r w:rsidRPr="0046288A">
              <w:t xml:space="preserve">The minimum required annual volume of Services for the successful Bidder in any of the last </w:t>
            </w:r>
            <w:r w:rsidR="00FB2C2D" w:rsidRPr="0046288A">
              <w:t>five</w:t>
            </w:r>
            <w:r w:rsidRPr="0046288A">
              <w:t xml:space="preserve"> years shall be</w:t>
            </w:r>
            <w:r w:rsidR="00FB2C2D" w:rsidRPr="0046288A">
              <w:t>:</w:t>
            </w:r>
            <w:r w:rsidRPr="0046288A">
              <w:t xml:space="preserve"> </w:t>
            </w:r>
            <w:r w:rsidRPr="0046288A">
              <w:rPr>
                <w:i/>
              </w:rPr>
              <w:t>____________________________________</w:t>
            </w:r>
          </w:p>
        </w:tc>
      </w:tr>
      <w:tr w:rsidR="00955BEF" w:rsidRPr="0046288A" w14:paraId="02801D7D" w14:textId="77777777" w:rsidTr="001564BA">
        <w:tc>
          <w:tcPr>
            <w:tcW w:w="1845" w:type="dxa"/>
          </w:tcPr>
          <w:p w14:paraId="3021B924" w14:textId="77777777" w:rsidR="00955BEF" w:rsidRPr="0046288A" w:rsidRDefault="00955BEF" w:rsidP="009407C2">
            <w:pPr>
              <w:spacing w:before="120" w:after="120"/>
              <w:rPr>
                <w:b/>
              </w:rPr>
            </w:pPr>
            <w:r w:rsidRPr="0046288A">
              <w:rPr>
                <w:b/>
              </w:rPr>
              <w:lastRenderedPageBreak/>
              <w:t>Experience</w:t>
            </w:r>
          </w:p>
        </w:tc>
        <w:tc>
          <w:tcPr>
            <w:tcW w:w="7188" w:type="dxa"/>
          </w:tcPr>
          <w:p w14:paraId="18C879C4" w14:textId="77777777" w:rsidR="00955BEF" w:rsidRPr="0046288A" w:rsidRDefault="00955BEF" w:rsidP="009407C2">
            <w:pPr>
              <w:spacing w:before="60" w:after="120"/>
              <w:jc w:val="both"/>
            </w:pPr>
            <w:r w:rsidRPr="0046288A">
              <w:t>The experience required to be demonstrated by the Bidder should include as a minimum that he has executed during the last 5 years the following:</w:t>
            </w:r>
          </w:p>
          <w:p w14:paraId="5DF405F4" w14:textId="77777777" w:rsidR="006E0FB2" w:rsidRDefault="006E0FB2" w:rsidP="009407C2">
            <w:pPr>
              <w:tabs>
                <w:tab w:val="right" w:pos="7254"/>
              </w:tabs>
              <w:spacing w:before="120" w:after="120"/>
              <w:rPr>
                <w:i/>
              </w:rPr>
            </w:pPr>
            <w:r>
              <w:rPr>
                <w:i/>
              </w:rPr>
              <w:t xml:space="preserve">[ </w:t>
            </w:r>
            <w:r w:rsidR="00E70D9C">
              <w:rPr>
                <w:i/>
              </w:rPr>
              <w:t>Depending on the ES assessment</w:t>
            </w:r>
            <w:r>
              <w:rPr>
                <w:i/>
              </w:rPr>
              <w:t xml:space="preserve">, the experience </w:t>
            </w:r>
            <w:r w:rsidR="00E70D9C">
              <w:rPr>
                <w:i/>
              </w:rPr>
              <w:t>requirement may</w:t>
            </w:r>
            <w:r>
              <w:rPr>
                <w:i/>
              </w:rPr>
              <w:t xml:space="preserve"> include experience in managing </w:t>
            </w:r>
            <w:r w:rsidR="00E70D9C">
              <w:rPr>
                <w:i/>
              </w:rPr>
              <w:t xml:space="preserve">relevant </w:t>
            </w:r>
            <w:r>
              <w:rPr>
                <w:i/>
              </w:rPr>
              <w:t xml:space="preserve">ES </w:t>
            </w:r>
            <w:r w:rsidR="00E70D9C">
              <w:rPr>
                <w:i/>
              </w:rPr>
              <w:t>aspects]</w:t>
            </w:r>
            <w:r>
              <w:rPr>
                <w:i/>
              </w:rPr>
              <w:t xml:space="preserve"> </w:t>
            </w:r>
          </w:p>
          <w:p w14:paraId="759552DB" w14:textId="77777777" w:rsidR="006E0FB2" w:rsidRDefault="006E0FB2" w:rsidP="009407C2">
            <w:pPr>
              <w:tabs>
                <w:tab w:val="right" w:pos="7254"/>
              </w:tabs>
              <w:spacing w:before="120" w:after="120"/>
              <w:rPr>
                <w:i/>
              </w:rPr>
            </w:pPr>
          </w:p>
          <w:p w14:paraId="7C988701" w14:textId="77777777" w:rsidR="00955BEF" w:rsidRPr="0046288A" w:rsidRDefault="00955BEF" w:rsidP="009407C2">
            <w:pPr>
              <w:tabs>
                <w:tab w:val="right" w:pos="7254"/>
              </w:tabs>
              <w:spacing w:before="120" w:after="120"/>
            </w:pPr>
            <w:r w:rsidRPr="0046288A">
              <w:rPr>
                <w:i/>
              </w:rPr>
              <w:t>__________________________________________________________</w:t>
            </w:r>
          </w:p>
        </w:tc>
      </w:tr>
      <w:tr w:rsidR="00955BEF" w:rsidRPr="0046288A" w14:paraId="2A4D05FA" w14:textId="77777777" w:rsidTr="001564BA">
        <w:tc>
          <w:tcPr>
            <w:tcW w:w="1845" w:type="dxa"/>
          </w:tcPr>
          <w:p w14:paraId="07F7FC16" w14:textId="77777777" w:rsidR="00955BEF" w:rsidRPr="0046288A" w:rsidRDefault="00FB2C2D" w:rsidP="009407C2">
            <w:pPr>
              <w:spacing w:before="120" w:after="120"/>
              <w:rPr>
                <w:b/>
              </w:rPr>
            </w:pPr>
            <w:r w:rsidRPr="0046288A">
              <w:rPr>
                <w:b/>
              </w:rPr>
              <w:t xml:space="preserve">Essential </w:t>
            </w:r>
            <w:r w:rsidR="00955BEF" w:rsidRPr="0046288A">
              <w:rPr>
                <w:b/>
              </w:rPr>
              <w:t>Equipment</w:t>
            </w:r>
          </w:p>
        </w:tc>
        <w:tc>
          <w:tcPr>
            <w:tcW w:w="7188" w:type="dxa"/>
          </w:tcPr>
          <w:p w14:paraId="4F8E89E5" w14:textId="77777777" w:rsidR="00955BEF" w:rsidRPr="0046288A" w:rsidRDefault="00955BEF" w:rsidP="009407C2">
            <w:pPr>
              <w:tabs>
                <w:tab w:val="right" w:pos="7254"/>
              </w:tabs>
              <w:spacing w:before="120" w:after="120"/>
            </w:pPr>
            <w:r w:rsidRPr="0046288A">
              <w:t>The essential equipment to be made available for the Contract by the successful Bidder shall be</w:t>
            </w:r>
            <w:r w:rsidR="00FB2C2D" w:rsidRPr="0046288A">
              <w:t>:</w:t>
            </w:r>
            <w:r w:rsidRPr="0046288A">
              <w:rPr>
                <w:i/>
              </w:rPr>
              <w:t xml:space="preserve"> ________________________________________________.</w:t>
            </w:r>
          </w:p>
        </w:tc>
      </w:tr>
      <w:tr w:rsidR="00700A3E" w:rsidRPr="0046288A" w14:paraId="650E0B69" w14:textId="77777777" w:rsidTr="001564BA">
        <w:tc>
          <w:tcPr>
            <w:tcW w:w="1845" w:type="dxa"/>
          </w:tcPr>
          <w:p w14:paraId="5766D3A0" w14:textId="3763CE3B" w:rsidR="00700A3E" w:rsidRPr="0046288A" w:rsidRDefault="00700A3E" w:rsidP="009407C2">
            <w:pPr>
              <w:spacing w:before="120" w:after="120"/>
              <w:rPr>
                <w:b/>
              </w:rPr>
            </w:pPr>
            <w:r>
              <w:rPr>
                <w:b/>
              </w:rPr>
              <w:t>Key Personnel</w:t>
            </w:r>
          </w:p>
        </w:tc>
        <w:tc>
          <w:tcPr>
            <w:tcW w:w="7188" w:type="dxa"/>
          </w:tcPr>
          <w:p w14:paraId="7DFC1CF0" w14:textId="3910515B" w:rsidR="00700A3E" w:rsidRPr="00700A3E" w:rsidRDefault="00700A3E" w:rsidP="00700A3E">
            <w:pPr>
              <w:spacing w:before="60" w:after="200"/>
              <w:ind w:left="270" w:right="-14"/>
              <w:jc w:val="both"/>
              <w:rPr>
                <w:i/>
                <w:iCs/>
                <w:noProof/>
                <w:szCs w:val="20"/>
              </w:rPr>
            </w:pPr>
            <w:r w:rsidRPr="00700A3E">
              <w:rPr>
                <w:i/>
                <w:noProof/>
                <w:szCs w:val="20"/>
              </w:rPr>
              <w:t>[</w:t>
            </w:r>
            <w:r w:rsidRPr="00700A3E">
              <w:rPr>
                <w:i/>
                <w:iCs/>
                <w:noProof/>
                <w:szCs w:val="20"/>
                <w:u w:val="single"/>
              </w:rPr>
              <w:t>Note</w:t>
            </w:r>
            <w:r>
              <w:rPr>
                <w:i/>
                <w:iCs/>
                <w:noProof/>
                <w:szCs w:val="20"/>
                <w:u w:val="single"/>
              </w:rPr>
              <w:t xml:space="preserve"> to the Employer</w:t>
            </w:r>
            <w:r w:rsidRPr="00700A3E">
              <w:rPr>
                <w:i/>
                <w:iCs/>
                <w:noProof/>
                <w:szCs w:val="20"/>
              </w:rPr>
              <w:t xml:space="preserve">: </w:t>
            </w:r>
            <w:r w:rsidR="00AE4A26">
              <w:rPr>
                <w:i/>
                <w:iCs/>
                <w:noProof/>
                <w:szCs w:val="20"/>
              </w:rPr>
              <w:t xml:space="preserve">Include, as appropriate, </w:t>
            </w:r>
            <w:r w:rsidRPr="00700A3E">
              <w:rPr>
                <w:i/>
                <w:iCs/>
                <w:noProof/>
                <w:szCs w:val="20"/>
              </w:rPr>
              <w:t xml:space="preserve">the </w:t>
            </w:r>
            <w:r w:rsidR="00AE4A26">
              <w:rPr>
                <w:i/>
                <w:iCs/>
                <w:noProof/>
                <w:szCs w:val="20"/>
              </w:rPr>
              <w:t xml:space="preserve">requirements for the </w:t>
            </w:r>
            <w:r w:rsidRPr="00700A3E">
              <w:rPr>
                <w:i/>
                <w:iCs/>
                <w:noProof/>
                <w:szCs w:val="20"/>
              </w:rPr>
              <w:t xml:space="preserve">minimum key </w:t>
            </w:r>
            <w:r w:rsidR="00AE4A26">
              <w:rPr>
                <w:i/>
                <w:iCs/>
                <w:noProof/>
                <w:szCs w:val="20"/>
              </w:rPr>
              <w:t xml:space="preserve">personnel </w:t>
            </w:r>
            <w:r w:rsidRPr="00700A3E">
              <w:rPr>
                <w:i/>
                <w:iCs/>
                <w:noProof/>
                <w:szCs w:val="20"/>
              </w:rPr>
              <w:t xml:space="preserve">to execute the </w:t>
            </w:r>
            <w:r w:rsidR="00483426">
              <w:rPr>
                <w:i/>
                <w:iCs/>
                <w:noProof/>
                <w:szCs w:val="20"/>
              </w:rPr>
              <w:t>Services</w:t>
            </w:r>
            <w:r w:rsidRPr="00700A3E">
              <w:rPr>
                <w:i/>
                <w:iCs/>
                <w:noProof/>
                <w:szCs w:val="20"/>
              </w:rPr>
              <w:t>, taking into account the nature, scope, complexity and risks of the contract.</w:t>
            </w:r>
          </w:p>
          <w:p w14:paraId="1ED178A5" w14:textId="420DD897" w:rsidR="00700A3E" w:rsidRPr="007B446B" w:rsidRDefault="00700A3E" w:rsidP="007B446B">
            <w:pPr>
              <w:tabs>
                <w:tab w:val="right" w:pos="7254"/>
              </w:tabs>
              <w:spacing w:before="60" w:after="200"/>
              <w:ind w:left="270" w:right="-14"/>
              <w:jc w:val="both"/>
              <w:rPr>
                <w:iCs/>
                <w:szCs w:val="20"/>
              </w:rPr>
            </w:pPr>
            <w:r w:rsidRPr="00700A3E">
              <w:rPr>
                <w:i/>
                <w:iCs/>
                <w:szCs w:val="20"/>
              </w:rPr>
              <w:t xml:space="preserve">Where a Project SEA risks are assessed to be substantial or high, the Employer shall include </w:t>
            </w:r>
            <w:r w:rsidRPr="00700A3E">
              <w:rPr>
                <w:bCs/>
                <w:i/>
                <w:spacing w:val="-2"/>
                <w:szCs w:val="20"/>
                <w:lang w:val="en-GB"/>
              </w:rPr>
              <w:t xml:space="preserve">Sexual Exploitation, Abuse and Harassment </w:t>
            </w:r>
            <w:r w:rsidRPr="00700A3E">
              <w:rPr>
                <w:i/>
                <w:iCs/>
                <w:szCs w:val="20"/>
              </w:rPr>
              <w:t>expert(s</w:t>
            </w:r>
            <w:r w:rsidR="00AE4A26">
              <w:rPr>
                <w:i/>
                <w:iCs/>
                <w:szCs w:val="20"/>
              </w:rPr>
              <w:t>)</w:t>
            </w:r>
            <w:r w:rsidRPr="00700A3E">
              <w:rPr>
                <w:i/>
                <w:iCs/>
                <w:szCs w:val="20"/>
              </w:rPr>
              <w:t>]</w:t>
            </w:r>
          </w:p>
        </w:tc>
      </w:tr>
      <w:tr w:rsidR="00955BEF" w:rsidRPr="0046288A" w14:paraId="26BD4359" w14:textId="77777777" w:rsidTr="001564BA">
        <w:tc>
          <w:tcPr>
            <w:tcW w:w="1845" w:type="dxa"/>
          </w:tcPr>
          <w:p w14:paraId="67EB12AC" w14:textId="77777777" w:rsidR="00955BEF" w:rsidRPr="0046288A" w:rsidRDefault="00955BEF" w:rsidP="009407C2">
            <w:pPr>
              <w:spacing w:before="120" w:after="120"/>
              <w:rPr>
                <w:b/>
              </w:rPr>
            </w:pPr>
            <w:r w:rsidRPr="0046288A">
              <w:rPr>
                <w:b/>
              </w:rPr>
              <w:t>Liquid Assets</w:t>
            </w:r>
          </w:p>
        </w:tc>
        <w:tc>
          <w:tcPr>
            <w:tcW w:w="7188" w:type="dxa"/>
          </w:tcPr>
          <w:p w14:paraId="40383BEF" w14:textId="77777777" w:rsidR="00955BEF" w:rsidRPr="0046288A" w:rsidRDefault="00955BEF" w:rsidP="009407C2">
            <w:pPr>
              <w:spacing w:before="60" w:after="120"/>
              <w:jc w:val="both"/>
              <w:rPr>
                <w:i/>
              </w:rPr>
            </w:pPr>
            <w:r w:rsidRPr="0046288A">
              <w:t>The minimum amount of liquid assets and/or credit facilities net of other contractual commitments of the successful Bidder shall be</w:t>
            </w:r>
            <w:r w:rsidR="00FB2C2D" w:rsidRPr="0046288A">
              <w:t>:</w:t>
            </w:r>
            <w:r w:rsidRPr="0046288A">
              <w:t xml:space="preserve"> </w:t>
            </w:r>
          </w:p>
          <w:p w14:paraId="4860056F" w14:textId="77777777" w:rsidR="00955BEF" w:rsidRPr="0046288A" w:rsidRDefault="00955BEF" w:rsidP="009407C2">
            <w:pPr>
              <w:tabs>
                <w:tab w:val="right" w:pos="7254"/>
              </w:tabs>
              <w:spacing w:before="120" w:after="120"/>
            </w:pPr>
            <w:r w:rsidRPr="0046288A">
              <w:rPr>
                <w:i/>
              </w:rPr>
              <w:t>__________________________________________________________</w:t>
            </w:r>
          </w:p>
        </w:tc>
      </w:tr>
      <w:tr w:rsidR="00955BEF" w:rsidRPr="0046288A" w14:paraId="5DB982DB" w14:textId="77777777" w:rsidTr="001564BA">
        <w:tc>
          <w:tcPr>
            <w:tcW w:w="1845" w:type="dxa"/>
          </w:tcPr>
          <w:p w14:paraId="45CD86DF" w14:textId="77777777" w:rsidR="00955BEF" w:rsidRPr="0046288A" w:rsidRDefault="00955BEF" w:rsidP="009407C2">
            <w:pPr>
              <w:spacing w:before="120" w:after="120"/>
              <w:rPr>
                <w:b/>
              </w:rPr>
            </w:pPr>
            <w:r w:rsidRPr="0046288A">
              <w:rPr>
                <w:b/>
              </w:rPr>
              <w:t xml:space="preserve">Subcontractors </w:t>
            </w:r>
          </w:p>
        </w:tc>
        <w:tc>
          <w:tcPr>
            <w:tcW w:w="7188" w:type="dxa"/>
          </w:tcPr>
          <w:p w14:paraId="78BBF52C" w14:textId="77777777" w:rsidR="00955BEF" w:rsidRPr="0046288A" w:rsidRDefault="00955BEF" w:rsidP="009407C2">
            <w:pPr>
              <w:tabs>
                <w:tab w:val="right" w:pos="7254"/>
              </w:tabs>
              <w:spacing w:before="120" w:after="120"/>
            </w:pPr>
            <w:r w:rsidRPr="0046288A">
              <w:t>Subcontractors’ experience ____________</w:t>
            </w:r>
            <w:r w:rsidR="005E74E6" w:rsidRPr="0046288A">
              <w:t xml:space="preserve"> </w:t>
            </w:r>
            <w:r w:rsidR="005E74E6" w:rsidRPr="0046288A">
              <w:rPr>
                <w:b/>
                <w:i/>
              </w:rPr>
              <w:t>[insert “shall” or “shall not”]</w:t>
            </w:r>
            <w:r w:rsidR="005E74E6" w:rsidRPr="0046288A">
              <w:t xml:space="preserve"> </w:t>
            </w:r>
            <w:r w:rsidRPr="0046288A">
              <w:t>be taken into account.</w:t>
            </w:r>
          </w:p>
        </w:tc>
      </w:tr>
    </w:tbl>
    <w:p w14:paraId="30DDFEBA" w14:textId="77777777" w:rsidR="00D115B4" w:rsidRPr="0046288A" w:rsidRDefault="00D115B4" w:rsidP="009407C2">
      <w:pPr>
        <w:spacing w:after="200"/>
        <w:jc w:val="both"/>
      </w:pPr>
    </w:p>
    <w:p w14:paraId="4F81E004" w14:textId="77777777" w:rsidR="004E115D" w:rsidRPr="0046288A" w:rsidRDefault="00E72C15" w:rsidP="009407C2">
      <w:pPr>
        <w:spacing w:after="200"/>
        <w:ind w:left="450"/>
        <w:jc w:val="both"/>
      </w:pPr>
      <w:r w:rsidRPr="0046288A">
        <w:t xml:space="preserve">The figures for each of the </w:t>
      </w:r>
      <w:r w:rsidR="008E1D4B" w:rsidRPr="0046288A">
        <w:t>member</w:t>
      </w:r>
      <w:r w:rsidRPr="0046288A">
        <w:t xml:space="preserve">s of a joint venture shall be added together to determine the Bidder’s compliance with the minimum qualifying criteria of (a), (b) and (e); however, for a joint venture to qualify the </w:t>
      </w:r>
      <w:r w:rsidR="008E1D4B" w:rsidRPr="0046288A">
        <w:t>member</w:t>
      </w:r>
      <w:r w:rsidRPr="0046288A">
        <w:t xml:space="preserve"> in charge must meet at least 40 percent of those minimum criteria for an individual Bidder and other </w:t>
      </w:r>
      <w:r w:rsidR="008E1D4B" w:rsidRPr="0046288A">
        <w:t>member</w:t>
      </w:r>
      <w:r w:rsidRPr="0046288A">
        <w:t xml:space="preserve">s at least 25% of the criteria.  Failure to comply with this requirement will result in rejection of the joint venture’s Bid.  </w:t>
      </w:r>
    </w:p>
    <w:p w14:paraId="595ED0C9" w14:textId="7B68C6AA" w:rsidR="00483426" w:rsidRPr="007B446B" w:rsidRDefault="00E72C15" w:rsidP="007B446B">
      <w:pPr>
        <w:spacing w:after="200"/>
        <w:ind w:left="450"/>
        <w:jc w:val="both"/>
      </w:pPr>
      <w:r w:rsidRPr="0046288A">
        <w:t xml:space="preserve">Subcontractors’ experience and resources </w:t>
      </w:r>
      <w:r w:rsidRPr="0046288A">
        <w:rPr>
          <w:b/>
          <w:i/>
        </w:rPr>
        <w:t>will not be taken</w:t>
      </w:r>
      <w:r w:rsidRPr="0046288A">
        <w:t xml:space="preserve"> into account in determining the Bidder’s compliance with the qualifying criteria, unless otherwise stated </w:t>
      </w:r>
      <w:r w:rsidR="005E74E6" w:rsidRPr="0046288A">
        <w:t>in the Qualification Requirements above</w:t>
      </w:r>
      <w:r w:rsidRPr="0046288A">
        <w:t>.</w:t>
      </w:r>
    </w:p>
    <w:p w14:paraId="73091D74" w14:textId="77777777" w:rsidR="00F407DA" w:rsidRDefault="00483426" w:rsidP="007B446B">
      <w:pPr>
        <w:tabs>
          <w:tab w:val="left" w:pos="5610"/>
        </w:tabs>
        <w:spacing w:after="200"/>
        <w:ind w:left="504"/>
        <w:jc w:val="center"/>
        <w:rPr>
          <w:b/>
        </w:rPr>
      </w:pPr>
      <w:r w:rsidRPr="007B446B">
        <w:rPr>
          <w:b/>
        </w:rPr>
        <w:t xml:space="preserve">Declaration: </w:t>
      </w:r>
      <w:bookmarkStart w:id="235" w:name="_Hlk31213639"/>
      <w:r w:rsidRPr="007B446B">
        <w:rPr>
          <w:b/>
        </w:rPr>
        <w:t>Environmental and Social (ES) past performance</w:t>
      </w:r>
      <w:r w:rsidR="00F407DA">
        <w:rPr>
          <w:b/>
        </w:rPr>
        <w:t xml:space="preserve"> </w:t>
      </w:r>
    </w:p>
    <w:p w14:paraId="67C78C98" w14:textId="36516376" w:rsidR="00483426" w:rsidRPr="00F407DA" w:rsidRDefault="00F407DA" w:rsidP="00F407DA">
      <w:pPr>
        <w:tabs>
          <w:tab w:val="left" w:pos="5610"/>
        </w:tabs>
        <w:spacing w:after="200"/>
        <w:ind w:left="504"/>
        <w:rPr>
          <w:b/>
          <w:i/>
        </w:rPr>
      </w:pPr>
      <w:r w:rsidRPr="00F407DA">
        <w:rPr>
          <w:b/>
          <w:i/>
        </w:rPr>
        <w:t xml:space="preserve">[ Note to the Employer: the decision on whether to require this declaration depends on its relevance to the contract based on the nature and assessed risk of the contract] </w:t>
      </w:r>
    </w:p>
    <w:bookmarkEnd w:id="235"/>
    <w:p w14:paraId="7CE4FBB0" w14:textId="6833155E" w:rsidR="00BD0FF6" w:rsidRPr="0046288A" w:rsidRDefault="00BD4E68" w:rsidP="007B446B">
      <w:pPr>
        <w:spacing w:after="200"/>
        <w:ind w:left="450"/>
        <w:jc w:val="both"/>
      </w:pPr>
      <w:r w:rsidRPr="007B446B">
        <w:t xml:space="preserve">The Bidder ( if </w:t>
      </w:r>
      <w:r>
        <w:t>j</w:t>
      </w:r>
      <w:r w:rsidRPr="007B446B">
        <w:t>oint venture, each member of a joint venture) shall declare</w:t>
      </w:r>
      <w:r>
        <w:t xml:space="preserve">, using the form in Section IV, </w:t>
      </w:r>
      <w:r w:rsidRPr="007B446B">
        <w:t>any contract that has been suspended or terminated and/or performance security called by an employer, in the past five years, for reasons of breach of environmental</w:t>
      </w:r>
      <w:r>
        <w:t xml:space="preserve"> </w:t>
      </w:r>
      <w:r w:rsidRPr="007B446B">
        <w:t xml:space="preserve">or social </w:t>
      </w:r>
      <w:r w:rsidRPr="007B446B">
        <w:lastRenderedPageBreak/>
        <w:t>(including Sexual Exploitation</w:t>
      </w:r>
      <w:r>
        <w:t xml:space="preserve"> </w:t>
      </w:r>
      <w:r w:rsidRPr="007B446B">
        <w:t>and Abuse) contractual obligations</w:t>
      </w:r>
      <w:r>
        <w:t xml:space="preserve">,. </w:t>
      </w:r>
      <w:r w:rsidRPr="007B446B">
        <w:t>The Employer may use this information to seek further information or clarifications in carrying out its due diligence</w:t>
      </w:r>
      <w:r>
        <w:t>.</w:t>
      </w:r>
    </w:p>
    <w:p w14:paraId="779892CF" w14:textId="77777777" w:rsidR="003862A3" w:rsidRPr="0046288A" w:rsidRDefault="003862A3" w:rsidP="009407C2">
      <w:pPr>
        <w:jc w:val="center"/>
        <w:rPr>
          <w:b/>
          <w:sz w:val="28"/>
          <w:szCs w:val="28"/>
        </w:rPr>
      </w:pPr>
    </w:p>
    <w:p w14:paraId="3345036A" w14:textId="77777777" w:rsidR="003862A3" w:rsidRPr="0046288A" w:rsidRDefault="003862A3" w:rsidP="009407C2">
      <w:pPr>
        <w:jc w:val="center"/>
        <w:rPr>
          <w:b/>
          <w:sz w:val="28"/>
          <w:szCs w:val="28"/>
        </w:rPr>
        <w:sectPr w:rsidR="003862A3" w:rsidRPr="0046288A" w:rsidSect="008D4731">
          <w:headerReference w:type="even" r:id="rId40"/>
          <w:headerReference w:type="default" r:id="rId41"/>
          <w:headerReference w:type="first" r:id="rId42"/>
          <w:footnotePr>
            <w:numRestart w:val="eachSect"/>
          </w:footnotePr>
          <w:type w:val="oddPage"/>
          <w:pgSz w:w="12240" w:h="15840" w:code="1"/>
          <w:pgMar w:top="1440" w:right="1440" w:bottom="1440" w:left="1440" w:header="720" w:footer="720" w:gutter="0"/>
          <w:paperSrc w:first="15" w:other="15"/>
          <w:cols w:space="720"/>
        </w:sectPr>
      </w:pPr>
    </w:p>
    <w:p w14:paraId="79A0C8DB" w14:textId="77777777" w:rsidR="003862A3" w:rsidRPr="0046288A" w:rsidRDefault="003862A3" w:rsidP="009407C2">
      <w:pPr>
        <w:jc w:val="center"/>
        <w:rPr>
          <w:b/>
          <w:sz w:val="28"/>
          <w:szCs w:val="28"/>
        </w:rPr>
      </w:pPr>
    </w:p>
    <w:p w14:paraId="2846611C" w14:textId="77777777" w:rsidR="003862A3" w:rsidRPr="0046288A" w:rsidRDefault="003862A3" w:rsidP="009407C2">
      <w:pPr>
        <w:jc w:val="center"/>
        <w:rPr>
          <w:b/>
          <w:sz w:val="28"/>
          <w:szCs w:val="28"/>
        </w:rPr>
      </w:pPr>
    </w:p>
    <w:p w14:paraId="2F084A36" w14:textId="77777777" w:rsidR="003862A3" w:rsidRPr="0046288A" w:rsidRDefault="003862A3" w:rsidP="009407C2">
      <w:pPr>
        <w:pStyle w:val="Heading1"/>
      </w:pPr>
      <w:bookmarkStart w:id="236" w:name="_Toc454783517"/>
      <w:bookmarkStart w:id="237" w:name="_Toc454783834"/>
      <w:bookmarkStart w:id="238" w:name="_Toc494364670"/>
      <w:bookmarkStart w:id="239" w:name="_Toc55396668"/>
      <w:r w:rsidRPr="0046288A">
        <w:t xml:space="preserve">Section IV- </w:t>
      </w:r>
      <w:bookmarkEnd w:id="180"/>
      <w:r w:rsidRPr="0046288A">
        <w:t>Bidding Forms</w:t>
      </w:r>
      <w:bookmarkEnd w:id="181"/>
      <w:bookmarkEnd w:id="236"/>
      <w:bookmarkEnd w:id="237"/>
      <w:bookmarkEnd w:id="238"/>
      <w:bookmarkEnd w:id="239"/>
    </w:p>
    <w:p w14:paraId="6C13C7B1" w14:textId="77777777" w:rsidR="003862A3" w:rsidRPr="0046288A" w:rsidRDefault="003862A3" w:rsidP="009407C2">
      <w:pPr>
        <w:jc w:val="center"/>
        <w:rPr>
          <w:b/>
          <w:sz w:val="28"/>
          <w:szCs w:val="28"/>
        </w:rPr>
      </w:pPr>
    </w:p>
    <w:p w14:paraId="4DE0B57B" w14:textId="77777777" w:rsidR="007E19DB" w:rsidRPr="0046288A" w:rsidRDefault="007E19DB" w:rsidP="009407C2">
      <w:pPr>
        <w:jc w:val="center"/>
        <w:rPr>
          <w:b/>
          <w:sz w:val="28"/>
          <w:szCs w:val="28"/>
        </w:rPr>
      </w:pPr>
      <w:r w:rsidRPr="0046288A">
        <w:rPr>
          <w:b/>
          <w:sz w:val="28"/>
          <w:szCs w:val="28"/>
        </w:rPr>
        <w:t>Table of Forms</w:t>
      </w:r>
    </w:p>
    <w:bookmarkStart w:id="240" w:name="_Hlt162340381"/>
    <w:bookmarkEnd w:id="240"/>
    <w:p w14:paraId="186EE8C3" w14:textId="77777777" w:rsidR="00E91FA2" w:rsidRDefault="00E91FA2">
      <w:pPr>
        <w:pStyle w:val="TOC1"/>
        <w:rPr>
          <w:rFonts w:asciiTheme="minorHAnsi" w:eastAsiaTheme="minorEastAsia" w:hAnsiTheme="minorHAnsi" w:cstheme="minorBidi"/>
          <w:b w:val="0"/>
          <w:sz w:val="22"/>
          <w:szCs w:val="22"/>
          <w:lang w:val="fr-FR" w:eastAsia="fr-FR"/>
        </w:rPr>
      </w:pPr>
      <w:r>
        <w:fldChar w:fldCharType="begin"/>
      </w:r>
      <w:r>
        <w:instrText xml:space="preserve"> TOC \h \z \t "Style4;1" </w:instrText>
      </w:r>
      <w:r>
        <w:fldChar w:fldCharType="separate"/>
      </w:r>
      <w:hyperlink w:anchor="_Toc55398068" w:history="1">
        <w:r w:rsidRPr="0047018C">
          <w:rPr>
            <w:rStyle w:val="Hyperlink"/>
          </w:rPr>
          <w:t>Letter of Bid</w:t>
        </w:r>
        <w:r>
          <w:rPr>
            <w:webHidden/>
          </w:rPr>
          <w:tab/>
        </w:r>
        <w:r>
          <w:rPr>
            <w:webHidden/>
          </w:rPr>
          <w:fldChar w:fldCharType="begin"/>
        </w:r>
        <w:r>
          <w:rPr>
            <w:webHidden/>
          </w:rPr>
          <w:instrText xml:space="preserve"> PAGEREF _Toc55398068 \h </w:instrText>
        </w:r>
        <w:r>
          <w:rPr>
            <w:webHidden/>
          </w:rPr>
        </w:r>
        <w:r>
          <w:rPr>
            <w:webHidden/>
          </w:rPr>
          <w:fldChar w:fldCharType="separate"/>
        </w:r>
        <w:r>
          <w:rPr>
            <w:webHidden/>
          </w:rPr>
          <w:t>46</w:t>
        </w:r>
        <w:r>
          <w:rPr>
            <w:webHidden/>
          </w:rPr>
          <w:fldChar w:fldCharType="end"/>
        </w:r>
      </w:hyperlink>
    </w:p>
    <w:p w14:paraId="71E44D57"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69" w:history="1">
        <w:r w:rsidR="00E91FA2" w:rsidRPr="0047018C">
          <w:rPr>
            <w:rStyle w:val="Hyperlink"/>
          </w:rPr>
          <w:t>Bidder Information Form</w:t>
        </w:r>
        <w:r w:rsidR="00E91FA2">
          <w:rPr>
            <w:webHidden/>
          </w:rPr>
          <w:tab/>
        </w:r>
        <w:r w:rsidR="00E91FA2">
          <w:rPr>
            <w:webHidden/>
          </w:rPr>
          <w:fldChar w:fldCharType="begin"/>
        </w:r>
        <w:r w:rsidR="00E91FA2">
          <w:rPr>
            <w:webHidden/>
          </w:rPr>
          <w:instrText xml:space="preserve"> PAGEREF _Toc55398069 \h </w:instrText>
        </w:r>
        <w:r w:rsidR="00E91FA2">
          <w:rPr>
            <w:webHidden/>
          </w:rPr>
        </w:r>
        <w:r w:rsidR="00E91FA2">
          <w:rPr>
            <w:webHidden/>
          </w:rPr>
          <w:fldChar w:fldCharType="separate"/>
        </w:r>
        <w:r w:rsidR="00E91FA2">
          <w:rPr>
            <w:webHidden/>
          </w:rPr>
          <w:t>49</w:t>
        </w:r>
        <w:r w:rsidR="00E91FA2">
          <w:rPr>
            <w:webHidden/>
          </w:rPr>
          <w:fldChar w:fldCharType="end"/>
        </w:r>
      </w:hyperlink>
    </w:p>
    <w:p w14:paraId="5E77EDE7"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0" w:history="1">
        <w:r w:rsidR="00E91FA2" w:rsidRPr="0047018C">
          <w:rPr>
            <w:rStyle w:val="Hyperlink"/>
          </w:rPr>
          <w:t>Bidder’s JV Members Information Form</w:t>
        </w:r>
        <w:r w:rsidR="00E91FA2">
          <w:rPr>
            <w:webHidden/>
          </w:rPr>
          <w:tab/>
        </w:r>
        <w:r w:rsidR="00E91FA2">
          <w:rPr>
            <w:webHidden/>
          </w:rPr>
          <w:fldChar w:fldCharType="begin"/>
        </w:r>
        <w:r w:rsidR="00E91FA2">
          <w:rPr>
            <w:webHidden/>
          </w:rPr>
          <w:instrText xml:space="preserve"> PAGEREF _Toc55398070 \h </w:instrText>
        </w:r>
        <w:r w:rsidR="00E91FA2">
          <w:rPr>
            <w:webHidden/>
          </w:rPr>
        </w:r>
        <w:r w:rsidR="00E91FA2">
          <w:rPr>
            <w:webHidden/>
          </w:rPr>
          <w:fldChar w:fldCharType="separate"/>
        </w:r>
        <w:r w:rsidR="00E91FA2">
          <w:rPr>
            <w:webHidden/>
          </w:rPr>
          <w:t>50</w:t>
        </w:r>
        <w:r w:rsidR="00E91FA2">
          <w:rPr>
            <w:webHidden/>
          </w:rPr>
          <w:fldChar w:fldCharType="end"/>
        </w:r>
      </w:hyperlink>
    </w:p>
    <w:p w14:paraId="39EE94F4"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1" w:history="1">
        <w:r w:rsidR="00E91FA2" w:rsidRPr="0047018C">
          <w:rPr>
            <w:rStyle w:val="Hyperlink"/>
          </w:rPr>
          <w:t>Qualification Information</w:t>
        </w:r>
        <w:r w:rsidR="00E91FA2">
          <w:rPr>
            <w:webHidden/>
          </w:rPr>
          <w:tab/>
        </w:r>
        <w:r w:rsidR="00E91FA2">
          <w:rPr>
            <w:webHidden/>
          </w:rPr>
          <w:fldChar w:fldCharType="begin"/>
        </w:r>
        <w:r w:rsidR="00E91FA2">
          <w:rPr>
            <w:webHidden/>
          </w:rPr>
          <w:instrText xml:space="preserve"> PAGEREF _Toc55398071 \h </w:instrText>
        </w:r>
        <w:r w:rsidR="00E91FA2">
          <w:rPr>
            <w:webHidden/>
          </w:rPr>
        </w:r>
        <w:r w:rsidR="00E91FA2">
          <w:rPr>
            <w:webHidden/>
          </w:rPr>
          <w:fldChar w:fldCharType="separate"/>
        </w:r>
        <w:r w:rsidR="00E91FA2">
          <w:rPr>
            <w:webHidden/>
          </w:rPr>
          <w:t>52</w:t>
        </w:r>
        <w:r w:rsidR="00E91FA2">
          <w:rPr>
            <w:webHidden/>
          </w:rPr>
          <w:fldChar w:fldCharType="end"/>
        </w:r>
      </w:hyperlink>
    </w:p>
    <w:p w14:paraId="10D52CE9"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2" w:history="1">
        <w:r w:rsidR="00E91FA2" w:rsidRPr="0047018C">
          <w:rPr>
            <w:rStyle w:val="Hyperlink"/>
          </w:rPr>
          <w:t>Environmental and Social Performance Declaration</w:t>
        </w:r>
        <w:r w:rsidR="00E91FA2">
          <w:rPr>
            <w:webHidden/>
          </w:rPr>
          <w:tab/>
        </w:r>
        <w:r w:rsidR="00E91FA2">
          <w:rPr>
            <w:webHidden/>
          </w:rPr>
          <w:fldChar w:fldCharType="begin"/>
        </w:r>
        <w:r w:rsidR="00E91FA2">
          <w:rPr>
            <w:webHidden/>
          </w:rPr>
          <w:instrText xml:space="preserve"> PAGEREF _Toc55398072 \h </w:instrText>
        </w:r>
        <w:r w:rsidR="00E91FA2">
          <w:rPr>
            <w:webHidden/>
          </w:rPr>
        </w:r>
        <w:r w:rsidR="00E91FA2">
          <w:rPr>
            <w:webHidden/>
          </w:rPr>
          <w:fldChar w:fldCharType="separate"/>
        </w:r>
        <w:r w:rsidR="00E91FA2">
          <w:rPr>
            <w:webHidden/>
          </w:rPr>
          <w:t>55</w:t>
        </w:r>
        <w:r w:rsidR="00E91FA2">
          <w:rPr>
            <w:webHidden/>
          </w:rPr>
          <w:fldChar w:fldCharType="end"/>
        </w:r>
      </w:hyperlink>
    </w:p>
    <w:p w14:paraId="5D289912"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3" w:history="1">
        <w:r w:rsidR="00E91FA2" w:rsidRPr="0047018C">
          <w:rPr>
            <w:rStyle w:val="Hyperlink"/>
          </w:rPr>
          <w:t>Schedule Forms</w:t>
        </w:r>
        <w:r w:rsidR="00E91FA2">
          <w:rPr>
            <w:webHidden/>
          </w:rPr>
          <w:tab/>
        </w:r>
        <w:r w:rsidR="00E91FA2">
          <w:rPr>
            <w:webHidden/>
          </w:rPr>
          <w:fldChar w:fldCharType="begin"/>
        </w:r>
        <w:r w:rsidR="00E91FA2">
          <w:rPr>
            <w:webHidden/>
          </w:rPr>
          <w:instrText xml:space="preserve"> PAGEREF _Toc55398073 \h </w:instrText>
        </w:r>
        <w:r w:rsidR="00E91FA2">
          <w:rPr>
            <w:webHidden/>
          </w:rPr>
        </w:r>
        <w:r w:rsidR="00E91FA2">
          <w:rPr>
            <w:webHidden/>
          </w:rPr>
          <w:fldChar w:fldCharType="separate"/>
        </w:r>
        <w:r w:rsidR="00E91FA2">
          <w:rPr>
            <w:webHidden/>
          </w:rPr>
          <w:t>57</w:t>
        </w:r>
        <w:r w:rsidR="00E91FA2">
          <w:rPr>
            <w:webHidden/>
          </w:rPr>
          <w:fldChar w:fldCharType="end"/>
        </w:r>
      </w:hyperlink>
    </w:p>
    <w:p w14:paraId="79852ABE"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4" w:history="1">
        <w:r w:rsidR="00E91FA2" w:rsidRPr="0047018C">
          <w:rPr>
            <w:rStyle w:val="Hyperlink"/>
          </w:rPr>
          <w:t>Activity Schedule</w:t>
        </w:r>
        <w:r w:rsidR="00E91FA2">
          <w:rPr>
            <w:webHidden/>
          </w:rPr>
          <w:tab/>
        </w:r>
        <w:r w:rsidR="00E91FA2">
          <w:rPr>
            <w:webHidden/>
          </w:rPr>
          <w:fldChar w:fldCharType="begin"/>
        </w:r>
        <w:r w:rsidR="00E91FA2">
          <w:rPr>
            <w:webHidden/>
          </w:rPr>
          <w:instrText xml:space="preserve"> PAGEREF _Toc55398074 \h </w:instrText>
        </w:r>
        <w:r w:rsidR="00E91FA2">
          <w:rPr>
            <w:webHidden/>
          </w:rPr>
        </w:r>
        <w:r w:rsidR="00E91FA2">
          <w:rPr>
            <w:webHidden/>
          </w:rPr>
          <w:fldChar w:fldCharType="separate"/>
        </w:r>
        <w:r w:rsidR="00E91FA2">
          <w:rPr>
            <w:webHidden/>
          </w:rPr>
          <w:t>58</w:t>
        </w:r>
        <w:r w:rsidR="00E91FA2">
          <w:rPr>
            <w:webHidden/>
          </w:rPr>
          <w:fldChar w:fldCharType="end"/>
        </w:r>
      </w:hyperlink>
    </w:p>
    <w:p w14:paraId="04C5A7C0"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5" w:history="1">
        <w:r w:rsidR="00E91FA2" w:rsidRPr="0047018C">
          <w:rPr>
            <w:rStyle w:val="Hyperlink"/>
          </w:rPr>
          <w:t>Method Statement</w:t>
        </w:r>
        <w:r w:rsidR="00E91FA2">
          <w:rPr>
            <w:webHidden/>
          </w:rPr>
          <w:tab/>
        </w:r>
        <w:r w:rsidR="00E91FA2">
          <w:rPr>
            <w:webHidden/>
          </w:rPr>
          <w:fldChar w:fldCharType="begin"/>
        </w:r>
        <w:r w:rsidR="00E91FA2">
          <w:rPr>
            <w:webHidden/>
          </w:rPr>
          <w:instrText xml:space="preserve"> PAGEREF _Toc55398075 \h </w:instrText>
        </w:r>
        <w:r w:rsidR="00E91FA2">
          <w:rPr>
            <w:webHidden/>
          </w:rPr>
        </w:r>
        <w:r w:rsidR="00E91FA2">
          <w:rPr>
            <w:webHidden/>
          </w:rPr>
          <w:fldChar w:fldCharType="separate"/>
        </w:r>
        <w:r w:rsidR="00E91FA2">
          <w:rPr>
            <w:webHidden/>
          </w:rPr>
          <w:t>59</w:t>
        </w:r>
        <w:r w:rsidR="00E91FA2">
          <w:rPr>
            <w:webHidden/>
          </w:rPr>
          <w:fldChar w:fldCharType="end"/>
        </w:r>
      </w:hyperlink>
    </w:p>
    <w:p w14:paraId="2DC11371"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6" w:history="1">
        <w:r w:rsidR="00E91FA2" w:rsidRPr="0047018C">
          <w:rPr>
            <w:rStyle w:val="Hyperlink"/>
          </w:rPr>
          <w:t>Work Plan</w:t>
        </w:r>
        <w:r w:rsidR="00E91FA2">
          <w:rPr>
            <w:webHidden/>
          </w:rPr>
          <w:tab/>
        </w:r>
        <w:r w:rsidR="00E91FA2">
          <w:rPr>
            <w:webHidden/>
          </w:rPr>
          <w:fldChar w:fldCharType="begin"/>
        </w:r>
        <w:r w:rsidR="00E91FA2">
          <w:rPr>
            <w:webHidden/>
          </w:rPr>
          <w:instrText xml:space="preserve"> PAGEREF _Toc55398076 \h </w:instrText>
        </w:r>
        <w:r w:rsidR="00E91FA2">
          <w:rPr>
            <w:webHidden/>
          </w:rPr>
        </w:r>
        <w:r w:rsidR="00E91FA2">
          <w:rPr>
            <w:webHidden/>
          </w:rPr>
          <w:fldChar w:fldCharType="separate"/>
        </w:r>
        <w:r w:rsidR="00E91FA2">
          <w:rPr>
            <w:webHidden/>
          </w:rPr>
          <w:t>60</w:t>
        </w:r>
        <w:r w:rsidR="00E91FA2">
          <w:rPr>
            <w:webHidden/>
          </w:rPr>
          <w:fldChar w:fldCharType="end"/>
        </w:r>
      </w:hyperlink>
    </w:p>
    <w:p w14:paraId="6313B3B6"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7" w:history="1">
        <w:r w:rsidR="00E91FA2" w:rsidRPr="0047018C">
          <w:rPr>
            <w:rStyle w:val="Hyperlink"/>
          </w:rPr>
          <w:t>Others - Time Schedule</w:t>
        </w:r>
        <w:r w:rsidR="00E91FA2">
          <w:rPr>
            <w:webHidden/>
          </w:rPr>
          <w:tab/>
        </w:r>
        <w:r w:rsidR="00E91FA2">
          <w:rPr>
            <w:webHidden/>
          </w:rPr>
          <w:fldChar w:fldCharType="begin"/>
        </w:r>
        <w:r w:rsidR="00E91FA2">
          <w:rPr>
            <w:webHidden/>
          </w:rPr>
          <w:instrText xml:space="preserve"> PAGEREF _Toc55398077 \h </w:instrText>
        </w:r>
        <w:r w:rsidR="00E91FA2">
          <w:rPr>
            <w:webHidden/>
          </w:rPr>
        </w:r>
        <w:r w:rsidR="00E91FA2">
          <w:rPr>
            <w:webHidden/>
          </w:rPr>
          <w:fldChar w:fldCharType="separate"/>
        </w:r>
        <w:r w:rsidR="00E91FA2">
          <w:rPr>
            <w:webHidden/>
          </w:rPr>
          <w:t>61</w:t>
        </w:r>
        <w:r w:rsidR="00E91FA2">
          <w:rPr>
            <w:webHidden/>
          </w:rPr>
          <w:fldChar w:fldCharType="end"/>
        </w:r>
      </w:hyperlink>
    </w:p>
    <w:p w14:paraId="05E228E9"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8" w:history="1">
        <w:r w:rsidR="00E91FA2" w:rsidRPr="0047018C">
          <w:rPr>
            <w:rStyle w:val="Hyperlink"/>
          </w:rPr>
          <w:t>Form of Bid Security</w:t>
        </w:r>
        <w:r w:rsidR="00E91FA2">
          <w:rPr>
            <w:webHidden/>
          </w:rPr>
          <w:tab/>
        </w:r>
        <w:r w:rsidR="00E91FA2">
          <w:rPr>
            <w:webHidden/>
          </w:rPr>
          <w:fldChar w:fldCharType="begin"/>
        </w:r>
        <w:r w:rsidR="00E91FA2">
          <w:rPr>
            <w:webHidden/>
          </w:rPr>
          <w:instrText xml:space="preserve"> PAGEREF _Toc55398078 \h </w:instrText>
        </w:r>
        <w:r w:rsidR="00E91FA2">
          <w:rPr>
            <w:webHidden/>
          </w:rPr>
        </w:r>
        <w:r w:rsidR="00E91FA2">
          <w:rPr>
            <w:webHidden/>
          </w:rPr>
          <w:fldChar w:fldCharType="separate"/>
        </w:r>
        <w:r w:rsidR="00E91FA2">
          <w:rPr>
            <w:webHidden/>
          </w:rPr>
          <w:t>62</w:t>
        </w:r>
        <w:r w:rsidR="00E91FA2">
          <w:rPr>
            <w:webHidden/>
          </w:rPr>
          <w:fldChar w:fldCharType="end"/>
        </w:r>
      </w:hyperlink>
    </w:p>
    <w:p w14:paraId="50481350"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79" w:history="1">
        <w:r w:rsidR="00E91FA2" w:rsidRPr="0047018C">
          <w:rPr>
            <w:rStyle w:val="Hyperlink"/>
          </w:rPr>
          <w:t>Form of Bid Security (Bid Bond)</w:t>
        </w:r>
        <w:r w:rsidR="00E91FA2">
          <w:rPr>
            <w:webHidden/>
          </w:rPr>
          <w:tab/>
        </w:r>
        <w:r w:rsidR="00E91FA2">
          <w:rPr>
            <w:webHidden/>
          </w:rPr>
          <w:fldChar w:fldCharType="begin"/>
        </w:r>
        <w:r w:rsidR="00E91FA2">
          <w:rPr>
            <w:webHidden/>
          </w:rPr>
          <w:instrText xml:space="preserve"> PAGEREF _Toc55398079 \h </w:instrText>
        </w:r>
        <w:r w:rsidR="00E91FA2">
          <w:rPr>
            <w:webHidden/>
          </w:rPr>
        </w:r>
        <w:r w:rsidR="00E91FA2">
          <w:rPr>
            <w:webHidden/>
          </w:rPr>
          <w:fldChar w:fldCharType="separate"/>
        </w:r>
        <w:r w:rsidR="00E91FA2">
          <w:rPr>
            <w:webHidden/>
          </w:rPr>
          <w:t>64</w:t>
        </w:r>
        <w:r w:rsidR="00E91FA2">
          <w:rPr>
            <w:webHidden/>
          </w:rPr>
          <w:fldChar w:fldCharType="end"/>
        </w:r>
      </w:hyperlink>
    </w:p>
    <w:p w14:paraId="7819C564" w14:textId="77777777" w:rsidR="00E91FA2" w:rsidRDefault="00000000">
      <w:pPr>
        <w:pStyle w:val="TOC1"/>
        <w:rPr>
          <w:rFonts w:asciiTheme="minorHAnsi" w:eastAsiaTheme="minorEastAsia" w:hAnsiTheme="minorHAnsi" w:cstheme="minorBidi"/>
          <w:b w:val="0"/>
          <w:sz w:val="22"/>
          <w:szCs w:val="22"/>
          <w:lang w:val="fr-FR" w:eastAsia="fr-FR"/>
        </w:rPr>
      </w:pPr>
      <w:hyperlink w:anchor="_Toc55398080" w:history="1">
        <w:r w:rsidR="00E91FA2" w:rsidRPr="0047018C">
          <w:rPr>
            <w:rStyle w:val="Hyperlink"/>
          </w:rPr>
          <w:t>Form of Bid-Securing Declaration</w:t>
        </w:r>
        <w:r w:rsidR="00E91FA2">
          <w:rPr>
            <w:webHidden/>
          </w:rPr>
          <w:tab/>
        </w:r>
        <w:r w:rsidR="00E91FA2">
          <w:rPr>
            <w:webHidden/>
          </w:rPr>
          <w:fldChar w:fldCharType="begin"/>
        </w:r>
        <w:r w:rsidR="00E91FA2">
          <w:rPr>
            <w:webHidden/>
          </w:rPr>
          <w:instrText xml:space="preserve"> PAGEREF _Toc55398080 \h </w:instrText>
        </w:r>
        <w:r w:rsidR="00E91FA2">
          <w:rPr>
            <w:webHidden/>
          </w:rPr>
        </w:r>
        <w:r w:rsidR="00E91FA2">
          <w:rPr>
            <w:webHidden/>
          </w:rPr>
          <w:fldChar w:fldCharType="separate"/>
        </w:r>
        <w:r w:rsidR="00E91FA2">
          <w:rPr>
            <w:webHidden/>
          </w:rPr>
          <w:t>66</w:t>
        </w:r>
        <w:r w:rsidR="00E91FA2">
          <w:rPr>
            <w:webHidden/>
          </w:rPr>
          <w:fldChar w:fldCharType="end"/>
        </w:r>
      </w:hyperlink>
    </w:p>
    <w:p w14:paraId="317C4316" w14:textId="0FB68BA9" w:rsidR="00EB36CE" w:rsidRPr="0046288A" w:rsidRDefault="00E91FA2" w:rsidP="009407C2">
      <w:r>
        <w:fldChar w:fldCharType="end"/>
      </w:r>
    </w:p>
    <w:p w14:paraId="07265E30" w14:textId="77777777" w:rsidR="006828D1" w:rsidRPr="0046288A" w:rsidRDefault="007E19DB" w:rsidP="00CA010E">
      <w:pPr>
        <w:pStyle w:val="Style4"/>
      </w:pPr>
      <w:bookmarkStart w:id="241" w:name="_Toc29564165"/>
      <w:bookmarkStart w:id="242" w:name="_Toc162340343"/>
      <w:r w:rsidRPr="0046288A">
        <w:rPr>
          <w:sz w:val="24"/>
        </w:rPr>
        <w:br w:type="page"/>
      </w:r>
      <w:bookmarkStart w:id="243" w:name="_Toc437968868"/>
      <w:bookmarkStart w:id="244" w:name="_Toc454783518"/>
      <w:bookmarkStart w:id="245" w:name="_Toc494364671"/>
      <w:bookmarkStart w:id="246" w:name="_Toc55398068"/>
      <w:bookmarkStart w:id="247" w:name="_Toc68319418"/>
      <w:r w:rsidR="006828D1" w:rsidRPr="0046288A">
        <w:lastRenderedPageBreak/>
        <w:t>Letter of Bid</w:t>
      </w:r>
      <w:bookmarkEnd w:id="241"/>
      <w:bookmarkEnd w:id="242"/>
      <w:bookmarkEnd w:id="243"/>
      <w:bookmarkEnd w:id="244"/>
      <w:bookmarkEnd w:id="245"/>
      <w:bookmarkEnd w:id="246"/>
    </w:p>
    <w:p w14:paraId="65F81DF1" w14:textId="77777777" w:rsidR="00B266BD" w:rsidRPr="0046288A" w:rsidRDefault="00B266BD" w:rsidP="009407C2">
      <w:pPr>
        <w:pStyle w:val="Section3-Heading1"/>
      </w:pPr>
    </w:p>
    <w:bookmarkStart w:id="248" w:name="_Hlt139095454"/>
    <w:bookmarkEnd w:id="248"/>
    <w:p w14:paraId="7AA1A3D4" w14:textId="77777777" w:rsidR="00583350" w:rsidRPr="0046288A" w:rsidRDefault="00855D61" w:rsidP="009407C2">
      <w:pPr>
        <w:tabs>
          <w:tab w:val="right" w:pos="9000"/>
        </w:tabs>
      </w:pPr>
      <w:r w:rsidRPr="0046288A">
        <w:rPr>
          <w:i/>
          <w:noProof/>
          <w:lang w:val="fr-FR" w:eastAsia="fr-FR"/>
        </w:rPr>
        <mc:AlternateContent>
          <mc:Choice Requires="wps">
            <w:drawing>
              <wp:anchor distT="0" distB="0" distL="114300" distR="114300" simplePos="0" relativeHeight="251654656" behindDoc="0" locked="0" layoutInCell="1" allowOverlap="1" wp14:anchorId="6CC8931D" wp14:editId="65C0AFC7">
                <wp:simplePos x="0" y="0"/>
                <wp:positionH relativeFrom="column">
                  <wp:posOffset>52705</wp:posOffset>
                </wp:positionH>
                <wp:positionV relativeFrom="paragraph">
                  <wp:posOffset>234315</wp:posOffset>
                </wp:positionV>
                <wp:extent cx="5818505" cy="1544955"/>
                <wp:effectExtent l="0" t="0" r="0" b="4445"/>
                <wp:wrapSquare wrapText="bothSides"/>
                <wp:docPr id="1" name="Text Box 1"/>
                <wp:cNvGraphicFramePr/>
                <a:graphic xmlns:a="http://schemas.openxmlformats.org/drawingml/2006/main">
                  <a:graphicData uri="http://schemas.microsoft.com/office/word/2010/wordprocessingShape">
                    <wps:wsp>
                      <wps:cNvSpPr txBox="1"/>
                      <wps:spPr>
                        <a:xfrm>
                          <a:off x="0" y="0"/>
                          <a:ext cx="5818505" cy="1544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452487D" w14:textId="77777777" w:rsidR="00A211A3" w:rsidRPr="00642352" w:rsidRDefault="00A211A3" w:rsidP="00F34973">
                            <w:pPr>
                              <w:pBdr>
                                <w:top w:val="single" w:sz="4" w:space="1" w:color="auto"/>
                                <w:left w:val="single" w:sz="4" w:space="4" w:color="auto"/>
                                <w:bottom w:val="single" w:sz="4" w:space="1" w:color="auto"/>
                                <w:right w:val="single" w:sz="4" w:space="4" w:color="auto"/>
                              </w:pBdr>
                              <w:spacing w:before="120"/>
                              <w:rPr>
                                <w:i/>
                              </w:rPr>
                            </w:pPr>
                            <w:r w:rsidRPr="00642352">
                              <w:rPr>
                                <w:i/>
                              </w:rPr>
                              <w:t>INSTRUCTIONS TO BIDDERS: DELETE THIS BOX ONCE YOU HAVE COMPLETED THE DOCUMENT</w:t>
                            </w:r>
                          </w:p>
                          <w:p w14:paraId="73B3B3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500BA1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r w:rsidRPr="00642352">
                              <w:rPr>
                                <w:i/>
                              </w:rPr>
                              <w:t>The Bidder must prepare this Letter of Bid on stationery with its letterhead clearly showing the Bidder’s complete name and business address.</w:t>
                            </w:r>
                          </w:p>
                          <w:p w14:paraId="695119D4"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6758D472" w14:textId="77777777" w:rsidR="00A211A3" w:rsidRDefault="00A211A3" w:rsidP="00F34973">
                            <w:pPr>
                              <w:pBdr>
                                <w:top w:val="single" w:sz="4" w:space="1" w:color="auto"/>
                                <w:left w:val="single" w:sz="4" w:space="4" w:color="auto"/>
                                <w:bottom w:val="single" w:sz="4" w:space="1" w:color="auto"/>
                                <w:right w:val="single" w:sz="4" w:space="4" w:color="auto"/>
                              </w:pBdr>
                            </w:pPr>
                            <w:r w:rsidRPr="002C275F">
                              <w:rPr>
                                <w:i/>
                                <w:u w:val="single"/>
                              </w:rPr>
                              <w:t>Note</w:t>
                            </w:r>
                            <w:r w:rsidRPr="002C275F">
                              <w:rPr>
                                <w:i/>
                              </w:rPr>
                              <w:t xml:space="preserve">: All italicized text is </w:t>
                            </w:r>
                            <w:r w:rsidRPr="00642352">
                              <w:rPr>
                                <w:i/>
                              </w:rPr>
                              <w:t>to help Bidders</w:t>
                            </w:r>
                            <w:r w:rsidRPr="002C275F">
                              <w:rPr>
                                <w:i/>
                              </w:rPr>
                              <w:t xml:space="preserve"> in preparing </w:t>
                            </w:r>
                            <w:r w:rsidRPr="00642352">
                              <w:rPr>
                                <w:i/>
                              </w:rPr>
                              <w:t>this</w:t>
                            </w:r>
                            <w:r w:rsidRPr="002C275F">
                              <w:rPr>
                                <w:i/>
                              </w:rPr>
                              <w:t xml:space="preserve"> form</w:t>
                            </w:r>
                            <w:r w:rsidRPr="0005098A">
                              <w:rPr>
                                <w:i/>
                              </w:rPr>
                              <w:t>.</w:t>
                            </w:r>
                            <w:r w:rsidRPr="0049218D" w:rsidDel="0058335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C8931D" id="_x0000_t202" coordsize="21600,21600" o:spt="202" path="m,l,21600r21600,l21600,xe">
                <v:stroke joinstyle="miter"/>
                <v:path gradientshapeok="t" o:connecttype="rect"/>
              </v:shapetype>
              <v:shape id="Text Box 1" o:spid="_x0000_s1026" type="#_x0000_t202" style="position:absolute;margin-left:4.15pt;margin-top:18.45pt;width:458.15pt;height:121.6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" filled="f" stroked="f">
                <v:textbox>
                  <w:txbxContent>
                    <w:p w14:paraId="5452487D" w14:textId="77777777" w:rsidR="00A211A3" w:rsidRPr="00642352" w:rsidRDefault="00A211A3" w:rsidP="00F34973">
                      <w:pPr>
                        <w:pBdr>
                          <w:top w:val="single" w:sz="4" w:space="1" w:color="auto"/>
                          <w:left w:val="single" w:sz="4" w:space="4" w:color="auto"/>
                          <w:bottom w:val="single" w:sz="4" w:space="1" w:color="auto"/>
                          <w:right w:val="single" w:sz="4" w:space="4" w:color="auto"/>
                        </w:pBdr>
                        <w:spacing w:before="120"/>
                        <w:rPr>
                          <w:i/>
                        </w:rPr>
                      </w:pPr>
                      <w:r w:rsidRPr="00642352">
                        <w:rPr>
                          <w:i/>
                        </w:rPr>
                        <w:t>INSTRUCTIONS TO BIDDERS: DELETE THIS BOX ONCE YOU HAVE COMPLETED THE DOCUMENT</w:t>
                      </w:r>
                    </w:p>
                    <w:p w14:paraId="73B3B3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500BA1F5"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r w:rsidRPr="00642352">
                        <w:rPr>
                          <w:i/>
                        </w:rPr>
                        <w:t>The Bidder must prepare this Letter of Bid on stationery with its letterhead clearly showing the Bidder’s complete name and business address.</w:t>
                      </w:r>
                    </w:p>
                    <w:p w14:paraId="695119D4" w14:textId="77777777" w:rsidR="00A211A3" w:rsidRPr="00642352" w:rsidRDefault="00A211A3" w:rsidP="00F34973">
                      <w:pPr>
                        <w:pBdr>
                          <w:top w:val="single" w:sz="4" w:space="1" w:color="auto"/>
                          <w:left w:val="single" w:sz="4" w:space="4" w:color="auto"/>
                          <w:bottom w:val="single" w:sz="4" w:space="1" w:color="auto"/>
                          <w:right w:val="single" w:sz="4" w:space="4" w:color="auto"/>
                        </w:pBdr>
                        <w:rPr>
                          <w:i/>
                        </w:rPr>
                      </w:pPr>
                    </w:p>
                    <w:p w14:paraId="6758D472" w14:textId="77777777" w:rsidR="00A211A3" w:rsidRDefault="00A211A3" w:rsidP="00F34973">
                      <w:pPr>
                        <w:pBdr>
                          <w:top w:val="single" w:sz="4" w:space="1" w:color="auto"/>
                          <w:left w:val="single" w:sz="4" w:space="4" w:color="auto"/>
                          <w:bottom w:val="single" w:sz="4" w:space="1" w:color="auto"/>
                          <w:right w:val="single" w:sz="4" w:space="4" w:color="auto"/>
                        </w:pBdr>
                      </w:pPr>
                      <w:r w:rsidRPr="002C275F">
                        <w:rPr>
                          <w:i/>
                          <w:u w:val="single"/>
                        </w:rPr>
                        <w:t>Note</w:t>
                      </w:r>
                      <w:r w:rsidRPr="002C275F">
                        <w:rPr>
                          <w:i/>
                        </w:rPr>
                        <w:t xml:space="preserve">: All italicized text is </w:t>
                      </w:r>
                      <w:r w:rsidRPr="00642352">
                        <w:rPr>
                          <w:i/>
                        </w:rPr>
                        <w:t>to help Bidders</w:t>
                      </w:r>
                      <w:r w:rsidRPr="002C275F">
                        <w:rPr>
                          <w:i/>
                        </w:rPr>
                        <w:t xml:space="preserve"> in preparing </w:t>
                      </w:r>
                      <w:r w:rsidRPr="00642352">
                        <w:rPr>
                          <w:i/>
                        </w:rPr>
                        <w:t>this</w:t>
                      </w:r>
                      <w:r w:rsidRPr="002C275F">
                        <w:rPr>
                          <w:i/>
                        </w:rPr>
                        <w:t xml:space="preserve"> form</w:t>
                      </w:r>
                      <w:r w:rsidRPr="0005098A">
                        <w:rPr>
                          <w:i/>
                        </w:rPr>
                        <w:t>.</w:t>
                      </w:r>
                      <w:r w:rsidRPr="0049218D" w:rsidDel="00583350">
                        <w:t xml:space="preserve"> </w:t>
                      </w:r>
                    </w:p>
                  </w:txbxContent>
                </v:textbox>
                <w10:wrap type="square"/>
              </v:shape>
            </w:pict>
          </mc:Fallback>
        </mc:AlternateContent>
      </w:r>
    </w:p>
    <w:p w14:paraId="2616F0D5" w14:textId="77777777" w:rsidR="006828D1" w:rsidRPr="0046288A" w:rsidRDefault="006828D1" w:rsidP="009407C2">
      <w:pPr>
        <w:tabs>
          <w:tab w:val="right" w:pos="9000"/>
        </w:tabs>
      </w:pPr>
      <w:r w:rsidRPr="0046288A">
        <w:rPr>
          <w:b/>
        </w:rPr>
        <w:t>Date of this Bid submission</w:t>
      </w:r>
      <w:r w:rsidRPr="0046288A">
        <w:t>: [</w:t>
      </w:r>
      <w:r w:rsidRPr="0046288A">
        <w:rPr>
          <w:i/>
        </w:rPr>
        <w:t>insert date (as day, month and year) of Bid submission</w:t>
      </w:r>
      <w:r w:rsidRPr="0046288A">
        <w:t>]</w:t>
      </w:r>
    </w:p>
    <w:p w14:paraId="5921D5BF" w14:textId="2A149F64" w:rsidR="006828D1" w:rsidRPr="0046288A" w:rsidRDefault="006D64A1" w:rsidP="009407C2">
      <w:pPr>
        <w:tabs>
          <w:tab w:val="right" w:pos="9000"/>
        </w:tabs>
      </w:pPr>
      <w:r>
        <w:rPr>
          <w:b/>
        </w:rPr>
        <w:t>I</w:t>
      </w:r>
      <w:r w:rsidRPr="0046288A">
        <w:rPr>
          <w:b/>
        </w:rPr>
        <w:t xml:space="preserve">FB </w:t>
      </w:r>
      <w:r w:rsidR="006828D1" w:rsidRPr="0046288A">
        <w:rPr>
          <w:b/>
        </w:rPr>
        <w:t>No.:</w:t>
      </w:r>
      <w:r w:rsidR="006828D1" w:rsidRPr="0046288A">
        <w:t xml:space="preserve"> [</w:t>
      </w:r>
      <w:r w:rsidR="006828D1" w:rsidRPr="0046288A">
        <w:rPr>
          <w:i/>
        </w:rPr>
        <w:t>insert number of RFB process</w:t>
      </w:r>
      <w:r w:rsidR="006828D1" w:rsidRPr="0046288A">
        <w:t>]</w:t>
      </w:r>
    </w:p>
    <w:p w14:paraId="0211ED56" w14:textId="77777777" w:rsidR="006828D1" w:rsidRPr="0046288A" w:rsidRDefault="006828D1" w:rsidP="009407C2">
      <w:r w:rsidRPr="0046288A">
        <w:rPr>
          <w:b/>
          <w:iCs/>
        </w:rPr>
        <w:t>Alternative No.</w:t>
      </w:r>
      <w:r w:rsidRPr="0046288A">
        <w:rPr>
          <w:iCs/>
        </w:rPr>
        <w:t>:</w:t>
      </w:r>
      <w:r w:rsidRPr="0046288A">
        <w:rPr>
          <w:i/>
          <w:iCs/>
        </w:rPr>
        <w:t xml:space="preserve"> </w:t>
      </w:r>
      <w:r w:rsidRPr="0046288A">
        <w:rPr>
          <w:iCs/>
        </w:rPr>
        <w:t>[</w:t>
      </w:r>
      <w:r w:rsidRPr="0046288A">
        <w:rPr>
          <w:i/>
          <w:iCs/>
        </w:rPr>
        <w:t>insert identification No if this is a Bid for an alternative</w:t>
      </w:r>
      <w:r w:rsidRPr="0046288A">
        <w:rPr>
          <w:iCs/>
        </w:rPr>
        <w:t>]</w:t>
      </w:r>
    </w:p>
    <w:p w14:paraId="04CAB3C5" w14:textId="77777777" w:rsidR="006828D1" w:rsidRDefault="006828D1" w:rsidP="009407C2"/>
    <w:p w14:paraId="6F5F3088" w14:textId="77777777" w:rsidR="00E70D9C" w:rsidRPr="007B446B" w:rsidRDefault="00E70D9C" w:rsidP="007B446B">
      <w:pPr>
        <w:spacing w:before="240" w:after="240"/>
        <w:ind w:right="-14"/>
        <w:rPr>
          <w:noProof/>
          <w:szCs w:val="20"/>
        </w:rPr>
      </w:pPr>
      <w:r w:rsidRPr="00E70D9C">
        <w:rPr>
          <w:noProof/>
          <w:szCs w:val="20"/>
        </w:rPr>
        <w:t>We, the undersigned, declare that:</w:t>
      </w:r>
    </w:p>
    <w:p w14:paraId="31D5C96F" w14:textId="77777777" w:rsidR="006828D1" w:rsidRPr="0046288A" w:rsidRDefault="006828D1" w:rsidP="009407C2">
      <w:pPr>
        <w:rPr>
          <w:b/>
        </w:rPr>
      </w:pPr>
      <w:r w:rsidRPr="0046288A">
        <w:t xml:space="preserve">To: </w:t>
      </w:r>
      <w:r w:rsidRPr="0046288A">
        <w:rPr>
          <w:b/>
        </w:rPr>
        <w:t>[</w:t>
      </w:r>
      <w:r w:rsidRPr="0046288A">
        <w:rPr>
          <w:b/>
          <w:i/>
        </w:rPr>
        <w:t>insert complete name of Employer</w:t>
      </w:r>
      <w:r w:rsidRPr="0046288A">
        <w:rPr>
          <w:b/>
        </w:rPr>
        <w:t>]</w:t>
      </w:r>
    </w:p>
    <w:p w14:paraId="719D7193" w14:textId="77777777" w:rsidR="00FC544E" w:rsidRPr="0046288A" w:rsidRDefault="00FC544E" w:rsidP="009407C2">
      <w:pPr>
        <w:rPr>
          <w:b/>
        </w:rPr>
      </w:pPr>
    </w:p>
    <w:p w14:paraId="401B14D4" w14:textId="77777777" w:rsidR="006828D1" w:rsidRPr="0046288A" w:rsidRDefault="006828D1" w:rsidP="00D7597F">
      <w:pPr>
        <w:numPr>
          <w:ilvl w:val="0"/>
          <w:numId w:val="17"/>
        </w:numPr>
        <w:spacing w:after="200"/>
        <w:jc w:val="both"/>
      </w:pPr>
      <w:r w:rsidRPr="0046288A">
        <w:rPr>
          <w:b/>
        </w:rPr>
        <w:t>No reservations:</w:t>
      </w:r>
      <w:r w:rsidRPr="0046288A">
        <w:t xml:space="preserve"> We have examined and have no reservations to the </w:t>
      </w:r>
      <w:r w:rsidR="00C03CA5" w:rsidRPr="0046288A">
        <w:t>bidding document</w:t>
      </w:r>
      <w:r w:rsidRPr="0046288A">
        <w:t xml:space="preserve">, including Addenda issued in accordance with ITB </w:t>
      </w:r>
      <w:r w:rsidR="00553288" w:rsidRPr="0046288A">
        <w:t>9</w:t>
      </w:r>
      <w:r w:rsidRPr="0046288A">
        <w:t>;</w:t>
      </w:r>
    </w:p>
    <w:p w14:paraId="69FAEFBD" w14:textId="6DE6ED3D" w:rsidR="006828D1" w:rsidRPr="0046288A" w:rsidRDefault="006828D1" w:rsidP="00D7597F">
      <w:pPr>
        <w:numPr>
          <w:ilvl w:val="0"/>
          <w:numId w:val="17"/>
        </w:numPr>
        <w:spacing w:after="200"/>
        <w:jc w:val="both"/>
      </w:pPr>
      <w:r w:rsidRPr="00681965">
        <w:rPr>
          <w:b/>
          <w:bCs/>
        </w:rPr>
        <w:t>Eligibility</w:t>
      </w:r>
      <w:r w:rsidRPr="00681965">
        <w:rPr>
          <w:bCs/>
        </w:rPr>
        <w:t xml:space="preserve">: We </w:t>
      </w:r>
      <w:r w:rsidRPr="0046288A">
        <w:t>meet</w:t>
      </w:r>
      <w:r w:rsidRPr="00681965">
        <w:rPr>
          <w:bCs/>
        </w:rPr>
        <w:t xml:space="preserve"> the eligibility requirements and have no conflict of interest in accordance with ITB 4;</w:t>
      </w:r>
    </w:p>
    <w:p w14:paraId="5ACC26FC" w14:textId="77777777" w:rsidR="006828D1" w:rsidRPr="0046288A" w:rsidRDefault="006828D1" w:rsidP="00D7597F">
      <w:pPr>
        <w:numPr>
          <w:ilvl w:val="0"/>
          <w:numId w:val="17"/>
        </w:numPr>
        <w:spacing w:after="200"/>
        <w:jc w:val="both"/>
      </w:pPr>
      <w:r w:rsidRPr="0046288A">
        <w:rPr>
          <w:b/>
          <w:bCs/>
        </w:rPr>
        <w:t>Bid-Securing Declaration:</w:t>
      </w:r>
      <w:r w:rsidRPr="0046288A">
        <w:rPr>
          <w:bCs/>
        </w:rPr>
        <w:t xml:space="preserve"> We </w:t>
      </w:r>
      <w:r w:rsidRPr="0046288A">
        <w:t>have</w:t>
      </w:r>
      <w:r w:rsidRPr="0046288A">
        <w:rPr>
          <w:bCs/>
        </w:rPr>
        <w:t xml:space="preserve"> </w:t>
      </w:r>
      <w:r w:rsidRPr="0046288A">
        <w:t>not</w:t>
      </w:r>
      <w:r w:rsidRPr="0046288A">
        <w:rPr>
          <w:bCs/>
        </w:rPr>
        <w:t xml:space="preserve"> been suspended nor declared ineligible by the Employer based on execution of a </w:t>
      </w:r>
      <w:r w:rsidR="005651D2" w:rsidRPr="0046288A">
        <w:rPr>
          <w:bCs/>
        </w:rPr>
        <w:t>Bid-Securing Declaration or Proposal-Securing Declaration</w:t>
      </w:r>
      <w:r w:rsidRPr="0046288A">
        <w:rPr>
          <w:bCs/>
        </w:rPr>
        <w:t xml:space="preserve"> in the </w:t>
      </w:r>
      <w:r w:rsidR="008E1D4B" w:rsidRPr="0046288A">
        <w:rPr>
          <w:bCs/>
        </w:rPr>
        <w:t>Employer’s Country</w:t>
      </w:r>
      <w:r w:rsidRPr="0046288A">
        <w:t xml:space="preserve"> in accordance with ITB 4.7;</w:t>
      </w:r>
    </w:p>
    <w:p w14:paraId="65007F04" w14:textId="77777777" w:rsidR="006828D1" w:rsidRPr="0046288A" w:rsidRDefault="006828D1" w:rsidP="00D7597F">
      <w:pPr>
        <w:numPr>
          <w:ilvl w:val="0"/>
          <w:numId w:val="17"/>
        </w:numPr>
        <w:spacing w:after="200"/>
        <w:jc w:val="both"/>
      </w:pPr>
      <w:r w:rsidRPr="0046288A">
        <w:rPr>
          <w:b/>
        </w:rPr>
        <w:t>Conformity:</w:t>
      </w:r>
      <w:r w:rsidRPr="0046288A">
        <w:t xml:space="preserve"> We offer to provide </w:t>
      </w:r>
      <w:r w:rsidR="008720DE" w:rsidRPr="0046288A">
        <w:t xml:space="preserve">the </w:t>
      </w:r>
      <w:r w:rsidR="005710F3" w:rsidRPr="0046288A">
        <w:t>Non-Consulting Services</w:t>
      </w:r>
      <w:r w:rsidRPr="0046288A">
        <w:t xml:space="preserve"> in conformity with the </w:t>
      </w:r>
      <w:r w:rsidR="00C03CA5" w:rsidRPr="0046288A">
        <w:t>bidding document</w:t>
      </w:r>
      <w:r w:rsidRPr="0046288A">
        <w:t xml:space="preserve"> of the following: [</w:t>
      </w:r>
      <w:r w:rsidRPr="0046288A">
        <w:rPr>
          <w:i/>
        </w:rPr>
        <w:t xml:space="preserve">insert a brief description of the </w:t>
      </w:r>
      <w:r w:rsidR="005710F3" w:rsidRPr="0046288A">
        <w:rPr>
          <w:i/>
        </w:rPr>
        <w:t>Non-Consulting Services</w:t>
      </w:r>
      <w:r w:rsidRPr="0046288A">
        <w:t>];</w:t>
      </w:r>
    </w:p>
    <w:p w14:paraId="5F15A4C0" w14:textId="77777777" w:rsidR="006828D1" w:rsidRPr="0046288A" w:rsidRDefault="006828D1" w:rsidP="00D7597F">
      <w:pPr>
        <w:numPr>
          <w:ilvl w:val="0"/>
          <w:numId w:val="17"/>
        </w:numPr>
        <w:tabs>
          <w:tab w:val="right" w:pos="9000"/>
        </w:tabs>
        <w:spacing w:before="60" w:after="60"/>
        <w:rPr>
          <w:b/>
          <w:bCs/>
          <w:i/>
        </w:rPr>
      </w:pPr>
      <w:r w:rsidRPr="0046288A">
        <w:rPr>
          <w:b/>
          <w:bCs/>
        </w:rPr>
        <w:t xml:space="preserve">Bid Price: </w:t>
      </w:r>
      <w:r w:rsidRPr="0046288A">
        <w:rPr>
          <w:bCs/>
        </w:rPr>
        <w:t xml:space="preserve">The total price of our Bid, excluding any discounts offered in item (f) below is: </w:t>
      </w:r>
      <w:r w:rsidRPr="0046288A">
        <w:rPr>
          <w:bCs/>
          <w:i/>
        </w:rPr>
        <w:t>[Insert one of the options below as appropriate]</w:t>
      </w:r>
    </w:p>
    <w:p w14:paraId="5C5E53F5" w14:textId="77777777" w:rsidR="006828D1" w:rsidRPr="0046288A" w:rsidRDefault="006828D1" w:rsidP="009407C2">
      <w:pPr>
        <w:spacing w:after="200"/>
        <w:ind w:left="720"/>
        <w:rPr>
          <w:noProof/>
          <w:u w:val="single"/>
        </w:rPr>
      </w:pPr>
      <w:r w:rsidRPr="0046288A">
        <w:rPr>
          <w:noProof/>
        </w:rPr>
        <w:t xml:space="preserve">Option 1, in case of one lot:  Total price is: </w:t>
      </w:r>
      <w:r w:rsidRPr="0046288A">
        <w:rPr>
          <w:noProof/>
          <w:u w:val="single"/>
        </w:rPr>
        <w:t>[</w:t>
      </w:r>
      <w:r w:rsidRPr="0046288A">
        <w:rPr>
          <w:i/>
          <w:noProof/>
          <w:u w:val="single"/>
        </w:rPr>
        <w:t>insert the total price of the Bid in words and figures, indicating the various amounts and the respective currencies</w:t>
      </w:r>
      <w:r w:rsidRPr="0046288A">
        <w:rPr>
          <w:noProof/>
          <w:u w:val="single"/>
        </w:rPr>
        <w:t>];</w:t>
      </w:r>
    </w:p>
    <w:p w14:paraId="29C7C1A9" w14:textId="77777777" w:rsidR="006828D1" w:rsidRPr="0046288A" w:rsidRDefault="006828D1" w:rsidP="009407C2">
      <w:pPr>
        <w:spacing w:after="200"/>
        <w:ind w:left="720"/>
        <w:rPr>
          <w:noProof/>
        </w:rPr>
      </w:pPr>
      <w:r w:rsidRPr="0046288A">
        <w:rPr>
          <w:noProof/>
        </w:rPr>
        <w:t xml:space="preserve">Or </w:t>
      </w:r>
    </w:p>
    <w:p w14:paraId="6F5D3A32" w14:textId="77777777" w:rsidR="006828D1" w:rsidRPr="0046288A" w:rsidRDefault="006828D1" w:rsidP="009407C2">
      <w:pPr>
        <w:spacing w:after="200"/>
        <w:ind w:left="720"/>
        <w:rPr>
          <w:noProof/>
        </w:rPr>
      </w:pPr>
      <w:r w:rsidRPr="0046288A">
        <w:rPr>
          <w:noProof/>
        </w:rPr>
        <w:t>Option 2, in case of multiple lots: (a) Total price of each lot [</w:t>
      </w:r>
      <w:r w:rsidRPr="0046288A">
        <w:rPr>
          <w:i/>
          <w:noProof/>
        </w:rPr>
        <w:t>insert the total price of each lot in words and figures, indicating the various amounts and the respective currencies</w:t>
      </w:r>
      <w:r w:rsidRPr="0046288A">
        <w:rPr>
          <w:noProof/>
        </w:rPr>
        <w:t>]; and (b) Total price of all lots (sum of all lots) [</w:t>
      </w:r>
      <w:r w:rsidRPr="0046288A">
        <w:rPr>
          <w:i/>
          <w:noProof/>
        </w:rPr>
        <w:t>insert the total price of all lots in words and figures, indicating the various amounts and the respective currencies</w:t>
      </w:r>
      <w:r w:rsidRPr="0046288A">
        <w:rPr>
          <w:noProof/>
        </w:rPr>
        <w:t>];</w:t>
      </w:r>
    </w:p>
    <w:p w14:paraId="668E8D24" w14:textId="77777777" w:rsidR="006828D1" w:rsidRPr="0046288A" w:rsidRDefault="006828D1" w:rsidP="00D7597F">
      <w:pPr>
        <w:numPr>
          <w:ilvl w:val="0"/>
          <w:numId w:val="17"/>
        </w:numPr>
        <w:spacing w:after="200"/>
        <w:jc w:val="both"/>
      </w:pPr>
      <w:bookmarkStart w:id="249" w:name="_Hlt236460747"/>
      <w:bookmarkEnd w:id="249"/>
      <w:r w:rsidRPr="0046288A">
        <w:rPr>
          <w:b/>
        </w:rPr>
        <w:lastRenderedPageBreak/>
        <w:t>Discounts:</w:t>
      </w:r>
      <w:r w:rsidRPr="0046288A">
        <w:t xml:space="preserve"> The discounts offered and the methodology for their application are: </w:t>
      </w:r>
    </w:p>
    <w:p w14:paraId="05C99D63" w14:textId="77777777" w:rsidR="006828D1" w:rsidRPr="0046288A" w:rsidRDefault="006828D1" w:rsidP="009407C2">
      <w:pPr>
        <w:spacing w:after="200"/>
        <w:ind w:left="1501" w:hanging="432"/>
      </w:pPr>
      <w:r w:rsidRPr="0046288A">
        <w:t>(i) The discounts offered are: [</w:t>
      </w:r>
      <w:r w:rsidRPr="0046288A">
        <w:rPr>
          <w:i/>
        </w:rPr>
        <w:t>Specify in detail each discount offered.</w:t>
      </w:r>
      <w:r w:rsidRPr="0046288A">
        <w:t>]</w:t>
      </w:r>
    </w:p>
    <w:p w14:paraId="22A78362" w14:textId="77777777" w:rsidR="006828D1" w:rsidRPr="0046288A" w:rsidRDefault="006828D1" w:rsidP="009407C2">
      <w:pPr>
        <w:spacing w:after="200"/>
        <w:ind w:left="1501" w:hanging="432"/>
      </w:pPr>
      <w:r w:rsidRPr="0046288A">
        <w:t>(ii) The exact method of calculations to determine the net price after application of discounts is shown below: [</w:t>
      </w:r>
      <w:r w:rsidRPr="0046288A">
        <w:rPr>
          <w:i/>
        </w:rPr>
        <w:t>Specify in detail the method that shall be used to apply the discounts</w:t>
      </w:r>
      <w:r w:rsidRPr="0046288A">
        <w:t>];</w:t>
      </w:r>
    </w:p>
    <w:p w14:paraId="0F6804B8" w14:textId="77777777" w:rsidR="006828D1" w:rsidRPr="0046288A" w:rsidRDefault="006828D1" w:rsidP="00D7597F">
      <w:pPr>
        <w:numPr>
          <w:ilvl w:val="0"/>
          <w:numId w:val="17"/>
        </w:numPr>
        <w:spacing w:after="200"/>
        <w:jc w:val="both"/>
      </w:pPr>
      <w:r w:rsidRPr="0046288A">
        <w:rPr>
          <w:b/>
        </w:rPr>
        <w:t>Bid Validity Period:</w:t>
      </w:r>
      <w:r w:rsidRPr="0046288A">
        <w:t xml:space="preserve"> </w:t>
      </w:r>
      <w:r w:rsidR="00E70D9C" w:rsidRPr="00166F92">
        <w:t xml:space="preserve">Our Bid shall be </w:t>
      </w:r>
      <w:bookmarkStart w:id="250" w:name="_Hlk27225240"/>
      <w:r w:rsidR="00E70D9C">
        <w:t xml:space="preserve">valid until </w:t>
      </w:r>
      <w:r w:rsidR="00E70D9C" w:rsidRPr="007636D9">
        <w:rPr>
          <w:i/>
        </w:rPr>
        <w:t xml:space="preserve">[insert day, month and year in accordance with </w:t>
      </w:r>
      <w:r w:rsidR="00E70D9C">
        <w:rPr>
          <w:i/>
        </w:rPr>
        <w:t xml:space="preserve">ITB </w:t>
      </w:r>
      <w:r w:rsidR="00E70D9C" w:rsidRPr="007636D9">
        <w:rPr>
          <w:i/>
        </w:rPr>
        <w:t>1</w:t>
      </w:r>
      <w:r w:rsidR="00E70D9C">
        <w:rPr>
          <w:i/>
        </w:rPr>
        <w:t>9</w:t>
      </w:r>
      <w:r w:rsidR="00E70D9C" w:rsidRPr="007636D9">
        <w:rPr>
          <w:i/>
        </w:rPr>
        <w:t>.1],</w:t>
      </w:r>
      <w:bookmarkEnd w:id="250"/>
      <w:r w:rsidR="00E70D9C">
        <w:t xml:space="preserve"> </w:t>
      </w:r>
      <w:r w:rsidR="00E70D9C" w:rsidRPr="00166F92">
        <w:t>and it shall remain binding upon us and may be accepted at any time before the expiration of that period</w:t>
      </w:r>
      <w:r w:rsidRPr="0046288A">
        <w:t>;</w:t>
      </w:r>
    </w:p>
    <w:p w14:paraId="2489D093" w14:textId="77777777" w:rsidR="006828D1" w:rsidRPr="0046288A" w:rsidRDefault="006828D1" w:rsidP="00D7597F">
      <w:pPr>
        <w:numPr>
          <w:ilvl w:val="0"/>
          <w:numId w:val="17"/>
        </w:numPr>
        <w:spacing w:after="200"/>
        <w:jc w:val="both"/>
      </w:pPr>
      <w:r w:rsidRPr="0046288A">
        <w:rPr>
          <w:b/>
        </w:rPr>
        <w:t xml:space="preserve">Performance Security: </w:t>
      </w:r>
      <w:r w:rsidRPr="0046288A">
        <w:t xml:space="preserve">If our Bid is accepted, we commit to obtain a Performance Security in accordance with the </w:t>
      </w:r>
      <w:r w:rsidR="00C03CA5" w:rsidRPr="0046288A">
        <w:t>bidding document</w:t>
      </w:r>
      <w:r w:rsidRPr="0046288A">
        <w:t>;</w:t>
      </w:r>
    </w:p>
    <w:p w14:paraId="5613670D" w14:textId="77777777" w:rsidR="006828D1" w:rsidRPr="0046288A" w:rsidRDefault="006828D1" w:rsidP="00D7597F">
      <w:pPr>
        <w:numPr>
          <w:ilvl w:val="0"/>
          <w:numId w:val="17"/>
        </w:numPr>
        <w:spacing w:after="200"/>
        <w:jc w:val="both"/>
      </w:pPr>
      <w:r w:rsidRPr="0046288A">
        <w:rPr>
          <w:b/>
        </w:rPr>
        <w:t>One Bid Per Bidder:</w:t>
      </w:r>
      <w:r w:rsidRPr="0046288A">
        <w:t xml:space="preserve"> We are not submitting any other Bid(s) as an individual Bidder, and we are not participating in any other Bid(s) as a Joint Venture </w:t>
      </w:r>
      <w:r w:rsidR="007B35A1" w:rsidRPr="0046288A">
        <w:t>member or as a subco</w:t>
      </w:r>
      <w:r w:rsidR="004C2F52" w:rsidRPr="0046288A">
        <w:t>ntractor</w:t>
      </w:r>
      <w:r w:rsidRPr="0046288A">
        <w:t>, and meet the requirements of ITB 4.3, other than alternative Bids submitted in accordance with ITB 1</w:t>
      </w:r>
      <w:r w:rsidR="004C2F52" w:rsidRPr="0046288A">
        <w:t>4</w:t>
      </w:r>
      <w:r w:rsidRPr="0046288A">
        <w:t>;</w:t>
      </w:r>
    </w:p>
    <w:p w14:paraId="41653AC9" w14:textId="417238D4" w:rsidR="006828D1" w:rsidRPr="0046288A" w:rsidRDefault="006828D1" w:rsidP="00D7597F">
      <w:pPr>
        <w:numPr>
          <w:ilvl w:val="0"/>
          <w:numId w:val="17"/>
        </w:numPr>
        <w:spacing w:after="200"/>
        <w:jc w:val="both"/>
      </w:pPr>
      <w:r w:rsidRPr="0046288A">
        <w:rPr>
          <w:b/>
        </w:rPr>
        <w:t>Suspension and Debarment</w:t>
      </w:r>
      <w:r w:rsidRPr="0046288A">
        <w:t xml:space="preserve">: </w:t>
      </w:r>
      <w:r w:rsidR="00681965" w:rsidRPr="00E246B3">
        <w:t xml:space="preserve">We, along with any of our subcontractors, suppliers, consultants, manufacturers, or service providers for any part of the contract, </w:t>
      </w:r>
      <w:r w:rsidR="00681965" w:rsidRPr="00BC6702">
        <w:t xml:space="preserve">have not been declared ineligible by </w:t>
      </w:r>
      <w:r w:rsidR="00681965">
        <w:t>IsDB</w:t>
      </w:r>
      <w:r w:rsidR="00681965" w:rsidRPr="00BC6702">
        <w:t>,</w:t>
      </w:r>
      <w:r w:rsidR="00681965" w:rsidRPr="00BC6702">
        <w:rPr>
          <w:i/>
        </w:rPr>
        <w:t xml:space="preserve"> </w:t>
      </w:r>
      <w:r w:rsidR="00681965" w:rsidRPr="00BC6702">
        <w:rPr>
          <w:iCs/>
        </w:rPr>
        <w:t>under the Employer’s country laws or official regulations or by an act of compliance with a decision of the Organization of the Islamic Cooperation, the League of Arab States and the African Union</w:t>
      </w:r>
      <w:r w:rsidRPr="0046288A">
        <w:t>;</w:t>
      </w:r>
    </w:p>
    <w:p w14:paraId="638CFB6C" w14:textId="77777777" w:rsidR="006828D1" w:rsidRPr="0046288A" w:rsidRDefault="006828D1" w:rsidP="00D7597F">
      <w:pPr>
        <w:numPr>
          <w:ilvl w:val="0"/>
          <w:numId w:val="17"/>
        </w:numPr>
        <w:spacing w:after="200"/>
        <w:jc w:val="both"/>
        <w:rPr>
          <w:iCs/>
        </w:rPr>
      </w:pPr>
      <w:r w:rsidRPr="0046288A">
        <w:rPr>
          <w:b/>
        </w:rPr>
        <w:t>State-owned enterprise or institution</w:t>
      </w:r>
      <w:r w:rsidRPr="0046288A">
        <w:t>: [</w:t>
      </w:r>
      <w:r w:rsidRPr="0046288A">
        <w:rPr>
          <w:i/>
        </w:rPr>
        <w:t>select the appropriate option and delete the other</w:t>
      </w:r>
      <w:r w:rsidRPr="0046288A">
        <w:t>] [</w:t>
      </w:r>
      <w:r w:rsidRPr="0046288A">
        <w:rPr>
          <w:i/>
        </w:rPr>
        <w:t>We are not a state-owned enterprise or institution</w:t>
      </w:r>
      <w:r w:rsidRPr="0046288A">
        <w:t>] / [</w:t>
      </w:r>
      <w:r w:rsidRPr="0046288A">
        <w:rPr>
          <w:i/>
        </w:rPr>
        <w:t>We are a state-owned enterprise or institution but meet the requirements of ITB 4.6</w:t>
      </w:r>
      <w:r w:rsidRPr="0046288A">
        <w:t>];</w:t>
      </w:r>
    </w:p>
    <w:p w14:paraId="3296463C" w14:textId="77777777" w:rsidR="006828D1" w:rsidRPr="0046288A" w:rsidRDefault="006828D1" w:rsidP="00D7597F">
      <w:pPr>
        <w:numPr>
          <w:ilvl w:val="0"/>
          <w:numId w:val="17"/>
        </w:numPr>
        <w:spacing w:after="200"/>
        <w:jc w:val="both"/>
        <w:rPr>
          <w:i/>
        </w:rPr>
      </w:pPr>
      <w:r w:rsidRPr="0046288A">
        <w:rPr>
          <w:b/>
        </w:rPr>
        <w:t>Commissions, gratuities and fees</w:t>
      </w:r>
      <w:r w:rsidRPr="0046288A">
        <w:t xml:space="preserve">: We have paid, or will pay the following commissions, gratuities, or fees with respect to the Bidding process or execution of the Contract: </w:t>
      </w:r>
      <w:r w:rsidRPr="0046288A">
        <w:rPr>
          <w:i/>
        </w:rPr>
        <w:t>[insert complete name of each Recipient, its full address, the reason for which each commission or gratuity was paid and the amount and currency of each such commission or gratuity]</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34973" w:rsidRPr="0046288A" w14:paraId="670537E9" w14:textId="77777777" w:rsidTr="00662A75">
        <w:tc>
          <w:tcPr>
            <w:tcW w:w="2520" w:type="dxa"/>
          </w:tcPr>
          <w:p w14:paraId="4A114A22" w14:textId="77777777" w:rsidR="00F34973" w:rsidRPr="0046288A" w:rsidRDefault="00F34973" w:rsidP="009407C2">
            <w:r w:rsidRPr="0046288A">
              <w:t>Name of Recipient</w:t>
            </w:r>
          </w:p>
        </w:tc>
        <w:tc>
          <w:tcPr>
            <w:tcW w:w="2520" w:type="dxa"/>
          </w:tcPr>
          <w:p w14:paraId="1455C821" w14:textId="77777777" w:rsidR="00F34973" w:rsidRPr="0046288A" w:rsidRDefault="00F34973" w:rsidP="009407C2">
            <w:r w:rsidRPr="0046288A">
              <w:t>Address</w:t>
            </w:r>
          </w:p>
        </w:tc>
        <w:tc>
          <w:tcPr>
            <w:tcW w:w="2070" w:type="dxa"/>
          </w:tcPr>
          <w:p w14:paraId="39EB624B" w14:textId="77777777" w:rsidR="00F34973" w:rsidRPr="0046288A" w:rsidRDefault="00F34973" w:rsidP="009407C2">
            <w:r w:rsidRPr="0046288A">
              <w:t>Reason</w:t>
            </w:r>
          </w:p>
        </w:tc>
        <w:tc>
          <w:tcPr>
            <w:tcW w:w="1548" w:type="dxa"/>
          </w:tcPr>
          <w:p w14:paraId="1626BBF4" w14:textId="77777777" w:rsidR="00F34973" w:rsidRPr="0046288A" w:rsidRDefault="00F34973" w:rsidP="009407C2">
            <w:r w:rsidRPr="0046288A">
              <w:t>Amount</w:t>
            </w:r>
          </w:p>
        </w:tc>
      </w:tr>
      <w:tr w:rsidR="00F34973" w:rsidRPr="0046288A" w14:paraId="04AB09CB" w14:textId="77777777" w:rsidTr="00662A75">
        <w:tc>
          <w:tcPr>
            <w:tcW w:w="2520" w:type="dxa"/>
          </w:tcPr>
          <w:p w14:paraId="4E3ECF4B" w14:textId="77777777" w:rsidR="00F34973" w:rsidRPr="0046288A" w:rsidRDefault="00F34973" w:rsidP="009407C2">
            <w:pPr>
              <w:rPr>
                <w:u w:val="single"/>
              </w:rPr>
            </w:pPr>
          </w:p>
        </w:tc>
        <w:tc>
          <w:tcPr>
            <w:tcW w:w="2520" w:type="dxa"/>
          </w:tcPr>
          <w:p w14:paraId="5AA34E6E" w14:textId="77777777" w:rsidR="00F34973" w:rsidRPr="0046288A" w:rsidRDefault="00F34973" w:rsidP="009407C2">
            <w:pPr>
              <w:rPr>
                <w:u w:val="single"/>
              </w:rPr>
            </w:pPr>
          </w:p>
        </w:tc>
        <w:tc>
          <w:tcPr>
            <w:tcW w:w="2070" w:type="dxa"/>
          </w:tcPr>
          <w:p w14:paraId="4604B82A" w14:textId="77777777" w:rsidR="00F34973" w:rsidRPr="0046288A" w:rsidRDefault="00F34973" w:rsidP="009407C2">
            <w:pPr>
              <w:rPr>
                <w:u w:val="single"/>
              </w:rPr>
            </w:pPr>
          </w:p>
        </w:tc>
        <w:tc>
          <w:tcPr>
            <w:tcW w:w="1548" w:type="dxa"/>
          </w:tcPr>
          <w:p w14:paraId="3E19F3CE" w14:textId="77777777" w:rsidR="00F34973" w:rsidRPr="0046288A" w:rsidRDefault="00F34973" w:rsidP="009407C2">
            <w:pPr>
              <w:rPr>
                <w:u w:val="single"/>
              </w:rPr>
            </w:pPr>
          </w:p>
        </w:tc>
      </w:tr>
      <w:tr w:rsidR="00F34973" w:rsidRPr="0046288A" w14:paraId="25F0FC89" w14:textId="77777777" w:rsidTr="00662A75">
        <w:tc>
          <w:tcPr>
            <w:tcW w:w="2520" w:type="dxa"/>
          </w:tcPr>
          <w:p w14:paraId="30A37010" w14:textId="77777777" w:rsidR="00F34973" w:rsidRPr="0046288A" w:rsidRDefault="00F34973" w:rsidP="009407C2">
            <w:pPr>
              <w:rPr>
                <w:u w:val="single"/>
              </w:rPr>
            </w:pPr>
          </w:p>
        </w:tc>
        <w:tc>
          <w:tcPr>
            <w:tcW w:w="2520" w:type="dxa"/>
          </w:tcPr>
          <w:p w14:paraId="090EDBF3" w14:textId="77777777" w:rsidR="00F34973" w:rsidRPr="0046288A" w:rsidRDefault="00F34973" w:rsidP="009407C2">
            <w:pPr>
              <w:rPr>
                <w:u w:val="single"/>
              </w:rPr>
            </w:pPr>
          </w:p>
        </w:tc>
        <w:tc>
          <w:tcPr>
            <w:tcW w:w="2070" w:type="dxa"/>
          </w:tcPr>
          <w:p w14:paraId="1A18AD5B" w14:textId="77777777" w:rsidR="00F34973" w:rsidRPr="0046288A" w:rsidRDefault="00F34973" w:rsidP="009407C2">
            <w:pPr>
              <w:rPr>
                <w:u w:val="single"/>
              </w:rPr>
            </w:pPr>
          </w:p>
        </w:tc>
        <w:tc>
          <w:tcPr>
            <w:tcW w:w="1548" w:type="dxa"/>
          </w:tcPr>
          <w:p w14:paraId="3FBF38C0" w14:textId="77777777" w:rsidR="00F34973" w:rsidRPr="0046288A" w:rsidRDefault="00F34973" w:rsidP="009407C2">
            <w:pPr>
              <w:rPr>
                <w:u w:val="single"/>
              </w:rPr>
            </w:pPr>
          </w:p>
        </w:tc>
      </w:tr>
      <w:tr w:rsidR="006828D1" w:rsidRPr="0046288A" w14:paraId="3D434FA0" w14:textId="77777777" w:rsidTr="00A642A9">
        <w:tc>
          <w:tcPr>
            <w:tcW w:w="2520" w:type="dxa"/>
          </w:tcPr>
          <w:p w14:paraId="2914E4FE" w14:textId="77777777" w:rsidR="006828D1" w:rsidRPr="0046288A" w:rsidRDefault="006828D1" w:rsidP="009407C2">
            <w:pPr>
              <w:rPr>
                <w:u w:val="single"/>
              </w:rPr>
            </w:pPr>
          </w:p>
        </w:tc>
        <w:tc>
          <w:tcPr>
            <w:tcW w:w="2520" w:type="dxa"/>
          </w:tcPr>
          <w:p w14:paraId="21A1BA38" w14:textId="77777777" w:rsidR="006828D1" w:rsidRPr="0046288A" w:rsidRDefault="006828D1" w:rsidP="009407C2">
            <w:pPr>
              <w:rPr>
                <w:u w:val="single"/>
              </w:rPr>
            </w:pPr>
          </w:p>
        </w:tc>
        <w:tc>
          <w:tcPr>
            <w:tcW w:w="2070" w:type="dxa"/>
          </w:tcPr>
          <w:p w14:paraId="5471B6EE" w14:textId="77777777" w:rsidR="006828D1" w:rsidRPr="0046288A" w:rsidRDefault="006828D1" w:rsidP="009407C2">
            <w:pPr>
              <w:rPr>
                <w:u w:val="single"/>
              </w:rPr>
            </w:pPr>
          </w:p>
        </w:tc>
        <w:tc>
          <w:tcPr>
            <w:tcW w:w="1548" w:type="dxa"/>
          </w:tcPr>
          <w:p w14:paraId="2983B855" w14:textId="77777777" w:rsidR="006828D1" w:rsidRPr="0046288A" w:rsidRDefault="006828D1" w:rsidP="009407C2">
            <w:pPr>
              <w:rPr>
                <w:u w:val="single"/>
              </w:rPr>
            </w:pPr>
          </w:p>
        </w:tc>
      </w:tr>
      <w:tr w:rsidR="006828D1" w:rsidRPr="0046288A" w14:paraId="35621F2D" w14:textId="77777777" w:rsidTr="00A642A9">
        <w:tc>
          <w:tcPr>
            <w:tcW w:w="2520" w:type="dxa"/>
          </w:tcPr>
          <w:p w14:paraId="5A52702F" w14:textId="77777777" w:rsidR="006828D1" w:rsidRPr="0046288A" w:rsidRDefault="006828D1" w:rsidP="009407C2">
            <w:pPr>
              <w:rPr>
                <w:u w:val="single"/>
              </w:rPr>
            </w:pPr>
          </w:p>
        </w:tc>
        <w:tc>
          <w:tcPr>
            <w:tcW w:w="2520" w:type="dxa"/>
          </w:tcPr>
          <w:p w14:paraId="27A6AAB8" w14:textId="77777777" w:rsidR="006828D1" w:rsidRPr="0046288A" w:rsidRDefault="006828D1" w:rsidP="009407C2">
            <w:pPr>
              <w:rPr>
                <w:u w:val="single"/>
              </w:rPr>
            </w:pPr>
          </w:p>
        </w:tc>
        <w:tc>
          <w:tcPr>
            <w:tcW w:w="2070" w:type="dxa"/>
          </w:tcPr>
          <w:p w14:paraId="3FF0210C" w14:textId="77777777" w:rsidR="006828D1" w:rsidRPr="0046288A" w:rsidRDefault="006828D1" w:rsidP="009407C2">
            <w:pPr>
              <w:rPr>
                <w:u w:val="single"/>
              </w:rPr>
            </w:pPr>
          </w:p>
        </w:tc>
        <w:tc>
          <w:tcPr>
            <w:tcW w:w="1548" w:type="dxa"/>
          </w:tcPr>
          <w:p w14:paraId="7A3098C8" w14:textId="77777777" w:rsidR="006828D1" w:rsidRPr="0046288A" w:rsidRDefault="006828D1" w:rsidP="009407C2">
            <w:pPr>
              <w:rPr>
                <w:u w:val="single"/>
              </w:rPr>
            </w:pPr>
          </w:p>
        </w:tc>
      </w:tr>
    </w:tbl>
    <w:p w14:paraId="1052D831" w14:textId="77777777" w:rsidR="006828D1" w:rsidRPr="0046288A" w:rsidRDefault="006828D1" w:rsidP="009407C2">
      <w:pPr>
        <w:ind w:left="540"/>
        <w:rPr>
          <w:i/>
        </w:rPr>
      </w:pPr>
      <w:r w:rsidRPr="0046288A">
        <w:rPr>
          <w:i/>
        </w:rPr>
        <w:t>(If none has been paid or is to be paid, indicate “none.”)</w:t>
      </w:r>
    </w:p>
    <w:p w14:paraId="553C9748" w14:textId="77777777" w:rsidR="008720DE" w:rsidRPr="0046288A" w:rsidRDefault="008720DE" w:rsidP="009407C2">
      <w:pPr>
        <w:ind w:left="540"/>
        <w:rPr>
          <w:i/>
        </w:rPr>
      </w:pPr>
    </w:p>
    <w:p w14:paraId="108489F0" w14:textId="77777777" w:rsidR="006828D1" w:rsidRPr="0046288A" w:rsidRDefault="006828D1" w:rsidP="00D7597F">
      <w:pPr>
        <w:numPr>
          <w:ilvl w:val="0"/>
          <w:numId w:val="17"/>
        </w:numPr>
        <w:spacing w:after="200"/>
        <w:jc w:val="both"/>
      </w:pPr>
      <w:r w:rsidRPr="0046288A">
        <w:rPr>
          <w:i/>
        </w:rPr>
        <w:t xml:space="preserve">[Delete if not appropriate, or amend to suit] </w:t>
      </w:r>
      <w:r w:rsidRPr="0046288A">
        <w:t xml:space="preserve">We confirm that we understand the provisions relating to Standstill Period as described in this </w:t>
      </w:r>
      <w:r w:rsidR="00C03CA5" w:rsidRPr="0046288A">
        <w:t>bidding document</w:t>
      </w:r>
      <w:r w:rsidRPr="0046288A">
        <w:t xml:space="preserve"> and the Procurement Regulations.</w:t>
      </w:r>
    </w:p>
    <w:p w14:paraId="47AC7B6D" w14:textId="77777777" w:rsidR="006828D1" w:rsidRPr="0046288A" w:rsidRDefault="006828D1" w:rsidP="00D7597F">
      <w:pPr>
        <w:numPr>
          <w:ilvl w:val="0"/>
          <w:numId w:val="17"/>
        </w:numPr>
        <w:spacing w:after="200"/>
        <w:jc w:val="both"/>
      </w:pPr>
      <w:r w:rsidRPr="0046288A">
        <w:rPr>
          <w:b/>
        </w:rPr>
        <w:lastRenderedPageBreak/>
        <w:t>Binding Contract</w:t>
      </w:r>
      <w:r w:rsidRPr="0046288A">
        <w:t xml:space="preserve">: We understand that this Bid, together with your written acceptance thereof included in your </w:t>
      </w:r>
      <w:r w:rsidR="00323BD4" w:rsidRPr="0046288A">
        <w:t>Letter of Acceptance</w:t>
      </w:r>
      <w:r w:rsidRPr="0046288A">
        <w:t xml:space="preserve">, shall constitute a binding contract between us, until a formal contract is prepared and executed; </w:t>
      </w:r>
    </w:p>
    <w:p w14:paraId="3F07EA20" w14:textId="77777777" w:rsidR="006828D1" w:rsidRPr="0046288A" w:rsidRDefault="006828D1" w:rsidP="00D7597F">
      <w:pPr>
        <w:numPr>
          <w:ilvl w:val="0"/>
          <w:numId w:val="17"/>
        </w:numPr>
        <w:spacing w:after="200"/>
        <w:jc w:val="both"/>
      </w:pPr>
      <w:r w:rsidRPr="0046288A">
        <w:rPr>
          <w:b/>
        </w:rPr>
        <w:t>Not Bound to Accept:</w:t>
      </w:r>
      <w:r w:rsidRPr="0046288A">
        <w:t xml:space="preserve"> We understand that you are not bound to accept the lowest evaluated cost Bid, the Most Advantageous Bid or any other Bid that you may receive; and</w:t>
      </w:r>
    </w:p>
    <w:p w14:paraId="2DADAC30" w14:textId="77777777" w:rsidR="006828D1" w:rsidRPr="0046288A" w:rsidRDefault="006828D1" w:rsidP="00D7597F">
      <w:pPr>
        <w:numPr>
          <w:ilvl w:val="0"/>
          <w:numId w:val="17"/>
        </w:numPr>
        <w:spacing w:after="200"/>
        <w:jc w:val="both"/>
      </w:pPr>
      <w:r w:rsidRPr="0046288A">
        <w:rPr>
          <w:b/>
        </w:rPr>
        <w:t xml:space="preserve">Fraud and Corruption: </w:t>
      </w:r>
      <w:r w:rsidRPr="0046288A">
        <w:t>We hereby certify that we have taken steps to ensure that no person acting for us or on our behalf engage</w:t>
      </w:r>
      <w:r w:rsidR="00696161" w:rsidRPr="0046288A">
        <w:t>s</w:t>
      </w:r>
      <w:r w:rsidR="00761C03" w:rsidRPr="0046288A">
        <w:t xml:space="preserve"> in any type of Fraud and C</w:t>
      </w:r>
      <w:r w:rsidRPr="0046288A">
        <w:t>orruption.</w:t>
      </w:r>
    </w:p>
    <w:p w14:paraId="7AB369C0" w14:textId="77777777" w:rsidR="006828D1" w:rsidRPr="0046288A" w:rsidRDefault="006828D1" w:rsidP="009407C2"/>
    <w:p w14:paraId="4FECF36B" w14:textId="2A5DDA19" w:rsidR="006828D1" w:rsidRPr="0046288A" w:rsidRDefault="006828D1" w:rsidP="009407C2">
      <w:r w:rsidRPr="0046288A">
        <w:rPr>
          <w:b/>
        </w:rPr>
        <w:t>Name of the Bidder</w:t>
      </w:r>
      <w:r w:rsidRPr="0046288A">
        <w:t>:</w:t>
      </w:r>
      <w:r w:rsidRPr="0046288A">
        <w:rPr>
          <w:bCs/>
          <w:iCs/>
        </w:rPr>
        <w:t xml:space="preserve"> *</w:t>
      </w:r>
      <w:r w:rsidRPr="0046288A">
        <w:t>[</w:t>
      </w:r>
      <w:r w:rsidRPr="0046288A">
        <w:rPr>
          <w:i/>
        </w:rPr>
        <w:t xml:space="preserve">insert complete name of </w:t>
      </w:r>
      <w:r w:rsidR="00E70D9C">
        <w:rPr>
          <w:i/>
        </w:rPr>
        <w:t>the Bidder</w:t>
      </w:r>
      <w:r w:rsidRPr="0046288A">
        <w:t>]</w:t>
      </w:r>
    </w:p>
    <w:p w14:paraId="504335B3" w14:textId="77777777" w:rsidR="006828D1" w:rsidRPr="0046288A" w:rsidRDefault="006828D1" w:rsidP="009407C2"/>
    <w:p w14:paraId="3D6FE819" w14:textId="77777777" w:rsidR="006828D1" w:rsidRPr="0046288A" w:rsidRDefault="006828D1" w:rsidP="009407C2">
      <w:r w:rsidRPr="0046288A">
        <w:rPr>
          <w:b/>
        </w:rPr>
        <w:t>Name of the person duly authorized to sign the Bid on behalf of the Bidder</w:t>
      </w:r>
      <w:r w:rsidRPr="0046288A">
        <w:t>:</w:t>
      </w:r>
      <w:r w:rsidRPr="0046288A">
        <w:rPr>
          <w:bCs/>
          <w:iCs/>
        </w:rPr>
        <w:t xml:space="preserve"> **[</w:t>
      </w:r>
      <w:r w:rsidRPr="0046288A">
        <w:rPr>
          <w:bCs/>
          <w:i/>
          <w:iCs/>
        </w:rPr>
        <w:t>insert complete name of person duly authorized to sign the Bid</w:t>
      </w:r>
      <w:r w:rsidRPr="0046288A">
        <w:rPr>
          <w:bCs/>
          <w:iCs/>
        </w:rPr>
        <w:t>]</w:t>
      </w:r>
    </w:p>
    <w:p w14:paraId="0927D948" w14:textId="77777777" w:rsidR="006828D1" w:rsidRPr="0046288A" w:rsidRDefault="006828D1" w:rsidP="009407C2"/>
    <w:p w14:paraId="58C75C99" w14:textId="77777777" w:rsidR="006828D1" w:rsidRPr="0046288A" w:rsidRDefault="006828D1" w:rsidP="009407C2">
      <w:r w:rsidRPr="0046288A">
        <w:rPr>
          <w:b/>
        </w:rPr>
        <w:t>Title of the person signing the Bid</w:t>
      </w:r>
      <w:r w:rsidRPr="0046288A">
        <w:t>: [</w:t>
      </w:r>
      <w:r w:rsidRPr="0046288A">
        <w:rPr>
          <w:i/>
        </w:rPr>
        <w:t>insert complete title of the person signing the Bid</w:t>
      </w:r>
      <w:r w:rsidRPr="0046288A">
        <w:t>]</w:t>
      </w:r>
    </w:p>
    <w:p w14:paraId="73383152" w14:textId="77777777" w:rsidR="006828D1" w:rsidRPr="0046288A" w:rsidRDefault="006828D1" w:rsidP="009407C2"/>
    <w:p w14:paraId="4DC90B87" w14:textId="77777777" w:rsidR="006828D1" w:rsidRPr="0046288A" w:rsidRDefault="006828D1" w:rsidP="009407C2">
      <w:r w:rsidRPr="0046288A">
        <w:rPr>
          <w:b/>
        </w:rPr>
        <w:t>Signature of the person named above</w:t>
      </w:r>
      <w:r w:rsidRPr="0046288A">
        <w:t>: [</w:t>
      </w:r>
      <w:r w:rsidRPr="0046288A">
        <w:rPr>
          <w:i/>
        </w:rPr>
        <w:t>insert signature of person whose name and capacity are shown above</w:t>
      </w:r>
      <w:r w:rsidRPr="0046288A">
        <w:t>]</w:t>
      </w:r>
    </w:p>
    <w:p w14:paraId="34CC13E2" w14:textId="77777777" w:rsidR="006828D1" w:rsidRPr="0046288A" w:rsidRDefault="006828D1" w:rsidP="009407C2"/>
    <w:p w14:paraId="142396C7" w14:textId="77777777" w:rsidR="006828D1" w:rsidRPr="0046288A" w:rsidRDefault="006828D1" w:rsidP="009407C2">
      <w:r w:rsidRPr="0046288A">
        <w:rPr>
          <w:b/>
        </w:rPr>
        <w:t>Date signed</w:t>
      </w:r>
      <w:r w:rsidRPr="0046288A">
        <w:t xml:space="preserve"> [</w:t>
      </w:r>
      <w:r w:rsidRPr="0046288A">
        <w:rPr>
          <w:i/>
        </w:rPr>
        <w:t>insert date of signing</w:t>
      </w:r>
      <w:r w:rsidRPr="0046288A">
        <w:t xml:space="preserve">] </w:t>
      </w:r>
      <w:r w:rsidRPr="0046288A">
        <w:rPr>
          <w:b/>
        </w:rPr>
        <w:t>day of</w:t>
      </w:r>
      <w:r w:rsidRPr="0046288A">
        <w:t xml:space="preserve"> [</w:t>
      </w:r>
      <w:r w:rsidRPr="0046288A">
        <w:rPr>
          <w:i/>
        </w:rPr>
        <w:t>insert month</w:t>
      </w:r>
      <w:r w:rsidRPr="0046288A">
        <w:t>], [</w:t>
      </w:r>
      <w:r w:rsidRPr="0046288A">
        <w:rPr>
          <w:i/>
        </w:rPr>
        <w:t>insert year</w:t>
      </w:r>
      <w:r w:rsidRPr="0046288A">
        <w:t>]</w:t>
      </w:r>
    </w:p>
    <w:p w14:paraId="345C0352" w14:textId="77777777" w:rsidR="002C5AB3" w:rsidRPr="0046288A" w:rsidRDefault="002C5AB3" w:rsidP="009407C2">
      <w:r w:rsidRPr="0046288A">
        <w:br w:type="page"/>
      </w:r>
    </w:p>
    <w:p w14:paraId="48F82F04" w14:textId="77777777" w:rsidR="002C5AB3" w:rsidRDefault="002C5AB3" w:rsidP="00CA010E">
      <w:pPr>
        <w:pStyle w:val="Style4"/>
      </w:pPr>
      <w:bookmarkStart w:id="251" w:name="_Toc347230620"/>
      <w:bookmarkStart w:id="252" w:name="_Toc436904337"/>
      <w:bookmarkStart w:id="253" w:name="_Toc55398069"/>
      <w:r w:rsidRPr="0046288A">
        <w:lastRenderedPageBreak/>
        <w:t>Bidder Information Form</w:t>
      </w:r>
      <w:bookmarkEnd w:id="251"/>
      <w:bookmarkEnd w:id="252"/>
      <w:bookmarkEnd w:id="253"/>
    </w:p>
    <w:p w14:paraId="74307834" w14:textId="77777777" w:rsidR="00F01BB0" w:rsidRPr="0046288A" w:rsidRDefault="00F01BB0" w:rsidP="009407C2">
      <w:pPr>
        <w:pStyle w:val="SectionVHeader"/>
      </w:pPr>
    </w:p>
    <w:p w14:paraId="0280553C" w14:textId="77777777" w:rsidR="002C5AB3" w:rsidRPr="0046288A" w:rsidRDefault="002C5AB3" w:rsidP="009407C2">
      <w:pPr>
        <w:pStyle w:val="BankNormal"/>
        <w:jc w:val="both"/>
        <w:rPr>
          <w:i/>
          <w:iCs/>
        </w:rPr>
      </w:pPr>
      <w:r w:rsidRPr="0046288A">
        <w:rPr>
          <w:i/>
          <w:iCs/>
        </w:rPr>
        <w:t>[The Bidder shall fill in this Form in accordance with the instructions indicated below. No alterations to its format shall be permitted and no substitutions shall be accepted.]</w:t>
      </w:r>
    </w:p>
    <w:p w14:paraId="74C9629C" w14:textId="77777777" w:rsidR="00681965" w:rsidRPr="00331B9C" w:rsidRDefault="00681965" w:rsidP="00681965">
      <w:pPr>
        <w:jc w:val="center"/>
        <w:rPr>
          <w:b/>
          <w:sz w:val="28"/>
          <w:lang w:val="en-GB"/>
        </w:rPr>
      </w:pPr>
      <w:r w:rsidRPr="00331B9C">
        <w:rPr>
          <w:b/>
          <w:sz w:val="28"/>
          <w:lang w:val="en-GB"/>
        </w:rPr>
        <w:t>Form ELI 1.1</w:t>
      </w:r>
    </w:p>
    <w:p w14:paraId="6CD8EA50" w14:textId="77777777" w:rsidR="00681965" w:rsidRPr="00331B9C" w:rsidRDefault="00681965" w:rsidP="00681965">
      <w:pPr>
        <w:jc w:val="center"/>
        <w:rPr>
          <w:b/>
          <w:sz w:val="28"/>
          <w:lang w:val="en-GB"/>
        </w:rPr>
      </w:pPr>
    </w:p>
    <w:p w14:paraId="58A1F1A0" w14:textId="77777777" w:rsidR="00681965" w:rsidRPr="00331B9C" w:rsidRDefault="00681965" w:rsidP="00681965">
      <w:pPr>
        <w:jc w:val="right"/>
        <w:rPr>
          <w:lang w:val="en-GB"/>
        </w:rPr>
      </w:pPr>
      <w:r w:rsidRPr="00331B9C">
        <w:rPr>
          <w:lang w:val="en-GB"/>
        </w:rPr>
        <w:t>Date: ______________________</w:t>
      </w:r>
    </w:p>
    <w:p w14:paraId="57BF7CFC" w14:textId="77777777" w:rsidR="00681965" w:rsidRPr="00331B9C" w:rsidRDefault="00681965" w:rsidP="00681965">
      <w:pPr>
        <w:ind w:right="72"/>
        <w:jc w:val="right"/>
        <w:rPr>
          <w:lang w:val="en-GB"/>
        </w:rPr>
      </w:pPr>
      <w:r>
        <w:rPr>
          <w:lang w:val="en-GB"/>
        </w:rPr>
        <w:t xml:space="preserve">ICB or </w:t>
      </w:r>
      <w:r w:rsidRPr="00331B9C">
        <w:rPr>
          <w:lang w:val="en-GB"/>
        </w:rPr>
        <w:t>ICB</w:t>
      </w:r>
      <w:r>
        <w:rPr>
          <w:lang w:val="en-GB"/>
        </w:rPr>
        <w:t>/MC</w:t>
      </w:r>
      <w:r w:rsidRPr="00331B9C">
        <w:rPr>
          <w:lang w:val="en-GB"/>
        </w:rPr>
        <w:t xml:space="preserve"> No.: ___________________</w:t>
      </w:r>
    </w:p>
    <w:p w14:paraId="682AC508" w14:textId="77777777" w:rsidR="00681965" w:rsidRPr="00331B9C" w:rsidRDefault="00681965" w:rsidP="00681965">
      <w:pPr>
        <w:ind w:right="72"/>
        <w:jc w:val="right"/>
        <w:rPr>
          <w:lang w:val="en-GB"/>
        </w:rPr>
      </w:pPr>
      <w:r w:rsidRPr="00331B9C">
        <w:rPr>
          <w:lang w:val="en-GB"/>
        </w:rPr>
        <w:t>Invitation for Bid No.: ________</w:t>
      </w:r>
    </w:p>
    <w:p w14:paraId="4BD5BCEA" w14:textId="77777777" w:rsidR="00681965" w:rsidRPr="00331B9C" w:rsidRDefault="00681965" w:rsidP="00681965">
      <w:pPr>
        <w:ind w:right="72"/>
        <w:jc w:val="right"/>
        <w:rPr>
          <w:lang w:val="en-GB"/>
        </w:rPr>
      </w:pPr>
      <w:r w:rsidRPr="00331B9C">
        <w:rPr>
          <w:lang w:val="en-GB"/>
        </w:rPr>
        <w:t>Page ________ of _______ pages</w:t>
      </w:r>
    </w:p>
    <w:p w14:paraId="6319A3C7" w14:textId="77777777" w:rsidR="002C5AB3" w:rsidRPr="00681965" w:rsidRDefault="002C5AB3" w:rsidP="009407C2">
      <w:pPr>
        <w:jc w:val="right"/>
        <w:rPr>
          <w:lang w:val="en-GB"/>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C5AB3" w:rsidRPr="0046288A" w14:paraId="2A0AF015" w14:textId="77777777" w:rsidTr="001564BA">
        <w:trPr>
          <w:cantSplit/>
          <w:trHeight w:val="440"/>
        </w:trPr>
        <w:tc>
          <w:tcPr>
            <w:tcW w:w="9180" w:type="dxa"/>
            <w:tcBorders>
              <w:bottom w:val="nil"/>
            </w:tcBorders>
          </w:tcPr>
          <w:p w14:paraId="69ACECF2" w14:textId="34F07D5B" w:rsidR="002C5AB3" w:rsidRPr="0046288A" w:rsidRDefault="002C5AB3" w:rsidP="009407C2">
            <w:pPr>
              <w:suppressAutoHyphens/>
              <w:spacing w:after="200"/>
              <w:ind w:left="360" w:hanging="360"/>
            </w:pPr>
            <w:r w:rsidRPr="0046288A">
              <w:rPr>
                <w:spacing w:val="-2"/>
              </w:rPr>
              <w:t>1. Bidder’s</w:t>
            </w:r>
            <w:r w:rsidRPr="0046288A">
              <w:t xml:space="preserve"> </w:t>
            </w:r>
            <w:r w:rsidR="00681965">
              <w:t xml:space="preserve">Legal </w:t>
            </w:r>
            <w:r w:rsidRPr="0046288A">
              <w:t xml:space="preserve">Name </w:t>
            </w:r>
            <w:r w:rsidRPr="0046288A">
              <w:rPr>
                <w:bCs/>
                <w:i/>
                <w:iCs/>
              </w:rPr>
              <w:t>[insert Bidder’s legal name]</w:t>
            </w:r>
          </w:p>
        </w:tc>
      </w:tr>
      <w:tr w:rsidR="002C5AB3" w:rsidRPr="0046288A" w14:paraId="751345D3" w14:textId="77777777" w:rsidTr="001564BA">
        <w:trPr>
          <w:cantSplit/>
        </w:trPr>
        <w:tc>
          <w:tcPr>
            <w:tcW w:w="9180" w:type="dxa"/>
            <w:tcBorders>
              <w:left w:val="single" w:sz="4" w:space="0" w:color="auto"/>
            </w:tcBorders>
          </w:tcPr>
          <w:p w14:paraId="00A92C40" w14:textId="77777777" w:rsidR="002C5AB3" w:rsidRPr="0046288A" w:rsidRDefault="002C5AB3" w:rsidP="009407C2">
            <w:pPr>
              <w:suppressAutoHyphens/>
              <w:spacing w:after="200"/>
              <w:ind w:left="360" w:hanging="360"/>
              <w:rPr>
                <w:spacing w:val="-2"/>
              </w:rPr>
            </w:pPr>
            <w:r w:rsidRPr="0046288A">
              <w:rPr>
                <w:spacing w:val="-2"/>
              </w:rPr>
              <w:t xml:space="preserve">2. In case of JV, legal name of each member : </w:t>
            </w:r>
            <w:r w:rsidRPr="0046288A">
              <w:rPr>
                <w:bCs/>
                <w:i/>
                <w:iCs/>
                <w:spacing w:val="-2"/>
              </w:rPr>
              <w:t>[insert legal name of each member in JV]</w:t>
            </w:r>
          </w:p>
        </w:tc>
      </w:tr>
      <w:tr w:rsidR="002C5AB3" w:rsidRPr="0046288A" w14:paraId="38A77BC4" w14:textId="77777777" w:rsidTr="001564BA">
        <w:trPr>
          <w:cantSplit/>
          <w:trHeight w:val="674"/>
        </w:trPr>
        <w:tc>
          <w:tcPr>
            <w:tcW w:w="9180" w:type="dxa"/>
            <w:tcBorders>
              <w:left w:val="single" w:sz="4" w:space="0" w:color="auto"/>
            </w:tcBorders>
          </w:tcPr>
          <w:p w14:paraId="7F6AA0CB" w14:textId="77777777" w:rsidR="002C5AB3" w:rsidRPr="0046288A" w:rsidRDefault="002C5AB3" w:rsidP="009407C2">
            <w:pPr>
              <w:suppressAutoHyphens/>
              <w:spacing w:after="200"/>
              <w:rPr>
                <w:b/>
              </w:rPr>
            </w:pPr>
            <w:r w:rsidRPr="0046288A">
              <w:t>3. Bidder’s</w:t>
            </w:r>
            <w:r w:rsidRPr="0046288A">
              <w:rPr>
                <w:spacing w:val="-2"/>
              </w:rPr>
              <w:t xml:space="preserve"> actual or intended country of registration: </w:t>
            </w:r>
            <w:r w:rsidRPr="0046288A">
              <w:rPr>
                <w:bCs/>
                <w:i/>
                <w:iCs/>
                <w:spacing w:val="-2"/>
              </w:rPr>
              <w:t>[insert actual or intended country of registration]</w:t>
            </w:r>
          </w:p>
        </w:tc>
      </w:tr>
      <w:tr w:rsidR="002C5AB3" w:rsidRPr="0046288A" w14:paraId="219A5D28" w14:textId="77777777" w:rsidTr="001564BA">
        <w:trPr>
          <w:cantSplit/>
          <w:trHeight w:val="674"/>
        </w:trPr>
        <w:tc>
          <w:tcPr>
            <w:tcW w:w="9180" w:type="dxa"/>
            <w:tcBorders>
              <w:left w:val="single" w:sz="4" w:space="0" w:color="auto"/>
            </w:tcBorders>
          </w:tcPr>
          <w:p w14:paraId="0C43D6F6" w14:textId="77777777" w:rsidR="002C5AB3" w:rsidRPr="0046288A" w:rsidRDefault="002C5AB3" w:rsidP="009407C2">
            <w:pPr>
              <w:suppressAutoHyphens/>
              <w:spacing w:after="200"/>
              <w:rPr>
                <w:b/>
                <w:spacing w:val="-2"/>
              </w:rPr>
            </w:pPr>
            <w:r w:rsidRPr="0046288A">
              <w:rPr>
                <w:spacing w:val="-2"/>
              </w:rPr>
              <w:t xml:space="preserve">4. Bidder’s year of registration: </w:t>
            </w:r>
            <w:r w:rsidRPr="0046288A">
              <w:rPr>
                <w:bCs/>
                <w:i/>
                <w:iCs/>
                <w:spacing w:val="-2"/>
              </w:rPr>
              <w:t>[insert Bidder’s year of registration]</w:t>
            </w:r>
          </w:p>
        </w:tc>
      </w:tr>
      <w:tr w:rsidR="002C5AB3" w:rsidRPr="0046288A" w14:paraId="75E2ED95" w14:textId="77777777" w:rsidTr="001564BA">
        <w:trPr>
          <w:cantSplit/>
        </w:trPr>
        <w:tc>
          <w:tcPr>
            <w:tcW w:w="9180" w:type="dxa"/>
            <w:tcBorders>
              <w:left w:val="single" w:sz="4" w:space="0" w:color="auto"/>
            </w:tcBorders>
          </w:tcPr>
          <w:p w14:paraId="39F48D71" w14:textId="77777777" w:rsidR="002C5AB3" w:rsidRPr="0046288A" w:rsidRDefault="002C5AB3" w:rsidP="009407C2">
            <w:pPr>
              <w:suppressAutoHyphens/>
              <w:spacing w:after="200"/>
              <w:rPr>
                <w:spacing w:val="-2"/>
              </w:rPr>
            </w:pPr>
            <w:r w:rsidRPr="0046288A">
              <w:rPr>
                <w:spacing w:val="-2"/>
              </w:rPr>
              <w:t xml:space="preserve">5. Bidder’s Address in country of registration: </w:t>
            </w:r>
            <w:r w:rsidRPr="0046288A">
              <w:rPr>
                <w:bCs/>
                <w:i/>
                <w:iCs/>
                <w:spacing w:val="-2"/>
              </w:rPr>
              <w:t>[insert Bidder’s legal address in country of registration]</w:t>
            </w:r>
          </w:p>
        </w:tc>
      </w:tr>
      <w:tr w:rsidR="002C5AB3" w:rsidRPr="0046288A" w14:paraId="07A4E507" w14:textId="77777777" w:rsidTr="001564BA">
        <w:trPr>
          <w:cantSplit/>
        </w:trPr>
        <w:tc>
          <w:tcPr>
            <w:tcW w:w="9180" w:type="dxa"/>
          </w:tcPr>
          <w:p w14:paraId="1DC15C8D" w14:textId="77777777" w:rsidR="002C5AB3" w:rsidRPr="0046288A" w:rsidRDefault="002C5AB3" w:rsidP="009407C2">
            <w:pPr>
              <w:pStyle w:val="Outline"/>
              <w:suppressAutoHyphens/>
              <w:spacing w:before="0" w:after="200"/>
              <w:rPr>
                <w:spacing w:val="-2"/>
                <w:kern w:val="0"/>
              </w:rPr>
            </w:pPr>
            <w:r w:rsidRPr="0046288A">
              <w:rPr>
                <w:spacing w:val="-2"/>
                <w:kern w:val="0"/>
              </w:rPr>
              <w:t>6. Bidder’s Authorized Representative Information</w:t>
            </w:r>
          </w:p>
          <w:p w14:paraId="1E084499" w14:textId="77777777" w:rsidR="002C5AB3" w:rsidRPr="0046288A" w:rsidRDefault="002C5AB3" w:rsidP="009407C2">
            <w:pPr>
              <w:pStyle w:val="Outline1"/>
              <w:keepNext w:val="0"/>
              <w:tabs>
                <w:tab w:val="clear" w:pos="360"/>
              </w:tabs>
              <w:suppressAutoHyphens/>
              <w:spacing w:before="0" w:after="120"/>
              <w:rPr>
                <w:b/>
                <w:spacing w:val="-2"/>
                <w:kern w:val="0"/>
              </w:rPr>
            </w:pPr>
            <w:r w:rsidRPr="0046288A">
              <w:rPr>
                <w:spacing w:val="-2"/>
                <w:kern w:val="0"/>
              </w:rPr>
              <w:t xml:space="preserve">   Name: </w:t>
            </w:r>
            <w:r w:rsidRPr="0046288A">
              <w:rPr>
                <w:i/>
                <w:spacing w:val="-2"/>
                <w:kern w:val="0"/>
              </w:rPr>
              <w:t>[insert Authorized Representative’s name]</w:t>
            </w:r>
          </w:p>
          <w:p w14:paraId="3E3C5DFA" w14:textId="77777777" w:rsidR="002C5AB3" w:rsidRPr="0046288A" w:rsidRDefault="002C5AB3" w:rsidP="009407C2">
            <w:pPr>
              <w:suppressAutoHyphens/>
              <w:spacing w:after="120"/>
              <w:rPr>
                <w:b/>
                <w:spacing w:val="-2"/>
              </w:rPr>
            </w:pPr>
            <w:r w:rsidRPr="0046288A">
              <w:rPr>
                <w:spacing w:val="-2"/>
              </w:rPr>
              <w:t xml:space="preserve">   Address: </w:t>
            </w:r>
            <w:r w:rsidRPr="0046288A">
              <w:rPr>
                <w:i/>
                <w:spacing w:val="-2"/>
              </w:rPr>
              <w:t>[insert Authorized Representative’s Address]</w:t>
            </w:r>
          </w:p>
          <w:p w14:paraId="2CEE02BC" w14:textId="77777777" w:rsidR="002C5AB3" w:rsidRPr="0046288A" w:rsidRDefault="002C5AB3" w:rsidP="009407C2">
            <w:pPr>
              <w:suppressAutoHyphens/>
              <w:spacing w:after="120"/>
              <w:rPr>
                <w:b/>
                <w:spacing w:val="-2"/>
              </w:rPr>
            </w:pPr>
            <w:r w:rsidRPr="0046288A">
              <w:rPr>
                <w:spacing w:val="-2"/>
              </w:rPr>
              <w:t xml:space="preserve">   Telephone/Fax numbers: </w:t>
            </w:r>
            <w:r w:rsidRPr="0046288A">
              <w:rPr>
                <w:i/>
                <w:spacing w:val="-2"/>
              </w:rPr>
              <w:t>[insert Authorized Representative’s telephone/fax numbers]</w:t>
            </w:r>
          </w:p>
          <w:p w14:paraId="41EBA1A4" w14:textId="77777777" w:rsidR="002C5AB3" w:rsidRPr="0046288A" w:rsidRDefault="002C5AB3" w:rsidP="009407C2">
            <w:pPr>
              <w:suppressAutoHyphens/>
              <w:spacing w:after="200"/>
              <w:rPr>
                <w:spacing w:val="-2"/>
              </w:rPr>
            </w:pPr>
            <w:r w:rsidRPr="0046288A">
              <w:rPr>
                <w:spacing w:val="-2"/>
              </w:rPr>
              <w:t xml:space="preserve">   Email Address: </w:t>
            </w:r>
            <w:r w:rsidRPr="0046288A">
              <w:rPr>
                <w:i/>
                <w:spacing w:val="-2"/>
              </w:rPr>
              <w:t>[insert Authorized Representative’s email address]</w:t>
            </w:r>
          </w:p>
        </w:tc>
      </w:tr>
      <w:tr w:rsidR="002C5AB3" w:rsidRPr="0046288A" w14:paraId="74DBD0B1" w14:textId="77777777" w:rsidTr="001564BA">
        <w:tc>
          <w:tcPr>
            <w:tcW w:w="9180" w:type="dxa"/>
          </w:tcPr>
          <w:p w14:paraId="5BF2E5DA" w14:textId="77777777" w:rsidR="002C5AB3" w:rsidRPr="0046288A" w:rsidRDefault="002C5AB3" w:rsidP="009407C2">
            <w:pPr>
              <w:spacing w:before="40" w:after="120"/>
              <w:ind w:left="90"/>
              <w:rPr>
                <w:spacing w:val="-2"/>
              </w:rPr>
            </w:pPr>
            <w:r w:rsidRPr="0046288A">
              <w:t xml:space="preserve">7. </w:t>
            </w:r>
            <w:r w:rsidRPr="0046288A">
              <w:tab/>
            </w:r>
            <w:r w:rsidRPr="0046288A">
              <w:rPr>
                <w:spacing w:val="-2"/>
              </w:rPr>
              <w:t xml:space="preserve">Attached are copies of original documents of </w:t>
            </w:r>
            <w:r w:rsidRPr="0046288A">
              <w:rPr>
                <w:i/>
                <w:spacing w:val="-2"/>
              </w:rPr>
              <w:t>[check the box(es) of the attached original documents]</w:t>
            </w:r>
          </w:p>
          <w:p w14:paraId="1068D1C3" w14:textId="77777777" w:rsidR="002C5AB3" w:rsidRPr="0046288A" w:rsidRDefault="002C5AB3" w:rsidP="009407C2">
            <w:pPr>
              <w:spacing w:before="40" w:after="120"/>
              <w:ind w:left="540" w:hanging="450"/>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named above, in accordance with ITB 4.4.</w:t>
            </w:r>
          </w:p>
          <w:p w14:paraId="2043D918" w14:textId="77777777" w:rsidR="002C5AB3" w:rsidRPr="0046288A" w:rsidRDefault="002C5AB3" w:rsidP="009407C2">
            <w:pPr>
              <w:spacing w:before="40" w:after="120"/>
              <w:ind w:left="540" w:hanging="450"/>
              <w:rPr>
                <w:spacing w:val="-2"/>
              </w:rPr>
            </w:pPr>
            <w:r w:rsidRPr="0046288A">
              <w:rPr>
                <w:rFonts w:ascii="MS Mincho" w:eastAsia="MS Mincho" w:hAnsi="MS Mincho" w:cs="MS Mincho"/>
                <w:spacing w:val="-2"/>
              </w:rPr>
              <w:sym w:font="Wingdings" w:char="F0A8"/>
            </w:r>
            <w:r w:rsidRPr="0046288A">
              <w:rPr>
                <w:spacing w:val="-2"/>
              </w:rPr>
              <w:tab/>
              <w:t>In case of JV, letter of intent to form JV or JV agreement, in accordance with ITB 4.1.</w:t>
            </w:r>
          </w:p>
          <w:p w14:paraId="65EC2A7C" w14:textId="77777777" w:rsidR="002C5AB3" w:rsidRPr="0046288A" w:rsidRDefault="002C5AB3" w:rsidP="009407C2">
            <w:pPr>
              <w:spacing w:before="40" w:after="120"/>
              <w:ind w:left="540" w:hanging="450"/>
              <w:rPr>
                <w:spacing w:val="-2"/>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In case of state-owned enterprise or institution, in accordance with ITB 4.6 documents establishing:</w:t>
            </w:r>
          </w:p>
          <w:p w14:paraId="3026BCCD" w14:textId="77777777" w:rsidR="002C5AB3" w:rsidRPr="0046288A" w:rsidRDefault="002C5AB3" w:rsidP="00DC1DD8">
            <w:pPr>
              <w:pStyle w:val="ListParagraph"/>
              <w:widowControl w:val="0"/>
              <w:numPr>
                <w:ilvl w:val="0"/>
                <w:numId w:val="21"/>
              </w:numPr>
              <w:autoSpaceDE w:val="0"/>
              <w:autoSpaceDN w:val="0"/>
              <w:spacing w:before="40" w:after="120"/>
              <w:rPr>
                <w:spacing w:val="-8"/>
              </w:rPr>
            </w:pPr>
            <w:r w:rsidRPr="0046288A">
              <w:rPr>
                <w:spacing w:val="-2"/>
              </w:rPr>
              <w:t>Legal and financial autonomy</w:t>
            </w:r>
          </w:p>
          <w:p w14:paraId="5925D193" w14:textId="77777777" w:rsidR="002C5AB3" w:rsidRPr="0046288A" w:rsidRDefault="002C5AB3" w:rsidP="00DC1DD8">
            <w:pPr>
              <w:pStyle w:val="ListParagraph"/>
              <w:widowControl w:val="0"/>
              <w:numPr>
                <w:ilvl w:val="0"/>
                <w:numId w:val="21"/>
              </w:numPr>
              <w:autoSpaceDE w:val="0"/>
              <w:autoSpaceDN w:val="0"/>
              <w:spacing w:before="40" w:after="120"/>
              <w:rPr>
                <w:spacing w:val="-8"/>
              </w:rPr>
            </w:pPr>
            <w:r w:rsidRPr="0046288A">
              <w:rPr>
                <w:spacing w:val="-2"/>
              </w:rPr>
              <w:t>Operation under commercial law</w:t>
            </w:r>
          </w:p>
          <w:p w14:paraId="1AE5CAB9" w14:textId="4FFB7EC5" w:rsidR="002C5AB3" w:rsidRPr="0046288A" w:rsidRDefault="002C5AB3" w:rsidP="00DC1DD8">
            <w:pPr>
              <w:pStyle w:val="ListParagraph"/>
              <w:widowControl w:val="0"/>
              <w:numPr>
                <w:ilvl w:val="0"/>
                <w:numId w:val="21"/>
              </w:numPr>
              <w:autoSpaceDE w:val="0"/>
              <w:autoSpaceDN w:val="0"/>
              <w:spacing w:before="40" w:after="120"/>
              <w:rPr>
                <w:spacing w:val="-8"/>
              </w:rPr>
            </w:pPr>
            <w:r w:rsidRPr="0046288A">
              <w:rPr>
                <w:spacing w:val="-2"/>
              </w:rPr>
              <w:t xml:space="preserve">Establishing that the Bidder is not </w:t>
            </w:r>
            <w:r w:rsidR="00A211A3">
              <w:rPr>
                <w:color w:val="000000"/>
                <w:spacing w:val="-5"/>
              </w:rPr>
              <w:t>dependent agency of the Employer » as per the para 1.</w:t>
            </w:r>
            <w:r w:rsidR="00B0755B">
              <w:rPr>
                <w:color w:val="000000"/>
                <w:spacing w:val="-5"/>
              </w:rPr>
              <w:t>8.</w:t>
            </w:r>
            <w:r w:rsidR="00A211A3">
              <w:rPr>
                <w:color w:val="000000"/>
                <w:spacing w:val="-5"/>
              </w:rPr>
              <w:t>6 c) of IDB Guidelines for Procurement of Goods and Works.</w:t>
            </w:r>
          </w:p>
          <w:p w14:paraId="7C9ED845" w14:textId="6E1D0F15" w:rsidR="002C5AB3" w:rsidRPr="0046288A" w:rsidRDefault="002D0599" w:rsidP="00681965">
            <w:pPr>
              <w:spacing w:after="200"/>
              <w:ind w:left="342" w:hanging="342"/>
            </w:pPr>
            <w:r>
              <w:rPr>
                <w:spacing w:val="-2"/>
              </w:rPr>
              <w:lastRenderedPageBreak/>
              <w:t>8</w:t>
            </w:r>
            <w:r w:rsidR="002C5AB3" w:rsidRPr="0046288A">
              <w:rPr>
                <w:spacing w:val="-2"/>
              </w:rPr>
              <w:t xml:space="preserve">. Included are the organizational chart, </w:t>
            </w:r>
            <w:r w:rsidR="00681965">
              <w:rPr>
                <w:spacing w:val="-2"/>
              </w:rPr>
              <w:t xml:space="preserve">and </w:t>
            </w:r>
            <w:r w:rsidR="002C5AB3" w:rsidRPr="0046288A">
              <w:rPr>
                <w:spacing w:val="-2"/>
              </w:rPr>
              <w:t>a list of Board of Directors</w:t>
            </w:r>
            <w:r w:rsidR="00681965">
              <w:rPr>
                <w:spacing w:val="-2"/>
              </w:rPr>
              <w:t>.</w:t>
            </w:r>
          </w:p>
        </w:tc>
      </w:tr>
    </w:tbl>
    <w:p w14:paraId="2FE1F96F" w14:textId="77777777" w:rsidR="002C5AB3" w:rsidRPr="0046288A" w:rsidRDefault="002C5AB3" w:rsidP="00CA010E">
      <w:pPr>
        <w:pStyle w:val="Style4"/>
      </w:pPr>
      <w:r w:rsidRPr="0046288A">
        <w:lastRenderedPageBreak/>
        <w:br w:type="page"/>
      </w:r>
      <w:bookmarkStart w:id="254" w:name="_Toc347230621"/>
      <w:bookmarkStart w:id="255" w:name="_Toc436904338"/>
      <w:bookmarkStart w:id="256" w:name="_Toc55398070"/>
      <w:r w:rsidRPr="0046288A">
        <w:lastRenderedPageBreak/>
        <w:t>Bidder’s JV Members Information Form</w:t>
      </w:r>
      <w:bookmarkEnd w:id="254"/>
      <w:bookmarkEnd w:id="255"/>
      <w:bookmarkEnd w:id="256"/>
    </w:p>
    <w:p w14:paraId="0B2AD6CB" w14:textId="77777777" w:rsidR="002C5AB3" w:rsidRPr="0046288A" w:rsidRDefault="002C5AB3" w:rsidP="009407C2"/>
    <w:p w14:paraId="057ED775" w14:textId="77777777" w:rsidR="002C5AB3" w:rsidRPr="0046288A" w:rsidRDefault="002C5AB3" w:rsidP="009407C2">
      <w:pPr>
        <w:jc w:val="center"/>
        <w:rPr>
          <w:sz w:val="36"/>
        </w:rPr>
      </w:pPr>
      <w:r w:rsidRPr="0046288A">
        <w:rPr>
          <w:i/>
          <w:iCs/>
        </w:rPr>
        <w:t xml:space="preserve">[The Bidder shall fill in this Form in accordance with the instructions indicated below. </w:t>
      </w:r>
      <w:r w:rsidRPr="0046288A">
        <w:rPr>
          <w:bCs/>
          <w:i/>
          <w:iCs/>
        </w:rPr>
        <w:t xml:space="preserve">The following table shall be filled in for the Bidder and for each member of a Joint </w:t>
      </w:r>
      <w:r w:rsidRPr="0046288A">
        <w:rPr>
          <w:bCs/>
          <w:i/>
          <w:iCs/>
          <w:spacing w:val="-4"/>
        </w:rPr>
        <w:t>Venture]</w:t>
      </w:r>
      <w:r w:rsidRPr="0046288A">
        <w:rPr>
          <w:i/>
          <w:iCs/>
        </w:rPr>
        <w:t>].</w:t>
      </w:r>
    </w:p>
    <w:p w14:paraId="2B9EED27" w14:textId="77777777" w:rsidR="00681965" w:rsidRDefault="00681965" w:rsidP="00681965">
      <w:pPr>
        <w:jc w:val="center"/>
        <w:rPr>
          <w:b/>
          <w:sz w:val="28"/>
          <w:lang w:val="en-GB"/>
        </w:rPr>
      </w:pPr>
    </w:p>
    <w:p w14:paraId="00CC20D6" w14:textId="77777777" w:rsidR="00681965" w:rsidRPr="00331B9C" w:rsidRDefault="00681965" w:rsidP="00681965">
      <w:pPr>
        <w:jc w:val="center"/>
        <w:rPr>
          <w:b/>
          <w:sz w:val="28"/>
          <w:lang w:val="en-GB"/>
        </w:rPr>
      </w:pPr>
      <w:r w:rsidRPr="00331B9C">
        <w:rPr>
          <w:b/>
          <w:sz w:val="28"/>
          <w:lang w:val="en-GB"/>
        </w:rPr>
        <w:t>Form ELI 1.2</w:t>
      </w:r>
    </w:p>
    <w:p w14:paraId="321460F3" w14:textId="77777777" w:rsidR="00681965" w:rsidRPr="00331B9C" w:rsidRDefault="00681965" w:rsidP="00681965">
      <w:pPr>
        <w:jc w:val="center"/>
        <w:rPr>
          <w:sz w:val="28"/>
          <w:lang w:val="en-GB"/>
        </w:rPr>
      </w:pPr>
    </w:p>
    <w:p w14:paraId="52D80E63" w14:textId="77777777" w:rsidR="00681965" w:rsidRPr="00331B9C" w:rsidRDefault="00681965" w:rsidP="00681965">
      <w:pPr>
        <w:ind w:right="522"/>
        <w:jc w:val="right"/>
        <w:rPr>
          <w:lang w:val="en-GB"/>
        </w:rPr>
      </w:pPr>
      <w:r w:rsidRPr="00331B9C">
        <w:rPr>
          <w:lang w:val="en-GB"/>
        </w:rPr>
        <w:t>Date: ______________________</w:t>
      </w:r>
    </w:p>
    <w:p w14:paraId="45ACD594" w14:textId="77777777" w:rsidR="00681965" w:rsidRPr="00331B9C" w:rsidRDefault="00681965" w:rsidP="00681965">
      <w:pPr>
        <w:ind w:right="522"/>
        <w:jc w:val="right"/>
        <w:rPr>
          <w:lang w:val="en-GB"/>
        </w:rPr>
      </w:pPr>
      <w:r>
        <w:rPr>
          <w:lang w:val="en-GB"/>
        </w:rPr>
        <w:t xml:space="preserve">ICB or </w:t>
      </w:r>
      <w:r w:rsidRPr="00331B9C">
        <w:rPr>
          <w:lang w:val="en-GB"/>
        </w:rPr>
        <w:t>ICB</w:t>
      </w:r>
      <w:r>
        <w:rPr>
          <w:lang w:val="en-GB"/>
        </w:rPr>
        <w:t>/MC</w:t>
      </w:r>
      <w:r w:rsidRPr="00331B9C">
        <w:rPr>
          <w:lang w:val="en-GB"/>
        </w:rPr>
        <w:t xml:space="preserve"> No.: ___________________</w:t>
      </w:r>
    </w:p>
    <w:p w14:paraId="128A5653" w14:textId="77777777" w:rsidR="00681965" w:rsidRPr="00331B9C" w:rsidRDefault="00681965" w:rsidP="00681965">
      <w:pPr>
        <w:ind w:right="522"/>
        <w:jc w:val="right"/>
        <w:rPr>
          <w:lang w:val="en-GB"/>
        </w:rPr>
      </w:pPr>
      <w:r w:rsidRPr="00331B9C">
        <w:rPr>
          <w:lang w:val="en-GB"/>
        </w:rPr>
        <w:t>Invitation for Bid No.:_________</w:t>
      </w:r>
    </w:p>
    <w:p w14:paraId="601E7389" w14:textId="77777777" w:rsidR="00681965" w:rsidRPr="00331B9C" w:rsidRDefault="00681965" w:rsidP="00681965">
      <w:pPr>
        <w:ind w:right="522"/>
        <w:jc w:val="right"/>
        <w:rPr>
          <w:lang w:val="en-GB"/>
        </w:rPr>
      </w:pPr>
      <w:r w:rsidRPr="00331B9C">
        <w:rPr>
          <w:lang w:val="en-GB"/>
        </w:rPr>
        <w:t>Page ________ of_ ______ pages</w:t>
      </w:r>
    </w:p>
    <w:p w14:paraId="0B433041" w14:textId="77777777" w:rsidR="00681965" w:rsidRPr="00331B9C" w:rsidRDefault="00681965" w:rsidP="00681965">
      <w:pPr>
        <w:suppressAutoHyphens/>
        <w:rPr>
          <w:spacing w:val="-2"/>
          <w:lang w:val="en-GB"/>
        </w:rPr>
      </w:pPr>
    </w:p>
    <w:p w14:paraId="1E5426EC" w14:textId="77777777" w:rsidR="002C5AB3" w:rsidRPr="0046288A" w:rsidRDefault="002C5AB3" w:rsidP="009407C2">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2C5AB3" w:rsidRPr="0046288A" w14:paraId="695BDED6" w14:textId="77777777" w:rsidTr="009806A2">
        <w:trPr>
          <w:cantSplit/>
          <w:trHeight w:val="440"/>
        </w:trPr>
        <w:tc>
          <w:tcPr>
            <w:tcW w:w="9000" w:type="dxa"/>
            <w:tcBorders>
              <w:bottom w:val="nil"/>
            </w:tcBorders>
          </w:tcPr>
          <w:p w14:paraId="1D65E701" w14:textId="1F32DB55" w:rsidR="002C5AB3" w:rsidRPr="0046288A" w:rsidRDefault="002C5AB3" w:rsidP="009407C2">
            <w:pPr>
              <w:pStyle w:val="BodyText"/>
              <w:spacing w:before="40" w:after="160"/>
              <w:ind w:left="360" w:hanging="360"/>
            </w:pPr>
            <w:r w:rsidRPr="0046288A">
              <w:t>1.</w:t>
            </w:r>
            <w:r w:rsidRPr="0046288A">
              <w:tab/>
              <w:t xml:space="preserve">Bidder’s </w:t>
            </w:r>
            <w:r w:rsidR="00681965">
              <w:t xml:space="preserve">Legal </w:t>
            </w:r>
            <w:r w:rsidRPr="0046288A">
              <w:t xml:space="preserve">Name: </w:t>
            </w:r>
            <w:r w:rsidRPr="0046288A">
              <w:rPr>
                <w:i/>
              </w:rPr>
              <w:t>[insert Bidder’s legal name]</w:t>
            </w:r>
          </w:p>
        </w:tc>
      </w:tr>
      <w:tr w:rsidR="002C5AB3" w:rsidRPr="0046288A" w14:paraId="580F5CBE" w14:textId="77777777" w:rsidTr="009806A2">
        <w:trPr>
          <w:cantSplit/>
          <w:trHeight w:val="674"/>
        </w:trPr>
        <w:tc>
          <w:tcPr>
            <w:tcW w:w="9000" w:type="dxa"/>
            <w:tcBorders>
              <w:left w:val="single" w:sz="4" w:space="0" w:color="auto"/>
            </w:tcBorders>
          </w:tcPr>
          <w:p w14:paraId="0480B0E8" w14:textId="32398C5C" w:rsidR="002C5AB3" w:rsidRPr="0046288A" w:rsidRDefault="002C5AB3" w:rsidP="009407C2">
            <w:pPr>
              <w:pStyle w:val="BodyText"/>
              <w:spacing w:before="40" w:after="160"/>
              <w:ind w:left="360" w:hanging="360"/>
              <w:rPr>
                <w:b/>
              </w:rPr>
            </w:pPr>
            <w:r w:rsidRPr="0046288A">
              <w:t>2.</w:t>
            </w:r>
            <w:r w:rsidRPr="0046288A">
              <w:tab/>
              <w:t xml:space="preserve">Bidder’s JV Member’s </w:t>
            </w:r>
            <w:r w:rsidR="00681965">
              <w:t xml:space="preserve">legal </w:t>
            </w:r>
            <w:r w:rsidRPr="0046288A">
              <w:t xml:space="preserve">name: </w:t>
            </w:r>
            <w:r w:rsidRPr="0046288A">
              <w:rPr>
                <w:i/>
              </w:rPr>
              <w:t>[insert JV’s Member legal name]</w:t>
            </w:r>
          </w:p>
        </w:tc>
      </w:tr>
      <w:tr w:rsidR="002C5AB3" w:rsidRPr="0046288A" w14:paraId="3AD67044" w14:textId="77777777" w:rsidTr="009806A2">
        <w:trPr>
          <w:cantSplit/>
          <w:trHeight w:val="674"/>
        </w:trPr>
        <w:tc>
          <w:tcPr>
            <w:tcW w:w="9000" w:type="dxa"/>
            <w:tcBorders>
              <w:left w:val="single" w:sz="4" w:space="0" w:color="auto"/>
            </w:tcBorders>
          </w:tcPr>
          <w:p w14:paraId="6065C228" w14:textId="77777777" w:rsidR="002C5AB3" w:rsidRPr="0046288A" w:rsidRDefault="002C5AB3" w:rsidP="009407C2">
            <w:pPr>
              <w:pStyle w:val="BodyText"/>
              <w:spacing w:before="40" w:after="160"/>
              <w:ind w:left="360" w:hanging="360"/>
              <w:rPr>
                <w:b/>
              </w:rPr>
            </w:pPr>
            <w:r w:rsidRPr="0046288A">
              <w:t>3.</w:t>
            </w:r>
            <w:r w:rsidRPr="0046288A">
              <w:tab/>
              <w:t xml:space="preserve">Bidder’s JV Member’s country of registration: </w:t>
            </w:r>
            <w:r w:rsidRPr="0046288A">
              <w:rPr>
                <w:i/>
              </w:rPr>
              <w:t>[insert JV’s Member country of registration]</w:t>
            </w:r>
          </w:p>
        </w:tc>
      </w:tr>
      <w:tr w:rsidR="002C5AB3" w:rsidRPr="0046288A" w14:paraId="728B66D6" w14:textId="77777777" w:rsidTr="009806A2">
        <w:trPr>
          <w:cantSplit/>
        </w:trPr>
        <w:tc>
          <w:tcPr>
            <w:tcW w:w="9000" w:type="dxa"/>
            <w:tcBorders>
              <w:left w:val="single" w:sz="4" w:space="0" w:color="auto"/>
            </w:tcBorders>
          </w:tcPr>
          <w:p w14:paraId="4F9DC495" w14:textId="77777777" w:rsidR="002C5AB3" w:rsidRPr="0046288A" w:rsidRDefault="002C5AB3" w:rsidP="009407C2">
            <w:pPr>
              <w:pStyle w:val="BodyText"/>
              <w:spacing w:before="40" w:after="160"/>
              <w:ind w:left="360" w:hanging="360"/>
            </w:pPr>
            <w:r w:rsidRPr="0046288A">
              <w:t>4.</w:t>
            </w:r>
            <w:r w:rsidRPr="0046288A">
              <w:tab/>
              <w:t xml:space="preserve">Bidder’s JV Member’s year of registration: </w:t>
            </w:r>
            <w:r w:rsidRPr="0046288A">
              <w:rPr>
                <w:i/>
              </w:rPr>
              <w:t>[insert JV’s Member year of registration]</w:t>
            </w:r>
          </w:p>
        </w:tc>
      </w:tr>
      <w:tr w:rsidR="002C5AB3" w:rsidRPr="0046288A" w14:paraId="1C817390" w14:textId="77777777" w:rsidTr="009806A2">
        <w:trPr>
          <w:cantSplit/>
        </w:trPr>
        <w:tc>
          <w:tcPr>
            <w:tcW w:w="9000" w:type="dxa"/>
            <w:tcBorders>
              <w:left w:val="single" w:sz="4" w:space="0" w:color="auto"/>
            </w:tcBorders>
          </w:tcPr>
          <w:p w14:paraId="68F5105B" w14:textId="77777777" w:rsidR="002C5AB3" w:rsidRPr="0046288A" w:rsidRDefault="002C5AB3" w:rsidP="009407C2">
            <w:pPr>
              <w:pStyle w:val="BodyText"/>
              <w:spacing w:before="40" w:after="160"/>
              <w:ind w:left="360" w:hanging="360"/>
            </w:pPr>
            <w:r w:rsidRPr="0046288A">
              <w:t>5.</w:t>
            </w:r>
            <w:r w:rsidRPr="0046288A">
              <w:tab/>
              <w:t xml:space="preserve">Bidder’s JV Member’s legal address in country of registration: </w:t>
            </w:r>
            <w:r w:rsidRPr="0046288A">
              <w:rPr>
                <w:i/>
              </w:rPr>
              <w:t>[insert JV’s Member legal address in country of registration]</w:t>
            </w:r>
          </w:p>
        </w:tc>
      </w:tr>
      <w:tr w:rsidR="002C5AB3" w:rsidRPr="0046288A" w14:paraId="543FBA68" w14:textId="77777777" w:rsidTr="009806A2">
        <w:trPr>
          <w:cantSplit/>
        </w:trPr>
        <w:tc>
          <w:tcPr>
            <w:tcW w:w="9000" w:type="dxa"/>
          </w:tcPr>
          <w:p w14:paraId="2D3B227F" w14:textId="77777777" w:rsidR="002C5AB3" w:rsidRPr="0046288A" w:rsidRDefault="002C5AB3" w:rsidP="009407C2">
            <w:pPr>
              <w:pStyle w:val="BodyText"/>
              <w:spacing w:before="40" w:after="160"/>
              <w:ind w:left="360" w:hanging="360"/>
            </w:pPr>
            <w:r w:rsidRPr="0046288A">
              <w:t>6.</w:t>
            </w:r>
            <w:r w:rsidRPr="0046288A">
              <w:tab/>
              <w:t>Bidder’s JV Member’s authorized representative information</w:t>
            </w:r>
          </w:p>
          <w:p w14:paraId="50A72B0B" w14:textId="77777777" w:rsidR="002C5AB3" w:rsidRPr="0046288A" w:rsidRDefault="002C5AB3" w:rsidP="009407C2">
            <w:pPr>
              <w:pStyle w:val="BodyText"/>
              <w:spacing w:before="40" w:after="160"/>
              <w:ind w:left="360" w:hanging="360"/>
              <w:rPr>
                <w:b/>
              </w:rPr>
            </w:pPr>
            <w:r w:rsidRPr="0046288A">
              <w:t xml:space="preserve">Name: </w:t>
            </w:r>
            <w:r w:rsidRPr="0046288A">
              <w:rPr>
                <w:i/>
              </w:rPr>
              <w:t>[insert name of JV’s Member authorized representative]</w:t>
            </w:r>
          </w:p>
          <w:p w14:paraId="382B14B8" w14:textId="77777777" w:rsidR="002C5AB3" w:rsidRPr="0046288A" w:rsidRDefault="002C5AB3" w:rsidP="009407C2">
            <w:pPr>
              <w:pStyle w:val="BodyText"/>
              <w:spacing w:before="40" w:after="160"/>
              <w:ind w:left="360" w:hanging="360"/>
              <w:rPr>
                <w:b/>
              </w:rPr>
            </w:pPr>
            <w:r w:rsidRPr="0046288A">
              <w:t xml:space="preserve">Address: </w:t>
            </w:r>
            <w:r w:rsidRPr="0046288A">
              <w:rPr>
                <w:i/>
              </w:rPr>
              <w:t>[insert address of JV’s Member authorized representative]</w:t>
            </w:r>
          </w:p>
          <w:p w14:paraId="67C6BADF" w14:textId="77777777" w:rsidR="002C5AB3" w:rsidRPr="0046288A" w:rsidRDefault="002C5AB3" w:rsidP="009407C2">
            <w:pPr>
              <w:pStyle w:val="BodyText"/>
              <w:spacing w:before="40" w:after="160"/>
              <w:ind w:left="360" w:hanging="360"/>
              <w:rPr>
                <w:i/>
              </w:rPr>
            </w:pPr>
            <w:r w:rsidRPr="0046288A">
              <w:t xml:space="preserve">Telephone/Fax numbers: </w:t>
            </w:r>
            <w:r w:rsidRPr="0046288A">
              <w:rPr>
                <w:i/>
              </w:rPr>
              <w:t>[insert telephone/fax numbers of JV’s Member authorized representative]</w:t>
            </w:r>
          </w:p>
          <w:p w14:paraId="4DFBE9A8" w14:textId="77777777" w:rsidR="002C5AB3" w:rsidRPr="0046288A" w:rsidRDefault="002C5AB3" w:rsidP="009407C2">
            <w:pPr>
              <w:pStyle w:val="BodyText"/>
              <w:spacing w:before="40" w:after="160"/>
              <w:ind w:left="360" w:hanging="360"/>
            </w:pPr>
            <w:r w:rsidRPr="0046288A">
              <w:t xml:space="preserve">Email Address: </w:t>
            </w:r>
            <w:r w:rsidRPr="0046288A">
              <w:rPr>
                <w:i/>
              </w:rPr>
              <w:t>[insert email address of JV’s Member authorized representative]</w:t>
            </w:r>
          </w:p>
        </w:tc>
      </w:tr>
      <w:tr w:rsidR="002C5AB3" w:rsidRPr="0046288A" w14:paraId="66449EFC" w14:textId="77777777" w:rsidTr="009806A2">
        <w:tc>
          <w:tcPr>
            <w:tcW w:w="9000" w:type="dxa"/>
          </w:tcPr>
          <w:p w14:paraId="2BDF0299" w14:textId="77777777" w:rsidR="002C5AB3" w:rsidRPr="0046288A" w:rsidRDefault="002C5AB3" w:rsidP="009407C2">
            <w:pPr>
              <w:spacing w:before="40" w:after="120"/>
              <w:ind w:left="540" w:hanging="450"/>
              <w:rPr>
                <w:spacing w:val="-2"/>
                <w:sz w:val="22"/>
                <w:szCs w:val="22"/>
              </w:rPr>
            </w:pPr>
            <w:r w:rsidRPr="0046288A">
              <w:rPr>
                <w:spacing w:val="-2"/>
              </w:rPr>
              <w:t>7.</w:t>
            </w:r>
            <w:r w:rsidRPr="0046288A">
              <w:rPr>
                <w:spacing w:val="-2"/>
              </w:rPr>
              <w:tab/>
            </w:r>
            <w:r w:rsidRPr="0046288A">
              <w:rPr>
                <w:spacing w:val="-2"/>
                <w:sz w:val="22"/>
                <w:szCs w:val="22"/>
              </w:rPr>
              <w:t xml:space="preserve"> Attached are copies of original documents of </w:t>
            </w:r>
            <w:r w:rsidRPr="0046288A">
              <w:rPr>
                <w:i/>
              </w:rPr>
              <w:t>[check the box(es) of the attached original documents]</w:t>
            </w:r>
          </w:p>
          <w:p w14:paraId="257360C1" w14:textId="77777777" w:rsidR="002C5AB3" w:rsidRPr="0046288A" w:rsidRDefault="002C5AB3" w:rsidP="009407C2">
            <w:pPr>
              <w:spacing w:before="40" w:after="120"/>
              <w:ind w:left="540" w:hanging="450"/>
              <w:rPr>
                <w:spacing w:val="-8"/>
                <w:sz w:val="22"/>
                <w:szCs w:val="22"/>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sz w:val="22"/>
                <w:szCs w:val="22"/>
              </w:rPr>
              <w:t xml:space="preserve">Articles of Incorporation (or equivalent documents of constitution or association), and/or registration documents of the </w:t>
            </w:r>
            <w:r w:rsidRPr="0046288A">
              <w:rPr>
                <w:spacing w:val="-8"/>
                <w:sz w:val="22"/>
                <w:szCs w:val="22"/>
              </w:rPr>
              <w:t>legal entity named above, in accordance with ITB 4.4.</w:t>
            </w:r>
          </w:p>
          <w:p w14:paraId="5653964B" w14:textId="77777777" w:rsidR="002C5AB3" w:rsidRPr="0046288A" w:rsidRDefault="002C5AB3" w:rsidP="009407C2">
            <w:pPr>
              <w:spacing w:before="40" w:after="120"/>
              <w:ind w:left="540" w:hanging="450"/>
              <w:rPr>
                <w:spacing w:val="-2"/>
                <w:sz w:val="22"/>
                <w:szCs w:val="22"/>
              </w:rPr>
            </w:pPr>
            <w:r w:rsidRPr="0046288A">
              <w:rPr>
                <w:rFonts w:ascii="MS Mincho" w:eastAsia="MS Mincho" w:hAnsi="MS Mincho" w:cs="MS Mincho"/>
                <w:spacing w:val="-2"/>
              </w:rPr>
              <w:sym w:font="Wingdings" w:char="F0A8"/>
            </w:r>
            <w:r w:rsidRPr="0046288A">
              <w:rPr>
                <w:spacing w:val="-2"/>
                <w:sz w:val="22"/>
                <w:szCs w:val="22"/>
              </w:rPr>
              <w:t xml:space="preserve"> </w:t>
            </w:r>
            <w:r w:rsidRPr="0046288A">
              <w:rPr>
                <w:spacing w:val="-2"/>
                <w:sz w:val="22"/>
                <w:szCs w:val="22"/>
              </w:rPr>
              <w:tab/>
              <w:t xml:space="preserve">In case of a state-owned enterprise or institution, documents establishing legal and financial autonomy, operation in accordance with commercial law, and that they are not under the supervision of the </w:t>
            </w:r>
            <w:r w:rsidR="00B720EB" w:rsidRPr="0046288A">
              <w:rPr>
                <w:spacing w:val="-2"/>
                <w:sz w:val="22"/>
                <w:szCs w:val="22"/>
              </w:rPr>
              <w:t>Employer</w:t>
            </w:r>
            <w:r w:rsidRPr="0046288A">
              <w:rPr>
                <w:spacing w:val="-2"/>
                <w:sz w:val="22"/>
                <w:szCs w:val="22"/>
              </w:rPr>
              <w:t>, in accordance with ITB 4.6.</w:t>
            </w:r>
          </w:p>
          <w:p w14:paraId="5FB98E57" w14:textId="3D6B04C1" w:rsidR="002C5AB3" w:rsidRPr="0046288A" w:rsidRDefault="002D0599" w:rsidP="009407C2">
            <w:pPr>
              <w:spacing w:before="40" w:after="160"/>
              <w:ind w:left="342" w:hanging="342"/>
              <w:rPr>
                <w:spacing w:val="-2"/>
              </w:rPr>
            </w:pPr>
            <w:r>
              <w:rPr>
                <w:spacing w:val="-2"/>
                <w:sz w:val="22"/>
                <w:szCs w:val="22"/>
              </w:rPr>
              <w:t>8</w:t>
            </w:r>
            <w:r w:rsidR="002C5AB3" w:rsidRPr="0046288A">
              <w:rPr>
                <w:spacing w:val="-2"/>
                <w:sz w:val="22"/>
                <w:szCs w:val="22"/>
              </w:rPr>
              <w:t xml:space="preserve">. Included are the organizational chart, </w:t>
            </w:r>
            <w:r w:rsidR="00681965">
              <w:rPr>
                <w:spacing w:val="-2"/>
                <w:sz w:val="22"/>
                <w:szCs w:val="22"/>
              </w:rPr>
              <w:t xml:space="preserve">and </w:t>
            </w:r>
            <w:r w:rsidR="002C5AB3" w:rsidRPr="0046288A">
              <w:rPr>
                <w:spacing w:val="-2"/>
                <w:sz w:val="22"/>
                <w:szCs w:val="22"/>
              </w:rPr>
              <w:t>a list of Board of Directors</w:t>
            </w:r>
            <w:r w:rsidR="00681965">
              <w:rPr>
                <w:spacing w:val="-2"/>
                <w:sz w:val="22"/>
                <w:szCs w:val="22"/>
              </w:rPr>
              <w:t>.</w:t>
            </w:r>
          </w:p>
          <w:p w14:paraId="6C968A4D" w14:textId="77777777" w:rsidR="002C5AB3" w:rsidRPr="0046288A" w:rsidRDefault="002C5AB3" w:rsidP="009407C2">
            <w:pPr>
              <w:suppressAutoHyphens/>
              <w:spacing w:before="40" w:after="160"/>
              <w:ind w:left="372"/>
              <w:rPr>
                <w:spacing w:val="-2"/>
              </w:rPr>
            </w:pPr>
          </w:p>
        </w:tc>
      </w:tr>
    </w:tbl>
    <w:p w14:paraId="719422DA" w14:textId="77777777" w:rsidR="002C5AB3" w:rsidRPr="0046288A" w:rsidRDefault="002C5AB3" w:rsidP="009407C2">
      <w:pPr>
        <w:pStyle w:val="SectionVHeader"/>
        <w:jc w:val="left"/>
      </w:pPr>
      <w:r w:rsidRPr="0046288A">
        <w:lastRenderedPageBreak/>
        <w:br w:type="page"/>
      </w:r>
    </w:p>
    <w:p w14:paraId="5B0A0852" w14:textId="77777777" w:rsidR="002C5AB3" w:rsidRPr="0046288A" w:rsidRDefault="002C5AB3" w:rsidP="009407C2"/>
    <w:p w14:paraId="2AEE06D6" w14:textId="77777777" w:rsidR="00BD0FF6" w:rsidRPr="0046288A" w:rsidRDefault="00BD0FF6" w:rsidP="00CA010E">
      <w:pPr>
        <w:pStyle w:val="Style4"/>
      </w:pPr>
      <w:bookmarkStart w:id="257" w:name="_Toc29564166"/>
      <w:bookmarkStart w:id="258" w:name="_Toc162340344"/>
      <w:bookmarkStart w:id="259" w:name="_Toc454783519"/>
      <w:bookmarkStart w:id="260" w:name="_Toc494364672"/>
      <w:bookmarkStart w:id="261" w:name="_Toc55398071"/>
      <w:bookmarkEnd w:id="247"/>
      <w:r w:rsidRPr="0046288A">
        <w:t>Qualification Information</w:t>
      </w:r>
      <w:bookmarkEnd w:id="257"/>
      <w:bookmarkEnd w:id="258"/>
      <w:bookmarkEnd w:id="259"/>
      <w:bookmarkEnd w:id="260"/>
      <w:bookmarkEnd w:id="261"/>
    </w:p>
    <w:p w14:paraId="0888F971" w14:textId="77777777" w:rsidR="00BD0FF6" w:rsidRPr="0046288A" w:rsidRDefault="00BD0FF6" w:rsidP="009407C2"/>
    <w:tbl>
      <w:tblPr>
        <w:tblW w:w="0" w:type="auto"/>
        <w:tblLayout w:type="fixed"/>
        <w:tblLook w:val="0000" w:firstRow="0" w:lastRow="0" w:firstColumn="0" w:lastColumn="0" w:noHBand="0" w:noVBand="0"/>
      </w:tblPr>
      <w:tblGrid>
        <w:gridCol w:w="2160"/>
        <w:gridCol w:w="6984"/>
      </w:tblGrid>
      <w:tr w:rsidR="00323BD4" w:rsidRPr="0046288A" w14:paraId="1C9A533C" w14:textId="77777777">
        <w:tc>
          <w:tcPr>
            <w:tcW w:w="2160" w:type="dxa"/>
          </w:tcPr>
          <w:p w14:paraId="09D61249" w14:textId="77777777" w:rsidR="00BD0FF6" w:rsidRPr="0046288A" w:rsidRDefault="00BD0FF6" w:rsidP="009407C2">
            <w:pPr>
              <w:tabs>
                <w:tab w:val="left" w:pos="360"/>
              </w:tabs>
              <w:ind w:left="360" w:hanging="360"/>
              <w:rPr>
                <w:b/>
              </w:rPr>
            </w:pPr>
            <w:r w:rsidRPr="0046288A">
              <w:rPr>
                <w:b/>
              </w:rPr>
              <w:t>1.</w:t>
            </w:r>
            <w:r w:rsidRPr="0046288A">
              <w:rPr>
                <w:b/>
              </w:rPr>
              <w:tab/>
              <w:t xml:space="preserve">Individual </w:t>
            </w:r>
            <w:r w:rsidR="00494128" w:rsidRPr="0046288A">
              <w:rPr>
                <w:b/>
              </w:rPr>
              <w:t>Bid</w:t>
            </w:r>
            <w:r w:rsidRPr="0046288A">
              <w:rPr>
                <w:b/>
              </w:rPr>
              <w:t>ders or Individual Members of Joint Ventures</w:t>
            </w:r>
          </w:p>
        </w:tc>
        <w:tc>
          <w:tcPr>
            <w:tcW w:w="6984" w:type="dxa"/>
          </w:tcPr>
          <w:p w14:paraId="748830C4" w14:textId="77777777" w:rsidR="00BD0FF6" w:rsidRPr="0046288A" w:rsidRDefault="00BD0FF6" w:rsidP="009407C2">
            <w:pPr>
              <w:tabs>
                <w:tab w:val="left" w:pos="540"/>
              </w:tabs>
              <w:spacing w:after="200"/>
              <w:ind w:left="540" w:hanging="540"/>
              <w:jc w:val="both"/>
            </w:pPr>
            <w:r w:rsidRPr="0046288A">
              <w:t>1.1</w:t>
            </w:r>
            <w:r w:rsidRPr="0046288A">
              <w:tab/>
              <w:t xml:space="preserve">Constitution or legal status of </w:t>
            </w:r>
            <w:r w:rsidR="00494128" w:rsidRPr="0046288A">
              <w:t>Bid</w:t>
            </w:r>
            <w:r w:rsidRPr="0046288A">
              <w:t>der</w:t>
            </w:r>
            <w:r w:rsidR="004C2F52" w:rsidRPr="0046288A">
              <w:t>: [</w:t>
            </w:r>
            <w:r w:rsidRPr="0046288A">
              <w:rPr>
                <w:i/>
              </w:rPr>
              <w:t>attach copy]</w:t>
            </w:r>
          </w:p>
          <w:p w14:paraId="27C3BC86" w14:textId="77777777" w:rsidR="00BD0FF6" w:rsidRPr="0046288A" w:rsidRDefault="00BD0FF6" w:rsidP="009407C2">
            <w:pPr>
              <w:ind w:left="547"/>
              <w:jc w:val="both"/>
            </w:pPr>
            <w:r w:rsidRPr="0046288A">
              <w:t>Place of registration</w:t>
            </w:r>
            <w:r w:rsidR="004C2F52" w:rsidRPr="0046288A">
              <w:t>: [</w:t>
            </w:r>
            <w:r w:rsidRPr="0046288A">
              <w:rPr>
                <w:i/>
              </w:rPr>
              <w:t>insert]</w:t>
            </w:r>
          </w:p>
          <w:p w14:paraId="1B243B1F" w14:textId="77777777" w:rsidR="00BD0FF6" w:rsidRPr="0046288A" w:rsidRDefault="00BD0FF6" w:rsidP="009407C2">
            <w:pPr>
              <w:ind w:left="547"/>
              <w:jc w:val="both"/>
            </w:pPr>
            <w:r w:rsidRPr="0046288A">
              <w:t>Principal place of business</w:t>
            </w:r>
            <w:r w:rsidR="004C2F52" w:rsidRPr="0046288A">
              <w:t>: [</w:t>
            </w:r>
            <w:r w:rsidRPr="0046288A">
              <w:rPr>
                <w:i/>
              </w:rPr>
              <w:t>insert]</w:t>
            </w:r>
          </w:p>
          <w:p w14:paraId="57FCD0F4" w14:textId="77777777" w:rsidR="00BD0FF6" w:rsidRPr="0046288A" w:rsidRDefault="00BD0FF6" w:rsidP="009407C2">
            <w:pPr>
              <w:spacing w:after="200"/>
              <w:ind w:left="540"/>
              <w:jc w:val="both"/>
            </w:pPr>
            <w:r w:rsidRPr="0046288A">
              <w:t xml:space="preserve">Power of attorney of signatory of </w:t>
            </w:r>
            <w:r w:rsidR="00494128" w:rsidRPr="0046288A">
              <w:t>Bid</w:t>
            </w:r>
            <w:r w:rsidR="004C2F52" w:rsidRPr="0046288A">
              <w:t>: [</w:t>
            </w:r>
            <w:r w:rsidRPr="0046288A">
              <w:rPr>
                <w:i/>
              </w:rPr>
              <w:t>attach]</w:t>
            </w:r>
          </w:p>
          <w:p w14:paraId="18E8FF6D" w14:textId="77777777" w:rsidR="00BD0FF6" w:rsidRPr="0046288A" w:rsidRDefault="00BD0FF6" w:rsidP="009407C2">
            <w:pPr>
              <w:tabs>
                <w:tab w:val="left" w:pos="540"/>
              </w:tabs>
              <w:spacing w:after="200"/>
              <w:ind w:left="547" w:hanging="547"/>
              <w:jc w:val="both"/>
            </w:pPr>
            <w:r w:rsidRPr="0046288A">
              <w:t>1.2</w:t>
            </w:r>
            <w:r w:rsidRPr="0046288A">
              <w:tab/>
              <w:t xml:space="preserve">Total annual volume of Services performed in five years, in the internationally traded currency specified </w:t>
            </w:r>
            <w:r w:rsidRPr="0046288A">
              <w:rPr>
                <w:b/>
              </w:rPr>
              <w:t xml:space="preserve">in the </w:t>
            </w:r>
            <w:r w:rsidR="003065F8" w:rsidRPr="0046288A">
              <w:rPr>
                <w:b/>
              </w:rPr>
              <w:t>BDS</w:t>
            </w:r>
            <w:r w:rsidR="004C2F52" w:rsidRPr="0046288A">
              <w:t>: [</w:t>
            </w:r>
            <w:r w:rsidRPr="0046288A">
              <w:rPr>
                <w:i/>
              </w:rPr>
              <w:t>insert]</w:t>
            </w:r>
          </w:p>
          <w:p w14:paraId="3D9BC9D2" w14:textId="77777777" w:rsidR="00BD0FF6" w:rsidRPr="0046288A" w:rsidRDefault="00BD0FF6" w:rsidP="009407C2">
            <w:pPr>
              <w:tabs>
                <w:tab w:val="left" w:pos="540"/>
              </w:tabs>
              <w:spacing w:after="200"/>
              <w:ind w:left="547" w:hanging="547"/>
              <w:jc w:val="both"/>
            </w:pPr>
            <w:r w:rsidRPr="0046288A">
              <w:t>1.3</w:t>
            </w:r>
            <w:r w:rsidRPr="0046288A">
              <w:tab/>
              <w:t>Services performed as prime Service Provider on the provision of</w:t>
            </w:r>
            <w:r w:rsidR="00D42F5C" w:rsidRPr="0046288A">
              <w:t xml:space="preserve"> </w:t>
            </w:r>
            <w:r w:rsidRPr="0046288A">
              <w:t xml:space="preserve">Services of a similar nature and volume over the last five years.  The values should be indicated in the same currency used for Item 1.2 above.  Also list details of </w:t>
            </w:r>
            <w:r w:rsidR="001646CD" w:rsidRPr="0046288A">
              <w:t xml:space="preserve">Services </w:t>
            </w:r>
            <w:r w:rsidRPr="0046288A">
              <w:t>under way or committed, including expected completion date.</w:t>
            </w:r>
          </w:p>
        </w:tc>
      </w:tr>
    </w:tbl>
    <w:p w14:paraId="6777E562" w14:textId="77777777" w:rsidR="00BD0FF6" w:rsidRPr="0046288A" w:rsidRDefault="00BD0FF6" w:rsidP="009407C2"/>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160"/>
        <w:gridCol w:w="2520"/>
        <w:gridCol w:w="2160"/>
      </w:tblGrid>
      <w:tr w:rsidR="00BD0FF6" w:rsidRPr="0046288A" w14:paraId="6D9E526F" w14:textId="77777777">
        <w:tc>
          <w:tcPr>
            <w:tcW w:w="2160" w:type="dxa"/>
            <w:tcBorders>
              <w:top w:val="single" w:sz="6" w:space="0" w:color="auto"/>
              <w:bottom w:val="single" w:sz="6" w:space="0" w:color="auto"/>
            </w:tcBorders>
          </w:tcPr>
          <w:p w14:paraId="7DA7D077" w14:textId="77777777" w:rsidR="00BD0FF6" w:rsidRPr="0046288A" w:rsidRDefault="00BD0FF6" w:rsidP="009407C2">
            <w:pPr>
              <w:jc w:val="center"/>
            </w:pPr>
            <w:r w:rsidRPr="0046288A">
              <w:t>Project name and country</w:t>
            </w:r>
          </w:p>
        </w:tc>
        <w:tc>
          <w:tcPr>
            <w:tcW w:w="2160" w:type="dxa"/>
            <w:tcBorders>
              <w:top w:val="single" w:sz="6" w:space="0" w:color="auto"/>
              <w:bottom w:val="single" w:sz="6" w:space="0" w:color="auto"/>
            </w:tcBorders>
          </w:tcPr>
          <w:p w14:paraId="29F56CB4" w14:textId="77777777" w:rsidR="00BD0FF6" w:rsidRPr="0046288A" w:rsidRDefault="00BD0FF6" w:rsidP="009407C2">
            <w:pPr>
              <w:jc w:val="center"/>
            </w:pPr>
            <w:r w:rsidRPr="0046288A">
              <w:t>Name of employer and contact person</w:t>
            </w:r>
          </w:p>
        </w:tc>
        <w:tc>
          <w:tcPr>
            <w:tcW w:w="2520" w:type="dxa"/>
            <w:tcBorders>
              <w:top w:val="single" w:sz="6" w:space="0" w:color="auto"/>
              <w:bottom w:val="single" w:sz="6" w:space="0" w:color="auto"/>
            </w:tcBorders>
          </w:tcPr>
          <w:p w14:paraId="4757F874" w14:textId="77777777" w:rsidR="00BD0FF6" w:rsidRPr="0046288A" w:rsidRDefault="00BD0FF6" w:rsidP="009407C2">
            <w:pPr>
              <w:jc w:val="center"/>
            </w:pPr>
            <w:r w:rsidRPr="0046288A">
              <w:t>Type of Services provided and year of completion</w:t>
            </w:r>
          </w:p>
        </w:tc>
        <w:tc>
          <w:tcPr>
            <w:tcW w:w="2160" w:type="dxa"/>
            <w:tcBorders>
              <w:top w:val="single" w:sz="6" w:space="0" w:color="auto"/>
              <w:bottom w:val="single" w:sz="6" w:space="0" w:color="auto"/>
            </w:tcBorders>
          </w:tcPr>
          <w:p w14:paraId="14E3436C" w14:textId="77777777" w:rsidR="00BD0FF6" w:rsidRPr="0046288A" w:rsidRDefault="00BD0FF6" w:rsidP="009407C2">
            <w:pPr>
              <w:jc w:val="center"/>
            </w:pPr>
            <w:r w:rsidRPr="0046288A">
              <w:t>Value of contract</w:t>
            </w:r>
          </w:p>
        </w:tc>
      </w:tr>
      <w:tr w:rsidR="00BD0FF6" w:rsidRPr="0046288A" w14:paraId="67256D4A" w14:textId="77777777">
        <w:tc>
          <w:tcPr>
            <w:tcW w:w="2160" w:type="dxa"/>
            <w:tcBorders>
              <w:top w:val="nil"/>
            </w:tcBorders>
          </w:tcPr>
          <w:p w14:paraId="6DCD621C" w14:textId="77777777" w:rsidR="00BD0FF6" w:rsidRPr="0046288A" w:rsidRDefault="00BD0FF6" w:rsidP="009407C2">
            <w:r w:rsidRPr="0046288A">
              <w:t>(a)</w:t>
            </w:r>
          </w:p>
          <w:p w14:paraId="7B39BAB0" w14:textId="77777777" w:rsidR="00BD0FF6" w:rsidRPr="0046288A" w:rsidRDefault="00BD0FF6" w:rsidP="009407C2"/>
          <w:p w14:paraId="70BBEF24" w14:textId="77777777" w:rsidR="00BD0FF6" w:rsidRPr="0046288A" w:rsidRDefault="00BD0FF6" w:rsidP="009407C2">
            <w:r w:rsidRPr="0046288A">
              <w:t>(b)</w:t>
            </w:r>
          </w:p>
        </w:tc>
        <w:tc>
          <w:tcPr>
            <w:tcW w:w="2160" w:type="dxa"/>
            <w:tcBorders>
              <w:top w:val="nil"/>
            </w:tcBorders>
          </w:tcPr>
          <w:p w14:paraId="74D225FF" w14:textId="77777777" w:rsidR="00BD0FF6" w:rsidRPr="0046288A" w:rsidRDefault="00BD0FF6" w:rsidP="009407C2"/>
        </w:tc>
        <w:tc>
          <w:tcPr>
            <w:tcW w:w="2520" w:type="dxa"/>
            <w:tcBorders>
              <w:top w:val="nil"/>
            </w:tcBorders>
          </w:tcPr>
          <w:p w14:paraId="3D089376" w14:textId="77777777" w:rsidR="00BD0FF6" w:rsidRPr="0046288A" w:rsidRDefault="00BD0FF6" w:rsidP="009407C2"/>
        </w:tc>
        <w:tc>
          <w:tcPr>
            <w:tcW w:w="2160" w:type="dxa"/>
            <w:tcBorders>
              <w:top w:val="nil"/>
            </w:tcBorders>
          </w:tcPr>
          <w:p w14:paraId="0D0DD808" w14:textId="77777777" w:rsidR="00BD0FF6" w:rsidRPr="0046288A" w:rsidRDefault="00BD0FF6" w:rsidP="009407C2"/>
        </w:tc>
      </w:tr>
    </w:tbl>
    <w:p w14:paraId="21DEAD8A" w14:textId="77777777" w:rsidR="00BD0FF6" w:rsidRPr="0046288A" w:rsidRDefault="00BD0FF6" w:rsidP="009407C2"/>
    <w:tbl>
      <w:tblPr>
        <w:tblW w:w="0" w:type="auto"/>
        <w:tblLayout w:type="fixed"/>
        <w:tblLook w:val="0000" w:firstRow="0" w:lastRow="0" w:firstColumn="0" w:lastColumn="0" w:noHBand="0" w:noVBand="0"/>
      </w:tblPr>
      <w:tblGrid>
        <w:gridCol w:w="2160"/>
        <w:gridCol w:w="6984"/>
      </w:tblGrid>
      <w:tr w:rsidR="00BD0FF6" w:rsidRPr="0046288A" w14:paraId="33173536" w14:textId="77777777">
        <w:tc>
          <w:tcPr>
            <w:tcW w:w="2160" w:type="dxa"/>
          </w:tcPr>
          <w:p w14:paraId="76B4520F" w14:textId="77777777" w:rsidR="00BD0FF6" w:rsidRPr="0046288A" w:rsidRDefault="00BD0FF6" w:rsidP="009407C2">
            <w:pPr>
              <w:tabs>
                <w:tab w:val="left" w:pos="360"/>
              </w:tabs>
              <w:ind w:left="360" w:hanging="360"/>
              <w:rPr>
                <w:b/>
              </w:rPr>
            </w:pPr>
          </w:p>
        </w:tc>
        <w:tc>
          <w:tcPr>
            <w:tcW w:w="6984" w:type="dxa"/>
          </w:tcPr>
          <w:p w14:paraId="7EBCFBDC" w14:textId="77777777" w:rsidR="00BD0FF6" w:rsidRPr="0046288A" w:rsidRDefault="00BD0FF6" w:rsidP="009407C2">
            <w:pPr>
              <w:tabs>
                <w:tab w:val="left" w:pos="540"/>
              </w:tabs>
              <w:spacing w:after="200"/>
              <w:ind w:left="547" w:hanging="547"/>
              <w:jc w:val="both"/>
            </w:pPr>
            <w:r w:rsidRPr="0046288A">
              <w:t>1.4</w:t>
            </w:r>
            <w:r w:rsidRPr="0046288A">
              <w:tab/>
              <w:t xml:space="preserve">Major items of Service Provider's Equipment proposed for carrying out the Services.  List all information requested below.  </w:t>
            </w:r>
          </w:p>
        </w:tc>
      </w:tr>
    </w:tbl>
    <w:p w14:paraId="1C613010" w14:textId="77777777" w:rsidR="00BD0FF6" w:rsidRPr="0046288A" w:rsidRDefault="00BD0FF6" w:rsidP="009407C2"/>
    <w:tbl>
      <w:tblPr>
        <w:tblW w:w="0" w:type="auto"/>
        <w:tblInd w:w="12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40"/>
        <w:gridCol w:w="1800"/>
        <w:gridCol w:w="2520"/>
        <w:gridCol w:w="3240"/>
      </w:tblGrid>
      <w:tr w:rsidR="00BD0FF6" w:rsidRPr="0046288A" w14:paraId="78233A63" w14:textId="77777777">
        <w:tc>
          <w:tcPr>
            <w:tcW w:w="1440" w:type="dxa"/>
            <w:tcBorders>
              <w:top w:val="single" w:sz="6" w:space="0" w:color="auto"/>
              <w:bottom w:val="single" w:sz="6" w:space="0" w:color="auto"/>
            </w:tcBorders>
          </w:tcPr>
          <w:p w14:paraId="577D8850" w14:textId="77777777" w:rsidR="00BD0FF6" w:rsidRPr="0046288A" w:rsidRDefault="00BD0FF6" w:rsidP="009407C2">
            <w:pPr>
              <w:jc w:val="center"/>
            </w:pPr>
            <w:r w:rsidRPr="0046288A">
              <w:t>Item of equipment</w:t>
            </w:r>
          </w:p>
        </w:tc>
        <w:tc>
          <w:tcPr>
            <w:tcW w:w="1800" w:type="dxa"/>
            <w:tcBorders>
              <w:top w:val="single" w:sz="6" w:space="0" w:color="auto"/>
              <w:bottom w:val="single" w:sz="6" w:space="0" w:color="auto"/>
            </w:tcBorders>
          </w:tcPr>
          <w:p w14:paraId="05E34F3D" w14:textId="77777777" w:rsidR="00BD0FF6" w:rsidRPr="0046288A" w:rsidRDefault="00BD0FF6" w:rsidP="009407C2">
            <w:pPr>
              <w:jc w:val="center"/>
            </w:pPr>
            <w:r w:rsidRPr="0046288A">
              <w:t>Description, make, and age (years)</w:t>
            </w:r>
          </w:p>
        </w:tc>
        <w:tc>
          <w:tcPr>
            <w:tcW w:w="2520" w:type="dxa"/>
            <w:tcBorders>
              <w:top w:val="single" w:sz="6" w:space="0" w:color="auto"/>
              <w:bottom w:val="single" w:sz="6" w:space="0" w:color="auto"/>
            </w:tcBorders>
          </w:tcPr>
          <w:p w14:paraId="7C639965" w14:textId="77777777" w:rsidR="00BD0FF6" w:rsidRPr="0046288A" w:rsidRDefault="00BD0FF6" w:rsidP="009407C2">
            <w:pPr>
              <w:jc w:val="center"/>
            </w:pPr>
            <w:r w:rsidRPr="0046288A">
              <w:t>Condition (new, good, poor) and number available</w:t>
            </w:r>
          </w:p>
        </w:tc>
        <w:tc>
          <w:tcPr>
            <w:tcW w:w="3240" w:type="dxa"/>
            <w:tcBorders>
              <w:top w:val="single" w:sz="6" w:space="0" w:color="auto"/>
              <w:bottom w:val="single" w:sz="6" w:space="0" w:color="auto"/>
            </w:tcBorders>
          </w:tcPr>
          <w:p w14:paraId="1400A76A" w14:textId="77777777" w:rsidR="00BD0FF6" w:rsidRPr="0046288A" w:rsidRDefault="00BD0FF6" w:rsidP="009407C2">
            <w:pPr>
              <w:jc w:val="center"/>
            </w:pPr>
            <w:r w:rsidRPr="0046288A">
              <w:t>Owned, leased (from whom?), or to be purchased (from whom?)</w:t>
            </w:r>
          </w:p>
        </w:tc>
      </w:tr>
      <w:tr w:rsidR="00BD0FF6" w:rsidRPr="0046288A" w14:paraId="167905D0" w14:textId="77777777">
        <w:tc>
          <w:tcPr>
            <w:tcW w:w="1440" w:type="dxa"/>
            <w:tcBorders>
              <w:top w:val="nil"/>
            </w:tcBorders>
          </w:tcPr>
          <w:p w14:paraId="7A83E099" w14:textId="77777777" w:rsidR="00BD0FF6" w:rsidRPr="0046288A" w:rsidRDefault="00BD0FF6" w:rsidP="009407C2">
            <w:r w:rsidRPr="0046288A">
              <w:t>(a)</w:t>
            </w:r>
          </w:p>
          <w:p w14:paraId="304C3882" w14:textId="77777777" w:rsidR="00BD0FF6" w:rsidRPr="0046288A" w:rsidRDefault="00BD0FF6" w:rsidP="009407C2"/>
          <w:p w14:paraId="77208E7E" w14:textId="77777777" w:rsidR="00BD0FF6" w:rsidRPr="0046288A" w:rsidRDefault="00BD0FF6" w:rsidP="009407C2">
            <w:r w:rsidRPr="0046288A">
              <w:t>(b)</w:t>
            </w:r>
          </w:p>
        </w:tc>
        <w:tc>
          <w:tcPr>
            <w:tcW w:w="1800" w:type="dxa"/>
            <w:tcBorders>
              <w:top w:val="nil"/>
            </w:tcBorders>
          </w:tcPr>
          <w:p w14:paraId="37076B9D" w14:textId="77777777" w:rsidR="00BD0FF6" w:rsidRPr="0046288A" w:rsidRDefault="00BD0FF6" w:rsidP="009407C2"/>
        </w:tc>
        <w:tc>
          <w:tcPr>
            <w:tcW w:w="2520" w:type="dxa"/>
            <w:tcBorders>
              <w:top w:val="nil"/>
            </w:tcBorders>
          </w:tcPr>
          <w:p w14:paraId="32B838FB" w14:textId="77777777" w:rsidR="00BD0FF6" w:rsidRPr="0046288A" w:rsidRDefault="00BD0FF6" w:rsidP="009407C2"/>
        </w:tc>
        <w:tc>
          <w:tcPr>
            <w:tcW w:w="3240" w:type="dxa"/>
            <w:tcBorders>
              <w:top w:val="nil"/>
            </w:tcBorders>
          </w:tcPr>
          <w:p w14:paraId="606ED1F1" w14:textId="77777777" w:rsidR="00BD0FF6" w:rsidRPr="0046288A" w:rsidRDefault="00BD0FF6" w:rsidP="009407C2"/>
        </w:tc>
      </w:tr>
    </w:tbl>
    <w:p w14:paraId="3BE0A852" w14:textId="77777777" w:rsidR="003065F8" w:rsidRPr="0046288A" w:rsidRDefault="003065F8" w:rsidP="009407C2"/>
    <w:tbl>
      <w:tblPr>
        <w:tblW w:w="9144" w:type="dxa"/>
        <w:tblLayout w:type="fixed"/>
        <w:tblLook w:val="0000" w:firstRow="0" w:lastRow="0" w:firstColumn="0" w:lastColumn="0" w:noHBand="0" w:noVBand="0"/>
      </w:tblPr>
      <w:tblGrid>
        <w:gridCol w:w="120"/>
        <w:gridCol w:w="2040"/>
        <w:gridCol w:w="120"/>
        <w:gridCol w:w="1320"/>
        <w:gridCol w:w="1200"/>
        <w:gridCol w:w="1320"/>
        <w:gridCol w:w="840"/>
        <w:gridCol w:w="2160"/>
        <w:gridCol w:w="24"/>
      </w:tblGrid>
      <w:tr w:rsidR="00323BD4" w:rsidRPr="0046288A" w14:paraId="47A236E9" w14:textId="77777777" w:rsidTr="001564BA">
        <w:tc>
          <w:tcPr>
            <w:tcW w:w="2160" w:type="dxa"/>
            <w:gridSpan w:val="2"/>
          </w:tcPr>
          <w:p w14:paraId="34A62EA0" w14:textId="77777777" w:rsidR="00BD0FF6" w:rsidRPr="0046288A" w:rsidRDefault="00BD0FF6" w:rsidP="009407C2">
            <w:pPr>
              <w:tabs>
                <w:tab w:val="left" w:pos="360"/>
              </w:tabs>
              <w:ind w:left="360" w:hanging="360"/>
              <w:rPr>
                <w:b/>
              </w:rPr>
            </w:pPr>
          </w:p>
        </w:tc>
        <w:tc>
          <w:tcPr>
            <w:tcW w:w="6984" w:type="dxa"/>
            <w:gridSpan w:val="7"/>
          </w:tcPr>
          <w:p w14:paraId="66578BFC" w14:textId="77777777" w:rsidR="00BD0FF6" w:rsidRPr="0046288A" w:rsidRDefault="00BF44B7" w:rsidP="009407C2">
            <w:pPr>
              <w:tabs>
                <w:tab w:val="left" w:pos="540"/>
              </w:tabs>
              <w:spacing w:after="200"/>
              <w:ind w:left="547" w:hanging="547"/>
              <w:jc w:val="both"/>
            </w:pPr>
            <w:r w:rsidRPr="0046288A">
              <w:t>1.5</w:t>
            </w:r>
            <w:r w:rsidRPr="0046288A">
              <w:tab/>
            </w:r>
            <w:r w:rsidR="00BD0FF6" w:rsidRPr="0046288A">
              <w:t xml:space="preserve">Qualifications and experience of key personnel proposed for administration and execution of the Contract. Attach biographical data.  Refer to </w:t>
            </w:r>
            <w:r w:rsidR="003065F8" w:rsidRPr="0046288A">
              <w:t xml:space="preserve">GCC </w:t>
            </w:r>
            <w:r w:rsidR="00BD0FF6" w:rsidRPr="0046288A">
              <w:t xml:space="preserve">Clause </w:t>
            </w:r>
            <w:r w:rsidR="001646CD" w:rsidRPr="0046288A">
              <w:t>4</w:t>
            </w:r>
            <w:r w:rsidR="00BD0FF6" w:rsidRPr="0046288A">
              <w:t>.1.</w:t>
            </w:r>
          </w:p>
        </w:tc>
      </w:tr>
      <w:tr w:rsidR="00BF44B7" w:rsidRPr="0046288A" w14:paraId="7BA5094F" w14:textId="77777777" w:rsidTr="001564BA">
        <w:tc>
          <w:tcPr>
            <w:tcW w:w="2160" w:type="dxa"/>
            <w:gridSpan w:val="2"/>
          </w:tcPr>
          <w:p w14:paraId="352165DB" w14:textId="77777777" w:rsidR="00BF44B7" w:rsidRPr="0046288A" w:rsidRDefault="00BF44B7" w:rsidP="009407C2">
            <w:pPr>
              <w:tabs>
                <w:tab w:val="left" w:pos="360"/>
              </w:tabs>
              <w:ind w:left="360" w:hanging="360"/>
              <w:rPr>
                <w:b/>
              </w:rPr>
            </w:pPr>
          </w:p>
        </w:tc>
        <w:tc>
          <w:tcPr>
            <w:tcW w:w="6984" w:type="dxa"/>
            <w:gridSpan w:val="7"/>
          </w:tcPr>
          <w:p w14:paraId="5D4D5AE6" w14:textId="77777777" w:rsidR="00BF44B7" w:rsidRPr="0046288A" w:rsidRDefault="00BF44B7" w:rsidP="009407C2">
            <w:pPr>
              <w:tabs>
                <w:tab w:val="left" w:pos="540"/>
              </w:tabs>
              <w:jc w:val="both"/>
            </w:pPr>
          </w:p>
        </w:tc>
      </w:tr>
      <w:tr w:rsidR="00BD0FF6" w:rsidRPr="0046288A" w14:paraId="521F3B52" w14:textId="77777777" w:rsidTr="001564B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single" w:sz="6" w:space="0" w:color="auto"/>
              <w:bottom w:val="single" w:sz="6" w:space="0" w:color="auto"/>
            </w:tcBorders>
          </w:tcPr>
          <w:p w14:paraId="05632127" w14:textId="77777777" w:rsidR="00BD0FF6" w:rsidRPr="0046288A" w:rsidRDefault="00BD0FF6" w:rsidP="009407C2">
            <w:pPr>
              <w:jc w:val="center"/>
            </w:pPr>
            <w:r w:rsidRPr="0046288A">
              <w:t>Position</w:t>
            </w:r>
          </w:p>
        </w:tc>
        <w:tc>
          <w:tcPr>
            <w:tcW w:w="2520" w:type="dxa"/>
            <w:gridSpan w:val="2"/>
            <w:tcBorders>
              <w:top w:val="single" w:sz="6" w:space="0" w:color="auto"/>
              <w:bottom w:val="single" w:sz="6" w:space="0" w:color="auto"/>
            </w:tcBorders>
          </w:tcPr>
          <w:p w14:paraId="46FB759D" w14:textId="77777777" w:rsidR="00BD0FF6" w:rsidRPr="0046288A" w:rsidRDefault="00BD0FF6" w:rsidP="009407C2">
            <w:pPr>
              <w:jc w:val="center"/>
            </w:pPr>
            <w:r w:rsidRPr="0046288A">
              <w:t>Name</w:t>
            </w:r>
          </w:p>
        </w:tc>
        <w:tc>
          <w:tcPr>
            <w:tcW w:w="2160" w:type="dxa"/>
            <w:gridSpan w:val="2"/>
            <w:tcBorders>
              <w:top w:val="single" w:sz="6" w:space="0" w:color="auto"/>
              <w:bottom w:val="single" w:sz="6" w:space="0" w:color="auto"/>
            </w:tcBorders>
          </w:tcPr>
          <w:p w14:paraId="37DBD476" w14:textId="77777777" w:rsidR="00BD0FF6" w:rsidRPr="0046288A" w:rsidRDefault="00BD0FF6" w:rsidP="009407C2">
            <w:pPr>
              <w:jc w:val="center"/>
            </w:pPr>
            <w:r w:rsidRPr="0046288A">
              <w:t>Years of experience (general)</w:t>
            </w:r>
          </w:p>
        </w:tc>
        <w:tc>
          <w:tcPr>
            <w:tcW w:w="2160" w:type="dxa"/>
            <w:tcBorders>
              <w:top w:val="single" w:sz="6" w:space="0" w:color="auto"/>
              <w:bottom w:val="single" w:sz="6" w:space="0" w:color="auto"/>
            </w:tcBorders>
          </w:tcPr>
          <w:p w14:paraId="07729733" w14:textId="77777777" w:rsidR="00BD0FF6" w:rsidRPr="0046288A" w:rsidRDefault="00BD0FF6" w:rsidP="009407C2">
            <w:pPr>
              <w:jc w:val="center"/>
            </w:pPr>
            <w:r w:rsidRPr="0046288A">
              <w:t>Years of experience in proposed position</w:t>
            </w:r>
          </w:p>
        </w:tc>
      </w:tr>
      <w:tr w:rsidR="00BD0FF6" w:rsidRPr="0046288A" w14:paraId="6C88A5F3" w14:textId="77777777" w:rsidTr="001564BA">
        <w:tblPrEx>
          <w:tblBorders>
            <w:top w:val="single" w:sz="6" w:space="0" w:color="auto"/>
            <w:left w:val="single" w:sz="6" w:space="0" w:color="auto"/>
            <w:bottom w:val="single" w:sz="6" w:space="0" w:color="auto"/>
            <w:right w:val="single" w:sz="6" w:space="0" w:color="auto"/>
          </w:tblBorders>
        </w:tblPrEx>
        <w:trPr>
          <w:gridBefore w:val="1"/>
          <w:gridAfter w:val="1"/>
          <w:wBefore w:w="120" w:type="dxa"/>
          <w:wAfter w:w="24" w:type="dxa"/>
        </w:trPr>
        <w:tc>
          <w:tcPr>
            <w:tcW w:w="2160" w:type="dxa"/>
            <w:gridSpan w:val="2"/>
            <w:tcBorders>
              <w:top w:val="nil"/>
            </w:tcBorders>
          </w:tcPr>
          <w:p w14:paraId="133390AF" w14:textId="77777777" w:rsidR="00BD0FF6" w:rsidRPr="0046288A" w:rsidRDefault="00BD0FF6" w:rsidP="009407C2">
            <w:r w:rsidRPr="0046288A">
              <w:t>(a)</w:t>
            </w:r>
          </w:p>
          <w:p w14:paraId="3C423F86" w14:textId="77777777" w:rsidR="00BD0FF6" w:rsidRPr="0046288A" w:rsidRDefault="00BD0FF6" w:rsidP="009407C2"/>
          <w:p w14:paraId="548BC920" w14:textId="77777777" w:rsidR="00BD0FF6" w:rsidRPr="0046288A" w:rsidRDefault="00BD0FF6" w:rsidP="009407C2">
            <w:r w:rsidRPr="0046288A">
              <w:lastRenderedPageBreak/>
              <w:t>(b)</w:t>
            </w:r>
          </w:p>
        </w:tc>
        <w:tc>
          <w:tcPr>
            <w:tcW w:w="2520" w:type="dxa"/>
            <w:gridSpan w:val="2"/>
            <w:tcBorders>
              <w:top w:val="nil"/>
            </w:tcBorders>
          </w:tcPr>
          <w:p w14:paraId="11AFBB7A" w14:textId="77777777" w:rsidR="00BD0FF6" w:rsidRPr="0046288A" w:rsidRDefault="00BD0FF6" w:rsidP="009407C2"/>
        </w:tc>
        <w:tc>
          <w:tcPr>
            <w:tcW w:w="2160" w:type="dxa"/>
            <w:gridSpan w:val="2"/>
            <w:tcBorders>
              <w:top w:val="nil"/>
            </w:tcBorders>
          </w:tcPr>
          <w:p w14:paraId="1DB7EB8C" w14:textId="77777777" w:rsidR="00BD0FF6" w:rsidRPr="0046288A" w:rsidRDefault="00BD0FF6" w:rsidP="009407C2"/>
        </w:tc>
        <w:tc>
          <w:tcPr>
            <w:tcW w:w="2160" w:type="dxa"/>
            <w:tcBorders>
              <w:top w:val="nil"/>
            </w:tcBorders>
          </w:tcPr>
          <w:p w14:paraId="33D4247D" w14:textId="77777777" w:rsidR="00BD0FF6" w:rsidRPr="0046288A" w:rsidRDefault="00BD0FF6" w:rsidP="009407C2"/>
        </w:tc>
      </w:tr>
      <w:tr w:rsidR="00323BD4" w:rsidRPr="0046288A" w14:paraId="27BA80AC" w14:textId="77777777" w:rsidTr="001564BA">
        <w:tc>
          <w:tcPr>
            <w:tcW w:w="2160" w:type="dxa"/>
            <w:gridSpan w:val="2"/>
          </w:tcPr>
          <w:p w14:paraId="5153539D" w14:textId="77777777" w:rsidR="00BD0FF6" w:rsidRPr="0046288A" w:rsidRDefault="00BD0FF6" w:rsidP="009407C2">
            <w:pPr>
              <w:tabs>
                <w:tab w:val="left" w:pos="360"/>
              </w:tabs>
              <w:ind w:left="360" w:hanging="360"/>
              <w:rPr>
                <w:b/>
              </w:rPr>
            </w:pPr>
          </w:p>
        </w:tc>
        <w:tc>
          <w:tcPr>
            <w:tcW w:w="6984" w:type="dxa"/>
            <w:gridSpan w:val="7"/>
          </w:tcPr>
          <w:p w14:paraId="04BB7D17" w14:textId="77777777" w:rsidR="00BD0FF6" w:rsidRPr="0046288A" w:rsidRDefault="00BD0FF6" w:rsidP="009407C2">
            <w:pPr>
              <w:tabs>
                <w:tab w:val="left" w:pos="540"/>
              </w:tabs>
              <w:spacing w:after="200"/>
              <w:ind w:left="547" w:hanging="547"/>
              <w:jc w:val="both"/>
            </w:pPr>
            <w:r w:rsidRPr="0046288A">
              <w:t>1.6</w:t>
            </w:r>
            <w:r w:rsidRPr="0046288A">
              <w:tab/>
              <w:t xml:space="preserve">Proposed subcontracts and firms involved. Refer to </w:t>
            </w:r>
            <w:r w:rsidR="003065F8" w:rsidRPr="0046288A">
              <w:t xml:space="preserve">GCC </w:t>
            </w:r>
            <w:r w:rsidRPr="0046288A">
              <w:t xml:space="preserve">Clause </w:t>
            </w:r>
            <w:r w:rsidR="001646CD" w:rsidRPr="0046288A">
              <w:t>3.5</w:t>
            </w:r>
            <w:r w:rsidRPr="0046288A">
              <w:t>.</w:t>
            </w:r>
          </w:p>
        </w:tc>
      </w:tr>
      <w:tr w:rsidR="00BD0FF6" w:rsidRPr="0046288A" w14:paraId="336F2DEE" w14:textId="77777777">
        <w:tblPrEx>
          <w:tblBorders>
            <w:top w:val="single" w:sz="6" w:space="0" w:color="auto"/>
            <w:left w:val="single" w:sz="6" w:space="0" w:color="auto"/>
            <w:bottom w:val="single" w:sz="6" w:space="0" w:color="auto"/>
            <w:right w:val="single" w:sz="6" w:space="0" w:color="auto"/>
          </w:tblBorders>
        </w:tblPrEx>
        <w:tc>
          <w:tcPr>
            <w:tcW w:w="2160" w:type="dxa"/>
            <w:gridSpan w:val="2"/>
            <w:tcBorders>
              <w:top w:val="single" w:sz="6" w:space="0" w:color="auto"/>
              <w:bottom w:val="single" w:sz="6" w:space="0" w:color="auto"/>
            </w:tcBorders>
          </w:tcPr>
          <w:p w14:paraId="38E70B7E" w14:textId="77777777" w:rsidR="00BD0FF6" w:rsidRPr="0046288A" w:rsidRDefault="00BD0FF6" w:rsidP="009407C2">
            <w:pPr>
              <w:jc w:val="center"/>
            </w:pPr>
            <w:r w:rsidRPr="0046288A">
              <w:t>Sections of the Services</w:t>
            </w:r>
          </w:p>
        </w:tc>
        <w:tc>
          <w:tcPr>
            <w:tcW w:w="1440" w:type="dxa"/>
            <w:gridSpan w:val="2"/>
            <w:tcBorders>
              <w:top w:val="single" w:sz="6" w:space="0" w:color="auto"/>
              <w:bottom w:val="single" w:sz="6" w:space="0" w:color="auto"/>
            </w:tcBorders>
          </w:tcPr>
          <w:p w14:paraId="12B0C5C8" w14:textId="77777777" w:rsidR="00BD0FF6" w:rsidRPr="0046288A" w:rsidRDefault="00BD0FF6" w:rsidP="009407C2">
            <w:pPr>
              <w:jc w:val="center"/>
            </w:pPr>
            <w:r w:rsidRPr="0046288A">
              <w:t>Value of subcontract</w:t>
            </w:r>
          </w:p>
        </w:tc>
        <w:tc>
          <w:tcPr>
            <w:tcW w:w="2520" w:type="dxa"/>
            <w:gridSpan w:val="2"/>
            <w:tcBorders>
              <w:top w:val="single" w:sz="6" w:space="0" w:color="auto"/>
              <w:bottom w:val="single" w:sz="6" w:space="0" w:color="auto"/>
            </w:tcBorders>
          </w:tcPr>
          <w:p w14:paraId="22A03771" w14:textId="77777777" w:rsidR="00BD0FF6" w:rsidRPr="0046288A" w:rsidRDefault="00BD0FF6" w:rsidP="009407C2">
            <w:pPr>
              <w:jc w:val="center"/>
            </w:pPr>
            <w:r w:rsidRPr="0046288A">
              <w:t>Subcontractor</w:t>
            </w:r>
          </w:p>
          <w:p w14:paraId="777B9CD9" w14:textId="77777777" w:rsidR="00BD0FF6" w:rsidRPr="0046288A" w:rsidRDefault="00BD0FF6" w:rsidP="009407C2">
            <w:pPr>
              <w:jc w:val="center"/>
            </w:pPr>
            <w:r w:rsidRPr="0046288A">
              <w:t>(name and address)</w:t>
            </w:r>
          </w:p>
        </w:tc>
        <w:tc>
          <w:tcPr>
            <w:tcW w:w="2880" w:type="dxa"/>
            <w:gridSpan w:val="3"/>
            <w:tcBorders>
              <w:top w:val="single" w:sz="6" w:space="0" w:color="auto"/>
              <w:bottom w:val="single" w:sz="6" w:space="0" w:color="auto"/>
            </w:tcBorders>
          </w:tcPr>
          <w:p w14:paraId="5C3D36E1" w14:textId="77777777" w:rsidR="00BD0FF6" w:rsidRPr="0046288A" w:rsidRDefault="00BD0FF6" w:rsidP="009407C2">
            <w:pPr>
              <w:jc w:val="center"/>
            </w:pPr>
            <w:r w:rsidRPr="0046288A">
              <w:t>Experience in providing similar Services</w:t>
            </w:r>
          </w:p>
        </w:tc>
      </w:tr>
      <w:tr w:rsidR="00BD0FF6" w:rsidRPr="0046288A" w14:paraId="6C64E43C" w14:textId="77777777">
        <w:tblPrEx>
          <w:tblBorders>
            <w:top w:val="single" w:sz="6" w:space="0" w:color="auto"/>
            <w:left w:val="single" w:sz="6" w:space="0" w:color="auto"/>
            <w:bottom w:val="single" w:sz="6" w:space="0" w:color="auto"/>
            <w:right w:val="single" w:sz="6" w:space="0" w:color="auto"/>
          </w:tblBorders>
        </w:tblPrEx>
        <w:tc>
          <w:tcPr>
            <w:tcW w:w="2160" w:type="dxa"/>
            <w:gridSpan w:val="2"/>
            <w:tcBorders>
              <w:top w:val="nil"/>
            </w:tcBorders>
          </w:tcPr>
          <w:p w14:paraId="4B41D548" w14:textId="77777777" w:rsidR="00BD0FF6" w:rsidRPr="0046288A" w:rsidRDefault="00BD0FF6" w:rsidP="009407C2">
            <w:r w:rsidRPr="0046288A">
              <w:t>(a)</w:t>
            </w:r>
          </w:p>
          <w:p w14:paraId="37A0127C" w14:textId="77777777" w:rsidR="00BD0FF6" w:rsidRPr="0046288A" w:rsidRDefault="00BD0FF6" w:rsidP="009407C2"/>
          <w:p w14:paraId="12F1E508" w14:textId="77777777" w:rsidR="00BD0FF6" w:rsidRPr="0046288A" w:rsidRDefault="00BD0FF6" w:rsidP="009407C2">
            <w:r w:rsidRPr="0046288A">
              <w:t>(b)</w:t>
            </w:r>
          </w:p>
        </w:tc>
        <w:tc>
          <w:tcPr>
            <w:tcW w:w="1440" w:type="dxa"/>
            <w:gridSpan w:val="2"/>
            <w:tcBorders>
              <w:top w:val="nil"/>
            </w:tcBorders>
          </w:tcPr>
          <w:p w14:paraId="64EC3068" w14:textId="77777777" w:rsidR="00BD0FF6" w:rsidRPr="0046288A" w:rsidRDefault="00BD0FF6" w:rsidP="009407C2"/>
        </w:tc>
        <w:tc>
          <w:tcPr>
            <w:tcW w:w="2520" w:type="dxa"/>
            <w:gridSpan w:val="2"/>
            <w:tcBorders>
              <w:top w:val="nil"/>
            </w:tcBorders>
          </w:tcPr>
          <w:p w14:paraId="5409F114" w14:textId="77777777" w:rsidR="00BD0FF6" w:rsidRPr="0046288A" w:rsidRDefault="00BD0FF6" w:rsidP="009407C2"/>
        </w:tc>
        <w:tc>
          <w:tcPr>
            <w:tcW w:w="2880" w:type="dxa"/>
            <w:gridSpan w:val="3"/>
            <w:tcBorders>
              <w:top w:val="nil"/>
            </w:tcBorders>
          </w:tcPr>
          <w:p w14:paraId="1C726A4E" w14:textId="77777777" w:rsidR="00BD0FF6" w:rsidRPr="0046288A" w:rsidRDefault="00BD0FF6" w:rsidP="009407C2"/>
        </w:tc>
      </w:tr>
    </w:tbl>
    <w:p w14:paraId="7594D0F2" w14:textId="77777777" w:rsidR="00BD0FF6" w:rsidRPr="0046288A" w:rsidRDefault="00BD0FF6" w:rsidP="009407C2"/>
    <w:tbl>
      <w:tblPr>
        <w:tblW w:w="0" w:type="auto"/>
        <w:tblLayout w:type="fixed"/>
        <w:tblLook w:val="0000" w:firstRow="0" w:lastRow="0" w:firstColumn="0" w:lastColumn="0" w:noHBand="0" w:noVBand="0"/>
      </w:tblPr>
      <w:tblGrid>
        <w:gridCol w:w="2160"/>
        <w:gridCol w:w="762"/>
        <w:gridCol w:w="2201"/>
        <w:gridCol w:w="434"/>
        <w:gridCol w:w="1772"/>
        <w:gridCol w:w="1772"/>
        <w:gridCol w:w="43"/>
      </w:tblGrid>
      <w:tr w:rsidR="00BD0FF6" w:rsidRPr="0046288A" w14:paraId="3FE0225C" w14:textId="77777777">
        <w:tc>
          <w:tcPr>
            <w:tcW w:w="2160" w:type="dxa"/>
          </w:tcPr>
          <w:p w14:paraId="6920DD8E" w14:textId="77777777" w:rsidR="00BD0FF6" w:rsidRPr="0046288A" w:rsidRDefault="00BD0FF6" w:rsidP="009407C2">
            <w:pPr>
              <w:tabs>
                <w:tab w:val="left" w:pos="360"/>
              </w:tabs>
              <w:ind w:left="360" w:hanging="360"/>
              <w:rPr>
                <w:b/>
              </w:rPr>
            </w:pPr>
          </w:p>
        </w:tc>
        <w:tc>
          <w:tcPr>
            <w:tcW w:w="6984" w:type="dxa"/>
            <w:gridSpan w:val="6"/>
          </w:tcPr>
          <w:p w14:paraId="2CE0845A" w14:textId="77777777" w:rsidR="00BD0FF6" w:rsidRPr="0046288A" w:rsidRDefault="00BD0FF6" w:rsidP="009407C2">
            <w:pPr>
              <w:tabs>
                <w:tab w:val="left" w:pos="540"/>
              </w:tabs>
              <w:spacing w:after="200"/>
              <w:ind w:left="547" w:hanging="547"/>
              <w:jc w:val="both"/>
            </w:pPr>
            <w:r w:rsidRPr="0046288A">
              <w:t>1.7</w:t>
            </w:r>
            <w:r w:rsidRPr="0046288A">
              <w:tab/>
              <w:t>Financial reports for the last five years:  balance sheets, profit and loss statements, auditors’ reports, etc.  List below and attach copies.</w:t>
            </w:r>
          </w:p>
          <w:p w14:paraId="3C423C86" w14:textId="77777777" w:rsidR="00BD0FF6" w:rsidRPr="0046288A" w:rsidRDefault="00BD0FF6" w:rsidP="009407C2">
            <w:pPr>
              <w:tabs>
                <w:tab w:val="left" w:pos="540"/>
              </w:tabs>
              <w:spacing w:after="200"/>
              <w:ind w:left="547" w:hanging="547"/>
              <w:jc w:val="both"/>
            </w:pPr>
            <w:r w:rsidRPr="0046288A">
              <w:t>1.8</w:t>
            </w:r>
            <w:r w:rsidRPr="0046288A">
              <w:tab/>
              <w:t xml:space="preserve">Evidence of access to financial resources to meet the qualification requirements:  cash in hand, lines of credit, etc.  List below and attach copies of support documents. We certify/confirm that we comply with eligibility requirements as per ITB </w:t>
            </w:r>
            <w:r w:rsidR="001D3D72" w:rsidRPr="0046288A">
              <w:t>4</w:t>
            </w:r>
            <w:r w:rsidRPr="0046288A">
              <w:t>.</w:t>
            </w:r>
          </w:p>
          <w:p w14:paraId="5418B3A0" w14:textId="77777777" w:rsidR="00BD0FF6" w:rsidRPr="0046288A" w:rsidRDefault="00BD0FF6" w:rsidP="009407C2">
            <w:pPr>
              <w:tabs>
                <w:tab w:val="left" w:pos="540"/>
              </w:tabs>
              <w:spacing w:after="200"/>
              <w:ind w:left="547" w:hanging="547"/>
              <w:jc w:val="both"/>
            </w:pPr>
            <w:r w:rsidRPr="0046288A">
              <w:t>1.9</w:t>
            </w:r>
            <w:r w:rsidRPr="0046288A">
              <w:tab/>
              <w:t>Name, address, and telephone, telex, and facsimile numbers of banks that may provide references if contacted by the Employer.</w:t>
            </w:r>
          </w:p>
          <w:p w14:paraId="52AFDDE3" w14:textId="77777777" w:rsidR="00BD0FF6" w:rsidRPr="0046288A" w:rsidRDefault="00BD0FF6" w:rsidP="009407C2">
            <w:pPr>
              <w:tabs>
                <w:tab w:val="left" w:pos="540"/>
              </w:tabs>
              <w:spacing w:after="200"/>
              <w:ind w:left="547" w:hanging="547"/>
              <w:jc w:val="both"/>
            </w:pPr>
            <w:r w:rsidRPr="0046288A">
              <w:t>1.10</w:t>
            </w:r>
            <w:r w:rsidRPr="0046288A">
              <w:tab/>
              <w:t xml:space="preserve">Information regarding any litigation, current or within the last five years, in which the </w:t>
            </w:r>
            <w:r w:rsidR="00494128" w:rsidRPr="0046288A">
              <w:t>Bid</w:t>
            </w:r>
            <w:r w:rsidRPr="0046288A">
              <w:t>der is or has been involved.</w:t>
            </w:r>
          </w:p>
        </w:tc>
      </w:tr>
      <w:tr w:rsidR="00BD0FF6" w:rsidRPr="0046288A" w14:paraId="77646063" w14:textId="77777777">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single" w:sz="6" w:space="0" w:color="auto"/>
              <w:bottom w:val="single" w:sz="6" w:space="0" w:color="auto"/>
            </w:tcBorders>
          </w:tcPr>
          <w:p w14:paraId="1492F58C" w14:textId="77777777" w:rsidR="00BD0FF6" w:rsidRPr="0046288A" w:rsidRDefault="00BD0FF6" w:rsidP="009407C2">
            <w:r w:rsidRPr="0046288A">
              <w:t xml:space="preserve">     Other party(</w:t>
            </w:r>
            <w:proofErr w:type="spellStart"/>
            <w:r w:rsidRPr="0046288A">
              <w:t>ies</w:t>
            </w:r>
            <w:proofErr w:type="spellEnd"/>
            <w:r w:rsidRPr="0046288A">
              <w:t>)</w:t>
            </w:r>
          </w:p>
        </w:tc>
        <w:tc>
          <w:tcPr>
            <w:tcW w:w="2201" w:type="dxa"/>
            <w:tcBorders>
              <w:top w:val="single" w:sz="6" w:space="0" w:color="auto"/>
              <w:bottom w:val="single" w:sz="6" w:space="0" w:color="auto"/>
            </w:tcBorders>
          </w:tcPr>
          <w:p w14:paraId="64E2B255" w14:textId="77777777" w:rsidR="00BD0FF6" w:rsidRPr="0046288A" w:rsidRDefault="00BD0FF6" w:rsidP="009407C2">
            <w:r w:rsidRPr="0046288A">
              <w:t>Cause of dispute</w:t>
            </w:r>
          </w:p>
        </w:tc>
        <w:tc>
          <w:tcPr>
            <w:tcW w:w="2206" w:type="dxa"/>
            <w:gridSpan w:val="2"/>
            <w:tcBorders>
              <w:top w:val="single" w:sz="6" w:space="0" w:color="auto"/>
              <w:bottom w:val="single" w:sz="6" w:space="0" w:color="auto"/>
            </w:tcBorders>
          </w:tcPr>
          <w:p w14:paraId="67E042BD" w14:textId="77777777" w:rsidR="00BD0FF6" w:rsidRPr="0046288A" w:rsidRDefault="00BD0FF6" w:rsidP="009407C2">
            <w:r w:rsidRPr="0046288A">
              <w:t>Details of litigation award</w:t>
            </w:r>
          </w:p>
        </w:tc>
        <w:tc>
          <w:tcPr>
            <w:tcW w:w="1772" w:type="dxa"/>
            <w:tcBorders>
              <w:top w:val="single" w:sz="6" w:space="0" w:color="auto"/>
              <w:bottom w:val="single" w:sz="6" w:space="0" w:color="auto"/>
            </w:tcBorders>
          </w:tcPr>
          <w:p w14:paraId="216D4107" w14:textId="77777777" w:rsidR="00BD0FF6" w:rsidRPr="0046288A" w:rsidRDefault="00BD0FF6" w:rsidP="009407C2">
            <w:r w:rsidRPr="0046288A">
              <w:t>Amount involved</w:t>
            </w:r>
          </w:p>
        </w:tc>
      </w:tr>
      <w:tr w:rsidR="00BD0FF6" w:rsidRPr="0046288A" w14:paraId="67880243" w14:textId="77777777">
        <w:tblPrEx>
          <w:tblBorders>
            <w:top w:val="single" w:sz="6" w:space="0" w:color="auto"/>
            <w:left w:val="single" w:sz="6" w:space="0" w:color="auto"/>
            <w:bottom w:val="single" w:sz="6" w:space="0" w:color="auto"/>
            <w:right w:val="single" w:sz="6" w:space="0" w:color="auto"/>
          </w:tblBorders>
        </w:tblPrEx>
        <w:trPr>
          <w:gridAfter w:val="1"/>
          <w:wAfter w:w="43" w:type="dxa"/>
        </w:trPr>
        <w:tc>
          <w:tcPr>
            <w:tcW w:w="2922" w:type="dxa"/>
            <w:gridSpan w:val="2"/>
            <w:tcBorders>
              <w:top w:val="nil"/>
            </w:tcBorders>
          </w:tcPr>
          <w:p w14:paraId="60D2B4AB" w14:textId="77777777" w:rsidR="00BD0FF6" w:rsidRPr="0046288A" w:rsidRDefault="00BD0FF6" w:rsidP="009407C2">
            <w:r w:rsidRPr="0046288A">
              <w:t>(a)</w:t>
            </w:r>
          </w:p>
          <w:p w14:paraId="0E69E3F5" w14:textId="77777777" w:rsidR="00BD0FF6" w:rsidRPr="0046288A" w:rsidRDefault="00BD0FF6" w:rsidP="009407C2"/>
          <w:p w14:paraId="0F5AEDB2" w14:textId="77777777" w:rsidR="00BD0FF6" w:rsidRPr="0046288A" w:rsidRDefault="00BD0FF6" w:rsidP="009407C2">
            <w:r w:rsidRPr="0046288A">
              <w:t>(b)</w:t>
            </w:r>
          </w:p>
        </w:tc>
        <w:tc>
          <w:tcPr>
            <w:tcW w:w="2635" w:type="dxa"/>
            <w:gridSpan w:val="2"/>
            <w:tcBorders>
              <w:top w:val="nil"/>
            </w:tcBorders>
          </w:tcPr>
          <w:p w14:paraId="2E5D8847" w14:textId="77777777" w:rsidR="00BD0FF6" w:rsidRPr="0046288A" w:rsidRDefault="00BD0FF6" w:rsidP="009407C2"/>
        </w:tc>
        <w:tc>
          <w:tcPr>
            <w:tcW w:w="1772" w:type="dxa"/>
            <w:tcBorders>
              <w:top w:val="nil"/>
            </w:tcBorders>
          </w:tcPr>
          <w:p w14:paraId="5541D1A0" w14:textId="77777777" w:rsidR="00BD0FF6" w:rsidRPr="0046288A" w:rsidRDefault="00BD0FF6" w:rsidP="009407C2"/>
        </w:tc>
        <w:tc>
          <w:tcPr>
            <w:tcW w:w="1772" w:type="dxa"/>
            <w:tcBorders>
              <w:top w:val="nil"/>
            </w:tcBorders>
          </w:tcPr>
          <w:p w14:paraId="5913CC0D" w14:textId="77777777" w:rsidR="00BD0FF6" w:rsidRPr="0046288A" w:rsidRDefault="00BD0FF6" w:rsidP="009407C2"/>
        </w:tc>
      </w:tr>
    </w:tbl>
    <w:p w14:paraId="67CBA1A0" w14:textId="77777777" w:rsidR="00BD0FF6" w:rsidRPr="0046288A" w:rsidRDefault="00BD0FF6" w:rsidP="009407C2"/>
    <w:tbl>
      <w:tblPr>
        <w:tblW w:w="0" w:type="auto"/>
        <w:tblLayout w:type="fixed"/>
        <w:tblLook w:val="0000" w:firstRow="0" w:lastRow="0" w:firstColumn="0" w:lastColumn="0" w:noHBand="0" w:noVBand="0"/>
      </w:tblPr>
      <w:tblGrid>
        <w:gridCol w:w="2160"/>
        <w:gridCol w:w="6984"/>
      </w:tblGrid>
      <w:tr w:rsidR="00BD0FF6" w:rsidRPr="0046288A" w14:paraId="27DBA73A" w14:textId="77777777">
        <w:tc>
          <w:tcPr>
            <w:tcW w:w="2160" w:type="dxa"/>
          </w:tcPr>
          <w:p w14:paraId="0A045670" w14:textId="77777777" w:rsidR="00BD0FF6" w:rsidRPr="0046288A" w:rsidRDefault="00BD0FF6" w:rsidP="009407C2">
            <w:pPr>
              <w:tabs>
                <w:tab w:val="left" w:pos="360"/>
              </w:tabs>
              <w:ind w:left="360" w:hanging="360"/>
              <w:rPr>
                <w:b/>
              </w:rPr>
            </w:pPr>
          </w:p>
        </w:tc>
        <w:tc>
          <w:tcPr>
            <w:tcW w:w="6984" w:type="dxa"/>
          </w:tcPr>
          <w:p w14:paraId="6374BBF6" w14:textId="77777777" w:rsidR="00BD0FF6" w:rsidRPr="0046288A" w:rsidRDefault="00BD0FF6" w:rsidP="009407C2">
            <w:pPr>
              <w:tabs>
                <w:tab w:val="left" w:pos="540"/>
              </w:tabs>
              <w:spacing w:after="200"/>
              <w:ind w:left="547" w:hanging="547"/>
              <w:jc w:val="both"/>
            </w:pPr>
            <w:r w:rsidRPr="0046288A">
              <w:t>1.11</w:t>
            </w:r>
            <w:r w:rsidRPr="0046288A">
              <w:tab/>
              <w:t xml:space="preserve">Statement of compliance with the requirements of </w:t>
            </w:r>
            <w:r w:rsidR="003065F8" w:rsidRPr="0046288A">
              <w:t xml:space="preserve">ITB </w:t>
            </w:r>
            <w:r w:rsidRPr="0046288A">
              <w:t xml:space="preserve"> </w:t>
            </w:r>
            <w:r w:rsidR="001D3D72" w:rsidRPr="0046288A">
              <w:t>4</w:t>
            </w:r>
            <w:r w:rsidRPr="0046288A">
              <w:t>.2.</w:t>
            </w:r>
          </w:p>
          <w:p w14:paraId="105BABD4" w14:textId="77777777" w:rsidR="00BD0FF6" w:rsidRPr="0046288A" w:rsidRDefault="00BD0FF6" w:rsidP="009407C2">
            <w:pPr>
              <w:tabs>
                <w:tab w:val="left" w:pos="540"/>
              </w:tabs>
              <w:spacing w:after="200"/>
              <w:ind w:left="547" w:hanging="547"/>
              <w:jc w:val="both"/>
            </w:pPr>
            <w:r w:rsidRPr="0046288A">
              <w:t>1.12</w:t>
            </w:r>
            <w:r w:rsidRPr="0046288A">
              <w:tab/>
              <w:t xml:space="preserve">Proposed Program (service work method and schedule).  Descriptions, drawings, and charts, as necessary, to comply with the requirements of the </w:t>
            </w:r>
            <w:r w:rsidR="00C03CA5" w:rsidRPr="0046288A">
              <w:t>bidding document</w:t>
            </w:r>
            <w:r w:rsidRPr="0046288A">
              <w:t>.</w:t>
            </w:r>
          </w:p>
        </w:tc>
      </w:tr>
      <w:tr w:rsidR="00BD0FF6" w:rsidRPr="0046288A" w14:paraId="1F81D90A" w14:textId="77777777">
        <w:tc>
          <w:tcPr>
            <w:tcW w:w="2160" w:type="dxa"/>
          </w:tcPr>
          <w:p w14:paraId="30AB334A" w14:textId="77777777" w:rsidR="00BD0FF6" w:rsidRPr="0046288A" w:rsidRDefault="00BD0FF6" w:rsidP="009407C2">
            <w:pPr>
              <w:tabs>
                <w:tab w:val="left" w:pos="360"/>
              </w:tabs>
              <w:ind w:left="360" w:hanging="360"/>
              <w:rPr>
                <w:b/>
              </w:rPr>
            </w:pPr>
            <w:r w:rsidRPr="0046288A">
              <w:rPr>
                <w:b/>
              </w:rPr>
              <w:t>2.</w:t>
            </w:r>
            <w:r w:rsidRPr="0046288A">
              <w:rPr>
                <w:b/>
              </w:rPr>
              <w:tab/>
              <w:t>Joint Ventures</w:t>
            </w:r>
          </w:p>
        </w:tc>
        <w:tc>
          <w:tcPr>
            <w:tcW w:w="6984" w:type="dxa"/>
          </w:tcPr>
          <w:p w14:paraId="32DB61D8" w14:textId="77777777" w:rsidR="00BD0FF6" w:rsidRPr="0046288A" w:rsidRDefault="00BD0FF6" w:rsidP="009407C2">
            <w:pPr>
              <w:tabs>
                <w:tab w:val="left" w:pos="540"/>
              </w:tabs>
              <w:spacing w:after="200"/>
              <w:ind w:left="547" w:hanging="547"/>
              <w:jc w:val="both"/>
            </w:pPr>
            <w:r w:rsidRPr="0046288A">
              <w:t>2.1</w:t>
            </w:r>
            <w:r w:rsidRPr="0046288A">
              <w:tab/>
              <w:t xml:space="preserve">The information listed in 1.1 - 1.11 above shall be provided for each </w:t>
            </w:r>
            <w:r w:rsidR="008E1D4B" w:rsidRPr="0046288A">
              <w:t>member</w:t>
            </w:r>
            <w:r w:rsidRPr="0046288A">
              <w:t xml:space="preserve"> of the joint venture.</w:t>
            </w:r>
          </w:p>
          <w:p w14:paraId="25456BA5" w14:textId="77777777" w:rsidR="00BD0FF6" w:rsidRPr="0046288A" w:rsidRDefault="00BD0FF6" w:rsidP="009407C2">
            <w:pPr>
              <w:tabs>
                <w:tab w:val="left" w:pos="540"/>
              </w:tabs>
              <w:spacing w:after="200"/>
              <w:ind w:left="547" w:hanging="547"/>
              <w:jc w:val="both"/>
            </w:pPr>
            <w:r w:rsidRPr="0046288A">
              <w:t>2.2</w:t>
            </w:r>
            <w:r w:rsidRPr="0046288A">
              <w:tab/>
              <w:t>The information in 1.12 above shall be provided for the joint venture.</w:t>
            </w:r>
          </w:p>
          <w:p w14:paraId="733F5A0D" w14:textId="77777777" w:rsidR="00BD0FF6" w:rsidRPr="0046288A" w:rsidRDefault="00BD0FF6" w:rsidP="009407C2">
            <w:pPr>
              <w:tabs>
                <w:tab w:val="left" w:pos="540"/>
              </w:tabs>
              <w:spacing w:after="200"/>
              <w:ind w:left="547" w:hanging="547"/>
              <w:jc w:val="both"/>
            </w:pPr>
            <w:r w:rsidRPr="0046288A">
              <w:t>2.3</w:t>
            </w:r>
            <w:r w:rsidRPr="0046288A">
              <w:tab/>
              <w:t>Attach the power of attorney of the signatory(</w:t>
            </w:r>
            <w:proofErr w:type="spellStart"/>
            <w:r w:rsidRPr="0046288A">
              <w:t>ies</w:t>
            </w:r>
            <w:proofErr w:type="spellEnd"/>
            <w:r w:rsidRPr="0046288A">
              <w:t xml:space="preserve">) of the </w:t>
            </w:r>
            <w:r w:rsidR="00494128" w:rsidRPr="0046288A">
              <w:t>Bid</w:t>
            </w:r>
            <w:r w:rsidRPr="0046288A">
              <w:t xml:space="preserve"> authorizing signature of the </w:t>
            </w:r>
            <w:r w:rsidR="00494128" w:rsidRPr="0046288A">
              <w:t>Bid</w:t>
            </w:r>
            <w:r w:rsidRPr="0046288A">
              <w:t xml:space="preserve"> on behalf of the joint venture.</w:t>
            </w:r>
          </w:p>
          <w:p w14:paraId="606E9F01" w14:textId="77777777" w:rsidR="00BD0FF6" w:rsidRPr="0046288A" w:rsidRDefault="00BD0FF6" w:rsidP="009407C2">
            <w:pPr>
              <w:tabs>
                <w:tab w:val="left" w:pos="540"/>
              </w:tabs>
              <w:spacing w:after="200"/>
              <w:ind w:left="547" w:hanging="547"/>
              <w:jc w:val="both"/>
            </w:pPr>
            <w:r w:rsidRPr="0046288A">
              <w:t>2.4</w:t>
            </w:r>
            <w:r w:rsidRPr="0046288A">
              <w:tab/>
              <w:t xml:space="preserve">Attach the Agreement among all </w:t>
            </w:r>
            <w:r w:rsidR="008E1D4B" w:rsidRPr="0046288A">
              <w:t>member</w:t>
            </w:r>
            <w:r w:rsidRPr="0046288A">
              <w:t xml:space="preserve">s of the joint venture (and which is legally binding on all </w:t>
            </w:r>
            <w:r w:rsidR="008E1D4B" w:rsidRPr="0046288A">
              <w:t>member</w:t>
            </w:r>
            <w:r w:rsidRPr="0046288A">
              <w:t>s), which shows that</w:t>
            </w:r>
          </w:p>
          <w:p w14:paraId="0ED6D3FD" w14:textId="77777777" w:rsidR="00BD0FF6" w:rsidRPr="0046288A" w:rsidRDefault="00BD0FF6" w:rsidP="009407C2">
            <w:pPr>
              <w:tabs>
                <w:tab w:val="left" w:pos="1080"/>
              </w:tabs>
              <w:spacing w:after="200"/>
              <w:ind w:left="1080" w:hanging="547"/>
              <w:jc w:val="both"/>
            </w:pPr>
            <w:r w:rsidRPr="0046288A">
              <w:lastRenderedPageBreak/>
              <w:t>(a)</w:t>
            </w:r>
            <w:r w:rsidRPr="0046288A">
              <w:tab/>
              <w:t xml:space="preserve">all </w:t>
            </w:r>
            <w:r w:rsidR="008E1D4B" w:rsidRPr="0046288A">
              <w:t>member</w:t>
            </w:r>
            <w:r w:rsidRPr="0046288A">
              <w:t>s shall be jointly and severally liable for the execution of the Contract in accordance with the Contract terms;</w:t>
            </w:r>
          </w:p>
          <w:p w14:paraId="628F5697" w14:textId="77777777" w:rsidR="00BD0FF6" w:rsidRPr="0046288A" w:rsidRDefault="00BD0FF6" w:rsidP="009407C2">
            <w:pPr>
              <w:tabs>
                <w:tab w:val="left" w:pos="1080"/>
              </w:tabs>
              <w:spacing w:after="200"/>
              <w:ind w:left="1080" w:hanging="547"/>
              <w:jc w:val="both"/>
            </w:pPr>
            <w:r w:rsidRPr="0046288A">
              <w:t>(b)</w:t>
            </w:r>
            <w:r w:rsidRPr="0046288A">
              <w:tab/>
              <w:t xml:space="preserve">one of the </w:t>
            </w:r>
            <w:r w:rsidR="008E1D4B" w:rsidRPr="0046288A">
              <w:t>member</w:t>
            </w:r>
            <w:r w:rsidRPr="0046288A">
              <w:t xml:space="preserve">s will be nominated as being in charge, authorized to incur liabilities, and receive instructions for and on behalf of any and all </w:t>
            </w:r>
            <w:r w:rsidR="008E1D4B" w:rsidRPr="0046288A">
              <w:t>member</w:t>
            </w:r>
            <w:r w:rsidRPr="0046288A">
              <w:t>s of the joint venture; and</w:t>
            </w:r>
          </w:p>
          <w:p w14:paraId="2FF9DC36" w14:textId="77777777" w:rsidR="00BD0FF6" w:rsidRPr="0046288A" w:rsidRDefault="00BD0FF6" w:rsidP="009407C2">
            <w:pPr>
              <w:tabs>
                <w:tab w:val="left" w:pos="1080"/>
              </w:tabs>
              <w:spacing w:after="200"/>
              <w:ind w:left="1080" w:hanging="547"/>
              <w:jc w:val="both"/>
            </w:pPr>
            <w:r w:rsidRPr="0046288A">
              <w:t>(c)</w:t>
            </w:r>
            <w:r w:rsidRPr="0046288A">
              <w:tab/>
              <w:t xml:space="preserve">the execution of the entire Contract, including payment, shall be done exclusively with the </w:t>
            </w:r>
            <w:r w:rsidR="008E1D4B" w:rsidRPr="0046288A">
              <w:t>member</w:t>
            </w:r>
            <w:r w:rsidRPr="0046288A">
              <w:t xml:space="preserve"> in charge.</w:t>
            </w:r>
          </w:p>
        </w:tc>
      </w:tr>
      <w:tr w:rsidR="00BD0FF6" w:rsidRPr="0046288A" w14:paraId="73828B72" w14:textId="77777777">
        <w:tc>
          <w:tcPr>
            <w:tcW w:w="2160" w:type="dxa"/>
          </w:tcPr>
          <w:p w14:paraId="53700ACE" w14:textId="77777777" w:rsidR="00BD0FF6" w:rsidRPr="0046288A" w:rsidRDefault="00BD0FF6" w:rsidP="009407C2">
            <w:pPr>
              <w:tabs>
                <w:tab w:val="left" w:pos="360"/>
              </w:tabs>
              <w:ind w:left="360" w:hanging="360"/>
              <w:rPr>
                <w:b/>
              </w:rPr>
            </w:pPr>
            <w:r w:rsidRPr="0046288A">
              <w:rPr>
                <w:b/>
              </w:rPr>
              <w:lastRenderedPageBreak/>
              <w:t>3.</w:t>
            </w:r>
            <w:r w:rsidRPr="0046288A">
              <w:rPr>
                <w:b/>
              </w:rPr>
              <w:tab/>
              <w:t>Additional Requirements</w:t>
            </w:r>
          </w:p>
        </w:tc>
        <w:tc>
          <w:tcPr>
            <w:tcW w:w="6984" w:type="dxa"/>
          </w:tcPr>
          <w:p w14:paraId="0C5B6731" w14:textId="77777777" w:rsidR="00BD0FF6" w:rsidRPr="0046288A" w:rsidRDefault="00BD0FF6" w:rsidP="009407C2">
            <w:pPr>
              <w:tabs>
                <w:tab w:val="left" w:pos="540"/>
              </w:tabs>
              <w:spacing w:after="200"/>
              <w:ind w:left="547" w:hanging="547"/>
              <w:jc w:val="both"/>
            </w:pPr>
            <w:r w:rsidRPr="0046288A">
              <w:t>3.1</w:t>
            </w:r>
            <w:r w:rsidRPr="0046288A">
              <w:tab/>
            </w:r>
            <w:r w:rsidR="00494128" w:rsidRPr="0046288A">
              <w:t>Bid</w:t>
            </w:r>
            <w:r w:rsidRPr="0046288A">
              <w:t xml:space="preserve">ders should provide any additional information required </w:t>
            </w:r>
            <w:r w:rsidRPr="0046288A">
              <w:rPr>
                <w:b/>
              </w:rPr>
              <w:t xml:space="preserve">in the </w:t>
            </w:r>
            <w:r w:rsidR="003065F8" w:rsidRPr="0046288A">
              <w:rPr>
                <w:b/>
              </w:rPr>
              <w:t>BDS</w:t>
            </w:r>
            <w:r w:rsidRPr="0046288A">
              <w:t>.</w:t>
            </w:r>
          </w:p>
          <w:p w14:paraId="29927AEC" w14:textId="77777777" w:rsidR="00BD0FF6" w:rsidRPr="0046288A" w:rsidRDefault="00BD0FF6" w:rsidP="009407C2">
            <w:pPr>
              <w:tabs>
                <w:tab w:val="left" w:pos="540"/>
              </w:tabs>
              <w:ind w:left="540" w:hanging="540"/>
            </w:pPr>
          </w:p>
        </w:tc>
      </w:tr>
    </w:tbl>
    <w:p w14:paraId="722C7AD7" w14:textId="77777777" w:rsidR="00510A22" w:rsidRDefault="00510A22" w:rsidP="009407C2">
      <w:pPr>
        <w:pStyle w:val="Section3-Heading1"/>
      </w:pPr>
    </w:p>
    <w:p w14:paraId="2F716FA2" w14:textId="77777777" w:rsidR="00510A22" w:rsidRDefault="00510A22">
      <w:pPr>
        <w:rPr>
          <w:b/>
          <w:sz w:val="36"/>
          <w:szCs w:val="20"/>
        </w:rPr>
      </w:pPr>
      <w:r>
        <w:rPr>
          <w:b/>
          <w:sz w:val="36"/>
          <w:szCs w:val="20"/>
        </w:rPr>
        <w:br w:type="page"/>
      </w:r>
    </w:p>
    <w:p w14:paraId="2DD4787D" w14:textId="77777777" w:rsidR="00510A22" w:rsidRDefault="00510A22" w:rsidP="00510A22">
      <w:pPr>
        <w:tabs>
          <w:tab w:val="right" w:leader="underscore" w:pos="9504"/>
        </w:tabs>
        <w:spacing w:before="120" w:after="120"/>
        <w:ind w:right="-14"/>
        <w:jc w:val="center"/>
        <w:outlineLvl w:val="1"/>
        <w:rPr>
          <w:b/>
          <w:sz w:val="36"/>
          <w:szCs w:val="20"/>
        </w:rPr>
      </w:pPr>
    </w:p>
    <w:p w14:paraId="4B1F16B2" w14:textId="77777777" w:rsidR="00510A22" w:rsidRPr="007B446B" w:rsidRDefault="00510A22" w:rsidP="00CA010E">
      <w:pPr>
        <w:pStyle w:val="Style4"/>
      </w:pPr>
      <w:bookmarkStart w:id="262" w:name="_Toc55398072"/>
      <w:r w:rsidRPr="007B446B">
        <w:t>Environmental and Social Performance Declaration</w:t>
      </w:r>
      <w:bookmarkEnd w:id="262"/>
      <w:r w:rsidRPr="007B446B">
        <w:t xml:space="preserve"> </w:t>
      </w:r>
    </w:p>
    <w:p w14:paraId="2F9797DA" w14:textId="1735EE92" w:rsidR="00F407DA" w:rsidRPr="00F24FD6" w:rsidRDefault="00F407DA" w:rsidP="00F24FD6">
      <w:pPr>
        <w:spacing w:before="216" w:after="134" w:line="264" w:lineRule="exact"/>
        <w:ind w:left="72" w:right="-14"/>
        <w:jc w:val="center"/>
        <w:rPr>
          <w:b/>
          <w:bCs/>
          <w:i/>
          <w:spacing w:val="6"/>
          <w:szCs w:val="20"/>
        </w:rPr>
      </w:pPr>
      <w:r w:rsidRPr="00F407DA">
        <w:rPr>
          <w:b/>
          <w:bCs/>
          <w:i/>
          <w:spacing w:val="6"/>
          <w:szCs w:val="20"/>
        </w:rPr>
        <w:t>[Note to the Employer: Include this form if applicable in accordance with Section III]</w:t>
      </w:r>
    </w:p>
    <w:p w14:paraId="02B688DA" w14:textId="603A172A" w:rsidR="00510A22" w:rsidRPr="00510A22" w:rsidRDefault="00510A22" w:rsidP="00510A22">
      <w:pPr>
        <w:spacing w:before="216" w:after="134" w:line="264" w:lineRule="exact"/>
        <w:ind w:left="72" w:right="-14"/>
        <w:jc w:val="center"/>
        <w:rPr>
          <w:i/>
          <w:iCs/>
          <w:spacing w:val="-6"/>
          <w:szCs w:val="20"/>
        </w:rPr>
      </w:pPr>
      <w:r w:rsidRPr="00510A22">
        <w:rPr>
          <w:bCs/>
          <w:i/>
          <w:spacing w:val="6"/>
          <w:szCs w:val="20"/>
        </w:rPr>
        <w:t>[</w:t>
      </w:r>
      <w:r w:rsidRPr="00510A22">
        <w:rPr>
          <w:i/>
          <w:iCs/>
          <w:spacing w:val="-6"/>
          <w:szCs w:val="20"/>
        </w:rPr>
        <w:t>The following table shall be filled in for the Bidder</w:t>
      </w:r>
      <w:r w:rsidR="00351697">
        <w:rPr>
          <w:i/>
          <w:iCs/>
          <w:spacing w:val="-6"/>
          <w:szCs w:val="20"/>
        </w:rPr>
        <w:t xml:space="preserve"> and </w:t>
      </w:r>
      <w:r w:rsidRPr="00510A22">
        <w:rPr>
          <w:i/>
          <w:iCs/>
          <w:spacing w:val="-6"/>
          <w:szCs w:val="20"/>
        </w:rPr>
        <w:t>each member of a Joint Venture]</w:t>
      </w:r>
    </w:p>
    <w:p w14:paraId="3138224A" w14:textId="77777777" w:rsidR="00681965" w:rsidRPr="00FA78AE" w:rsidRDefault="00681965" w:rsidP="00681965">
      <w:pPr>
        <w:bidi/>
        <w:spacing w:before="288" w:after="324" w:line="264" w:lineRule="exact"/>
        <w:jc w:val="right"/>
        <w:rPr>
          <w:spacing w:val="-4"/>
        </w:rPr>
      </w:pPr>
      <w:r>
        <w:rPr>
          <w:spacing w:val="-4"/>
        </w:rPr>
        <w:t>Bidder</w:t>
      </w:r>
      <w:r w:rsidRPr="00FA78AE">
        <w:rPr>
          <w:spacing w:val="-4"/>
        </w:rPr>
        <w:t xml:space="preserve">’s Name: </w:t>
      </w:r>
      <w:r>
        <w:rPr>
          <w:i/>
          <w:iCs/>
          <w:spacing w:val="-6"/>
        </w:rPr>
        <w:t>[insert full name]</w:t>
      </w:r>
      <w:r w:rsidRPr="00FA78AE">
        <w:rPr>
          <w:i/>
          <w:iCs/>
          <w:spacing w:val="-6"/>
        </w:rPr>
        <w:br/>
      </w:r>
      <w:r w:rsidRPr="00FA78AE">
        <w:rPr>
          <w:spacing w:val="-4"/>
        </w:rPr>
        <w:t xml:space="preserve">Date: </w:t>
      </w:r>
      <w:r w:rsidRPr="00FA78AE">
        <w:rPr>
          <w:i/>
          <w:iCs/>
          <w:spacing w:val="-6"/>
        </w:rPr>
        <w:t>[insert day, month, year]</w:t>
      </w:r>
      <w:r w:rsidRPr="00FA78AE">
        <w:rPr>
          <w:i/>
          <w:iCs/>
          <w:spacing w:val="-6"/>
        </w:rPr>
        <w:br/>
      </w:r>
      <w:r w:rsidRPr="00FA78AE">
        <w:rPr>
          <w:spacing w:val="-4"/>
        </w:rPr>
        <w:t>Joint Venture Party Name:</w:t>
      </w:r>
      <w:r w:rsidRPr="00FA78AE">
        <w:rPr>
          <w:i/>
          <w:spacing w:val="-4"/>
        </w:rPr>
        <w:t>[</w:t>
      </w:r>
      <w:r w:rsidRPr="00FA78AE">
        <w:rPr>
          <w:i/>
          <w:iCs/>
          <w:spacing w:val="-6"/>
        </w:rPr>
        <w:t>insert</w:t>
      </w:r>
      <w:r w:rsidRPr="00FA78AE">
        <w:rPr>
          <w:spacing w:val="-4"/>
        </w:rPr>
        <w:t xml:space="preserve"> </w:t>
      </w:r>
      <w:r w:rsidRPr="00FA78AE">
        <w:rPr>
          <w:i/>
          <w:iCs/>
          <w:spacing w:val="-6"/>
        </w:rPr>
        <w:t>full name]</w:t>
      </w:r>
      <w:r w:rsidRPr="00FA78AE">
        <w:rPr>
          <w:i/>
          <w:iCs/>
          <w:spacing w:val="-6"/>
        </w:rPr>
        <w:br/>
      </w:r>
      <w:r>
        <w:rPr>
          <w:spacing w:val="-2"/>
          <w:sz w:val="22"/>
          <w:szCs w:val="22"/>
        </w:rPr>
        <w:t xml:space="preserve">ICB or </w:t>
      </w:r>
      <w:r w:rsidRPr="00FA78AE">
        <w:rPr>
          <w:spacing w:val="-4"/>
        </w:rPr>
        <w:t xml:space="preserve">ICB/MC No. and title: </w:t>
      </w:r>
      <w:r w:rsidRPr="00FA78AE">
        <w:rPr>
          <w:i/>
          <w:iCs/>
          <w:spacing w:val="-6"/>
        </w:rPr>
        <w:t xml:space="preserve">[insert </w:t>
      </w:r>
      <w:r>
        <w:rPr>
          <w:i/>
          <w:iCs/>
          <w:spacing w:val="-6"/>
        </w:rPr>
        <w:t>ICB/</w:t>
      </w:r>
      <w:r w:rsidRPr="00FA78AE">
        <w:rPr>
          <w:i/>
          <w:iCs/>
          <w:spacing w:val="-6"/>
        </w:rPr>
        <w:t>ICB/MC number and title]</w:t>
      </w:r>
      <w:r w:rsidRPr="00FA78AE">
        <w:rPr>
          <w:i/>
          <w:iCs/>
          <w:spacing w:val="-6"/>
        </w:rPr>
        <w:br/>
      </w:r>
      <w:r w:rsidRPr="00FA78AE">
        <w:rPr>
          <w:spacing w:val="-4"/>
        </w:rPr>
        <w:t xml:space="preserve">Page </w:t>
      </w:r>
      <w:r w:rsidRPr="00FA78AE">
        <w:rPr>
          <w:i/>
          <w:iCs/>
          <w:spacing w:val="-6"/>
        </w:rPr>
        <w:t xml:space="preserve">[insert page number] </w:t>
      </w:r>
      <w:r w:rsidRPr="00FA78AE">
        <w:rPr>
          <w:spacing w:val="-4"/>
        </w:rPr>
        <w:t xml:space="preserve">of </w:t>
      </w:r>
      <w:r w:rsidRPr="00FA78AE">
        <w:rPr>
          <w:i/>
          <w:iCs/>
          <w:spacing w:val="-6"/>
        </w:rPr>
        <w:t xml:space="preserve">[insert total number] </w:t>
      </w:r>
      <w:r w:rsidRPr="00FA78AE">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510A22" w:rsidRPr="00510A22" w14:paraId="3329A6B7"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1428D0D3" w14:textId="77777777" w:rsidR="00510A22" w:rsidRPr="00510A22" w:rsidRDefault="00510A22" w:rsidP="00510A22">
            <w:pPr>
              <w:spacing w:before="53" w:after="134"/>
              <w:ind w:right="-14"/>
              <w:jc w:val="center"/>
              <w:rPr>
                <w:spacing w:val="-4"/>
                <w:sz w:val="32"/>
                <w:szCs w:val="32"/>
              </w:rPr>
            </w:pPr>
            <w:r w:rsidRPr="00510A22">
              <w:rPr>
                <w:spacing w:val="-4"/>
                <w:sz w:val="32"/>
                <w:szCs w:val="32"/>
              </w:rPr>
              <w:t xml:space="preserve">Environmental and Social Performance Declaration </w:t>
            </w:r>
          </w:p>
          <w:p w14:paraId="7CDFDCE1" w14:textId="16198EAC" w:rsidR="00510A22" w:rsidRPr="00510A22" w:rsidRDefault="00510A22" w:rsidP="00510A22">
            <w:pPr>
              <w:spacing w:after="53"/>
              <w:ind w:right="-14"/>
              <w:jc w:val="center"/>
              <w:rPr>
                <w:spacing w:val="-4"/>
                <w:szCs w:val="20"/>
              </w:rPr>
            </w:pPr>
          </w:p>
        </w:tc>
      </w:tr>
      <w:tr w:rsidR="00510A22" w:rsidRPr="00510A22" w14:paraId="43BC4ECF"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6E15CF34" w14:textId="69C21CC7" w:rsidR="0090081A" w:rsidRDefault="00510A22" w:rsidP="0090081A">
            <w:pPr>
              <w:spacing w:before="26" w:after="80"/>
              <w:ind w:left="361" w:right="124" w:hanging="295"/>
              <w:jc w:val="both"/>
              <w:rPr>
                <w:spacing w:val="-4"/>
                <w:szCs w:val="20"/>
              </w:rPr>
            </w:pPr>
            <w:r w:rsidRPr="00510A22">
              <w:rPr>
                <w:rFonts w:ascii="Wingdings" w:eastAsia="Wingdings" w:hAnsi="Wingdings" w:cs="Wingdings"/>
                <w:spacing w:val="-2"/>
                <w:szCs w:val="20"/>
              </w:rPr>
              <w:t></w:t>
            </w:r>
            <w:r w:rsidRPr="00510A22">
              <w:rPr>
                <w:rFonts w:ascii="MS Mincho" w:eastAsia="MS Mincho" w:hAnsi="MS Mincho" w:cs="MS Mincho"/>
                <w:spacing w:val="-2"/>
                <w:szCs w:val="20"/>
              </w:rPr>
              <w:tab/>
            </w:r>
            <w:r w:rsidRPr="00510A22">
              <w:rPr>
                <w:b/>
                <w:spacing w:val="-6"/>
                <w:szCs w:val="20"/>
              </w:rPr>
              <w:t>No suspension or termination of contract</w:t>
            </w:r>
            <w:r w:rsidRPr="00510A22">
              <w:rPr>
                <w:spacing w:val="-6"/>
                <w:szCs w:val="20"/>
              </w:rPr>
              <w:t xml:space="preserve">: An employer has not suspended or terminated a contract and/or called the performance security for a contract for reasons related to </w:t>
            </w:r>
            <w:r w:rsidRPr="00510A22">
              <w:rPr>
                <w:spacing w:val="-4"/>
                <w:szCs w:val="20"/>
              </w:rPr>
              <w:t>Environmental or Social (ES) performance</w:t>
            </w:r>
            <w:r w:rsidR="0090081A">
              <w:rPr>
                <w:spacing w:val="-4"/>
                <w:szCs w:val="20"/>
              </w:rPr>
              <w:t>, in the past five years.</w:t>
            </w:r>
          </w:p>
          <w:p w14:paraId="358B800D" w14:textId="40ADB648" w:rsidR="00510A22" w:rsidRPr="00510A22" w:rsidRDefault="00510A22" w:rsidP="007B446B">
            <w:pPr>
              <w:spacing w:before="26" w:after="80"/>
              <w:ind w:left="361" w:right="124" w:hanging="295"/>
              <w:jc w:val="both"/>
              <w:rPr>
                <w:spacing w:val="-4"/>
                <w:szCs w:val="20"/>
              </w:rPr>
            </w:pPr>
            <w:r w:rsidRPr="00510A22">
              <w:rPr>
                <w:rFonts w:ascii="Wingdings" w:eastAsia="Wingdings" w:hAnsi="Wingdings" w:cs="Wingdings"/>
                <w:spacing w:val="-2"/>
                <w:szCs w:val="20"/>
              </w:rPr>
              <w:t></w:t>
            </w:r>
            <w:r w:rsidRPr="00510A22">
              <w:rPr>
                <w:spacing w:val="-4"/>
                <w:szCs w:val="20"/>
              </w:rPr>
              <w:tab/>
            </w:r>
            <w:r w:rsidRPr="00510A22">
              <w:rPr>
                <w:b/>
                <w:spacing w:val="-4"/>
                <w:szCs w:val="20"/>
              </w:rPr>
              <w:t xml:space="preserve">Declaration of </w:t>
            </w:r>
            <w:r w:rsidRPr="00510A22">
              <w:rPr>
                <w:b/>
                <w:spacing w:val="-6"/>
                <w:szCs w:val="20"/>
              </w:rPr>
              <w:t>suspension or termination of contract</w:t>
            </w:r>
            <w:r w:rsidRPr="00510A22">
              <w:rPr>
                <w:spacing w:val="-6"/>
                <w:szCs w:val="20"/>
              </w:rPr>
              <w:t xml:space="preserve">:  The following contract(s) has/have been suspended or terminated and/or Performance Security called by an employer(s) for reasons related to </w:t>
            </w:r>
            <w:r w:rsidRPr="00510A22">
              <w:rPr>
                <w:spacing w:val="-4"/>
                <w:szCs w:val="20"/>
              </w:rPr>
              <w:t>Environmental or Social (ES) performance</w:t>
            </w:r>
            <w:r w:rsidR="0090081A">
              <w:rPr>
                <w:spacing w:val="-4"/>
                <w:szCs w:val="20"/>
              </w:rPr>
              <w:t xml:space="preserve">, in the past five years. </w:t>
            </w:r>
            <w:r w:rsidRPr="00510A22">
              <w:rPr>
                <w:spacing w:val="-4"/>
                <w:szCs w:val="20"/>
              </w:rPr>
              <w:t>Details are described below:</w:t>
            </w:r>
          </w:p>
        </w:tc>
      </w:tr>
      <w:tr w:rsidR="00510A22" w:rsidRPr="00510A22" w14:paraId="3AAA1DF2" w14:textId="77777777" w:rsidTr="00351697">
        <w:tc>
          <w:tcPr>
            <w:tcW w:w="968" w:type="dxa"/>
            <w:tcBorders>
              <w:top w:val="single" w:sz="2" w:space="0" w:color="auto"/>
              <w:left w:val="single" w:sz="2" w:space="0" w:color="auto"/>
              <w:bottom w:val="single" w:sz="2" w:space="0" w:color="auto"/>
              <w:right w:val="single" w:sz="2" w:space="0" w:color="auto"/>
            </w:tcBorders>
          </w:tcPr>
          <w:p w14:paraId="2A283E1B" w14:textId="77777777" w:rsidR="00510A22" w:rsidRPr="00510A22" w:rsidRDefault="00510A22" w:rsidP="00510A22">
            <w:pPr>
              <w:spacing w:before="26" w:after="80"/>
              <w:ind w:left="68" w:right="-14"/>
              <w:jc w:val="both"/>
              <w:rPr>
                <w:b/>
                <w:bCs/>
                <w:spacing w:val="-4"/>
                <w:szCs w:val="20"/>
              </w:rPr>
            </w:pPr>
            <w:r w:rsidRPr="00510A22">
              <w:rPr>
                <w:b/>
                <w:bCs/>
                <w:spacing w:val="-4"/>
                <w:szCs w:val="20"/>
              </w:rPr>
              <w:t>Year</w:t>
            </w:r>
          </w:p>
        </w:tc>
        <w:tc>
          <w:tcPr>
            <w:tcW w:w="1530" w:type="dxa"/>
            <w:tcBorders>
              <w:top w:val="single" w:sz="2" w:space="0" w:color="auto"/>
              <w:left w:val="single" w:sz="2" w:space="0" w:color="auto"/>
              <w:bottom w:val="single" w:sz="2" w:space="0" w:color="auto"/>
              <w:right w:val="single" w:sz="2" w:space="0" w:color="auto"/>
            </w:tcBorders>
          </w:tcPr>
          <w:p w14:paraId="64E362A7" w14:textId="77777777" w:rsidR="00510A22" w:rsidRPr="00510A22" w:rsidRDefault="00510A22" w:rsidP="00510A22">
            <w:pPr>
              <w:spacing w:before="26" w:after="80"/>
              <w:ind w:left="75" w:right="-14"/>
              <w:jc w:val="center"/>
              <w:rPr>
                <w:b/>
                <w:bCs/>
                <w:spacing w:val="-4"/>
                <w:szCs w:val="20"/>
              </w:rPr>
            </w:pPr>
            <w:r w:rsidRPr="00510A22">
              <w:rPr>
                <w:b/>
                <w:bCs/>
                <w:spacing w:val="-4"/>
                <w:szCs w:val="20"/>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024CA080" w14:textId="77777777" w:rsidR="00510A22" w:rsidRPr="00510A22" w:rsidRDefault="00510A22" w:rsidP="00510A22">
            <w:pPr>
              <w:spacing w:before="26" w:after="80"/>
              <w:ind w:left="886" w:right="-14"/>
              <w:jc w:val="both"/>
              <w:rPr>
                <w:b/>
                <w:bCs/>
                <w:spacing w:val="-4"/>
                <w:szCs w:val="20"/>
              </w:rPr>
            </w:pPr>
            <w:r w:rsidRPr="00510A22">
              <w:rPr>
                <w:b/>
                <w:bCs/>
                <w:spacing w:val="-4"/>
                <w:szCs w:val="20"/>
              </w:rPr>
              <w:t>Contract Identification</w:t>
            </w:r>
          </w:p>
          <w:p w14:paraId="50B5FD54" w14:textId="77777777" w:rsidR="00510A22" w:rsidRPr="00510A22" w:rsidRDefault="00510A22" w:rsidP="00510A22">
            <w:pPr>
              <w:spacing w:before="26" w:after="80"/>
              <w:ind w:left="40" w:right="-14"/>
              <w:jc w:val="both"/>
              <w:rPr>
                <w:i/>
                <w:iCs/>
                <w:spacing w:val="-6"/>
                <w:szCs w:val="20"/>
              </w:rPr>
            </w:pPr>
          </w:p>
        </w:tc>
        <w:tc>
          <w:tcPr>
            <w:tcW w:w="1818" w:type="dxa"/>
            <w:tcBorders>
              <w:top w:val="single" w:sz="2" w:space="0" w:color="auto"/>
              <w:left w:val="single" w:sz="2" w:space="0" w:color="auto"/>
              <w:bottom w:val="single" w:sz="2" w:space="0" w:color="auto"/>
              <w:right w:val="single" w:sz="2" w:space="0" w:color="auto"/>
            </w:tcBorders>
          </w:tcPr>
          <w:p w14:paraId="70C46D83" w14:textId="77777777" w:rsidR="00510A22" w:rsidRPr="00510A22" w:rsidRDefault="00510A22" w:rsidP="00510A22">
            <w:pPr>
              <w:spacing w:before="26" w:after="80"/>
              <w:ind w:right="-14"/>
              <w:jc w:val="center"/>
              <w:rPr>
                <w:i/>
                <w:iCs/>
                <w:spacing w:val="-6"/>
                <w:szCs w:val="20"/>
              </w:rPr>
            </w:pPr>
            <w:r w:rsidRPr="00510A22">
              <w:rPr>
                <w:b/>
                <w:bCs/>
                <w:spacing w:val="-4"/>
                <w:szCs w:val="20"/>
              </w:rPr>
              <w:t>Total Contract Amount (current value, currency, exchange rate and US$ equivalent)</w:t>
            </w:r>
          </w:p>
        </w:tc>
      </w:tr>
      <w:tr w:rsidR="00510A22" w:rsidRPr="00510A22" w14:paraId="6CB1C7D9" w14:textId="77777777" w:rsidTr="00351697">
        <w:tc>
          <w:tcPr>
            <w:tcW w:w="968" w:type="dxa"/>
            <w:tcBorders>
              <w:top w:val="single" w:sz="2" w:space="0" w:color="auto"/>
              <w:left w:val="single" w:sz="2" w:space="0" w:color="auto"/>
              <w:bottom w:val="single" w:sz="2" w:space="0" w:color="auto"/>
              <w:right w:val="single" w:sz="2" w:space="0" w:color="auto"/>
            </w:tcBorders>
          </w:tcPr>
          <w:p w14:paraId="2B4BA15C" w14:textId="77777777" w:rsidR="00510A22" w:rsidRPr="00510A22" w:rsidRDefault="00510A22" w:rsidP="00510A22">
            <w:pPr>
              <w:spacing w:before="26" w:after="80"/>
              <w:ind w:right="-14"/>
              <w:jc w:val="both"/>
              <w:rPr>
                <w:szCs w:val="20"/>
              </w:rPr>
            </w:pPr>
            <w:r w:rsidRPr="00510A22">
              <w:rPr>
                <w:i/>
                <w:iCs/>
                <w:spacing w:val="-6"/>
                <w:szCs w:val="20"/>
              </w:rPr>
              <w:t xml:space="preserve">[insert </w:t>
            </w:r>
            <w:r w:rsidRPr="00510A22">
              <w:rPr>
                <w:i/>
                <w:iCs/>
                <w:spacing w:val="-9"/>
                <w:szCs w:val="20"/>
              </w:rPr>
              <w:t>year]</w:t>
            </w:r>
          </w:p>
        </w:tc>
        <w:tc>
          <w:tcPr>
            <w:tcW w:w="1530" w:type="dxa"/>
            <w:tcBorders>
              <w:top w:val="single" w:sz="2" w:space="0" w:color="auto"/>
              <w:left w:val="single" w:sz="2" w:space="0" w:color="auto"/>
              <w:bottom w:val="single" w:sz="2" w:space="0" w:color="auto"/>
              <w:right w:val="single" w:sz="2" w:space="0" w:color="auto"/>
            </w:tcBorders>
          </w:tcPr>
          <w:p w14:paraId="0F7A151A" w14:textId="77777777" w:rsidR="00510A22" w:rsidRPr="00510A22" w:rsidRDefault="00510A22" w:rsidP="00510A22">
            <w:pPr>
              <w:spacing w:before="26" w:after="80"/>
              <w:ind w:right="-14"/>
              <w:jc w:val="both"/>
              <w:rPr>
                <w:szCs w:val="20"/>
              </w:rPr>
            </w:pPr>
            <w:r w:rsidRPr="00510A22">
              <w:rPr>
                <w:i/>
                <w:iCs/>
                <w:spacing w:val="-6"/>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9882F48"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588AB6C5"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5C9286B2" w14:textId="77777777" w:rsidR="00510A22" w:rsidRPr="00510A22" w:rsidRDefault="00510A22" w:rsidP="00510A2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7C46406A" w14:textId="77777777" w:rsidR="00510A22" w:rsidRPr="00510A22" w:rsidRDefault="00510A22" w:rsidP="00510A22">
            <w:pPr>
              <w:spacing w:before="26" w:after="80"/>
              <w:ind w:left="38" w:right="-14"/>
              <w:jc w:val="both"/>
              <w:rPr>
                <w:szCs w:val="20"/>
              </w:rPr>
            </w:pPr>
            <w:r w:rsidRPr="00510A22">
              <w:rPr>
                <w:spacing w:val="-4"/>
                <w:szCs w:val="20"/>
              </w:rPr>
              <w:t xml:space="preserve">Reason(s) for suspension or termination: </w:t>
            </w:r>
            <w:r w:rsidRPr="00510A22">
              <w:rPr>
                <w:i/>
                <w:iCs/>
                <w:spacing w:val="-6"/>
                <w:szCs w:val="20"/>
              </w:rPr>
              <w:t>[indicate main reason(s) e.g. 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2E2215F9" w14:textId="77777777" w:rsidR="00510A22" w:rsidRPr="00510A22" w:rsidRDefault="00510A22" w:rsidP="00510A22">
            <w:pPr>
              <w:spacing w:before="26" w:after="80"/>
              <w:ind w:right="-14"/>
              <w:jc w:val="both"/>
              <w:rPr>
                <w:szCs w:val="20"/>
              </w:rPr>
            </w:pPr>
            <w:r w:rsidRPr="00510A22">
              <w:rPr>
                <w:i/>
                <w:iCs/>
                <w:spacing w:val="-6"/>
                <w:szCs w:val="20"/>
              </w:rPr>
              <w:t>[insert amount]</w:t>
            </w:r>
          </w:p>
        </w:tc>
      </w:tr>
      <w:tr w:rsidR="00510A22" w:rsidRPr="00510A22" w14:paraId="1684B76E" w14:textId="77777777" w:rsidTr="00351697">
        <w:tc>
          <w:tcPr>
            <w:tcW w:w="968" w:type="dxa"/>
            <w:tcBorders>
              <w:top w:val="single" w:sz="2" w:space="0" w:color="auto"/>
              <w:left w:val="single" w:sz="2" w:space="0" w:color="auto"/>
              <w:bottom w:val="single" w:sz="2" w:space="0" w:color="auto"/>
              <w:right w:val="single" w:sz="2" w:space="0" w:color="auto"/>
            </w:tcBorders>
          </w:tcPr>
          <w:p w14:paraId="7B4CBA3A" w14:textId="77777777" w:rsidR="00510A22" w:rsidRPr="00510A22" w:rsidRDefault="00510A22" w:rsidP="00510A22">
            <w:pPr>
              <w:spacing w:before="26" w:after="80"/>
              <w:ind w:right="-14"/>
              <w:jc w:val="both"/>
              <w:rPr>
                <w:i/>
                <w:iCs/>
                <w:spacing w:val="-6"/>
                <w:szCs w:val="20"/>
              </w:rPr>
            </w:pPr>
            <w:r w:rsidRPr="00510A22">
              <w:rPr>
                <w:i/>
                <w:iCs/>
                <w:spacing w:val="-6"/>
                <w:szCs w:val="20"/>
              </w:rPr>
              <w:t xml:space="preserve">[insert </w:t>
            </w:r>
            <w:r w:rsidRPr="00510A22">
              <w:rPr>
                <w:i/>
                <w:iCs/>
                <w:spacing w:val="-9"/>
                <w:szCs w:val="20"/>
              </w:rPr>
              <w:t>year]</w:t>
            </w:r>
          </w:p>
        </w:tc>
        <w:tc>
          <w:tcPr>
            <w:tcW w:w="1530" w:type="dxa"/>
            <w:tcBorders>
              <w:top w:val="single" w:sz="2" w:space="0" w:color="auto"/>
              <w:left w:val="single" w:sz="2" w:space="0" w:color="auto"/>
              <w:bottom w:val="single" w:sz="2" w:space="0" w:color="auto"/>
              <w:right w:val="single" w:sz="2" w:space="0" w:color="auto"/>
            </w:tcBorders>
          </w:tcPr>
          <w:p w14:paraId="49914093" w14:textId="77777777" w:rsidR="00510A22" w:rsidRPr="00510A22" w:rsidRDefault="00510A22" w:rsidP="00510A22">
            <w:pPr>
              <w:spacing w:before="26" w:after="80"/>
              <w:ind w:right="-14"/>
              <w:jc w:val="both"/>
              <w:rPr>
                <w:i/>
                <w:iCs/>
                <w:spacing w:val="-6"/>
                <w:szCs w:val="20"/>
              </w:rPr>
            </w:pPr>
            <w:r w:rsidRPr="00510A22">
              <w:rPr>
                <w:i/>
                <w:iCs/>
                <w:spacing w:val="-6"/>
                <w:szCs w:val="20"/>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64672AD5"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64E308A4"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74CF5E8E" w14:textId="77777777" w:rsidR="00510A22" w:rsidRPr="00510A22" w:rsidRDefault="00510A22" w:rsidP="00510A2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526B6BC4" w14:textId="77777777" w:rsidR="00510A22" w:rsidRPr="00510A22" w:rsidRDefault="00510A22" w:rsidP="00510A22">
            <w:pPr>
              <w:spacing w:before="26" w:after="80"/>
              <w:ind w:left="40" w:right="-14"/>
              <w:jc w:val="both"/>
              <w:rPr>
                <w:spacing w:val="-4"/>
                <w:szCs w:val="20"/>
              </w:rPr>
            </w:pPr>
            <w:r w:rsidRPr="00510A22">
              <w:rPr>
                <w:spacing w:val="-4"/>
                <w:szCs w:val="20"/>
              </w:rPr>
              <w:t xml:space="preserve">Reason(s) for suspension or termination: </w:t>
            </w:r>
            <w:r w:rsidRPr="00510A22">
              <w:rPr>
                <w:i/>
                <w:iCs/>
                <w:spacing w:val="-6"/>
                <w:szCs w:val="20"/>
              </w:rPr>
              <w:t>[indicate main reason(s)]</w:t>
            </w:r>
          </w:p>
        </w:tc>
        <w:tc>
          <w:tcPr>
            <w:tcW w:w="1818" w:type="dxa"/>
            <w:tcBorders>
              <w:top w:val="single" w:sz="2" w:space="0" w:color="auto"/>
              <w:left w:val="single" w:sz="2" w:space="0" w:color="auto"/>
              <w:bottom w:val="single" w:sz="2" w:space="0" w:color="auto"/>
              <w:right w:val="single" w:sz="2" w:space="0" w:color="auto"/>
            </w:tcBorders>
          </w:tcPr>
          <w:p w14:paraId="7E12138B" w14:textId="77777777" w:rsidR="00510A22" w:rsidRPr="00510A22" w:rsidRDefault="00510A22" w:rsidP="00510A22">
            <w:pPr>
              <w:spacing w:before="26" w:after="80"/>
              <w:ind w:right="-14"/>
              <w:jc w:val="both"/>
              <w:rPr>
                <w:i/>
                <w:iCs/>
                <w:spacing w:val="-6"/>
                <w:szCs w:val="20"/>
              </w:rPr>
            </w:pPr>
            <w:r w:rsidRPr="00510A22">
              <w:rPr>
                <w:i/>
                <w:iCs/>
                <w:spacing w:val="-6"/>
                <w:szCs w:val="20"/>
              </w:rPr>
              <w:t>[insert amount]</w:t>
            </w:r>
          </w:p>
        </w:tc>
      </w:tr>
      <w:tr w:rsidR="00510A22" w:rsidRPr="00510A22" w14:paraId="01CBAA72" w14:textId="77777777" w:rsidTr="00351697">
        <w:tc>
          <w:tcPr>
            <w:tcW w:w="968" w:type="dxa"/>
            <w:tcBorders>
              <w:top w:val="single" w:sz="2" w:space="0" w:color="auto"/>
              <w:left w:val="single" w:sz="2" w:space="0" w:color="auto"/>
              <w:bottom w:val="single" w:sz="2" w:space="0" w:color="auto"/>
              <w:right w:val="single" w:sz="2" w:space="0" w:color="auto"/>
            </w:tcBorders>
          </w:tcPr>
          <w:p w14:paraId="7C7DBB38" w14:textId="77777777" w:rsidR="00510A22" w:rsidRPr="00510A22" w:rsidRDefault="00510A22" w:rsidP="00510A22">
            <w:pPr>
              <w:spacing w:before="26" w:after="80"/>
              <w:ind w:right="-14"/>
              <w:jc w:val="both"/>
              <w:rPr>
                <w:i/>
                <w:iCs/>
                <w:spacing w:val="-6"/>
                <w:szCs w:val="20"/>
              </w:rPr>
            </w:pPr>
            <w:r w:rsidRPr="00510A22">
              <w:rPr>
                <w:i/>
                <w:iCs/>
                <w:spacing w:val="-6"/>
                <w:szCs w:val="20"/>
              </w:rPr>
              <w:t>…</w:t>
            </w:r>
          </w:p>
        </w:tc>
        <w:tc>
          <w:tcPr>
            <w:tcW w:w="1530" w:type="dxa"/>
            <w:tcBorders>
              <w:top w:val="single" w:sz="2" w:space="0" w:color="auto"/>
              <w:left w:val="single" w:sz="2" w:space="0" w:color="auto"/>
              <w:bottom w:val="single" w:sz="2" w:space="0" w:color="auto"/>
              <w:right w:val="single" w:sz="2" w:space="0" w:color="auto"/>
            </w:tcBorders>
          </w:tcPr>
          <w:p w14:paraId="7E843F63" w14:textId="77777777" w:rsidR="00510A22" w:rsidRPr="00510A22" w:rsidRDefault="00510A22" w:rsidP="00510A22">
            <w:pPr>
              <w:spacing w:before="26" w:after="80"/>
              <w:ind w:right="-14"/>
              <w:jc w:val="both"/>
              <w:rPr>
                <w:i/>
                <w:iCs/>
                <w:spacing w:val="-6"/>
                <w:szCs w:val="20"/>
              </w:rPr>
            </w:pPr>
            <w:r w:rsidRPr="00510A22">
              <w:rPr>
                <w:i/>
                <w:iCs/>
                <w:spacing w:val="-6"/>
                <w:szCs w:val="20"/>
              </w:rPr>
              <w:t>…</w:t>
            </w:r>
          </w:p>
        </w:tc>
        <w:tc>
          <w:tcPr>
            <w:tcW w:w="5128" w:type="dxa"/>
            <w:tcBorders>
              <w:top w:val="single" w:sz="2" w:space="0" w:color="auto"/>
              <w:left w:val="single" w:sz="2" w:space="0" w:color="auto"/>
              <w:bottom w:val="single" w:sz="2" w:space="0" w:color="auto"/>
              <w:right w:val="single" w:sz="2" w:space="0" w:color="auto"/>
            </w:tcBorders>
          </w:tcPr>
          <w:p w14:paraId="3280B679" w14:textId="77777777" w:rsidR="00510A22" w:rsidRPr="00510A22" w:rsidRDefault="00510A22" w:rsidP="00510A22">
            <w:pPr>
              <w:spacing w:before="26" w:after="80"/>
              <w:ind w:left="40" w:right="-14"/>
              <w:jc w:val="both"/>
              <w:rPr>
                <w:i/>
                <w:spacing w:val="-4"/>
                <w:szCs w:val="20"/>
              </w:rPr>
            </w:pPr>
            <w:r w:rsidRPr="00510A22">
              <w:rPr>
                <w:i/>
                <w:spacing w:val="-4"/>
                <w:szCs w:val="20"/>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EE4FD07" w14:textId="77777777" w:rsidR="00510A22" w:rsidRPr="00510A22" w:rsidRDefault="00510A22" w:rsidP="00510A22">
            <w:pPr>
              <w:spacing w:before="26" w:after="80"/>
              <w:ind w:right="-14"/>
              <w:jc w:val="both"/>
              <w:rPr>
                <w:i/>
                <w:iCs/>
                <w:spacing w:val="-6"/>
                <w:szCs w:val="20"/>
              </w:rPr>
            </w:pPr>
            <w:r w:rsidRPr="00510A22">
              <w:rPr>
                <w:i/>
                <w:iCs/>
                <w:spacing w:val="-6"/>
                <w:szCs w:val="20"/>
              </w:rPr>
              <w:t>…</w:t>
            </w:r>
          </w:p>
        </w:tc>
      </w:tr>
      <w:tr w:rsidR="00510A22" w:rsidRPr="00510A22" w14:paraId="7D79CEB9" w14:textId="77777777" w:rsidTr="00351697">
        <w:tc>
          <w:tcPr>
            <w:tcW w:w="9444" w:type="dxa"/>
            <w:gridSpan w:val="4"/>
            <w:tcBorders>
              <w:top w:val="single" w:sz="2" w:space="0" w:color="auto"/>
              <w:left w:val="single" w:sz="2" w:space="0" w:color="auto"/>
              <w:bottom w:val="single" w:sz="2" w:space="0" w:color="auto"/>
              <w:right w:val="single" w:sz="2" w:space="0" w:color="auto"/>
            </w:tcBorders>
          </w:tcPr>
          <w:p w14:paraId="7D569407" w14:textId="77777777" w:rsidR="00510A22" w:rsidRPr="00510A22" w:rsidRDefault="00510A22" w:rsidP="00510A22">
            <w:pPr>
              <w:spacing w:before="26" w:after="80"/>
              <w:ind w:right="-14"/>
              <w:jc w:val="both"/>
              <w:rPr>
                <w:i/>
                <w:iCs/>
                <w:spacing w:val="-6"/>
                <w:szCs w:val="20"/>
              </w:rPr>
            </w:pPr>
            <w:r w:rsidRPr="00510A22">
              <w:rPr>
                <w:b/>
                <w:spacing w:val="-6"/>
                <w:szCs w:val="20"/>
              </w:rPr>
              <w:lastRenderedPageBreak/>
              <w:t xml:space="preserve">Performance Security called by an employer(s) for reasons related to </w:t>
            </w:r>
            <w:r w:rsidRPr="00510A22">
              <w:rPr>
                <w:b/>
                <w:spacing w:val="-4"/>
                <w:szCs w:val="20"/>
              </w:rPr>
              <w:t>ES performance</w:t>
            </w:r>
          </w:p>
        </w:tc>
      </w:tr>
      <w:tr w:rsidR="00510A22" w:rsidRPr="00510A22" w14:paraId="3746D936" w14:textId="77777777" w:rsidTr="00351697">
        <w:tc>
          <w:tcPr>
            <w:tcW w:w="968" w:type="dxa"/>
            <w:tcBorders>
              <w:top w:val="single" w:sz="2" w:space="0" w:color="auto"/>
              <w:left w:val="single" w:sz="2" w:space="0" w:color="auto"/>
              <w:bottom w:val="single" w:sz="2" w:space="0" w:color="auto"/>
              <w:right w:val="single" w:sz="2" w:space="0" w:color="auto"/>
            </w:tcBorders>
          </w:tcPr>
          <w:p w14:paraId="44FC7BA1" w14:textId="77777777" w:rsidR="00510A22" w:rsidRPr="00510A22" w:rsidRDefault="00510A22" w:rsidP="00510A22">
            <w:pPr>
              <w:spacing w:before="26" w:after="80"/>
              <w:ind w:right="-14"/>
              <w:jc w:val="both"/>
              <w:rPr>
                <w:i/>
                <w:iCs/>
                <w:spacing w:val="-6"/>
                <w:szCs w:val="20"/>
              </w:rPr>
            </w:pPr>
            <w:r w:rsidRPr="00510A22">
              <w:rPr>
                <w:bCs/>
                <w:spacing w:val="-4"/>
                <w:szCs w:val="20"/>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1FA309" w14:textId="77777777" w:rsidR="00510A22" w:rsidRPr="00510A22" w:rsidRDefault="00510A22" w:rsidP="00510A22">
            <w:pPr>
              <w:spacing w:before="26" w:after="80"/>
              <w:ind w:left="886" w:right="-14"/>
              <w:jc w:val="both"/>
              <w:rPr>
                <w:bCs/>
                <w:spacing w:val="-4"/>
                <w:szCs w:val="20"/>
              </w:rPr>
            </w:pPr>
            <w:r w:rsidRPr="00510A22">
              <w:rPr>
                <w:bCs/>
                <w:spacing w:val="-4"/>
                <w:szCs w:val="20"/>
              </w:rPr>
              <w:t>Contract Identification</w:t>
            </w:r>
          </w:p>
          <w:p w14:paraId="49BE580D" w14:textId="77777777" w:rsidR="00510A22" w:rsidRPr="00510A22" w:rsidRDefault="00510A22" w:rsidP="00510A22">
            <w:pPr>
              <w:spacing w:before="26" w:after="80"/>
              <w:ind w:left="40" w:right="-14"/>
              <w:jc w:val="both"/>
              <w:rPr>
                <w:i/>
                <w:spacing w:val="-4"/>
                <w:szCs w:val="20"/>
              </w:rPr>
            </w:pPr>
          </w:p>
        </w:tc>
        <w:tc>
          <w:tcPr>
            <w:tcW w:w="1818" w:type="dxa"/>
            <w:tcBorders>
              <w:top w:val="single" w:sz="2" w:space="0" w:color="auto"/>
              <w:left w:val="single" w:sz="2" w:space="0" w:color="auto"/>
              <w:bottom w:val="single" w:sz="2" w:space="0" w:color="auto"/>
              <w:right w:val="single" w:sz="2" w:space="0" w:color="auto"/>
            </w:tcBorders>
          </w:tcPr>
          <w:p w14:paraId="2644C503" w14:textId="77777777" w:rsidR="00510A22" w:rsidRPr="00510A22" w:rsidRDefault="00510A22" w:rsidP="00510A22">
            <w:pPr>
              <w:spacing w:before="26" w:after="80"/>
              <w:ind w:right="-14"/>
              <w:jc w:val="both"/>
              <w:rPr>
                <w:i/>
                <w:iCs/>
                <w:spacing w:val="-6"/>
                <w:szCs w:val="20"/>
              </w:rPr>
            </w:pPr>
            <w:r w:rsidRPr="00510A22">
              <w:rPr>
                <w:bCs/>
                <w:spacing w:val="-4"/>
                <w:szCs w:val="20"/>
              </w:rPr>
              <w:t>Total Contract Amount (current value, currency, exchange rate and US$ equivalent)</w:t>
            </w:r>
          </w:p>
        </w:tc>
      </w:tr>
      <w:tr w:rsidR="00510A22" w:rsidRPr="00510A22" w14:paraId="5D6145C6" w14:textId="77777777" w:rsidTr="00351697">
        <w:tc>
          <w:tcPr>
            <w:tcW w:w="968" w:type="dxa"/>
            <w:tcBorders>
              <w:top w:val="single" w:sz="2" w:space="0" w:color="auto"/>
              <w:left w:val="single" w:sz="2" w:space="0" w:color="auto"/>
              <w:bottom w:val="single" w:sz="2" w:space="0" w:color="auto"/>
              <w:right w:val="single" w:sz="2" w:space="0" w:color="auto"/>
            </w:tcBorders>
          </w:tcPr>
          <w:p w14:paraId="3407AD48" w14:textId="77777777" w:rsidR="00510A22" w:rsidRPr="00510A22" w:rsidRDefault="00510A22" w:rsidP="00510A22">
            <w:pPr>
              <w:spacing w:before="26" w:after="80"/>
              <w:ind w:right="-14"/>
              <w:jc w:val="both"/>
              <w:rPr>
                <w:i/>
                <w:iCs/>
                <w:spacing w:val="-6"/>
                <w:szCs w:val="20"/>
              </w:rPr>
            </w:pPr>
            <w:r w:rsidRPr="00510A22">
              <w:rPr>
                <w:i/>
                <w:iCs/>
                <w:spacing w:val="-6"/>
                <w:szCs w:val="20"/>
              </w:rPr>
              <w:t xml:space="preserve">[insert </w:t>
            </w:r>
            <w:r w:rsidRPr="00510A22">
              <w:rPr>
                <w:i/>
                <w:iCs/>
                <w:spacing w:val="-9"/>
                <w:szCs w:val="20"/>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8F73A2"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Contract Identification: </w:t>
            </w:r>
            <w:r w:rsidRPr="00510A22">
              <w:rPr>
                <w:i/>
                <w:iCs/>
                <w:spacing w:val="-6"/>
                <w:szCs w:val="20"/>
              </w:rPr>
              <w:t>[indicate complete contract name/ number, and any other identification]</w:t>
            </w:r>
          </w:p>
          <w:p w14:paraId="0B53C47A" w14:textId="77777777" w:rsidR="00510A22" w:rsidRPr="00510A22" w:rsidRDefault="00510A22" w:rsidP="00510A22">
            <w:pPr>
              <w:spacing w:before="26" w:after="80"/>
              <w:ind w:left="40" w:right="-14"/>
              <w:jc w:val="both"/>
              <w:rPr>
                <w:i/>
                <w:iCs/>
                <w:spacing w:val="-6"/>
                <w:szCs w:val="20"/>
              </w:rPr>
            </w:pPr>
            <w:r w:rsidRPr="00510A22">
              <w:rPr>
                <w:spacing w:val="-4"/>
                <w:szCs w:val="20"/>
              </w:rPr>
              <w:t xml:space="preserve">Name of Employer: </w:t>
            </w:r>
            <w:r w:rsidRPr="00510A22">
              <w:rPr>
                <w:i/>
                <w:iCs/>
                <w:spacing w:val="-6"/>
                <w:szCs w:val="20"/>
              </w:rPr>
              <w:t>[insert full name]</w:t>
            </w:r>
          </w:p>
          <w:p w14:paraId="27A53FC2" w14:textId="77777777" w:rsidR="00510A22" w:rsidRPr="00510A22" w:rsidRDefault="00510A22" w:rsidP="00510A22">
            <w:pPr>
              <w:spacing w:before="26" w:after="80"/>
              <w:ind w:left="38" w:right="-14"/>
              <w:jc w:val="both"/>
              <w:rPr>
                <w:i/>
                <w:iCs/>
                <w:spacing w:val="-6"/>
                <w:szCs w:val="20"/>
              </w:rPr>
            </w:pPr>
            <w:r w:rsidRPr="00510A22">
              <w:rPr>
                <w:spacing w:val="-4"/>
                <w:szCs w:val="20"/>
              </w:rPr>
              <w:t xml:space="preserve">Address of Employer: </w:t>
            </w:r>
            <w:r w:rsidRPr="00510A22">
              <w:rPr>
                <w:i/>
                <w:iCs/>
                <w:spacing w:val="-6"/>
                <w:szCs w:val="20"/>
              </w:rPr>
              <w:t>[insert street/city/country]</w:t>
            </w:r>
          </w:p>
          <w:p w14:paraId="098BBB3D" w14:textId="2BD5A325" w:rsidR="00510A22" w:rsidRPr="00510A22" w:rsidRDefault="00510A22" w:rsidP="00510A22">
            <w:pPr>
              <w:spacing w:before="26" w:after="80"/>
              <w:ind w:left="40" w:right="-14"/>
              <w:jc w:val="both"/>
              <w:rPr>
                <w:i/>
                <w:spacing w:val="-4"/>
                <w:szCs w:val="20"/>
              </w:rPr>
            </w:pPr>
            <w:r w:rsidRPr="00510A22">
              <w:rPr>
                <w:spacing w:val="-4"/>
                <w:szCs w:val="20"/>
              </w:rPr>
              <w:t xml:space="preserve">Reason(s) for calling of performance security: </w:t>
            </w:r>
            <w:r w:rsidRPr="00510A22">
              <w:rPr>
                <w:i/>
                <w:iCs/>
                <w:spacing w:val="-6"/>
                <w:szCs w:val="20"/>
              </w:rPr>
              <w:t>[indicate main reason(s) e.g.</w:t>
            </w:r>
            <w:r w:rsidR="0090081A">
              <w:rPr>
                <w:i/>
                <w:iCs/>
                <w:spacing w:val="-6"/>
                <w:szCs w:val="20"/>
              </w:rPr>
              <w:t xml:space="preserve"> </w:t>
            </w:r>
            <w:r w:rsidRPr="00510A22">
              <w:rPr>
                <w:i/>
                <w:iCs/>
                <w:spacing w:val="-6"/>
                <w:szCs w:val="20"/>
              </w:rPr>
              <w:t>gender-based violence; sexual exploitation, or sexual abuse breaches]</w:t>
            </w:r>
          </w:p>
        </w:tc>
        <w:tc>
          <w:tcPr>
            <w:tcW w:w="1818" w:type="dxa"/>
            <w:tcBorders>
              <w:top w:val="single" w:sz="2" w:space="0" w:color="auto"/>
              <w:left w:val="single" w:sz="2" w:space="0" w:color="auto"/>
              <w:bottom w:val="single" w:sz="2" w:space="0" w:color="auto"/>
              <w:right w:val="single" w:sz="2" w:space="0" w:color="auto"/>
            </w:tcBorders>
          </w:tcPr>
          <w:p w14:paraId="509ACAC2" w14:textId="77777777" w:rsidR="00510A22" w:rsidRPr="00510A22" w:rsidRDefault="00510A22" w:rsidP="00510A22">
            <w:pPr>
              <w:spacing w:before="26" w:after="80"/>
              <w:ind w:right="-14"/>
              <w:jc w:val="both"/>
              <w:rPr>
                <w:i/>
                <w:iCs/>
                <w:spacing w:val="-6"/>
                <w:szCs w:val="20"/>
              </w:rPr>
            </w:pPr>
            <w:r w:rsidRPr="00510A22">
              <w:rPr>
                <w:i/>
                <w:iCs/>
                <w:spacing w:val="-6"/>
                <w:szCs w:val="20"/>
              </w:rPr>
              <w:t>[insert amount]</w:t>
            </w:r>
          </w:p>
        </w:tc>
      </w:tr>
    </w:tbl>
    <w:p w14:paraId="77BE99D6" w14:textId="77777777" w:rsidR="00510A22" w:rsidRDefault="00510A22" w:rsidP="009407C2">
      <w:pPr>
        <w:pStyle w:val="Section3-Heading1"/>
      </w:pPr>
    </w:p>
    <w:p w14:paraId="6620AFEF" w14:textId="77777777" w:rsidR="00510A22" w:rsidRDefault="00510A22" w:rsidP="009407C2">
      <w:pPr>
        <w:pStyle w:val="Section3-Heading1"/>
      </w:pPr>
    </w:p>
    <w:p w14:paraId="1A4ACDA2" w14:textId="77777777" w:rsidR="00B720EB" w:rsidRPr="0046288A" w:rsidRDefault="00BD0FF6" w:rsidP="00CA010E">
      <w:pPr>
        <w:pStyle w:val="Style4"/>
      </w:pPr>
      <w:r w:rsidRPr="0046288A">
        <w:br w:type="page"/>
      </w:r>
      <w:bookmarkStart w:id="263" w:name="_Toc29564167"/>
      <w:r w:rsidR="00B720EB" w:rsidRPr="0046288A">
        <w:lastRenderedPageBreak/>
        <w:t xml:space="preserve"> </w:t>
      </w:r>
      <w:bookmarkStart w:id="264" w:name="_Toc454783520"/>
      <w:bookmarkStart w:id="265" w:name="_Toc494364673"/>
      <w:bookmarkStart w:id="266" w:name="_Toc55398073"/>
      <w:r w:rsidR="00B720EB" w:rsidRPr="0046288A">
        <w:t>Schedule Forms</w:t>
      </w:r>
      <w:bookmarkEnd w:id="264"/>
      <w:bookmarkEnd w:id="265"/>
      <w:bookmarkEnd w:id="266"/>
    </w:p>
    <w:p w14:paraId="42BF908D" w14:textId="77777777" w:rsidR="00B720EB" w:rsidRPr="0046288A" w:rsidRDefault="00B720EB" w:rsidP="009407C2">
      <w:pPr>
        <w:pStyle w:val="BodyText"/>
        <w:rPr>
          <w:i/>
          <w:iCs/>
        </w:rPr>
      </w:pPr>
    </w:p>
    <w:p w14:paraId="4A193CC0" w14:textId="77777777" w:rsidR="00B720EB" w:rsidRPr="0046288A" w:rsidRDefault="00B720EB" w:rsidP="009407C2">
      <w:pPr>
        <w:pStyle w:val="BodyText"/>
        <w:rPr>
          <w:i/>
          <w:iCs/>
        </w:rPr>
      </w:pPr>
      <w:r w:rsidRPr="0046288A">
        <w:rPr>
          <w:i/>
          <w:iCs/>
        </w:rPr>
        <w:t xml:space="preserve">[The Bidder shall fill in these Forms in accordance with the instructions indicated. The list of line items in column 1 of the </w:t>
      </w:r>
      <w:r w:rsidR="000D46D0" w:rsidRPr="0046288A">
        <w:rPr>
          <w:b/>
          <w:i/>
          <w:iCs/>
        </w:rPr>
        <w:t xml:space="preserve">Activity </w:t>
      </w:r>
      <w:r w:rsidRPr="0046288A">
        <w:rPr>
          <w:b/>
          <w:i/>
          <w:iCs/>
        </w:rPr>
        <w:t>Schedules</w:t>
      </w:r>
      <w:r w:rsidRPr="0046288A">
        <w:rPr>
          <w:i/>
          <w:iCs/>
        </w:rPr>
        <w:t xml:space="preserve"> shall coincide with the List of </w:t>
      </w:r>
      <w:r w:rsidR="005710F3" w:rsidRPr="0046288A">
        <w:rPr>
          <w:i/>
          <w:iCs/>
        </w:rPr>
        <w:t>Non-Consulting Services</w:t>
      </w:r>
      <w:r w:rsidR="00FB3B07" w:rsidRPr="0046288A">
        <w:rPr>
          <w:i/>
          <w:iCs/>
        </w:rPr>
        <w:t xml:space="preserve"> </w:t>
      </w:r>
      <w:r w:rsidR="00D53861" w:rsidRPr="0046288A">
        <w:rPr>
          <w:i/>
          <w:iCs/>
        </w:rPr>
        <w:t xml:space="preserve">specified </w:t>
      </w:r>
      <w:r w:rsidR="006530EB" w:rsidRPr="0046288A">
        <w:rPr>
          <w:i/>
          <w:iCs/>
        </w:rPr>
        <w:t xml:space="preserve">in </w:t>
      </w:r>
      <w:r w:rsidR="00D53861" w:rsidRPr="0046288A">
        <w:rPr>
          <w:i/>
          <w:iCs/>
        </w:rPr>
        <w:t xml:space="preserve"> the Employer</w:t>
      </w:r>
      <w:r w:rsidR="000D46D0" w:rsidRPr="0046288A">
        <w:rPr>
          <w:i/>
          <w:iCs/>
        </w:rPr>
        <w:t xml:space="preserve">’s </w:t>
      </w:r>
      <w:r w:rsidRPr="0046288A">
        <w:rPr>
          <w:i/>
          <w:iCs/>
        </w:rPr>
        <w:t xml:space="preserve"> Requirements.]</w:t>
      </w:r>
    </w:p>
    <w:p w14:paraId="453C6F30" w14:textId="77777777" w:rsidR="00B720EB" w:rsidRPr="0046288A" w:rsidRDefault="00B720EB" w:rsidP="009407C2">
      <w:pPr>
        <w:pStyle w:val="BodyText"/>
      </w:pPr>
    </w:p>
    <w:p w14:paraId="3A824B52" w14:textId="77777777" w:rsidR="00B720EB" w:rsidRPr="0046288A" w:rsidRDefault="00B720EB" w:rsidP="009407C2">
      <w:pPr>
        <w:pStyle w:val="BodyText"/>
        <w:jc w:val="center"/>
      </w:pPr>
    </w:p>
    <w:p w14:paraId="33905C2F" w14:textId="77777777" w:rsidR="00B720EB" w:rsidRPr="0046288A" w:rsidRDefault="00B720EB" w:rsidP="009407C2">
      <w:pPr>
        <w:pStyle w:val="BodyText"/>
        <w:jc w:val="center"/>
      </w:pPr>
    </w:p>
    <w:p w14:paraId="442D5748" w14:textId="77777777" w:rsidR="00B720EB" w:rsidRPr="0046288A" w:rsidRDefault="00B720EB" w:rsidP="009407C2">
      <w:pPr>
        <w:pStyle w:val="BodyText"/>
        <w:jc w:val="center"/>
        <w:sectPr w:rsidR="00B720EB" w:rsidRPr="0046288A" w:rsidSect="00583350">
          <w:headerReference w:type="even" r:id="rId43"/>
          <w:headerReference w:type="default" r:id="rId44"/>
          <w:headerReference w:type="first" r:id="rId45"/>
          <w:pgSz w:w="12240" w:h="15840" w:code="1"/>
          <w:pgMar w:top="1440" w:right="1440" w:bottom="1440" w:left="1440" w:header="720" w:footer="720" w:gutter="0"/>
          <w:paperSrc w:first="15" w:other="15"/>
          <w:cols w:space="720"/>
        </w:sectPr>
      </w:pPr>
    </w:p>
    <w:p w14:paraId="1A7A47B1" w14:textId="77777777" w:rsidR="00B720EB" w:rsidRPr="0046288A" w:rsidRDefault="00B720EB" w:rsidP="009407C2">
      <w:pPr>
        <w:spacing w:before="240"/>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2898"/>
        <w:gridCol w:w="1620"/>
        <w:gridCol w:w="1530"/>
        <w:gridCol w:w="1512"/>
        <w:gridCol w:w="1530"/>
        <w:gridCol w:w="1710"/>
      </w:tblGrid>
      <w:tr w:rsidR="00B720EB" w:rsidRPr="0046288A" w14:paraId="537B4168" w14:textId="77777777" w:rsidTr="009806A2">
        <w:trPr>
          <w:cantSplit/>
          <w:trHeight w:val="140"/>
        </w:trPr>
        <w:tc>
          <w:tcPr>
            <w:tcW w:w="13680" w:type="dxa"/>
            <w:gridSpan w:val="8"/>
            <w:tcBorders>
              <w:top w:val="nil"/>
              <w:left w:val="nil"/>
              <w:bottom w:val="nil"/>
              <w:right w:val="nil"/>
            </w:tcBorders>
          </w:tcPr>
          <w:p w14:paraId="601CFF4E" w14:textId="77777777" w:rsidR="00B720EB" w:rsidRPr="0046288A" w:rsidRDefault="00B720EB" w:rsidP="00CA010E">
            <w:pPr>
              <w:pStyle w:val="Style4"/>
            </w:pPr>
            <w:bookmarkStart w:id="267" w:name="_Toc454783521"/>
            <w:bookmarkStart w:id="268" w:name="_Toc494364674"/>
            <w:bookmarkStart w:id="269" w:name="_Toc55398074"/>
            <w:bookmarkStart w:id="270" w:name="_Toc347230625"/>
            <w:bookmarkStart w:id="271" w:name="_Toc436904342"/>
            <w:r w:rsidRPr="0046288A">
              <w:t>Activity Schedule</w:t>
            </w:r>
            <w:bookmarkEnd w:id="267"/>
            <w:bookmarkEnd w:id="268"/>
            <w:bookmarkEnd w:id="269"/>
            <w:r w:rsidRPr="0046288A">
              <w:t xml:space="preserve"> </w:t>
            </w:r>
            <w:bookmarkEnd w:id="270"/>
            <w:bookmarkEnd w:id="271"/>
          </w:p>
        </w:tc>
      </w:tr>
      <w:tr w:rsidR="00B720EB" w:rsidRPr="0046288A" w14:paraId="2C042656" w14:textId="77777777" w:rsidTr="009806A2">
        <w:trPr>
          <w:cantSplit/>
        </w:trPr>
        <w:tc>
          <w:tcPr>
            <w:tcW w:w="2880" w:type="dxa"/>
            <w:gridSpan w:val="2"/>
            <w:tcBorders>
              <w:top w:val="double" w:sz="6" w:space="0" w:color="auto"/>
              <w:bottom w:val="double" w:sz="6" w:space="0" w:color="auto"/>
              <w:right w:val="nil"/>
            </w:tcBorders>
          </w:tcPr>
          <w:p w14:paraId="3A89061A" w14:textId="77777777" w:rsidR="00B720EB" w:rsidRPr="0046288A" w:rsidRDefault="00B720EB" w:rsidP="009407C2">
            <w:pPr>
              <w:suppressAutoHyphens/>
              <w:jc w:val="center"/>
              <w:rPr>
                <w:sz w:val="20"/>
              </w:rPr>
            </w:pPr>
          </w:p>
        </w:tc>
        <w:tc>
          <w:tcPr>
            <w:tcW w:w="7560" w:type="dxa"/>
            <w:gridSpan w:val="4"/>
            <w:tcBorders>
              <w:top w:val="double" w:sz="6" w:space="0" w:color="auto"/>
              <w:left w:val="nil"/>
              <w:bottom w:val="double" w:sz="6" w:space="0" w:color="auto"/>
              <w:right w:val="nil"/>
            </w:tcBorders>
          </w:tcPr>
          <w:p w14:paraId="35BBECB0" w14:textId="77777777" w:rsidR="00B720EB" w:rsidRPr="0046288A" w:rsidRDefault="00B720EB" w:rsidP="009407C2">
            <w:pPr>
              <w:suppressAutoHyphens/>
              <w:spacing w:before="240"/>
              <w:jc w:val="center"/>
              <w:rPr>
                <w:sz w:val="20"/>
              </w:rPr>
            </w:pPr>
            <w:r w:rsidRPr="0046288A">
              <w:t>Currencies in accordance with ITB 16</w:t>
            </w:r>
          </w:p>
        </w:tc>
        <w:tc>
          <w:tcPr>
            <w:tcW w:w="3240" w:type="dxa"/>
            <w:gridSpan w:val="2"/>
            <w:tcBorders>
              <w:top w:val="double" w:sz="6" w:space="0" w:color="auto"/>
              <w:left w:val="nil"/>
              <w:bottom w:val="double" w:sz="6" w:space="0" w:color="auto"/>
            </w:tcBorders>
          </w:tcPr>
          <w:p w14:paraId="0573DC3B" w14:textId="77777777" w:rsidR="00B720EB" w:rsidRPr="0046288A" w:rsidRDefault="00B720EB" w:rsidP="009407C2">
            <w:pPr>
              <w:rPr>
                <w:sz w:val="20"/>
              </w:rPr>
            </w:pPr>
            <w:r w:rsidRPr="0046288A">
              <w:rPr>
                <w:sz w:val="20"/>
              </w:rPr>
              <w:t>Date: _________________________</w:t>
            </w:r>
          </w:p>
          <w:p w14:paraId="48D47111" w14:textId="77777777" w:rsidR="00B720EB" w:rsidRPr="0046288A" w:rsidRDefault="00B720EB" w:rsidP="009407C2">
            <w:pPr>
              <w:suppressAutoHyphens/>
            </w:pPr>
            <w:r w:rsidRPr="0046288A">
              <w:rPr>
                <w:sz w:val="20"/>
              </w:rPr>
              <w:t>RFB No: _____________________</w:t>
            </w:r>
          </w:p>
          <w:p w14:paraId="19026468" w14:textId="77777777" w:rsidR="00B720EB" w:rsidRPr="0046288A" w:rsidRDefault="00B720EB" w:rsidP="009407C2">
            <w:pPr>
              <w:suppressAutoHyphens/>
              <w:rPr>
                <w:sz w:val="20"/>
              </w:rPr>
            </w:pPr>
            <w:r w:rsidRPr="0046288A">
              <w:rPr>
                <w:sz w:val="20"/>
              </w:rPr>
              <w:t>Alternative No: ________________</w:t>
            </w:r>
          </w:p>
          <w:p w14:paraId="0BD2AB59" w14:textId="77777777" w:rsidR="00B720EB" w:rsidRPr="0046288A" w:rsidRDefault="00B720EB" w:rsidP="009407C2">
            <w:pPr>
              <w:suppressAutoHyphens/>
            </w:pPr>
            <w:r w:rsidRPr="0046288A">
              <w:rPr>
                <w:sz w:val="20"/>
              </w:rPr>
              <w:t>Page N</w:t>
            </w:r>
            <w:r w:rsidRPr="0046288A">
              <w:rPr>
                <w:sz w:val="20"/>
              </w:rPr>
              <w:sym w:font="Symbol" w:char="F0B0"/>
            </w:r>
            <w:r w:rsidRPr="0046288A">
              <w:rPr>
                <w:sz w:val="20"/>
              </w:rPr>
              <w:t xml:space="preserve"> ______ of ______</w:t>
            </w:r>
          </w:p>
        </w:tc>
      </w:tr>
      <w:tr w:rsidR="00B720EB" w:rsidRPr="0046288A" w14:paraId="3C147748" w14:textId="77777777" w:rsidTr="001564BA">
        <w:trPr>
          <w:cantSplit/>
        </w:trPr>
        <w:tc>
          <w:tcPr>
            <w:tcW w:w="810" w:type="dxa"/>
            <w:tcBorders>
              <w:top w:val="double" w:sz="6" w:space="0" w:color="auto"/>
              <w:bottom w:val="double" w:sz="6" w:space="0" w:color="auto"/>
              <w:right w:val="single" w:sz="6" w:space="0" w:color="auto"/>
            </w:tcBorders>
          </w:tcPr>
          <w:p w14:paraId="363F8324" w14:textId="77777777" w:rsidR="00B720EB" w:rsidRPr="0046288A" w:rsidRDefault="00B720EB" w:rsidP="009407C2">
            <w:pPr>
              <w:suppressAutoHyphens/>
              <w:jc w:val="center"/>
              <w:rPr>
                <w:sz w:val="20"/>
              </w:rPr>
            </w:pPr>
            <w:r w:rsidRPr="0046288A">
              <w:rPr>
                <w:sz w:val="20"/>
              </w:rPr>
              <w:t>1</w:t>
            </w:r>
          </w:p>
        </w:tc>
        <w:tc>
          <w:tcPr>
            <w:tcW w:w="4968" w:type="dxa"/>
            <w:gridSpan w:val="2"/>
            <w:tcBorders>
              <w:top w:val="double" w:sz="6" w:space="0" w:color="auto"/>
              <w:left w:val="single" w:sz="6" w:space="0" w:color="auto"/>
              <w:bottom w:val="double" w:sz="6" w:space="0" w:color="auto"/>
              <w:right w:val="single" w:sz="6" w:space="0" w:color="auto"/>
            </w:tcBorders>
          </w:tcPr>
          <w:p w14:paraId="3D96C402" w14:textId="77777777" w:rsidR="00B720EB" w:rsidRPr="0046288A" w:rsidRDefault="00B720EB" w:rsidP="009407C2">
            <w:pPr>
              <w:suppressAutoHyphens/>
              <w:jc w:val="center"/>
              <w:rPr>
                <w:sz w:val="20"/>
              </w:rPr>
            </w:pPr>
            <w:r w:rsidRPr="0046288A">
              <w:rPr>
                <w:sz w:val="20"/>
              </w:rPr>
              <w:t>2</w:t>
            </w:r>
          </w:p>
        </w:tc>
        <w:tc>
          <w:tcPr>
            <w:tcW w:w="1620" w:type="dxa"/>
            <w:tcBorders>
              <w:top w:val="double" w:sz="6" w:space="0" w:color="auto"/>
              <w:left w:val="single" w:sz="6" w:space="0" w:color="auto"/>
              <w:bottom w:val="double" w:sz="6" w:space="0" w:color="auto"/>
              <w:right w:val="single" w:sz="6" w:space="0" w:color="auto"/>
            </w:tcBorders>
          </w:tcPr>
          <w:p w14:paraId="5BEA68F3" w14:textId="77777777" w:rsidR="00B720EB" w:rsidRPr="0046288A" w:rsidRDefault="00B720EB" w:rsidP="009407C2">
            <w:pPr>
              <w:suppressAutoHyphens/>
              <w:jc w:val="center"/>
              <w:rPr>
                <w:sz w:val="20"/>
              </w:rPr>
            </w:pPr>
            <w:r w:rsidRPr="0046288A">
              <w:rPr>
                <w:sz w:val="20"/>
              </w:rPr>
              <w:t>3</w:t>
            </w:r>
          </w:p>
        </w:tc>
        <w:tc>
          <w:tcPr>
            <w:tcW w:w="1530" w:type="dxa"/>
            <w:tcBorders>
              <w:top w:val="double" w:sz="6" w:space="0" w:color="auto"/>
              <w:left w:val="single" w:sz="6" w:space="0" w:color="auto"/>
              <w:bottom w:val="double" w:sz="6" w:space="0" w:color="auto"/>
              <w:right w:val="single" w:sz="6" w:space="0" w:color="auto"/>
            </w:tcBorders>
          </w:tcPr>
          <w:p w14:paraId="4AC92584" w14:textId="77777777" w:rsidR="00B720EB" w:rsidRPr="0046288A" w:rsidRDefault="00B720EB" w:rsidP="009407C2">
            <w:pPr>
              <w:suppressAutoHyphens/>
              <w:jc w:val="center"/>
              <w:rPr>
                <w:sz w:val="20"/>
              </w:rPr>
            </w:pPr>
            <w:r w:rsidRPr="0046288A">
              <w:rPr>
                <w:sz w:val="20"/>
              </w:rPr>
              <w:t>4</w:t>
            </w:r>
          </w:p>
        </w:tc>
        <w:tc>
          <w:tcPr>
            <w:tcW w:w="1512" w:type="dxa"/>
            <w:tcBorders>
              <w:top w:val="double" w:sz="6" w:space="0" w:color="auto"/>
              <w:left w:val="single" w:sz="6" w:space="0" w:color="auto"/>
              <w:bottom w:val="double" w:sz="6" w:space="0" w:color="auto"/>
              <w:right w:val="single" w:sz="6" w:space="0" w:color="auto"/>
            </w:tcBorders>
          </w:tcPr>
          <w:p w14:paraId="21B120BB" w14:textId="77777777" w:rsidR="00B720EB" w:rsidRPr="0046288A" w:rsidRDefault="00B720EB" w:rsidP="009407C2">
            <w:pPr>
              <w:suppressAutoHyphens/>
              <w:jc w:val="center"/>
              <w:rPr>
                <w:sz w:val="20"/>
              </w:rPr>
            </w:pPr>
            <w:r w:rsidRPr="0046288A">
              <w:rPr>
                <w:sz w:val="20"/>
              </w:rPr>
              <w:t>5</w:t>
            </w:r>
          </w:p>
        </w:tc>
        <w:tc>
          <w:tcPr>
            <w:tcW w:w="1530" w:type="dxa"/>
            <w:tcBorders>
              <w:top w:val="double" w:sz="6" w:space="0" w:color="auto"/>
              <w:left w:val="single" w:sz="6" w:space="0" w:color="auto"/>
              <w:bottom w:val="double" w:sz="6" w:space="0" w:color="auto"/>
              <w:right w:val="single" w:sz="6" w:space="0" w:color="auto"/>
            </w:tcBorders>
          </w:tcPr>
          <w:p w14:paraId="23416F5E" w14:textId="77777777" w:rsidR="00B720EB" w:rsidRPr="0046288A" w:rsidRDefault="00B720EB" w:rsidP="009407C2">
            <w:pPr>
              <w:suppressAutoHyphens/>
              <w:jc w:val="center"/>
              <w:rPr>
                <w:sz w:val="20"/>
              </w:rPr>
            </w:pPr>
            <w:r w:rsidRPr="0046288A">
              <w:rPr>
                <w:sz w:val="20"/>
              </w:rPr>
              <w:t>6</w:t>
            </w:r>
          </w:p>
        </w:tc>
        <w:tc>
          <w:tcPr>
            <w:tcW w:w="1710" w:type="dxa"/>
            <w:tcBorders>
              <w:top w:val="double" w:sz="6" w:space="0" w:color="auto"/>
              <w:left w:val="single" w:sz="6" w:space="0" w:color="auto"/>
              <w:bottom w:val="double" w:sz="6" w:space="0" w:color="auto"/>
            </w:tcBorders>
          </w:tcPr>
          <w:p w14:paraId="205A1CED" w14:textId="77777777" w:rsidR="00B720EB" w:rsidRPr="0046288A" w:rsidRDefault="00B720EB" w:rsidP="009407C2">
            <w:pPr>
              <w:suppressAutoHyphens/>
              <w:jc w:val="center"/>
              <w:rPr>
                <w:sz w:val="20"/>
              </w:rPr>
            </w:pPr>
            <w:r w:rsidRPr="0046288A">
              <w:rPr>
                <w:sz w:val="20"/>
              </w:rPr>
              <w:t>7</w:t>
            </w:r>
          </w:p>
        </w:tc>
      </w:tr>
      <w:tr w:rsidR="00B720EB" w:rsidRPr="0046288A" w14:paraId="43D385A3" w14:textId="77777777" w:rsidTr="001564BA">
        <w:trPr>
          <w:cantSplit/>
          <w:trHeight w:val="693"/>
        </w:trPr>
        <w:tc>
          <w:tcPr>
            <w:tcW w:w="810" w:type="dxa"/>
            <w:tcBorders>
              <w:top w:val="double" w:sz="6" w:space="0" w:color="auto"/>
              <w:left w:val="double" w:sz="6" w:space="0" w:color="auto"/>
              <w:bottom w:val="single" w:sz="6" w:space="0" w:color="auto"/>
              <w:right w:val="single" w:sz="6" w:space="0" w:color="auto"/>
            </w:tcBorders>
          </w:tcPr>
          <w:p w14:paraId="7830CE0F" w14:textId="77777777" w:rsidR="00B720EB" w:rsidRPr="0046288A" w:rsidRDefault="00B720EB" w:rsidP="009407C2">
            <w:pPr>
              <w:suppressAutoHyphens/>
              <w:jc w:val="center"/>
              <w:rPr>
                <w:sz w:val="16"/>
              </w:rPr>
            </w:pPr>
            <w:r w:rsidRPr="0046288A">
              <w:rPr>
                <w:sz w:val="16"/>
              </w:rPr>
              <w:t xml:space="preserve">Service </w:t>
            </w:r>
          </w:p>
          <w:p w14:paraId="035E0B8A" w14:textId="77777777" w:rsidR="00B720EB" w:rsidRPr="0046288A" w:rsidRDefault="00B720EB" w:rsidP="009407C2">
            <w:pPr>
              <w:suppressAutoHyphens/>
              <w:jc w:val="center"/>
              <w:rPr>
                <w:sz w:val="16"/>
              </w:rPr>
            </w:pPr>
            <w:r w:rsidRPr="0046288A">
              <w:rPr>
                <w:sz w:val="16"/>
              </w:rPr>
              <w:t>N</w:t>
            </w:r>
            <w:r w:rsidRPr="0046288A">
              <w:rPr>
                <w:sz w:val="16"/>
              </w:rPr>
              <w:sym w:font="Symbol" w:char="F0B0"/>
            </w:r>
          </w:p>
        </w:tc>
        <w:tc>
          <w:tcPr>
            <w:tcW w:w="4968" w:type="dxa"/>
            <w:gridSpan w:val="2"/>
            <w:tcBorders>
              <w:top w:val="double" w:sz="6" w:space="0" w:color="auto"/>
              <w:left w:val="single" w:sz="6" w:space="0" w:color="auto"/>
              <w:bottom w:val="single" w:sz="6" w:space="0" w:color="auto"/>
              <w:right w:val="single" w:sz="6" w:space="0" w:color="auto"/>
            </w:tcBorders>
          </w:tcPr>
          <w:p w14:paraId="49ED6ACC" w14:textId="77777777" w:rsidR="00B720EB" w:rsidRPr="0046288A" w:rsidRDefault="00B720EB" w:rsidP="009407C2">
            <w:pPr>
              <w:suppressAutoHyphens/>
              <w:jc w:val="center"/>
              <w:rPr>
                <w:sz w:val="16"/>
              </w:rPr>
            </w:pPr>
            <w:r w:rsidRPr="0046288A">
              <w:rPr>
                <w:sz w:val="16"/>
              </w:rPr>
              <w:t xml:space="preserve">Description of Services  </w:t>
            </w:r>
          </w:p>
        </w:tc>
        <w:tc>
          <w:tcPr>
            <w:tcW w:w="1620" w:type="dxa"/>
            <w:tcBorders>
              <w:top w:val="double" w:sz="6" w:space="0" w:color="auto"/>
              <w:left w:val="single" w:sz="6" w:space="0" w:color="auto"/>
              <w:bottom w:val="single" w:sz="6" w:space="0" w:color="auto"/>
              <w:right w:val="single" w:sz="6" w:space="0" w:color="auto"/>
            </w:tcBorders>
          </w:tcPr>
          <w:p w14:paraId="342700C2" w14:textId="77777777" w:rsidR="00B720EB" w:rsidRPr="0046288A" w:rsidRDefault="00B720EB" w:rsidP="009407C2">
            <w:pPr>
              <w:suppressAutoHyphens/>
              <w:jc w:val="center"/>
              <w:rPr>
                <w:sz w:val="16"/>
              </w:rPr>
            </w:pPr>
            <w:r w:rsidRPr="0046288A">
              <w:rPr>
                <w:sz w:val="16"/>
              </w:rPr>
              <w:t>Unit</w:t>
            </w:r>
          </w:p>
        </w:tc>
        <w:tc>
          <w:tcPr>
            <w:tcW w:w="1530" w:type="dxa"/>
            <w:tcBorders>
              <w:top w:val="double" w:sz="6" w:space="0" w:color="auto"/>
              <w:left w:val="single" w:sz="6" w:space="0" w:color="auto"/>
              <w:bottom w:val="single" w:sz="6" w:space="0" w:color="auto"/>
              <w:right w:val="single" w:sz="6" w:space="0" w:color="auto"/>
            </w:tcBorders>
          </w:tcPr>
          <w:p w14:paraId="5754D47D" w14:textId="77777777" w:rsidR="00B720EB" w:rsidRPr="0046288A" w:rsidRDefault="00B720EB" w:rsidP="009407C2">
            <w:pPr>
              <w:suppressAutoHyphens/>
              <w:jc w:val="center"/>
              <w:rPr>
                <w:sz w:val="16"/>
              </w:rPr>
            </w:pPr>
            <w:r w:rsidRPr="0046288A">
              <w:rPr>
                <w:sz w:val="16"/>
              </w:rPr>
              <w:t xml:space="preserve">Delivery Date </w:t>
            </w:r>
          </w:p>
        </w:tc>
        <w:tc>
          <w:tcPr>
            <w:tcW w:w="1512" w:type="dxa"/>
            <w:tcBorders>
              <w:top w:val="double" w:sz="6" w:space="0" w:color="auto"/>
              <w:left w:val="single" w:sz="6" w:space="0" w:color="auto"/>
              <w:bottom w:val="single" w:sz="6" w:space="0" w:color="auto"/>
              <w:right w:val="single" w:sz="6" w:space="0" w:color="auto"/>
            </w:tcBorders>
          </w:tcPr>
          <w:p w14:paraId="6C689A39" w14:textId="77777777" w:rsidR="00B720EB" w:rsidRPr="0046288A" w:rsidRDefault="00B720EB" w:rsidP="009407C2">
            <w:pPr>
              <w:suppressAutoHyphens/>
              <w:jc w:val="center"/>
            </w:pPr>
            <w:r w:rsidRPr="0046288A">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3F15C3F" w14:textId="77777777" w:rsidR="00B720EB" w:rsidRPr="0046288A" w:rsidRDefault="00B720EB" w:rsidP="009407C2">
            <w:pPr>
              <w:suppressAutoHyphens/>
              <w:jc w:val="center"/>
              <w:rPr>
                <w:sz w:val="20"/>
              </w:rPr>
            </w:pPr>
            <w:r w:rsidRPr="0046288A">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5D6C80C7" w14:textId="77777777" w:rsidR="00B720EB" w:rsidRPr="0046288A" w:rsidRDefault="00B720EB" w:rsidP="009407C2">
            <w:pPr>
              <w:suppressAutoHyphens/>
              <w:jc w:val="center"/>
              <w:rPr>
                <w:sz w:val="16"/>
              </w:rPr>
            </w:pPr>
            <w:r w:rsidRPr="0046288A">
              <w:rPr>
                <w:sz w:val="16"/>
              </w:rPr>
              <w:t xml:space="preserve">Total Price per Service </w:t>
            </w:r>
          </w:p>
          <w:p w14:paraId="26952C5C" w14:textId="77777777" w:rsidR="00B720EB" w:rsidRPr="0046288A" w:rsidRDefault="00B720EB" w:rsidP="009407C2">
            <w:pPr>
              <w:suppressAutoHyphens/>
              <w:jc w:val="center"/>
              <w:rPr>
                <w:sz w:val="16"/>
              </w:rPr>
            </w:pPr>
            <w:r w:rsidRPr="0046288A">
              <w:rPr>
                <w:sz w:val="16"/>
              </w:rPr>
              <w:t>(Col. 5*6)</w:t>
            </w:r>
          </w:p>
        </w:tc>
      </w:tr>
      <w:tr w:rsidR="00B720EB" w:rsidRPr="0046288A" w14:paraId="16FEC6FC"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24BA8B3E" w14:textId="77777777" w:rsidR="00B720EB" w:rsidRPr="0046288A" w:rsidRDefault="00B720EB" w:rsidP="009407C2">
            <w:pPr>
              <w:suppressAutoHyphens/>
              <w:rPr>
                <w:i/>
                <w:iCs/>
                <w:sz w:val="20"/>
              </w:rPr>
            </w:pPr>
            <w:r w:rsidRPr="0046288A">
              <w:rPr>
                <w:i/>
                <w:iCs/>
                <w:sz w:val="16"/>
              </w:rPr>
              <w:t>[insert number of the Service ]</w:t>
            </w:r>
          </w:p>
        </w:tc>
        <w:tc>
          <w:tcPr>
            <w:tcW w:w="4968" w:type="dxa"/>
            <w:gridSpan w:val="2"/>
            <w:tcBorders>
              <w:top w:val="single" w:sz="6" w:space="0" w:color="auto"/>
              <w:left w:val="single" w:sz="6" w:space="0" w:color="auto"/>
              <w:bottom w:val="single" w:sz="6" w:space="0" w:color="auto"/>
              <w:right w:val="single" w:sz="6" w:space="0" w:color="auto"/>
            </w:tcBorders>
          </w:tcPr>
          <w:p w14:paraId="237C98E0" w14:textId="77777777" w:rsidR="00B720EB" w:rsidRPr="0046288A" w:rsidRDefault="00B720EB" w:rsidP="009407C2">
            <w:pPr>
              <w:suppressAutoHyphens/>
              <w:jc w:val="center"/>
              <w:rPr>
                <w:i/>
                <w:iCs/>
                <w:sz w:val="20"/>
              </w:rPr>
            </w:pPr>
            <w:r w:rsidRPr="0046288A">
              <w:rPr>
                <w:i/>
                <w:iCs/>
                <w:sz w:val="16"/>
              </w:rPr>
              <w:t>[insert name of Services]</w:t>
            </w:r>
          </w:p>
        </w:tc>
        <w:tc>
          <w:tcPr>
            <w:tcW w:w="1620" w:type="dxa"/>
            <w:tcBorders>
              <w:top w:val="single" w:sz="6" w:space="0" w:color="auto"/>
              <w:left w:val="single" w:sz="6" w:space="0" w:color="auto"/>
              <w:bottom w:val="single" w:sz="6" w:space="0" w:color="auto"/>
              <w:right w:val="single" w:sz="6" w:space="0" w:color="auto"/>
            </w:tcBorders>
          </w:tcPr>
          <w:p w14:paraId="7E018A8F" w14:textId="77777777" w:rsidR="00B720EB" w:rsidRPr="0046288A" w:rsidRDefault="00B720EB" w:rsidP="009407C2">
            <w:pPr>
              <w:suppressAutoHyphens/>
              <w:rPr>
                <w:i/>
                <w:iCs/>
                <w:sz w:val="20"/>
              </w:rPr>
            </w:pPr>
          </w:p>
        </w:tc>
        <w:tc>
          <w:tcPr>
            <w:tcW w:w="1530" w:type="dxa"/>
            <w:tcBorders>
              <w:top w:val="single" w:sz="6" w:space="0" w:color="auto"/>
              <w:left w:val="single" w:sz="6" w:space="0" w:color="auto"/>
              <w:bottom w:val="single" w:sz="6" w:space="0" w:color="auto"/>
              <w:right w:val="single" w:sz="6" w:space="0" w:color="auto"/>
            </w:tcBorders>
          </w:tcPr>
          <w:p w14:paraId="1C2D9134" w14:textId="77777777" w:rsidR="00B720EB" w:rsidRPr="0046288A" w:rsidRDefault="00B720EB" w:rsidP="009407C2">
            <w:pPr>
              <w:suppressAutoHyphens/>
              <w:rPr>
                <w:i/>
                <w:iCs/>
                <w:sz w:val="20"/>
              </w:rPr>
            </w:pPr>
            <w:r w:rsidRPr="0046288A">
              <w:rPr>
                <w:i/>
                <w:iCs/>
                <w:sz w:val="16"/>
              </w:rPr>
              <w:t>[insert delivery date at place of final destination per Service]</w:t>
            </w:r>
          </w:p>
        </w:tc>
        <w:tc>
          <w:tcPr>
            <w:tcW w:w="1512" w:type="dxa"/>
            <w:tcBorders>
              <w:top w:val="single" w:sz="6" w:space="0" w:color="auto"/>
              <w:left w:val="single" w:sz="6" w:space="0" w:color="auto"/>
              <w:bottom w:val="single" w:sz="6" w:space="0" w:color="auto"/>
              <w:right w:val="single" w:sz="6" w:space="0" w:color="auto"/>
            </w:tcBorders>
          </w:tcPr>
          <w:p w14:paraId="1B28381B" w14:textId="77777777" w:rsidR="00B720EB" w:rsidRPr="0046288A" w:rsidRDefault="00B720EB" w:rsidP="009407C2">
            <w:pPr>
              <w:suppressAutoHyphens/>
              <w:jc w:val="center"/>
              <w:rPr>
                <w:i/>
                <w:iCs/>
                <w:sz w:val="20"/>
              </w:rPr>
            </w:pPr>
            <w:r w:rsidRPr="0046288A">
              <w:rPr>
                <w:i/>
                <w:iCs/>
                <w:sz w:val="16"/>
              </w:rPr>
              <w:t>[insert number of units]</w:t>
            </w:r>
          </w:p>
        </w:tc>
        <w:tc>
          <w:tcPr>
            <w:tcW w:w="1530" w:type="dxa"/>
            <w:tcBorders>
              <w:top w:val="single" w:sz="6" w:space="0" w:color="auto"/>
              <w:left w:val="single" w:sz="6" w:space="0" w:color="auto"/>
              <w:bottom w:val="single" w:sz="6" w:space="0" w:color="auto"/>
              <w:right w:val="single" w:sz="6" w:space="0" w:color="auto"/>
            </w:tcBorders>
          </w:tcPr>
          <w:p w14:paraId="70FD30D5" w14:textId="77777777" w:rsidR="00B720EB" w:rsidRPr="0046288A" w:rsidRDefault="00B720EB" w:rsidP="009407C2">
            <w:pPr>
              <w:suppressAutoHyphens/>
              <w:rPr>
                <w:i/>
                <w:iCs/>
                <w:sz w:val="20"/>
              </w:rPr>
            </w:pPr>
            <w:r w:rsidRPr="0046288A">
              <w:rPr>
                <w:i/>
                <w:iCs/>
                <w:sz w:val="16"/>
              </w:rPr>
              <w:t>[insert unit price per unit]</w:t>
            </w:r>
          </w:p>
        </w:tc>
        <w:tc>
          <w:tcPr>
            <w:tcW w:w="1710" w:type="dxa"/>
            <w:tcBorders>
              <w:top w:val="single" w:sz="6" w:space="0" w:color="auto"/>
              <w:left w:val="single" w:sz="6" w:space="0" w:color="auto"/>
              <w:bottom w:val="single" w:sz="6" w:space="0" w:color="auto"/>
              <w:right w:val="double" w:sz="6" w:space="0" w:color="auto"/>
            </w:tcBorders>
          </w:tcPr>
          <w:p w14:paraId="3C475118" w14:textId="77777777" w:rsidR="00B720EB" w:rsidRPr="0046288A" w:rsidRDefault="00B720EB" w:rsidP="009407C2">
            <w:pPr>
              <w:suppressAutoHyphens/>
              <w:rPr>
                <w:i/>
                <w:iCs/>
                <w:sz w:val="16"/>
              </w:rPr>
            </w:pPr>
            <w:r w:rsidRPr="0046288A">
              <w:rPr>
                <w:i/>
                <w:iCs/>
                <w:sz w:val="16"/>
              </w:rPr>
              <w:t>[insert total price per unit]</w:t>
            </w:r>
          </w:p>
        </w:tc>
      </w:tr>
      <w:tr w:rsidR="00B720EB" w:rsidRPr="0046288A" w14:paraId="43A697AC"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47246D0A"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B77FB03"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24E58EE3"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5A76A6B"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52AA3714"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670FDA8C"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640165B" w14:textId="77777777" w:rsidR="00B720EB" w:rsidRPr="0046288A" w:rsidRDefault="00B720EB" w:rsidP="009407C2">
            <w:pPr>
              <w:suppressAutoHyphens/>
              <w:spacing w:before="60" w:after="60"/>
              <w:rPr>
                <w:sz w:val="20"/>
              </w:rPr>
            </w:pPr>
          </w:p>
        </w:tc>
      </w:tr>
      <w:tr w:rsidR="00B720EB" w:rsidRPr="0046288A" w14:paraId="10BED171"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69156990"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757FAF79"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E7B9FF4"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7B43C2B"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48750002"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B8E2405"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27089EBF" w14:textId="77777777" w:rsidR="00B720EB" w:rsidRPr="0046288A" w:rsidRDefault="00B720EB" w:rsidP="009407C2">
            <w:pPr>
              <w:suppressAutoHyphens/>
              <w:spacing w:before="60" w:after="60"/>
              <w:rPr>
                <w:sz w:val="20"/>
              </w:rPr>
            </w:pPr>
          </w:p>
        </w:tc>
      </w:tr>
      <w:tr w:rsidR="00B720EB" w:rsidRPr="0046288A" w14:paraId="20D5CCF9"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03759D8B"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2298788"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1E41426D"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489E1727"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73EB1EE9"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E0DD87E"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14371964" w14:textId="77777777" w:rsidR="00B720EB" w:rsidRPr="0046288A" w:rsidRDefault="00B720EB" w:rsidP="009407C2">
            <w:pPr>
              <w:suppressAutoHyphens/>
              <w:spacing w:before="60" w:after="60"/>
              <w:rPr>
                <w:sz w:val="20"/>
              </w:rPr>
            </w:pPr>
          </w:p>
        </w:tc>
      </w:tr>
      <w:tr w:rsidR="00B720EB" w:rsidRPr="0046288A" w14:paraId="2FB531F2"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45253669"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3FA53EB3"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416329BA"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1444901A"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2558EC85"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F767132"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5DE184EC" w14:textId="77777777" w:rsidR="00B720EB" w:rsidRPr="0046288A" w:rsidRDefault="00B720EB" w:rsidP="009407C2">
            <w:pPr>
              <w:suppressAutoHyphens/>
              <w:spacing w:before="60" w:after="60"/>
              <w:rPr>
                <w:sz w:val="20"/>
              </w:rPr>
            </w:pPr>
          </w:p>
        </w:tc>
      </w:tr>
      <w:tr w:rsidR="00B720EB" w:rsidRPr="0046288A" w14:paraId="55B280B0"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5549CD15"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0B4D7300"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5418EB5"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F0C8913"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EF37725"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D2E86BB"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6CF387ED" w14:textId="77777777" w:rsidR="00B720EB" w:rsidRPr="0046288A" w:rsidRDefault="00B720EB" w:rsidP="009407C2">
            <w:pPr>
              <w:suppressAutoHyphens/>
              <w:spacing w:before="60" w:after="60"/>
              <w:rPr>
                <w:sz w:val="20"/>
              </w:rPr>
            </w:pPr>
          </w:p>
        </w:tc>
      </w:tr>
      <w:tr w:rsidR="00B720EB" w:rsidRPr="0046288A" w14:paraId="1241D147"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3BFFC7DD"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5EA340A6"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37F41891"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A5F3A9C"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22583489"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2CE438A6"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A5DF9B7" w14:textId="77777777" w:rsidR="00B720EB" w:rsidRPr="0046288A" w:rsidRDefault="00B720EB" w:rsidP="009407C2">
            <w:pPr>
              <w:suppressAutoHyphens/>
              <w:spacing w:before="60" w:after="60"/>
              <w:rPr>
                <w:sz w:val="20"/>
              </w:rPr>
            </w:pPr>
          </w:p>
        </w:tc>
      </w:tr>
      <w:tr w:rsidR="00B720EB" w:rsidRPr="0046288A" w14:paraId="42260C0A" w14:textId="77777777" w:rsidTr="001564BA">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064493"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single" w:sz="6" w:space="0" w:color="auto"/>
              <w:right w:val="single" w:sz="6" w:space="0" w:color="auto"/>
            </w:tcBorders>
          </w:tcPr>
          <w:p w14:paraId="45815C39"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single" w:sz="6" w:space="0" w:color="auto"/>
              <w:right w:val="single" w:sz="6" w:space="0" w:color="auto"/>
            </w:tcBorders>
          </w:tcPr>
          <w:p w14:paraId="0EBBBF9E"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14:paraId="53B2D0C3"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single" w:sz="6" w:space="0" w:color="auto"/>
              <w:right w:val="single" w:sz="6" w:space="0" w:color="auto"/>
            </w:tcBorders>
          </w:tcPr>
          <w:p w14:paraId="0DFFA3CE" w14:textId="77777777" w:rsidR="00B720EB" w:rsidRPr="0046288A" w:rsidRDefault="00B720EB" w:rsidP="009407C2">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14:paraId="233BDCF2"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14:paraId="4A97F1DA" w14:textId="77777777" w:rsidR="00B720EB" w:rsidRPr="0046288A" w:rsidRDefault="00B720EB" w:rsidP="009407C2">
            <w:pPr>
              <w:suppressAutoHyphens/>
              <w:spacing w:before="60" w:after="60"/>
              <w:rPr>
                <w:sz w:val="20"/>
              </w:rPr>
            </w:pPr>
          </w:p>
        </w:tc>
      </w:tr>
      <w:tr w:rsidR="00B720EB" w:rsidRPr="0046288A" w14:paraId="42DC97E9" w14:textId="77777777" w:rsidTr="001564BA">
        <w:trPr>
          <w:cantSplit/>
          <w:trHeight w:val="390"/>
        </w:trPr>
        <w:tc>
          <w:tcPr>
            <w:tcW w:w="810" w:type="dxa"/>
            <w:tcBorders>
              <w:top w:val="single" w:sz="6" w:space="0" w:color="auto"/>
              <w:left w:val="double" w:sz="6" w:space="0" w:color="auto"/>
              <w:bottom w:val="nil"/>
              <w:right w:val="single" w:sz="6" w:space="0" w:color="auto"/>
            </w:tcBorders>
          </w:tcPr>
          <w:p w14:paraId="48A8BF4A" w14:textId="77777777" w:rsidR="00B720EB" w:rsidRPr="0046288A" w:rsidRDefault="00B720EB" w:rsidP="009407C2">
            <w:pPr>
              <w:suppressAutoHyphens/>
              <w:spacing w:before="60" w:after="60"/>
              <w:rPr>
                <w:sz w:val="20"/>
              </w:rPr>
            </w:pPr>
          </w:p>
        </w:tc>
        <w:tc>
          <w:tcPr>
            <w:tcW w:w="4968" w:type="dxa"/>
            <w:gridSpan w:val="2"/>
            <w:tcBorders>
              <w:top w:val="single" w:sz="6" w:space="0" w:color="auto"/>
              <w:left w:val="single" w:sz="6" w:space="0" w:color="auto"/>
              <w:bottom w:val="nil"/>
              <w:right w:val="single" w:sz="6" w:space="0" w:color="auto"/>
            </w:tcBorders>
          </w:tcPr>
          <w:p w14:paraId="0CBF43B1" w14:textId="77777777" w:rsidR="00B720EB" w:rsidRPr="0046288A" w:rsidRDefault="00B720EB" w:rsidP="009407C2">
            <w:pPr>
              <w:suppressAutoHyphens/>
              <w:spacing w:before="60" w:after="60"/>
              <w:rPr>
                <w:sz w:val="20"/>
              </w:rPr>
            </w:pPr>
          </w:p>
        </w:tc>
        <w:tc>
          <w:tcPr>
            <w:tcW w:w="1620" w:type="dxa"/>
            <w:tcBorders>
              <w:top w:val="single" w:sz="6" w:space="0" w:color="auto"/>
              <w:left w:val="single" w:sz="6" w:space="0" w:color="auto"/>
              <w:bottom w:val="nil"/>
              <w:right w:val="single" w:sz="6" w:space="0" w:color="auto"/>
            </w:tcBorders>
          </w:tcPr>
          <w:p w14:paraId="20948D8F"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7E075986" w14:textId="77777777" w:rsidR="00B720EB" w:rsidRPr="0046288A" w:rsidRDefault="00B720EB" w:rsidP="009407C2">
            <w:pPr>
              <w:suppressAutoHyphens/>
              <w:spacing w:before="60" w:after="60"/>
              <w:rPr>
                <w:sz w:val="20"/>
              </w:rPr>
            </w:pPr>
          </w:p>
        </w:tc>
        <w:tc>
          <w:tcPr>
            <w:tcW w:w="1512" w:type="dxa"/>
            <w:tcBorders>
              <w:top w:val="single" w:sz="6" w:space="0" w:color="auto"/>
              <w:left w:val="single" w:sz="6" w:space="0" w:color="auto"/>
              <w:bottom w:val="nil"/>
              <w:right w:val="single" w:sz="6" w:space="0" w:color="auto"/>
            </w:tcBorders>
          </w:tcPr>
          <w:p w14:paraId="7B025AD1" w14:textId="77777777" w:rsidR="00B720EB" w:rsidRPr="0046288A" w:rsidRDefault="00B720EB" w:rsidP="009407C2">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14:paraId="24630EEB" w14:textId="77777777" w:rsidR="00B720EB" w:rsidRPr="0046288A" w:rsidRDefault="00B720EB" w:rsidP="009407C2">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14:paraId="0740251E" w14:textId="77777777" w:rsidR="00B720EB" w:rsidRPr="0046288A" w:rsidRDefault="00B720EB" w:rsidP="009407C2">
            <w:pPr>
              <w:suppressAutoHyphens/>
              <w:spacing w:before="60" w:after="60"/>
              <w:rPr>
                <w:sz w:val="20"/>
              </w:rPr>
            </w:pPr>
          </w:p>
        </w:tc>
      </w:tr>
      <w:tr w:rsidR="00B720EB" w:rsidRPr="0046288A" w14:paraId="2210989E" w14:textId="77777777" w:rsidTr="001564BA">
        <w:trPr>
          <w:cantSplit/>
          <w:trHeight w:val="333"/>
        </w:trPr>
        <w:tc>
          <w:tcPr>
            <w:tcW w:w="8928" w:type="dxa"/>
            <w:gridSpan w:val="5"/>
            <w:tcBorders>
              <w:top w:val="double" w:sz="6" w:space="0" w:color="auto"/>
              <w:left w:val="nil"/>
              <w:bottom w:val="nil"/>
              <w:right w:val="double" w:sz="6" w:space="0" w:color="auto"/>
            </w:tcBorders>
          </w:tcPr>
          <w:p w14:paraId="23BC9F56" w14:textId="77777777" w:rsidR="00B720EB" w:rsidRPr="0046288A" w:rsidRDefault="00B720EB" w:rsidP="009407C2">
            <w:pPr>
              <w:suppressAutoHyphens/>
              <w:rPr>
                <w:sz w:val="20"/>
              </w:rPr>
            </w:pPr>
          </w:p>
        </w:tc>
        <w:tc>
          <w:tcPr>
            <w:tcW w:w="3042" w:type="dxa"/>
            <w:gridSpan w:val="2"/>
            <w:tcBorders>
              <w:top w:val="double" w:sz="6" w:space="0" w:color="auto"/>
              <w:left w:val="double" w:sz="6" w:space="0" w:color="auto"/>
              <w:bottom w:val="double" w:sz="6" w:space="0" w:color="auto"/>
              <w:right w:val="double" w:sz="6" w:space="0" w:color="auto"/>
            </w:tcBorders>
          </w:tcPr>
          <w:p w14:paraId="163969FB" w14:textId="77777777" w:rsidR="00B720EB" w:rsidRPr="0046288A" w:rsidRDefault="00B720EB" w:rsidP="009407C2">
            <w:pPr>
              <w:suppressAutoHyphens/>
              <w:spacing w:before="60" w:after="60"/>
              <w:rPr>
                <w:sz w:val="20"/>
              </w:rPr>
            </w:pPr>
            <w:r w:rsidRPr="0046288A">
              <w:t>Total Bid Price</w:t>
            </w:r>
          </w:p>
        </w:tc>
        <w:tc>
          <w:tcPr>
            <w:tcW w:w="1710" w:type="dxa"/>
            <w:tcBorders>
              <w:top w:val="double" w:sz="6" w:space="0" w:color="auto"/>
              <w:left w:val="double" w:sz="6" w:space="0" w:color="auto"/>
              <w:bottom w:val="double" w:sz="6" w:space="0" w:color="auto"/>
              <w:right w:val="double" w:sz="6" w:space="0" w:color="auto"/>
            </w:tcBorders>
          </w:tcPr>
          <w:p w14:paraId="33A37D74" w14:textId="77777777" w:rsidR="00B720EB" w:rsidRPr="0046288A" w:rsidRDefault="00B720EB" w:rsidP="009407C2">
            <w:pPr>
              <w:suppressAutoHyphens/>
              <w:spacing w:before="60" w:after="60"/>
              <w:rPr>
                <w:sz w:val="20"/>
              </w:rPr>
            </w:pPr>
          </w:p>
        </w:tc>
      </w:tr>
      <w:tr w:rsidR="00B720EB" w:rsidRPr="0046288A" w14:paraId="499624FD" w14:textId="77777777" w:rsidTr="009806A2">
        <w:trPr>
          <w:cantSplit/>
          <w:trHeight w:hRule="exact" w:val="495"/>
        </w:trPr>
        <w:tc>
          <w:tcPr>
            <w:tcW w:w="13680" w:type="dxa"/>
            <w:gridSpan w:val="8"/>
            <w:tcBorders>
              <w:top w:val="nil"/>
              <w:left w:val="nil"/>
              <w:bottom w:val="nil"/>
              <w:right w:val="nil"/>
            </w:tcBorders>
          </w:tcPr>
          <w:p w14:paraId="71BBB831" w14:textId="77777777" w:rsidR="00B720EB" w:rsidRPr="0046288A" w:rsidRDefault="00B720EB" w:rsidP="009407C2">
            <w:pPr>
              <w:suppressAutoHyphens/>
              <w:spacing w:before="100"/>
              <w:rPr>
                <w:sz w:val="20"/>
              </w:rPr>
            </w:pPr>
            <w:r w:rsidRPr="0046288A">
              <w:rPr>
                <w:sz w:val="20"/>
              </w:rPr>
              <w:t xml:space="preserve">Name of Bidder </w:t>
            </w:r>
            <w:r w:rsidRPr="0046288A">
              <w:rPr>
                <w:i/>
                <w:iCs/>
                <w:sz w:val="20"/>
              </w:rPr>
              <w:t xml:space="preserve">[insert complete name of Bidder] </w:t>
            </w:r>
            <w:r w:rsidRPr="0046288A">
              <w:rPr>
                <w:sz w:val="20"/>
              </w:rPr>
              <w:t xml:space="preserve">Signature of Bidder </w:t>
            </w:r>
            <w:r w:rsidRPr="0046288A">
              <w:rPr>
                <w:i/>
                <w:iCs/>
                <w:sz w:val="20"/>
              </w:rPr>
              <w:t xml:space="preserve">[signature of person signing the Bid] </w:t>
            </w:r>
            <w:r w:rsidRPr="0046288A">
              <w:rPr>
                <w:sz w:val="20"/>
              </w:rPr>
              <w:t xml:space="preserve">Date </w:t>
            </w:r>
            <w:r w:rsidRPr="0046288A">
              <w:rPr>
                <w:i/>
                <w:iCs/>
                <w:sz w:val="20"/>
              </w:rPr>
              <w:t>[insert date]</w:t>
            </w:r>
          </w:p>
        </w:tc>
      </w:tr>
    </w:tbl>
    <w:p w14:paraId="2015DB0C" w14:textId="77777777" w:rsidR="00B720EB" w:rsidRPr="0046288A" w:rsidRDefault="00B720EB" w:rsidP="009407C2">
      <w:pPr>
        <w:spacing w:before="240"/>
        <w:sectPr w:rsidR="00B720EB" w:rsidRPr="0046288A" w:rsidSect="00F34973">
          <w:headerReference w:type="even" r:id="rId46"/>
          <w:headerReference w:type="default" r:id="rId47"/>
          <w:headerReference w:type="first" r:id="rId48"/>
          <w:pgSz w:w="15840" w:h="12240" w:orient="landscape" w:code="1"/>
          <w:pgMar w:top="1440" w:right="1440" w:bottom="1440" w:left="1440" w:header="720" w:footer="720" w:gutter="0"/>
          <w:paperSrc w:first="15" w:other="15"/>
          <w:cols w:space="720"/>
        </w:sectPr>
      </w:pPr>
    </w:p>
    <w:p w14:paraId="01812CBC" w14:textId="7CB12856" w:rsidR="002C5AB3" w:rsidRDefault="002C5AB3" w:rsidP="00CA010E">
      <w:pPr>
        <w:pStyle w:val="Style4"/>
      </w:pPr>
      <w:bookmarkStart w:id="272" w:name="_Toc442521484"/>
      <w:bookmarkStart w:id="273" w:name="_Toc454783522"/>
      <w:bookmarkStart w:id="274" w:name="_Toc454783835"/>
      <w:bookmarkStart w:id="275" w:name="_Toc494364675"/>
      <w:bookmarkStart w:id="276" w:name="_Toc55398075"/>
      <w:r w:rsidRPr="0046288A">
        <w:lastRenderedPageBreak/>
        <w:t>Method Statement</w:t>
      </w:r>
      <w:bookmarkEnd w:id="272"/>
      <w:bookmarkEnd w:id="273"/>
      <w:bookmarkEnd w:id="274"/>
      <w:bookmarkEnd w:id="275"/>
      <w:bookmarkEnd w:id="276"/>
    </w:p>
    <w:p w14:paraId="33655FAF" w14:textId="50CF08C6" w:rsidR="0090081A" w:rsidRDefault="0090081A" w:rsidP="00156A73">
      <w:pPr>
        <w:pStyle w:val="Section3-Heading1"/>
      </w:pPr>
    </w:p>
    <w:p w14:paraId="3190703E" w14:textId="0D2ECBF9" w:rsidR="0090081A" w:rsidRDefault="0090081A" w:rsidP="00156A73">
      <w:pPr>
        <w:pStyle w:val="Section3-Heading1"/>
      </w:pPr>
    </w:p>
    <w:p w14:paraId="3EBAAF2E" w14:textId="68553392" w:rsidR="001107CB" w:rsidRPr="007B446B" w:rsidRDefault="0090081A" w:rsidP="007B446B">
      <w:pPr>
        <w:pStyle w:val="BodyText"/>
        <w:rPr>
          <w:i/>
          <w:iCs/>
        </w:rPr>
      </w:pPr>
      <w:bookmarkStart w:id="277" w:name="_Toc13561922"/>
      <w:bookmarkStart w:id="278" w:name="_Toc28953949"/>
      <w:bookmarkStart w:id="279" w:name="_Hlk27225501"/>
      <w:r w:rsidRPr="007B446B">
        <w:rPr>
          <w:i/>
          <w:iCs/>
        </w:rPr>
        <w:t xml:space="preserve">[ </w:t>
      </w:r>
      <w:r w:rsidR="001107CB" w:rsidRPr="007B446B">
        <w:rPr>
          <w:b/>
          <w:i/>
          <w:iCs/>
        </w:rPr>
        <w:t>Note to the Employer</w:t>
      </w:r>
      <w:r w:rsidR="001107CB" w:rsidRPr="007B446B">
        <w:rPr>
          <w:i/>
          <w:iCs/>
        </w:rPr>
        <w:t xml:space="preserve">: </w:t>
      </w:r>
      <w:r w:rsidR="004470B1">
        <w:rPr>
          <w:i/>
          <w:iCs/>
        </w:rPr>
        <w:t xml:space="preserve">Include </w:t>
      </w:r>
      <w:r w:rsidRPr="007B446B">
        <w:rPr>
          <w:i/>
          <w:iCs/>
        </w:rPr>
        <w:t>the following if applicable in accordance with the Bid Data Sheet</w:t>
      </w:r>
      <w:r w:rsidR="001107CB" w:rsidRPr="007B446B">
        <w:rPr>
          <w:i/>
          <w:iCs/>
        </w:rPr>
        <w:t xml:space="preserve"> 12.1 (i)</w:t>
      </w:r>
      <w:r w:rsidR="004470B1">
        <w:rPr>
          <w:i/>
          <w:iCs/>
        </w:rPr>
        <w:t>; modify as appropriate</w:t>
      </w:r>
      <w:r w:rsidRPr="007B446B">
        <w:rPr>
          <w:i/>
          <w:iCs/>
        </w:rPr>
        <w:t xml:space="preserve">] </w:t>
      </w:r>
      <w:bookmarkEnd w:id="277"/>
      <w:bookmarkEnd w:id="278"/>
    </w:p>
    <w:p w14:paraId="09770843" w14:textId="60FD03C2" w:rsidR="0090081A" w:rsidRPr="007B446B" w:rsidRDefault="0090081A" w:rsidP="007B446B">
      <w:pPr>
        <w:pStyle w:val="BodyText"/>
        <w:rPr>
          <w:i/>
          <w:iCs/>
        </w:rPr>
      </w:pPr>
      <w:r w:rsidRPr="007B446B">
        <w:rPr>
          <w:i/>
          <w:iCs/>
        </w:rPr>
        <w:t xml:space="preserve">The Bidder shall submit comprehensive and concise Environmental and Social Management Strategies and Implementation Plans (ES-MSIP) as required by ITB 12.1 (i) of the Bid Data Sheet. These strategies and plans shall describe in detail the actions, materials, equipment, management processes etc. that will be implemented by the </w:t>
      </w:r>
      <w:r w:rsidR="00275389">
        <w:rPr>
          <w:i/>
          <w:iCs/>
        </w:rPr>
        <w:t>Service Provider</w:t>
      </w:r>
      <w:r w:rsidRPr="007B446B">
        <w:rPr>
          <w:i/>
          <w:iCs/>
        </w:rPr>
        <w:t xml:space="preserve">, and its </w:t>
      </w:r>
      <w:r w:rsidR="00275389">
        <w:rPr>
          <w:i/>
          <w:iCs/>
        </w:rPr>
        <w:t>S</w:t>
      </w:r>
      <w:r w:rsidRPr="007B446B">
        <w:rPr>
          <w:i/>
          <w:iCs/>
        </w:rPr>
        <w:t xml:space="preserve">ubcontractors. </w:t>
      </w:r>
    </w:p>
    <w:p w14:paraId="6ADCFF7C" w14:textId="40354695" w:rsidR="008C5134" w:rsidRPr="000A05DC" w:rsidRDefault="0090081A" w:rsidP="000A05DC">
      <w:pPr>
        <w:pStyle w:val="BodyText"/>
        <w:rPr>
          <w:i/>
          <w:iCs/>
        </w:rPr>
      </w:pPr>
      <w:r w:rsidRPr="007B446B">
        <w:rPr>
          <w:i/>
          <w:iCs/>
        </w:rPr>
        <w:t>In developing these strategies and plans, the Bidder shall have regard to the ES provisions of the contract including those as may be more fully described in the Employer’s Requirements in Section VII.</w:t>
      </w:r>
      <w:bookmarkEnd w:id="279"/>
      <w:r w:rsidR="001107CB">
        <w:rPr>
          <w:i/>
          <w:iCs/>
        </w:rPr>
        <w:t>]</w:t>
      </w:r>
    </w:p>
    <w:p w14:paraId="3B422E0F" w14:textId="7F9C7C4B" w:rsidR="00CC06E4" w:rsidRDefault="00CC06E4">
      <w:r>
        <w:br w:type="page"/>
      </w:r>
    </w:p>
    <w:p w14:paraId="31593C69" w14:textId="77777777" w:rsidR="002C5AB3" w:rsidRPr="0046288A" w:rsidRDefault="002C5AB3" w:rsidP="009407C2">
      <w:pPr>
        <w:sectPr w:rsidR="002C5AB3" w:rsidRPr="0046288A" w:rsidSect="00E356DB">
          <w:headerReference w:type="even" r:id="rId49"/>
          <w:headerReference w:type="default" r:id="rId50"/>
          <w:headerReference w:type="first" r:id="rId51"/>
          <w:footnotePr>
            <w:numRestart w:val="eachSect"/>
          </w:footnotePr>
          <w:pgSz w:w="12240" w:h="15840" w:code="1"/>
          <w:pgMar w:top="1440" w:right="1440" w:bottom="1440" w:left="1440" w:header="720" w:footer="720" w:gutter="0"/>
          <w:paperSrc w:first="15" w:other="15"/>
          <w:cols w:space="720"/>
          <w:docGrid w:linePitch="326"/>
        </w:sectPr>
      </w:pPr>
    </w:p>
    <w:p w14:paraId="74EDD295" w14:textId="77777777" w:rsidR="002C5AB3" w:rsidRPr="0046288A" w:rsidRDefault="002C5AB3" w:rsidP="00CA010E">
      <w:pPr>
        <w:pStyle w:val="Style4"/>
      </w:pPr>
      <w:bookmarkStart w:id="280" w:name="_Toc454783523"/>
      <w:bookmarkStart w:id="281" w:name="_Toc454783836"/>
      <w:bookmarkStart w:id="282" w:name="_Toc494364676"/>
      <w:bookmarkStart w:id="283" w:name="_Toc55398076"/>
      <w:r w:rsidRPr="0046288A">
        <w:lastRenderedPageBreak/>
        <w:t>Work Plan</w:t>
      </w:r>
      <w:bookmarkEnd w:id="280"/>
      <w:bookmarkEnd w:id="281"/>
      <w:bookmarkEnd w:id="282"/>
      <w:bookmarkEnd w:id="283"/>
    </w:p>
    <w:p w14:paraId="62B495DD" w14:textId="77777777" w:rsidR="002C5AB3" w:rsidRPr="0046288A" w:rsidRDefault="002C5AB3" w:rsidP="009407C2">
      <w:pPr>
        <w:sectPr w:rsidR="002C5AB3" w:rsidRPr="0046288A" w:rsidSect="00E356DB">
          <w:footnotePr>
            <w:numRestart w:val="eachSect"/>
          </w:footnotePr>
          <w:pgSz w:w="12240" w:h="15840" w:code="1"/>
          <w:pgMar w:top="1440" w:right="1440" w:bottom="1440" w:left="1440" w:header="720" w:footer="720" w:gutter="0"/>
          <w:paperSrc w:first="15" w:other="15"/>
          <w:cols w:space="720"/>
          <w:docGrid w:linePitch="326"/>
        </w:sectPr>
      </w:pPr>
    </w:p>
    <w:p w14:paraId="44E62350" w14:textId="77777777" w:rsidR="002C5AB3" w:rsidRPr="0046288A" w:rsidRDefault="000D46D0" w:rsidP="00CA010E">
      <w:pPr>
        <w:pStyle w:val="Style4"/>
        <w:rPr>
          <w:b w:val="0"/>
          <w:noProof/>
          <w:szCs w:val="20"/>
        </w:rPr>
      </w:pPr>
      <w:bookmarkStart w:id="284" w:name="_Toc442521491"/>
      <w:bookmarkStart w:id="285" w:name="_Toc125873863"/>
      <w:r w:rsidRPr="0046288A">
        <w:rPr>
          <w:b w:val="0"/>
          <w:noProof/>
          <w:szCs w:val="20"/>
        </w:rPr>
        <w:lastRenderedPageBreak/>
        <w:tab/>
      </w:r>
      <w:r w:rsidRPr="00156A73">
        <w:tab/>
      </w:r>
      <w:bookmarkStart w:id="286" w:name="_Toc454783524"/>
      <w:bookmarkStart w:id="287" w:name="_Toc454783837"/>
      <w:bookmarkStart w:id="288" w:name="_Toc494364677"/>
      <w:bookmarkStart w:id="289" w:name="_Toc55398077"/>
      <w:r w:rsidR="002C5AB3" w:rsidRPr="00156A73">
        <w:t>Others - Time Schedule</w:t>
      </w:r>
      <w:bookmarkEnd w:id="284"/>
      <w:bookmarkEnd w:id="286"/>
      <w:bookmarkEnd w:id="287"/>
      <w:bookmarkEnd w:id="288"/>
      <w:bookmarkEnd w:id="289"/>
      <w:r w:rsidR="002C5AB3" w:rsidRPr="0046288A">
        <w:rPr>
          <w:b w:val="0"/>
          <w:noProof/>
          <w:szCs w:val="20"/>
        </w:rPr>
        <w:t xml:space="preserve"> </w:t>
      </w:r>
    </w:p>
    <w:p w14:paraId="4BE5A0B5" w14:textId="77777777" w:rsidR="002C5AB3" w:rsidRPr="0046288A" w:rsidRDefault="002C5AB3" w:rsidP="009407C2">
      <w:pPr>
        <w:jc w:val="both"/>
        <w:rPr>
          <w:b/>
          <w:i/>
          <w:noProof/>
          <w:szCs w:val="20"/>
        </w:rPr>
      </w:pPr>
      <w:r w:rsidRPr="0046288A">
        <w:rPr>
          <w:b/>
          <w:i/>
          <w:noProof/>
          <w:szCs w:val="20"/>
        </w:rPr>
        <w:t>(to be used by Bidder when alternative Time for</w:t>
      </w:r>
      <w:r w:rsidRPr="0046288A">
        <w:rPr>
          <w:b/>
          <w:i/>
          <w:noProof/>
        </w:rPr>
        <w:t xml:space="preserve"> Completion is invited in ITB </w:t>
      </w:r>
      <w:r w:rsidRPr="0046288A">
        <w:rPr>
          <w:b/>
          <w:i/>
          <w:noProof/>
          <w:szCs w:val="20"/>
        </w:rPr>
        <w:t>14.2</w:t>
      </w:r>
      <w:r w:rsidRPr="0046288A">
        <w:rPr>
          <w:b/>
          <w:i/>
          <w:noProof/>
        </w:rPr>
        <w:t>)</w:t>
      </w:r>
      <w:bookmarkEnd w:id="285"/>
    </w:p>
    <w:p w14:paraId="43532821" w14:textId="77777777" w:rsidR="002C5AB3" w:rsidRPr="0046288A" w:rsidRDefault="002C5AB3" w:rsidP="009407C2">
      <w:pPr>
        <w:rPr>
          <w:noProof/>
          <w:sz w:val="36"/>
          <w:szCs w:val="20"/>
        </w:rPr>
      </w:pPr>
    </w:p>
    <w:bookmarkEnd w:id="263"/>
    <w:p w14:paraId="683754CD" w14:textId="77777777" w:rsidR="005F0345" w:rsidRPr="0046288A" w:rsidRDefault="001F0D6E" w:rsidP="00CA010E">
      <w:pPr>
        <w:pStyle w:val="Style4"/>
      </w:pPr>
      <w:r w:rsidRPr="0046288A">
        <w:br w:type="page"/>
      </w:r>
      <w:bookmarkStart w:id="290" w:name="_Toc68319423"/>
      <w:r w:rsidRPr="0046288A">
        <w:lastRenderedPageBreak/>
        <w:t xml:space="preserve"> </w:t>
      </w:r>
      <w:bookmarkStart w:id="291" w:name="_Toc347230626"/>
      <w:bookmarkStart w:id="292" w:name="_Toc436904343"/>
      <w:bookmarkStart w:id="293" w:name="_Toc55398078"/>
      <w:bookmarkEnd w:id="290"/>
      <w:r w:rsidR="005F0345" w:rsidRPr="0046288A">
        <w:t xml:space="preserve">Form of </w:t>
      </w:r>
      <w:bookmarkStart w:id="294" w:name="_Toc463858680"/>
      <w:bookmarkStart w:id="295" w:name="_Toc162340347"/>
      <w:r w:rsidR="005F0345" w:rsidRPr="0046288A">
        <w:t>Bid Security</w:t>
      </w:r>
      <w:bookmarkEnd w:id="291"/>
      <w:bookmarkEnd w:id="292"/>
      <w:bookmarkEnd w:id="293"/>
      <w:bookmarkEnd w:id="294"/>
      <w:bookmarkEnd w:id="295"/>
    </w:p>
    <w:p w14:paraId="2DBD1C02" w14:textId="77777777" w:rsidR="005F0345" w:rsidRPr="0046288A" w:rsidRDefault="005F0345" w:rsidP="009407C2">
      <w:pPr>
        <w:jc w:val="center"/>
        <w:rPr>
          <w:b/>
        </w:rPr>
      </w:pPr>
      <w:r w:rsidRPr="0046288A">
        <w:rPr>
          <w:b/>
        </w:rPr>
        <w:t>(Bank Guarantee)</w:t>
      </w:r>
    </w:p>
    <w:p w14:paraId="4AE842E8" w14:textId="77777777" w:rsidR="005F0345" w:rsidRPr="0046288A" w:rsidRDefault="005F0345" w:rsidP="009407C2">
      <w:pPr>
        <w:jc w:val="center"/>
      </w:pPr>
    </w:p>
    <w:p w14:paraId="4B5B9160" w14:textId="77777777" w:rsidR="005F0345" w:rsidRPr="0046288A" w:rsidRDefault="005F0345" w:rsidP="009407C2">
      <w:pPr>
        <w:rPr>
          <w:i/>
          <w:iCs/>
        </w:rPr>
      </w:pPr>
      <w:r w:rsidRPr="0046288A">
        <w:rPr>
          <w:i/>
          <w:iCs/>
        </w:rPr>
        <w:t>[The bank shall fill in this Bank Guarantee Form in accordance with the instructions indicated.]</w:t>
      </w:r>
    </w:p>
    <w:p w14:paraId="12E4FA93" w14:textId="77777777" w:rsidR="005F0345" w:rsidRPr="0046288A" w:rsidRDefault="005F0345" w:rsidP="009407C2">
      <w:pPr>
        <w:rPr>
          <w:i/>
          <w:iCs/>
        </w:rPr>
      </w:pPr>
    </w:p>
    <w:p w14:paraId="756DA60D" w14:textId="77777777" w:rsidR="005F0345" w:rsidRPr="0046288A" w:rsidRDefault="005F0345" w:rsidP="009407C2">
      <w:pPr>
        <w:pStyle w:val="NormalWeb"/>
        <w:rPr>
          <w:rFonts w:ascii="Times New Roman" w:hAnsi="Times New Roman" w:cs="Times New Roman"/>
          <w:i/>
          <w:iCs/>
        </w:rPr>
      </w:pPr>
      <w:r w:rsidRPr="0046288A">
        <w:rPr>
          <w:rFonts w:ascii="Times New Roman" w:hAnsi="Times New Roman" w:cs="Times New Roman"/>
          <w:i/>
          <w:iCs/>
        </w:rPr>
        <w:t>[Guarantor letterhead or SWIFT identifier code]</w:t>
      </w:r>
    </w:p>
    <w:p w14:paraId="0A8839F6" w14:textId="77777777" w:rsidR="005F0345" w:rsidRPr="0046288A" w:rsidRDefault="005F0345" w:rsidP="009407C2">
      <w:pPr>
        <w:pStyle w:val="NormalWeb"/>
        <w:rPr>
          <w:rFonts w:ascii="Times New Roman" w:hAnsi="Times New Roman" w:cs="Times New Roman"/>
        </w:rPr>
      </w:pPr>
      <w:r w:rsidRPr="0046288A">
        <w:rPr>
          <w:rFonts w:ascii="Times New Roman" w:hAnsi="Times New Roman" w:cs="Times New Roman"/>
          <w:b/>
          <w:bCs/>
        </w:rPr>
        <w:t xml:space="preserve">Beneficiary: </w:t>
      </w:r>
      <w:r w:rsidRPr="0046288A">
        <w:rPr>
          <w:rFonts w:ascii="Times New Roman" w:hAnsi="Times New Roman" w:cs="Times New Roman"/>
          <w:i/>
          <w:iCs/>
        </w:rPr>
        <w:t>[</w:t>
      </w:r>
      <w:r w:rsidR="00AC786D" w:rsidRPr="0046288A">
        <w:rPr>
          <w:rFonts w:ascii="Times New Roman" w:hAnsi="Times New Roman" w:cs="Times New Roman"/>
          <w:i/>
          <w:iCs/>
        </w:rPr>
        <w:t>Employer</w:t>
      </w:r>
      <w:r w:rsidRPr="0046288A">
        <w:rPr>
          <w:rFonts w:ascii="Times New Roman" w:hAnsi="Times New Roman" w:cs="Times New Roman"/>
          <w:i/>
          <w:iCs/>
        </w:rPr>
        <w:t xml:space="preserve"> to insert its name and address]</w:t>
      </w:r>
      <w:r w:rsidRPr="0046288A">
        <w:rPr>
          <w:rFonts w:ascii="Times New Roman" w:hAnsi="Times New Roman" w:cs="Times New Roman"/>
        </w:rPr>
        <w:t xml:space="preserve"> </w:t>
      </w:r>
    </w:p>
    <w:p w14:paraId="299EF9F4" w14:textId="52E7E061" w:rsidR="000A05DC" w:rsidRPr="00B637AF" w:rsidRDefault="000A05DC" w:rsidP="000A05DC">
      <w:pPr>
        <w:pStyle w:val="NormalWeb"/>
        <w:rPr>
          <w:rFonts w:ascii="Times New Roman"/>
          <w:b/>
        </w:rPr>
      </w:pPr>
      <w:r>
        <w:rPr>
          <w:rFonts w:ascii="Times New Roman"/>
          <w:b/>
        </w:rPr>
        <w:t>Invitation</w:t>
      </w:r>
      <w:r w:rsidRPr="00B637AF">
        <w:rPr>
          <w:rFonts w:ascii="Times New Roman"/>
          <w:b/>
        </w:rPr>
        <w:t xml:space="preserve"> for Bids No: </w:t>
      </w:r>
      <w:r w:rsidRPr="00B637AF">
        <w:rPr>
          <w:rFonts w:ascii="Times New Roman"/>
          <w:i/>
        </w:rPr>
        <w:t>[Insert reference number for the Request for Bids]</w:t>
      </w:r>
      <w:r w:rsidRPr="00B637AF">
        <w:rPr>
          <w:rFonts w:ascii="Times New Roman"/>
          <w:b/>
        </w:rPr>
        <w:t xml:space="preserve"> </w:t>
      </w:r>
    </w:p>
    <w:p w14:paraId="46BA5927" w14:textId="77777777" w:rsidR="005F0345" w:rsidRPr="0046288A" w:rsidRDefault="005F0345" w:rsidP="000C72BD">
      <w:pPr>
        <w:pStyle w:val="NormalWeb"/>
        <w:rPr>
          <w:rFonts w:ascii="Times New Roman" w:hAnsi="Times New Roman" w:cs="Times New Roman"/>
        </w:rPr>
      </w:pPr>
      <w:r w:rsidRPr="0046288A">
        <w:rPr>
          <w:rFonts w:ascii="Times New Roman" w:hAnsi="Times New Roman" w:cs="Times New Roman"/>
          <w:b/>
          <w:bCs/>
        </w:rPr>
        <w:t>Date:</w:t>
      </w:r>
      <w:r w:rsidRPr="0046288A">
        <w:rPr>
          <w:rFonts w:ascii="Times New Roman" w:hAnsi="Times New Roman" w:cs="Times New Roman"/>
        </w:rPr>
        <w:t xml:space="preserve"> </w:t>
      </w:r>
      <w:r w:rsidRPr="0046288A">
        <w:rPr>
          <w:rFonts w:ascii="Times New Roman" w:hAnsi="Times New Roman" w:cs="Times New Roman"/>
          <w:i/>
          <w:iCs/>
        </w:rPr>
        <w:t>[Insert date of issue]</w:t>
      </w:r>
      <w:r w:rsidRPr="0046288A">
        <w:rPr>
          <w:rFonts w:ascii="Times New Roman" w:hAnsi="Times New Roman" w:cs="Times New Roman"/>
        </w:rPr>
        <w:t xml:space="preserve"> </w:t>
      </w:r>
    </w:p>
    <w:p w14:paraId="75FB0E46" w14:textId="77777777" w:rsidR="005F0345" w:rsidRPr="0046288A" w:rsidRDefault="005F0345" w:rsidP="009407C2">
      <w:pPr>
        <w:pStyle w:val="NormalWeb"/>
        <w:rPr>
          <w:rFonts w:ascii="Times New Roman" w:hAnsi="Times New Roman" w:cs="Times New Roman"/>
          <w:i/>
          <w:iCs/>
        </w:rPr>
      </w:pPr>
      <w:r w:rsidRPr="0046288A">
        <w:rPr>
          <w:rFonts w:ascii="Times New Roman" w:hAnsi="Times New Roman" w:cs="Times New Roman"/>
          <w:b/>
          <w:bCs/>
        </w:rPr>
        <w:t>BID GUARANTEE No.:</w:t>
      </w:r>
      <w:r w:rsidRPr="0046288A">
        <w:rPr>
          <w:rFonts w:ascii="Times New Roman" w:hAnsi="Times New Roman" w:cs="Times New Roman"/>
        </w:rPr>
        <w:t xml:space="preserve"> </w:t>
      </w:r>
      <w:r w:rsidRPr="0046288A">
        <w:rPr>
          <w:rFonts w:ascii="Times New Roman" w:hAnsi="Times New Roman" w:cs="Times New Roman"/>
          <w:i/>
          <w:iCs/>
        </w:rPr>
        <w:t>[Insert guarantee reference number]</w:t>
      </w:r>
    </w:p>
    <w:p w14:paraId="3B5F7CDB" w14:textId="77777777" w:rsidR="005F0345" w:rsidRPr="0046288A" w:rsidRDefault="005F0345" w:rsidP="009407C2">
      <w:pPr>
        <w:pStyle w:val="NormalWeb"/>
        <w:rPr>
          <w:rFonts w:ascii="Times New Roman" w:hAnsi="Times New Roman" w:cs="Times New Roman"/>
          <w:i/>
          <w:iCs/>
        </w:rPr>
      </w:pPr>
      <w:r w:rsidRPr="0046288A">
        <w:rPr>
          <w:rFonts w:ascii="Times New Roman" w:hAnsi="Times New Roman" w:cs="Times New Roman"/>
          <w:b/>
          <w:bCs/>
        </w:rPr>
        <w:t xml:space="preserve">Guarantor: </w:t>
      </w:r>
      <w:r w:rsidRPr="0046288A">
        <w:rPr>
          <w:rFonts w:ascii="Times New Roman" w:hAnsi="Times New Roman" w:cs="Times New Roman"/>
          <w:i/>
          <w:iCs/>
        </w:rPr>
        <w:t>[Insert name and address of place of issue, unless indicated in the letterhead]</w:t>
      </w:r>
    </w:p>
    <w:p w14:paraId="5945A6EA" w14:textId="6B8950C0" w:rsidR="005F0345" w:rsidRPr="0046288A" w:rsidRDefault="005F0345" w:rsidP="009407C2">
      <w:pPr>
        <w:pStyle w:val="NormalWeb"/>
        <w:jc w:val="both"/>
        <w:rPr>
          <w:rFonts w:ascii="Times New Roman" w:hAnsi="Times New Roman" w:cs="Times New Roman"/>
        </w:rPr>
      </w:pPr>
      <w:r w:rsidRPr="0046288A">
        <w:rPr>
          <w:rFonts w:ascii="Times New Roman" w:hAnsi="Times New Roman" w:cs="Times New Roman"/>
        </w:rPr>
        <w:t xml:space="preserve">We have been informed that ______ </w:t>
      </w:r>
      <w:r w:rsidRPr="0046288A">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6288A">
        <w:rPr>
          <w:rFonts w:ascii="Times New Roman" w:hAnsi="Times New Roman" w:cs="Times New Roman"/>
        </w:rPr>
        <w:t xml:space="preserve">(hereinafter called "the Applicant") has submitted or will submit to the Beneficiary its Bid (hereinafter called "the Bid") for the execution of ________________ under </w:t>
      </w:r>
      <w:r w:rsidR="000A05DC">
        <w:rPr>
          <w:rFonts w:ascii="Times New Roman" w:hAnsi="Times New Roman" w:cs="Times New Roman"/>
        </w:rPr>
        <w:t>Invitation</w:t>
      </w:r>
      <w:r w:rsidRPr="0046288A">
        <w:rPr>
          <w:rFonts w:ascii="Times New Roman" w:hAnsi="Times New Roman" w:cs="Times New Roman"/>
        </w:rPr>
        <w:t xml:space="preserve"> for Bids No. __________ _ (“the </w:t>
      </w:r>
      <w:r w:rsidR="000A05DC">
        <w:rPr>
          <w:rFonts w:ascii="Times New Roman" w:hAnsi="Times New Roman" w:cs="Times New Roman"/>
        </w:rPr>
        <w:t>I</w:t>
      </w:r>
      <w:r w:rsidRPr="0046288A">
        <w:rPr>
          <w:rFonts w:ascii="Times New Roman" w:hAnsi="Times New Roman" w:cs="Times New Roman"/>
        </w:rPr>
        <w:t xml:space="preserve">FB”). </w:t>
      </w:r>
    </w:p>
    <w:p w14:paraId="6021322D" w14:textId="77777777" w:rsidR="005F0345" w:rsidRPr="0046288A" w:rsidRDefault="005F0345" w:rsidP="009407C2">
      <w:pPr>
        <w:pStyle w:val="NormalWeb"/>
        <w:jc w:val="both"/>
        <w:rPr>
          <w:rFonts w:ascii="Times New Roman" w:hAnsi="Times New Roman" w:cs="Times New Roman"/>
        </w:rPr>
      </w:pPr>
      <w:r w:rsidRPr="0046288A">
        <w:rPr>
          <w:rFonts w:ascii="Times New Roman" w:hAnsi="Times New Roman" w:cs="Times New Roman"/>
        </w:rPr>
        <w:t>Furthermore, we understand that, according to the Beneficiary’s conditions, Bids must be supported by a Bid guarantee.</w:t>
      </w:r>
    </w:p>
    <w:p w14:paraId="748EDA03" w14:textId="0900AF6C" w:rsidR="005F0345" w:rsidRPr="0046288A" w:rsidRDefault="005F0345" w:rsidP="009407C2">
      <w:pPr>
        <w:pStyle w:val="NormalWeb"/>
        <w:jc w:val="both"/>
        <w:rPr>
          <w:rFonts w:ascii="Times New Roman" w:hAnsi="Times New Roman" w:cs="Times New Roman"/>
        </w:rPr>
      </w:pPr>
      <w:r w:rsidRPr="0046288A">
        <w:rPr>
          <w:rFonts w:ascii="Times New Roman" w:hAnsi="Times New Roman" w:cs="Times New Roman"/>
        </w:rPr>
        <w:t xml:space="preserve">At the request of the Applicant, we, as Guarantor, hereby </w:t>
      </w:r>
      <w:r w:rsidR="00A211A3" w:rsidRPr="00A211A3">
        <w:rPr>
          <w:rFonts w:ascii="Times New Roman" w:hAnsi="Times New Roman" w:cs="Times New Roman"/>
        </w:rPr>
        <w:t>unconditionally,  i </w:t>
      </w:r>
      <w:r w:rsidRPr="0046288A">
        <w:rPr>
          <w:rFonts w:ascii="Times New Roman" w:hAnsi="Times New Roman" w:cs="Times New Roman"/>
        </w:rPr>
        <w:t xml:space="preserve">irrevocably </w:t>
      </w:r>
      <w:r w:rsidR="00A211A3" w:rsidRPr="00A211A3">
        <w:rPr>
          <w:rFonts w:ascii="Times New Roman" w:hAnsi="Times New Roman" w:cs="Times New Roman"/>
        </w:rPr>
        <w:t>and on first demand</w:t>
      </w:r>
      <w:r w:rsidR="00A211A3" w:rsidRPr="0046288A">
        <w:rPr>
          <w:rFonts w:ascii="Times New Roman" w:hAnsi="Times New Roman" w:cs="Times New Roman"/>
        </w:rPr>
        <w:t xml:space="preserve"> </w:t>
      </w:r>
      <w:r w:rsidRPr="0046288A">
        <w:rPr>
          <w:rFonts w:ascii="Times New Roman" w:hAnsi="Times New Roman" w:cs="Times New Roman"/>
        </w:rPr>
        <w:t>undertake to pay the Beneficiary any sum or sums not exceeding in total an amount of ___________ (____________) upon receipt by us of the Beneficiary’s complying demand, supported by the Beneficiary’s statement, whether in the demand itself or a separate signed document accompanying or identifying the demand, stating that either the Applicant:</w:t>
      </w:r>
    </w:p>
    <w:p w14:paraId="274E93FC" w14:textId="2566D1B1" w:rsidR="005F0345" w:rsidRPr="0046288A" w:rsidRDefault="005F0345" w:rsidP="009407C2">
      <w:pPr>
        <w:pStyle w:val="NormalWeb"/>
        <w:tabs>
          <w:tab w:val="left" w:pos="540"/>
        </w:tabs>
        <w:ind w:left="540" w:hanging="540"/>
        <w:jc w:val="both"/>
        <w:rPr>
          <w:rFonts w:ascii="Times New Roman" w:hAnsi="Times New Roman" w:cs="Times New Roman"/>
        </w:rPr>
      </w:pPr>
      <w:r w:rsidRPr="0046288A">
        <w:rPr>
          <w:rFonts w:ascii="Times New Roman" w:hAnsi="Times New Roman" w:cs="Times New Roman"/>
        </w:rPr>
        <w:t xml:space="preserve">(a) </w:t>
      </w:r>
      <w:r w:rsidRPr="0046288A">
        <w:rPr>
          <w:rFonts w:ascii="Times New Roman" w:hAnsi="Times New Roman" w:cs="Times New Roman"/>
        </w:rPr>
        <w:tab/>
      </w:r>
      <w:r w:rsidR="00570F82" w:rsidRPr="007B446B">
        <w:rPr>
          <w:rFonts w:ascii="Times New Roman" w:hAnsi="Times New Roman" w:cs="Times New Roman"/>
        </w:rPr>
        <w:t xml:space="preserve">has withdrawn its Bid prior to the Bid validity expiry date set forth in the </w:t>
      </w:r>
      <w:r w:rsidR="00570F82">
        <w:rPr>
          <w:rFonts w:ascii="Times New Roman" w:hAnsi="Times New Roman" w:cs="Times New Roman"/>
        </w:rPr>
        <w:t>Bidder</w:t>
      </w:r>
      <w:r w:rsidR="00570F82" w:rsidRPr="007B446B">
        <w:rPr>
          <w:rFonts w:ascii="Times New Roman" w:hAnsi="Times New Roman" w:cs="Times New Roman"/>
        </w:rPr>
        <w:t xml:space="preserve">’s Letter of Bid, or any extended date provided by the </w:t>
      </w:r>
      <w:r w:rsidR="00570F82">
        <w:rPr>
          <w:rFonts w:ascii="Times New Roman" w:hAnsi="Times New Roman" w:cs="Times New Roman"/>
        </w:rPr>
        <w:t>Applicant</w:t>
      </w:r>
      <w:r w:rsidRPr="0046288A">
        <w:rPr>
          <w:rFonts w:ascii="Times New Roman" w:hAnsi="Times New Roman" w:cs="Times New Roman"/>
        </w:rPr>
        <w:t>; or</w:t>
      </w:r>
    </w:p>
    <w:p w14:paraId="0C8FFDCC" w14:textId="6CBB7D21" w:rsidR="005F0345" w:rsidRPr="0046288A" w:rsidRDefault="005F0345" w:rsidP="009407C2">
      <w:pPr>
        <w:pStyle w:val="NormalWeb"/>
        <w:tabs>
          <w:tab w:val="left" w:pos="540"/>
        </w:tabs>
        <w:spacing w:before="0" w:after="0"/>
        <w:ind w:left="540" w:hanging="540"/>
        <w:jc w:val="both"/>
        <w:rPr>
          <w:rFonts w:ascii="Times New Roman" w:hAnsi="Times New Roman" w:cs="Times New Roman"/>
        </w:rPr>
      </w:pPr>
      <w:r w:rsidRPr="0046288A">
        <w:rPr>
          <w:rFonts w:ascii="Times New Roman" w:hAnsi="Times New Roman" w:cs="Times New Roman"/>
        </w:rPr>
        <w:t xml:space="preserve">(b) </w:t>
      </w:r>
      <w:r w:rsidRPr="0046288A">
        <w:rPr>
          <w:rFonts w:ascii="Times New Roman" w:hAnsi="Times New Roman" w:cs="Times New Roman"/>
        </w:rPr>
        <w:tab/>
      </w:r>
      <w:r w:rsidR="00570F82" w:rsidRPr="007B446B">
        <w:rPr>
          <w:rFonts w:ascii="Times New Roman" w:hAnsi="Times New Roman" w:cs="Times New Roman"/>
        </w:rPr>
        <w:t xml:space="preserve">having been notified of the acceptance of its Bid by the Beneficiary </w:t>
      </w:r>
      <w:bookmarkStart w:id="296" w:name="_Hlk27228000"/>
      <w:r w:rsidR="00570F82" w:rsidRPr="007B446B">
        <w:rPr>
          <w:rFonts w:ascii="Times New Roman" w:hAnsi="Times New Roman" w:cs="Times New Roman"/>
        </w:rPr>
        <w:t>prior to the expiry date of the Bid validity</w:t>
      </w:r>
      <w:bookmarkEnd w:id="296"/>
      <w:r w:rsidRPr="0046288A">
        <w:rPr>
          <w:rFonts w:ascii="Times New Roman" w:hAnsi="Times New Roman" w:cs="Times New Roman"/>
        </w:rPr>
        <w:t xml:space="preserve"> or any extension thereto provided by the Applicant, (i) has failed to sign the contract agreement, or (ii) has failed to furnish the performance security, in accordance with the Instructions to Bidders (“ITB”) of the Beneficiary’s </w:t>
      </w:r>
      <w:r w:rsidR="00C03CA5" w:rsidRPr="0046288A">
        <w:rPr>
          <w:rFonts w:ascii="Times New Roman" w:hAnsi="Times New Roman" w:cs="Times New Roman"/>
        </w:rPr>
        <w:t>bidding document</w:t>
      </w:r>
      <w:r w:rsidRPr="0046288A">
        <w:rPr>
          <w:rFonts w:ascii="Times New Roman" w:hAnsi="Times New Roman" w:cs="Times New Roman"/>
        </w:rPr>
        <w:t>.</w:t>
      </w:r>
    </w:p>
    <w:p w14:paraId="0B082705" w14:textId="78B6738C" w:rsidR="005F0345" w:rsidRPr="0046288A" w:rsidRDefault="005F0345" w:rsidP="009407C2">
      <w:pPr>
        <w:pStyle w:val="NormalWeb"/>
        <w:spacing w:before="0" w:after="0"/>
        <w:jc w:val="both"/>
        <w:rPr>
          <w:rFonts w:ascii="Times New Roman" w:hAnsi="Times New Roman" w:cs="Times New Roman"/>
        </w:rPr>
      </w:pPr>
      <w:r w:rsidRPr="0046288A">
        <w:rPr>
          <w:rFonts w:ascii="Times New Roman" w:hAnsi="Times New Roman" w:cs="Times New Roman"/>
        </w:rPr>
        <w:t xml:space="preserve">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w:t>
      </w:r>
      <w:r w:rsidRPr="0046288A">
        <w:rPr>
          <w:rFonts w:ascii="Times New Roman" w:hAnsi="Times New Roman" w:cs="Times New Roman"/>
        </w:rPr>
        <w:lastRenderedPageBreak/>
        <w:t>of the results of the Bidding process; or (ii)</w:t>
      </w:r>
      <w:r w:rsidRPr="0046288A">
        <w:rPr>
          <w:rFonts w:ascii="Times New Roman" w:hAnsi="Times New Roman" w:cs="Times New Roman"/>
          <w:i/>
        </w:rPr>
        <w:t xml:space="preserve"> </w:t>
      </w:r>
      <w:r w:rsidRPr="0046288A">
        <w:rPr>
          <w:rFonts w:ascii="Times New Roman" w:hAnsi="Times New Roman" w:cs="Times New Roman"/>
        </w:rPr>
        <w:t xml:space="preserve">twenty-eight days after the </w:t>
      </w:r>
      <w:r w:rsidR="00570F82">
        <w:rPr>
          <w:rFonts w:ascii="Times New Roman" w:hAnsi="Times New Roman" w:cs="Times New Roman"/>
        </w:rPr>
        <w:t xml:space="preserve">expiry date </w:t>
      </w:r>
      <w:r w:rsidRPr="0046288A">
        <w:rPr>
          <w:rFonts w:ascii="Times New Roman" w:hAnsi="Times New Roman" w:cs="Times New Roman"/>
        </w:rPr>
        <w:t xml:space="preserve">of the Bid </w:t>
      </w:r>
      <w:r w:rsidR="00243BE6">
        <w:rPr>
          <w:rFonts w:ascii="Times New Roman" w:hAnsi="Times New Roman" w:cs="Times New Roman"/>
        </w:rPr>
        <w:t>v</w:t>
      </w:r>
      <w:r w:rsidR="00243BE6" w:rsidRPr="0046288A">
        <w:rPr>
          <w:rFonts w:ascii="Times New Roman" w:hAnsi="Times New Roman" w:cs="Times New Roman"/>
        </w:rPr>
        <w:t>alidity</w:t>
      </w:r>
      <w:r w:rsidRPr="0046288A">
        <w:rPr>
          <w:rFonts w:ascii="Times New Roman" w:hAnsi="Times New Roman" w:cs="Times New Roman"/>
        </w:rPr>
        <w:t xml:space="preserve">. </w:t>
      </w:r>
    </w:p>
    <w:p w14:paraId="52CDAF3A" w14:textId="77777777" w:rsidR="005F0345" w:rsidRPr="0046288A" w:rsidRDefault="005F0345" w:rsidP="009407C2">
      <w:pPr>
        <w:pStyle w:val="NormalWeb"/>
        <w:spacing w:before="0" w:after="0"/>
        <w:jc w:val="both"/>
        <w:rPr>
          <w:rFonts w:ascii="Times New Roman" w:hAnsi="Times New Roman" w:cs="Times New Roman"/>
        </w:rPr>
      </w:pPr>
      <w:r w:rsidRPr="0046288A">
        <w:rPr>
          <w:rFonts w:ascii="Times New Roman" w:hAnsi="Times New Roman" w:cs="Times New Roman"/>
        </w:rPr>
        <w:t>Consequently, any demand for payment under this guarantee must be received by us at the office indicated above on or before that date.</w:t>
      </w:r>
    </w:p>
    <w:p w14:paraId="37C817B1" w14:textId="77777777" w:rsidR="005F0345" w:rsidRPr="0046288A" w:rsidRDefault="005F0345" w:rsidP="009407C2">
      <w:pPr>
        <w:pStyle w:val="NormalWeb"/>
        <w:spacing w:before="0" w:after="0"/>
        <w:rPr>
          <w:rFonts w:ascii="Times New Roman" w:hAnsi="Times New Roman" w:cs="Times New Roman"/>
        </w:rPr>
      </w:pPr>
      <w:r w:rsidRPr="0046288A">
        <w:rPr>
          <w:rFonts w:ascii="Times New Roman" w:hAnsi="Times New Roman" w:cs="Times New Roman"/>
        </w:rPr>
        <w:t>This guarantee is subject to the Uniform Rules for Demand Guarantees (URDG) 2010 Revision, ICC Publication No. 758.</w:t>
      </w:r>
    </w:p>
    <w:p w14:paraId="1241B00E" w14:textId="77777777" w:rsidR="005F0345" w:rsidRPr="0046288A" w:rsidRDefault="005F0345" w:rsidP="009407C2">
      <w:pPr>
        <w:pStyle w:val="NormalWeb"/>
        <w:spacing w:before="0" w:after="0"/>
        <w:rPr>
          <w:rFonts w:ascii="Times New Roman" w:hAnsi="Times New Roman" w:cs="Times New Roman"/>
        </w:rPr>
      </w:pPr>
    </w:p>
    <w:p w14:paraId="7D0BB8E3" w14:textId="77777777" w:rsidR="005F0345" w:rsidRPr="0046288A" w:rsidRDefault="005F0345" w:rsidP="009407C2">
      <w:pPr>
        <w:pStyle w:val="NormalWeb"/>
        <w:spacing w:before="0" w:after="0"/>
        <w:rPr>
          <w:rFonts w:ascii="Times New Roman" w:hAnsi="Times New Roman" w:cs="Times New Roman"/>
          <w:b/>
          <w:bCs/>
        </w:rPr>
      </w:pPr>
      <w:r w:rsidRPr="0046288A">
        <w:rPr>
          <w:rFonts w:ascii="Times New Roman" w:hAnsi="Times New Roman" w:cs="Times New Roman"/>
          <w:b/>
          <w:bCs/>
        </w:rPr>
        <w:t>_____________________________</w:t>
      </w:r>
    </w:p>
    <w:p w14:paraId="45C0D852" w14:textId="77777777" w:rsidR="005F0345" w:rsidRPr="0046288A" w:rsidRDefault="005F0345" w:rsidP="009407C2">
      <w:pPr>
        <w:pStyle w:val="NormalWeb"/>
        <w:spacing w:before="0" w:after="0"/>
        <w:rPr>
          <w:rFonts w:ascii="Times New Roman" w:hAnsi="Times New Roman" w:cs="Times New Roman"/>
          <w:i/>
          <w:iCs/>
        </w:rPr>
      </w:pPr>
      <w:r w:rsidRPr="0046288A">
        <w:rPr>
          <w:rFonts w:ascii="Times New Roman" w:hAnsi="Times New Roman" w:cs="Times New Roman"/>
          <w:i/>
          <w:iCs/>
        </w:rPr>
        <w:t>[Signature(s)]</w:t>
      </w:r>
    </w:p>
    <w:p w14:paraId="1237A55F" w14:textId="77777777" w:rsidR="005F0345" w:rsidRPr="0046288A" w:rsidRDefault="005F0345" w:rsidP="009407C2">
      <w:pPr>
        <w:pStyle w:val="NormalWeb"/>
        <w:spacing w:before="0" w:after="0"/>
        <w:rPr>
          <w:rFonts w:ascii="Times New Roman" w:hAnsi="Times New Roman" w:cs="Times New Roman"/>
          <w:i/>
          <w:iCs/>
        </w:rPr>
      </w:pPr>
    </w:p>
    <w:p w14:paraId="7BCFF058" w14:textId="77777777" w:rsidR="005F0345" w:rsidRPr="0046288A" w:rsidRDefault="005F0345" w:rsidP="009407C2">
      <w:pPr>
        <w:pStyle w:val="Header"/>
        <w:rPr>
          <w:b/>
          <w:bCs/>
          <w:i/>
          <w:iCs/>
          <w:sz w:val="24"/>
        </w:rPr>
      </w:pPr>
      <w:r w:rsidRPr="0046288A">
        <w:rPr>
          <w:b/>
          <w:bCs/>
          <w:i/>
          <w:iCs/>
          <w:sz w:val="24"/>
        </w:rPr>
        <w:t>Note: All italicized text is for use in preparing this form and shall be deleted from the final product.</w:t>
      </w:r>
    </w:p>
    <w:p w14:paraId="73446111" w14:textId="77777777" w:rsidR="005F0345" w:rsidRPr="0046288A" w:rsidRDefault="005F0345" w:rsidP="009407C2">
      <w:pPr>
        <w:rPr>
          <w:i/>
          <w:iCs/>
        </w:rPr>
      </w:pPr>
    </w:p>
    <w:p w14:paraId="214CC82E" w14:textId="6A9C1900" w:rsidR="005F0345" w:rsidRPr="0046288A" w:rsidRDefault="005F0345" w:rsidP="00CA010E">
      <w:pPr>
        <w:pStyle w:val="Style4"/>
      </w:pPr>
      <w:r w:rsidRPr="0046288A">
        <w:br w:type="page"/>
      </w:r>
      <w:bookmarkStart w:id="297" w:name="_Toc347230627"/>
      <w:bookmarkStart w:id="298" w:name="_Toc436904344"/>
      <w:bookmarkStart w:id="299" w:name="_Toc55398079"/>
      <w:r w:rsidRPr="00156A73">
        <w:lastRenderedPageBreak/>
        <w:t xml:space="preserve">Form of </w:t>
      </w:r>
      <w:bookmarkStart w:id="300" w:name="_Toc68319424"/>
      <w:bookmarkStart w:id="301" w:name="_Toc162340348"/>
      <w:r w:rsidRPr="00156A73">
        <w:t>Bid Security (Bid Bond)</w:t>
      </w:r>
      <w:bookmarkEnd w:id="297"/>
      <w:bookmarkEnd w:id="298"/>
      <w:bookmarkEnd w:id="299"/>
      <w:bookmarkEnd w:id="300"/>
      <w:bookmarkEnd w:id="301"/>
      <w:r w:rsidR="009560A9">
        <w:t>(Not Applicable)</w:t>
      </w:r>
    </w:p>
    <w:p w14:paraId="19A8620F" w14:textId="77777777" w:rsidR="005F0345" w:rsidRPr="0046288A" w:rsidRDefault="005F0345" w:rsidP="00156A73">
      <w:pPr>
        <w:pStyle w:val="Section3-Heading1"/>
      </w:pPr>
    </w:p>
    <w:p w14:paraId="6BC688A7" w14:textId="77777777" w:rsidR="005F0345" w:rsidRPr="0046288A" w:rsidRDefault="005F0345" w:rsidP="009407C2">
      <w:pPr>
        <w:rPr>
          <w:i/>
          <w:iCs/>
        </w:rPr>
      </w:pPr>
      <w:r w:rsidRPr="0046288A">
        <w:rPr>
          <w:i/>
          <w:iCs/>
        </w:rPr>
        <w:t>[The Surety shall fill in this Bid Bond Form in accordance with the instructions indicated.]</w:t>
      </w:r>
    </w:p>
    <w:p w14:paraId="3A755924" w14:textId="77777777" w:rsidR="005F0345" w:rsidRPr="0046288A" w:rsidRDefault="005F0345" w:rsidP="009407C2"/>
    <w:p w14:paraId="42E99843" w14:textId="77777777" w:rsidR="005F0345" w:rsidRPr="0046288A" w:rsidRDefault="005F0345" w:rsidP="009407C2">
      <w:pPr>
        <w:spacing w:after="200"/>
      </w:pPr>
      <w:r w:rsidRPr="0046288A">
        <w:t>BOND NO. ______________________</w:t>
      </w:r>
    </w:p>
    <w:p w14:paraId="1683288B" w14:textId="77777777" w:rsidR="005F0345" w:rsidRPr="0046288A" w:rsidRDefault="005F0345" w:rsidP="009407C2">
      <w:pPr>
        <w:spacing w:after="200"/>
        <w:jc w:val="both"/>
      </w:pPr>
      <w:r w:rsidRPr="0046288A">
        <w:t xml:space="preserve">BY THIS BOND </w:t>
      </w:r>
      <w:r w:rsidRPr="0046288A">
        <w:rPr>
          <w:i/>
        </w:rPr>
        <w:t>[name of Bidder]</w:t>
      </w:r>
      <w:r w:rsidRPr="0046288A">
        <w:t xml:space="preserve"> as Principal (hereinafter called “the Principal”), and </w:t>
      </w:r>
      <w:r w:rsidRPr="0046288A">
        <w:rPr>
          <w:i/>
        </w:rPr>
        <w:t>[name, legal title, and address of surety],</w:t>
      </w:r>
      <w:r w:rsidRPr="0046288A">
        <w:t xml:space="preserve"> </w:t>
      </w:r>
      <w:r w:rsidRPr="0046288A">
        <w:rPr>
          <w:b/>
        </w:rPr>
        <w:t xml:space="preserve">authorized to transact business in </w:t>
      </w:r>
      <w:r w:rsidRPr="0046288A">
        <w:rPr>
          <w:i/>
        </w:rPr>
        <w:t xml:space="preserve">[name of country of </w:t>
      </w:r>
      <w:r w:rsidR="00AC786D" w:rsidRPr="0046288A">
        <w:rPr>
          <w:i/>
        </w:rPr>
        <w:t>Employer</w:t>
      </w:r>
      <w:r w:rsidRPr="0046288A">
        <w:rPr>
          <w:i/>
        </w:rPr>
        <w:t>],</w:t>
      </w:r>
      <w:r w:rsidRPr="0046288A">
        <w:t xml:space="preserve"> as Surety (hereinafter called “the Surety”), are held and firmly bound unto </w:t>
      </w:r>
      <w:r w:rsidRPr="0046288A">
        <w:rPr>
          <w:i/>
        </w:rPr>
        <w:t xml:space="preserve">[name of </w:t>
      </w:r>
      <w:r w:rsidR="00AC786D" w:rsidRPr="0046288A">
        <w:rPr>
          <w:i/>
        </w:rPr>
        <w:t>Employer</w:t>
      </w:r>
      <w:r w:rsidRPr="0046288A">
        <w:rPr>
          <w:i/>
        </w:rPr>
        <w:t>]</w:t>
      </w:r>
      <w:r w:rsidRPr="0046288A">
        <w:t xml:space="preserve"> as </w:t>
      </w:r>
      <w:proofErr w:type="spellStart"/>
      <w:r w:rsidRPr="0046288A">
        <w:t>Obligee</w:t>
      </w:r>
      <w:proofErr w:type="spellEnd"/>
      <w:r w:rsidRPr="0046288A">
        <w:t xml:space="preserve"> (hereinafter called “the </w:t>
      </w:r>
      <w:r w:rsidR="00AC786D" w:rsidRPr="0046288A">
        <w:t>Employer</w:t>
      </w:r>
      <w:r w:rsidRPr="0046288A">
        <w:t xml:space="preserve">”) in the sum of </w:t>
      </w:r>
      <w:r w:rsidRPr="0046288A">
        <w:rPr>
          <w:i/>
        </w:rPr>
        <w:t>[amount of Bond]</w:t>
      </w:r>
      <w:r w:rsidRPr="0046288A">
        <w:rPr>
          <w:rStyle w:val="FootnoteReference"/>
        </w:rPr>
        <w:footnoteReference w:id="3"/>
      </w:r>
      <w:r w:rsidRPr="0046288A">
        <w:t xml:space="preserve"> </w:t>
      </w:r>
      <w:r w:rsidRPr="0046288A">
        <w:rPr>
          <w:i/>
        </w:rPr>
        <w:t>[amount in words]</w:t>
      </w:r>
      <w:r w:rsidRPr="0046288A">
        <w:t>, for the payment of which sum, well and truly to be made, we, the said Principal and Surety, bind ourselves, our successors and assigns, jointly and severally, firmly by these presents.</w:t>
      </w:r>
    </w:p>
    <w:p w14:paraId="40B72D0B" w14:textId="77777777" w:rsidR="005F0345" w:rsidRPr="0046288A" w:rsidRDefault="005F0345" w:rsidP="009407C2">
      <w:pPr>
        <w:spacing w:after="200"/>
        <w:jc w:val="both"/>
      </w:pPr>
      <w:r w:rsidRPr="0046288A">
        <w:t xml:space="preserve">WHEREAS the Principal has submitted or will submit a written Bid to the </w:t>
      </w:r>
      <w:r w:rsidR="00AC786D" w:rsidRPr="0046288A">
        <w:t>Employer</w:t>
      </w:r>
      <w:r w:rsidRPr="0046288A">
        <w:t xml:space="preserve"> dated the ___ day of ______, 20__, for the supply of </w:t>
      </w:r>
      <w:r w:rsidRPr="0046288A">
        <w:rPr>
          <w:i/>
        </w:rPr>
        <w:t>[name of Contract]</w:t>
      </w:r>
      <w:r w:rsidRPr="0046288A">
        <w:t xml:space="preserve"> (hereinafter called the “Bid”).</w:t>
      </w:r>
    </w:p>
    <w:p w14:paraId="4E47E2F3" w14:textId="77777777" w:rsidR="005F0345" w:rsidRPr="0046288A" w:rsidRDefault="005F0345" w:rsidP="009407C2">
      <w:pPr>
        <w:spacing w:after="200"/>
        <w:jc w:val="both"/>
      </w:pPr>
      <w:r w:rsidRPr="0046288A">
        <w:t>NOW, THEREFORE, THE CONDITION OF THIS OBLIGATION is such that if the Principal:</w:t>
      </w:r>
    </w:p>
    <w:p w14:paraId="36DA69F5" w14:textId="0A7BB82D" w:rsidR="005F0345" w:rsidRPr="0046288A" w:rsidRDefault="00570F82" w:rsidP="001D17AA">
      <w:pPr>
        <w:numPr>
          <w:ilvl w:val="0"/>
          <w:numId w:val="10"/>
        </w:numPr>
        <w:tabs>
          <w:tab w:val="clear" w:pos="720"/>
          <w:tab w:val="num" w:pos="1440"/>
        </w:tabs>
        <w:spacing w:after="200"/>
        <w:ind w:hanging="720"/>
        <w:jc w:val="both"/>
      </w:pPr>
      <w:r>
        <w:t xml:space="preserve">withdraws its Bid prior to the Bid validity </w:t>
      </w:r>
      <w:r w:rsidRPr="6B7090E9">
        <w:rPr>
          <w:rFonts w:eastAsia="Arial Unicode MS" w:cs="Times New Roman Bold"/>
          <w:noProof/>
        </w:rPr>
        <w:t xml:space="preserve">expiry date </w:t>
      </w:r>
      <w:r w:rsidRPr="6B7090E9">
        <w:rPr>
          <w:rFonts w:eastAsia="Arial Unicode MS"/>
          <w:noProof/>
        </w:rPr>
        <w:t xml:space="preserve">set forth </w:t>
      </w:r>
      <w:r w:rsidRPr="6B7090E9">
        <w:rPr>
          <w:color w:val="000000" w:themeColor="text1"/>
        </w:rPr>
        <w:t>in the Principal’s Letter of Bid, or any extended date provided by the Principa</w:t>
      </w:r>
      <w:r>
        <w:rPr>
          <w:color w:val="000000" w:themeColor="text1"/>
        </w:rPr>
        <w:t>l</w:t>
      </w:r>
      <w:r w:rsidR="005F0345" w:rsidRPr="0046288A">
        <w:t>; or</w:t>
      </w:r>
    </w:p>
    <w:p w14:paraId="741FA222" w14:textId="43743799" w:rsidR="005F0345" w:rsidRPr="0046288A" w:rsidRDefault="00570F82" w:rsidP="001D17AA">
      <w:pPr>
        <w:numPr>
          <w:ilvl w:val="0"/>
          <w:numId w:val="10"/>
        </w:numPr>
        <w:tabs>
          <w:tab w:val="num" w:pos="1440"/>
        </w:tabs>
        <w:spacing w:after="200"/>
        <w:ind w:hanging="720"/>
        <w:jc w:val="both"/>
      </w:pPr>
      <w:r w:rsidRPr="00166F92">
        <w:t xml:space="preserve">having been notified of the acceptance of its Bid by the Employer </w:t>
      </w:r>
      <w:bookmarkStart w:id="302" w:name="_Hlk27228226"/>
      <w:r>
        <w:rPr>
          <w:color w:val="000000" w:themeColor="text1"/>
        </w:rPr>
        <w:t xml:space="preserve">prior to the expiry date of </w:t>
      </w:r>
      <w:r w:rsidRPr="003261FD">
        <w:rPr>
          <w:color w:val="000000" w:themeColor="text1"/>
        </w:rPr>
        <w:t xml:space="preserve">the Bid </w:t>
      </w:r>
      <w:r>
        <w:rPr>
          <w:color w:val="000000" w:themeColor="text1"/>
        </w:rPr>
        <w:t>v</w:t>
      </w:r>
      <w:r w:rsidRPr="003261FD">
        <w:rPr>
          <w:color w:val="000000" w:themeColor="text1"/>
        </w:rPr>
        <w:t>alidity</w:t>
      </w:r>
      <w:r w:rsidR="00BD5CF8">
        <w:rPr>
          <w:color w:val="000000" w:themeColor="text1"/>
        </w:rPr>
        <w:t xml:space="preserve"> </w:t>
      </w:r>
      <w:r w:rsidRPr="00166F92">
        <w:rPr>
          <w:rFonts w:eastAsia="Arial Unicode MS"/>
          <w:noProof/>
        </w:rPr>
        <w:t xml:space="preserve">or any extension thereto provided by the </w:t>
      </w:r>
      <w:r>
        <w:rPr>
          <w:rFonts w:eastAsia="Arial Unicode MS"/>
          <w:noProof/>
        </w:rPr>
        <w:t>Principa</w:t>
      </w:r>
      <w:bookmarkEnd w:id="302"/>
      <w:r>
        <w:rPr>
          <w:rFonts w:eastAsia="Arial Unicode MS"/>
          <w:noProof/>
        </w:rPr>
        <w:t>l</w:t>
      </w:r>
      <w:r w:rsidR="005F0345" w:rsidRPr="0046288A">
        <w:t xml:space="preserve">; (i) failed to execute the Contract agreement; or (ii) has failed to furnish the Performance Security, in accordance with the Instructions to Bidders (“ITB”) of the </w:t>
      </w:r>
      <w:r w:rsidR="00AC786D" w:rsidRPr="0046288A">
        <w:t>Employer</w:t>
      </w:r>
      <w:r w:rsidR="005F0345" w:rsidRPr="0046288A">
        <w:t xml:space="preserve">’s </w:t>
      </w:r>
      <w:r w:rsidR="00C03CA5" w:rsidRPr="0046288A">
        <w:t>bidding document</w:t>
      </w:r>
      <w:r w:rsidR="005F0345" w:rsidRPr="0046288A">
        <w:t xml:space="preserve">. </w:t>
      </w:r>
    </w:p>
    <w:p w14:paraId="7C9BF326" w14:textId="718EBE39" w:rsidR="005F0345" w:rsidRPr="0046288A" w:rsidRDefault="005F0345" w:rsidP="009407C2">
      <w:pPr>
        <w:spacing w:after="200"/>
        <w:jc w:val="both"/>
      </w:pPr>
      <w:r w:rsidRPr="0046288A">
        <w:t xml:space="preserve">then the Surety </w:t>
      </w:r>
      <w:r w:rsidR="000A05DC" w:rsidRPr="00527CBE">
        <w:rPr>
          <w:b/>
          <w:bCs/>
          <w:lang w:val="en-GB"/>
        </w:rPr>
        <w:t>irrevocably and unconditionally</w:t>
      </w:r>
      <w:r w:rsidR="000A05DC" w:rsidRPr="0046288A">
        <w:t xml:space="preserve"> </w:t>
      </w:r>
      <w:r w:rsidRPr="0046288A">
        <w:t xml:space="preserve">undertakes to immediately pay to the </w:t>
      </w:r>
      <w:r w:rsidR="00AC786D" w:rsidRPr="0046288A">
        <w:t>Employer</w:t>
      </w:r>
      <w:r w:rsidRPr="0046288A">
        <w:t xml:space="preserve"> up to the above amount upon receipt of the </w:t>
      </w:r>
      <w:r w:rsidR="00AC786D" w:rsidRPr="0046288A">
        <w:t>Employer</w:t>
      </w:r>
      <w:r w:rsidRPr="0046288A">
        <w:t xml:space="preserve">’s first written demand, without the </w:t>
      </w:r>
      <w:r w:rsidR="00AC786D" w:rsidRPr="0046288A">
        <w:t>Employer</w:t>
      </w:r>
      <w:r w:rsidRPr="0046288A">
        <w:t xml:space="preserve"> having to substantiate its demand, provided that in its demand the </w:t>
      </w:r>
      <w:r w:rsidR="00AC786D" w:rsidRPr="0046288A">
        <w:t>Employer</w:t>
      </w:r>
      <w:r w:rsidRPr="0046288A">
        <w:t xml:space="preserve"> shall state that the demand arises from the occurrence of any of the above events, specifying which event(s) has occurred. </w:t>
      </w:r>
    </w:p>
    <w:p w14:paraId="05CC024D" w14:textId="1CF1C619" w:rsidR="005F0345" w:rsidRPr="0046288A" w:rsidRDefault="005F0345" w:rsidP="009407C2">
      <w:pPr>
        <w:spacing w:after="200"/>
        <w:jc w:val="both"/>
      </w:pPr>
      <w:r w:rsidRPr="0046288A">
        <w:t>The Surety hereby agrees that its obligation will remain in full force and effect up to and including the date 28 days after the date of expir</w:t>
      </w:r>
      <w:r w:rsidR="00BD5CF8">
        <w:t>y</w:t>
      </w:r>
      <w:r w:rsidRPr="0046288A">
        <w:t xml:space="preserve"> of the Bid </w:t>
      </w:r>
      <w:r w:rsidR="00BD5CF8">
        <w:t xml:space="preserve">validity </w:t>
      </w:r>
      <w:r w:rsidRPr="0046288A">
        <w:t xml:space="preserve">set forth in the Principal’s Letter of Bid or any extension thereto provided by the Principal. </w:t>
      </w:r>
    </w:p>
    <w:p w14:paraId="7E81036F" w14:textId="77777777" w:rsidR="005F0345" w:rsidRPr="0046288A" w:rsidRDefault="005F0345" w:rsidP="009407C2">
      <w:pPr>
        <w:spacing w:after="200"/>
        <w:jc w:val="both"/>
      </w:pPr>
      <w:r w:rsidRPr="0046288A">
        <w:t>IN TESTIMONY WHEREOF, the Principal and the Surety have caused these presents to be executed in their respective names this ____ day of ____________ 20__.</w:t>
      </w:r>
    </w:p>
    <w:p w14:paraId="366DB3C2" w14:textId="77777777" w:rsidR="005F0345" w:rsidRPr="0046288A" w:rsidRDefault="005F0345" w:rsidP="009407C2">
      <w:pPr>
        <w:spacing w:after="200"/>
      </w:pPr>
      <w:r w:rsidRPr="0046288A">
        <w:t>Principal: _______________________</w:t>
      </w:r>
      <w:r w:rsidRPr="0046288A">
        <w:tab/>
        <w:t>Surety: _____________________________</w:t>
      </w:r>
      <w:r w:rsidRPr="0046288A">
        <w:br/>
      </w:r>
      <w:r w:rsidRPr="0046288A">
        <w:tab/>
        <w:t>Corporate Seal (where appropriate)</w:t>
      </w:r>
    </w:p>
    <w:p w14:paraId="2995EBD3" w14:textId="77777777" w:rsidR="000C72BD" w:rsidRPr="0046288A" w:rsidRDefault="005F0345" w:rsidP="009407C2">
      <w:pPr>
        <w:tabs>
          <w:tab w:val="left" w:pos="4320"/>
        </w:tabs>
        <w:rPr>
          <w:i/>
        </w:rPr>
      </w:pPr>
      <w:r w:rsidRPr="0046288A">
        <w:t>_______________________________</w:t>
      </w:r>
      <w:r w:rsidRPr="0046288A">
        <w:tab/>
        <w:t>____________________________________</w:t>
      </w:r>
      <w:r w:rsidRPr="0046288A">
        <w:br/>
      </w:r>
      <w:r w:rsidRPr="0046288A">
        <w:rPr>
          <w:i/>
        </w:rPr>
        <w:t>(Signature)</w:t>
      </w:r>
      <w:r w:rsidRPr="0046288A">
        <w:rPr>
          <w:i/>
        </w:rPr>
        <w:tab/>
        <w:t>(Signature)</w:t>
      </w:r>
      <w:r w:rsidRPr="0046288A">
        <w:rPr>
          <w:i/>
        </w:rPr>
        <w:br/>
        <w:t>(Printed name and title)</w:t>
      </w:r>
      <w:r w:rsidRPr="0046288A">
        <w:rPr>
          <w:i/>
        </w:rPr>
        <w:tab/>
        <w:t>(Printed name and title)</w:t>
      </w:r>
      <w:r w:rsidR="001B0691" w:rsidRPr="0046288A">
        <w:rPr>
          <w:i/>
        </w:rPr>
        <w:t xml:space="preserve"> </w:t>
      </w:r>
      <w:r w:rsidR="000C72BD" w:rsidRPr="0046288A">
        <w:rPr>
          <w:i/>
        </w:rPr>
        <w:br w:type="page"/>
      </w:r>
    </w:p>
    <w:p w14:paraId="7784C907" w14:textId="77777777" w:rsidR="005F0345" w:rsidRPr="0046288A" w:rsidRDefault="005F0345" w:rsidP="00CA010E">
      <w:pPr>
        <w:pStyle w:val="Style4"/>
      </w:pPr>
      <w:bookmarkStart w:id="303" w:name="_Toc347230628"/>
      <w:bookmarkStart w:id="304" w:name="_Toc436904345"/>
      <w:bookmarkStart w:id="305" w:name="_Toc454783527"/>
      <w:bookmarkStart w:id="306" w:name="_Toc494364678"/>
      <w:bookmarkStart w:id="307" w:name="_Toc55398080"/>
      <w:bookmarkStart w:id="308" w:name="_Hlt61940523"/>
      <w:r w:rsidRPr="00156A73">
        <w:lastRenderedPageBreak/>
        <w:t xml:space="preserve">Form of </w:t>
      </w:r>
      <w:bookmarkStart w:id="309" w:name="_Toc162340349"/>
      <w:bookmarkStart w:id="310" w:name="_Toc68319425"/>
      <w:r w:rsidRPr="00156A73">
        <w:t>Bid-Securing Declaration</w:t>
      </w:r>
      <w:bookmarkEnd w:id="303"/>
      <w:bookmarkEnd w:id="304"/>
      <w:bookmarkEnd w:id="305"/>
      <w:bookmarkEnd w:id="306"/>
      <w:bookmarkEnd w:id="307"/>
      <w:bookmarkEnd w:id="309"/>
      <w:bookmarkEnd w:id="310"/>
    </w:p>
    <w:p w14:paraId="3C210768" w14:textId="77777777" w:rsidR="005F0345" w:rsidRPr="0046288A" w:rsidRDefault="005F0345" w:rsidP="009407C2">
      <w:pPr>
        <w:suppressAutoHyphens/>
        <w:jc w:val="center"/>
        <w:outlineLvl w:val="1"/>
        <w:rPr>
          <w:sz w:val="32"/>
        </w:rPr>
      </w:pPr>
    </w:p>
    <w:p w14:paraId="5A25EFFB" w14:textId="77777777" w:rsidR="005F0345" w:rsidRPr="0046288A" w:rsidRDefault="005F0345" w:rsidP="009407C2">
      <w:pPr>
        <w:rPr>
          <w:i/>
          <w:iCs/>
        </w:rPr>
      </w:pPr>
      <w:r w:rsidRPr="0046288A">
        <w:rPr>
          <w:i/>
          <w:iCs/>
        </w:rPr>
        <w:t>[The Bidder shall fill in this Form in accordance with the instructions indicated.]</w:t>
      </w:r>
    </w:p>
    <w:p w14:paraId="7C7449CB" w14:textId="77777777" w:rsidR="005F0345" w:rsidRPr="0046288A" w:rsidRDefault="005F0345" w:rsidP="009407C2">
      <w:pPr>
        <w:jc w:val="center"/>
        <w:rPr>
          <w:b/>
          <w:sz w:val="28"/>
        </w:rPr>
      </w:pPr>
    </w:p>
    <w:p w14:paraId="143FFA3E" w14:textId="77777777" w:rsidR="005F0345" w:rsidRPr="0046288A" w:rsidRDefault="005F0345" w:rsidP="009407C2">
      <w:pPr>
        <w:tabs>
          <w:tab w:val="left" w:pos="4968"/>
          <w:tab w:val="left" w:pos="9558"/>
        </w:tabs>
      </w:pPr>
    </w:p>
    <w:p w14:paraId="756FDBFC" w14:textId="77777777" w:rsidR="005F0345" w:rsidRPr="0046288A" w:rsidRDefault="005F0345" w:rsidP="009407C2">
      <w:pPr>
        <w:tabs>
          <w:tab w:val="right" w:pos="9360"/>
        </w:tabs>
        <w:ind w:left="720" w:hanging="720"/>
        <w:jc w:val="right"/>
      </w:pPr>
      <w:r w:rsidRPr="0046288A">
        <w:t xml:space="preserve">Date: </w:t>
      </w:r>
      <w:r w:rsidRPr="0046288A">
        <w:rPr>
          <w:i/>
        </w:rPr>
        <w:t>[date (as day, month and year)]</w:t>
      </w:r>
    </w:p>
    <w:p w14:paraId="5F574CFA" w14:textId="6E9C31A2" w:rsidR="005F0345" w:rsidRPr="0046288A" w:rsidRDefault="000A05DC" w:rsidP="009407C2">
      <w:pPr>
        <w:tabs>
          <w:tab w:val="right" w:pos="9360"/>
        </w:tabs>
        <w:ind w:left="720" w:hanging="720"/>
        <w:jc w:val="right"/>
        <w:rPr>
          <w:i/>
        </w:rPr>
      </w:pPr>
      <w:r>
        <w:t>I</w:t>
      </w:r>
      <w:r w:rsidR="005F0345" w:rsidRPr="0046288A">
        <w:t xml:space="preserve">FB No.: </w:t>
      </w:r>
      <w:r w:rsidR="005F0345" w:rsidRPr="0046288A">
        <w:rPr>
          <w:i/>
        </w:rPr>
        <w:t>[number of Bidding process]</w:t>
      </w:r>
    </w:p>
    <w:p w14:paraId="7B942BC8" w14:textId="77777777" w:rsidR="005F0345" w:rsidRPr="0046288A" w:rsidRDefault="005F0345" w:rsidP="009407C2"/>
    <w:p w14:paraId="7E608D84" w14:textId="77777777" w:rsidR="005F0345" w:rsidRPr="0046288A" w:rsidRDefault="005F0345" w:rsidP="009407C2">
      <w:pPr>
        <w:spacing w:after="200"/>
        <w:rPr>
          <w:b/>
        </w:rPr>
      </w:pPr>
      <w:r w:rsidRPr="0046288A">
        <w:t xml:space="preserve">To: </w:t>
      </w:r>
      <w:r w:rsidRPr="0046288A">
        <w:rPr>
          <w:i/>
        </w:rPr>
        <w:t xml:space="preserve">[complete name of </w:t>
      </w:r>
      <w:r w:rsidR="00AC786D" w:rsidRPr="0046288A">
        <w:rPr>
          <w:i/>
        </w:rPr>
        <w:t>Employer</w:t>
      </w:r>
      <w:r w:rsidRPr="0046288A">
        <w:rPr>
          <w:i/>
        </w:rPr>
        <w:t>]</w:t>
      </w:r>
    </w:p>
    <w:p w14:paraId="5921F684" w14:textId="77777777" w:rsidR="005F0345" w:rsidRPr="0046288A" w:rsidRDefault="005F0345" w:rsidP="009407C2">
      <w:pPr>
        <w:spacing w:after="200"/>
      </w:pPr>
      <w:r w:rsidRPr="0046288A">
        <w:t xml:space="preserve">We, the undersigned, declare that: </w:t>
      </w:r>
    </w:p>
    <w:p w14:paraId="06FAFFA5" w14:textId="77777777" w:rsidR="005F0345" w:rsidRPr="0046288A" w:rsidRDefault="005F0345" w:rsidP="009407C2">
      <w:pPr>
        <w:pStyle w:val="NormalWeb"/>
        <w:spacing w:before="0" w:beforeAutospacing="0" w:after="200" w:afterAutospacing="0"/>
        <w:jc w:val="both"/>
        <w:rPr>
          <w:rFonts w:ascii="Times New Roman" w:hAnsi="Times New Roman" w:cs="Times New Roman"/>
          <w:szCs w:val="20"/>
        </w:rPr>
      </w:pPr>
      <w:r w:rsidRPr="0046288A">
        <w:rPr>
          <w:rFonts w:ascii="Times New Roman" w:hAnsi="Times New Roman" w:cs="Times New Roman"/>
          <w:szCs w:val="20"/>
        </w:rPr>
        <w:t>We understand that, according to your conditions, Bids must be supported by a Bid-Securing Declaration.</w:t>
      </w:r>
    </w:p>
    <w:p w14:paraId="662E20AD" w14:textId="77777777" w:rsidR="005F0345" w:rsidRPr="0046288A" w:rsidRDefault="005F0345" w:rsidP="009407C2">
      <w:pPr>
        <w:pStyle w:val="NormalWeb"/>
        <w:spacing w:before="0" w:beforeAutospacing="0" w:after="200" w:afterAutospacing="0"/>
        <w:jc w:val="both"/>
        <w:rPr>
          <w:rFonts w:ascii="Times New Roman" w:hAnsi="Times New Roman" w:cs="Times New Roman"/>
          <w:szCs w:val="20"/>
        </w:rPr>
      </w:pPr>
      <w:r w:rsidRPr="0046288A">
        <w:rPr>
          <w:rFonts w:ascii="Times New Roman" w:hAnsi="Times New Roman" w:cs="Times New Roman"/>
          <w:szCs w:val="20"/>
        </w:rPr>
        <w:t xml:space="preserve">We accept that </w:t>
      </w:r>
      <w:r w:rsidRPr="0046288A">
        <w:rPr>
          <w:rFonts w:ascii="Times New Roman" w:hAnsi="Times New Roman" w:cs="Times New Roman"/>
        </w:rPr>
        <w:t xml:space="preserve">we will automatically be suspended from being eligible for Bidding </w:t>
      </w:r>
      <w:r w:rsidR="0032557F" w:rsidRPr="0046288A">
        <w:rPr>
          <w:rFonts w:ascii="Times New Roman" w:hAnsi="Times New Roman" w:cs="Times New Roman"/>
        </w:rPr>
        <w:t xml:space="preserve">or submitting proposals </w:t>
      </w:r>
      <w:r w:rsidRPr="0046288A">
        <w:rPr>
          <w:rFonts w:ascii="Times New Roman" w:hAnsi="Times New Roman" w:cs="Times New Roman"/>
        </w:rPr>
        <w:t xml:space="preserve">in any contract with the </w:t>
      </w:r>
      <w:r w:rsidR="00AC786D" w:rsidRPr="0046288A">
        <w:rPr>
          <w:rFonts w:ascii="Times New Roman" w:hAnsi="Times New Roman" w:cs="Times New Roman"/>
        </w:rPr>
        <w:t>Employer</w:t>
      </w:r>
      <w:r w:rsidRPr="0046288A">
        <w:rPr>
          <w:rFonts w:ascii="Times New Roman" w:hAnsi="Times New Roman" w:cs="Times New Roman"/>
        </w:rPr>
        <w:t xml:space="preserve"> for the period of time of </w:t>
      </w:r>
      <w:r w:rsidRPr="0046288A">
        <w:rPr>
          <w:rFonts w:ascii="Times New Roman" w:hAnsi="Times New Roman" w:cs="Times New Roman"/>
          <w:i/>
          <w:szCs w:val="20"/>
        </w:rPr>
        <w:t>[number of months or years]</w:t>
      </w:r>
      <w:r w:rsidRPr="0046288A">
        <w:rPr>
          <w:rFonts w:ascii="Times New Roman" w:hAnsi="Times New Roman" w:cs="Times New Roman"/>
        </w:rPr>
        <w:t xml:space="preserve"> starting on </w:t>
      </w:r>
      <w:r w:rsidRPr="0046288A">
        <w:rPr>
          <w:rFonts w:ascii="Times New Roman" w:hAnsi="Times New Roman" w:cs="Times New Roman"/>
          <w:i/>
          <w:szCs w:val="20"/>
        </w:rPr>
        <w:t>[date],</w:t>
      </w:r>
      <w:r w:rsidRPr="0046288A">
        <w:rPr>
          <w:rFonts w:ascii="Times New Roman" w:hAnsi="Times New Roman" w:cs="Times New Roman"/>
          <w:szCs w:val="20"/>
        </w:rPr>
        <w:t xml:space="preserve"> if we are in breach of our obligation(s) under the Bid conditions, because we:</w:t>
      </w:r>
    </w:p>
    <w:p w14:paraId="12A86E7B" w14:textId="500B2C4B" w:rsidR="005F0345" w:rsidRPr="0046288A" w:rsidRDefault="005F0345" w:rsidP="009407C2">
      <w:pPr>
        <w:pStyle w:val="NormalWeb"/>
        <w:spacing w:before="0" w:beforeAutospacing="0" w:after="200" w:afterAutospacing="0"/>
        <w:ind w:left="720" w:hanging="720"/>
        <w:jc w:val="both"/>
        <w:rPr>
          <w:rFonts w:ascii="Times New Roman" w:hAnsi="Times New Roman" w:cs="Times New Roman"/>
          <w:szCs w:val="20"/>
        </w:rPr>
      </w:pPr>
      <w:r w:rsidRPr="0046288A">
        <w:rPr>
          <w:rFonts w:ascii="Times New Roman" w:hAnsi="Times New Roman" w:cs="Times New Roman"/>
          <w:szCs w:val="20"/>
        </w:rPr>
        <w:t xml:space="preserve">(a) </w:t>
      </w:r>
      <w:r w:rsidRPr="0046288A">
        <w:rPr>
          <w:rFonts w:ascii="Times New Roman" w:hAnsi="Times New Roman" w:cs="Times New Roman"/>
          <w:szCs w:val="20"/>
        </w:rPr>
        <w:tab/>
      </w:r>
      <w:r w:rsidR="00BD5CF8" w:rsidRPr="00166F92">
        <w:rPr>
          <w:rFonts w:ascii="Times New Roman" w:hAnsi="Times New Roman" w:cs="Times New Roman"/>
          <w:szCs w:val="20"/>
        </w:rPr>
        <w:t>have withdrawn our Bid</w:t>
      </w:r>
      <w:bookmarkStart w:id="311" w:name="_Hlk27228351"/>
      <w:r w:rsidR="00BD5CF8">
        <w:rPr>
          <w:rFonts w:ascii="Times New Roman" w:hAnsi="Times New Roman" w:cs="Times New Roman"/>
          <w:szCs w:val="20"/>
        </w:rPr>
        <w:t xml:space="preserve"> </w:t>
      </w:r>
      <w:r w:rsidR="00BD5CF8">
        <w:rPr>
          <w:rFonts w:ascii="Times New Roman" w:hAnsi="Times New Roman" w:cs="Times New Roman"/>
          <w:iCs/>
          <w:color w:val="000000" w:themeColor="text1"/>
          <w:szCs w:val="20"/>
        </w:rPr>
        <w:t xml:space="preserve">prior to </w:t>
      </w:r>
      <w:r w:rsidR="00BD5CF8" w:rsidRPr="003261FD">
        <w:rPr>
          <w:rFonts w:ascii="Times New Roman" w:hAnsi="Times New Roman" w:cs="Times New Roman"/>
          <w:iCs/>
          <w:color w:val="000000" w:themeColor="text1"/>
          <w:szCs w:val="20"/>
        </w:rPr>
        <w:t xml:space="preserve">the </w:t>
      </w:r>
      <w:r w:rsidR="00BD5CF8">
        <w:rPr>
          <w:rFonts w:ascii="Times New Roman" w:hAnsi="Times New Roman" w:cs="Times New Roman"/>
          <w:iCs/>
          <w:color w:val="000000" w:themeColor="text1"/>
          <w:szCs w:val="20"/>
        </w:rPr>
        <w:t>expiry date</w:t>
      </w:r>
      <w:r w:rsidR="00BD5CF8" w:rsidRPr="00166F92">
        <w:rPr>
          <w:rFonts w:ascii="Times New Roman" w:hAnsi="Times New Roman" w:cs="Times New Roman"/>
          <w:szCs w:val="20"/>
        </w:rPr>
        <w:t xml:space="preserve"> of </w:t>
      </w:r>
      <w:r w:rsidR="00BD5CF8">
        <w:rPr>
          <w:rFonts w:ascii="Times New Roman" w:hAnsi="Times New Roman" w:cs="Times New Roman"/>
          <w:szCs w:val="20"/>
        </w:rPr>
        <w:t xml:space="preserve">the </w:t>
      </w:r>
      <w:r w:rsidR="00BD5CF8" w:rsidRPr="00166F92">
        <w:rPr>
          <w:rFonts w:ascii="Times New Roman" w:hAnsi="Times New Roman" w:cs="Times New Roman"/>
          <w:szCs w:val="20"/>
        </w:rPr>
        <w:t>Bid validity specified in the Letter of Bid</w:t>
      </w:r>
      <w:r w:rsidR="00BD5CF8" w:rsidRPr="00336F66">
        <w:rPr>
          <w:rFonts w:ascii="Times New Roman" w:hAnsi="Times New Roman" w:cs="Times New Roman"/>
          <w:iCs/>
          <w:color w:val="000000" w:themeColor="text1"/>
          <w:szCs w:val="20"/>
        </w:rPr>
        <w:t xml:space="preserve"> </w:t>
      </w:r>
      <w:r w:rsidR="00BD5CF8">
        <w:rPr>
          <w:rFonts w:ascii="Times New Roman" w:hAnsi="Times New Roman" w:cs="Times New Roman"/>
          <w:iCs/>
          <w:color w:val="000000" w:themeColor="text1"/>
          <w:szCs w:val="20"/>
        </w:rPr>
        <w:t>or any extended date provided by us</w:t>
      </w:r>
      <w:bookmarkEnd w:id="311"/>
      <w:r w:rsidRPr="0046288A">
        <w:rPr>
          <w:rFonts w:ascii="Times New Roman" w:hAnsi="Times New Roman" w:cs="Times New Roman"/>
          <w:szCs w:val="20"/>
        </w:rPr>
        <w:t>; or</w:t>
      </w:r>
    </w:p>
    <w:p w14:paraId="62A33228" w14:textId="105E20CA" w:rsidR="005F0345" w:rsidRPr="0046288A" w:rsidRDefault="005F0345" w:rsidP="009407C2">
      <w:pPr>
        <w:pStyle w:val="NormalWeb"/>
        <w:spacing w:before="0" w:beforeAutospacing="0" w:after="200" w:afterAutospacing="0"/>
        <w:ind w:left="720" w:hanging="720"/>
        <w:jc w:val="both"/>
        <w:rPr>
          <w:rFonts w:ascii="Times New Roman" w:hAnsi="Times New Roman" w:cs="Times New Roman"/>
          <w:szCs w:val="20"/>
        </w:rPr>
      </w:pPr>
      <w:r w:rsidRPr="0046288A">
        <w:rPr>
          <w:rFonts w:ascii="Times New Roman" w:hAnsi="Times New Roman" w:cs="Times New Roman"/>
          <w:szCs w:val="20"/>
        </w:rPr>
        <w:t xml:space="preserve">(b) </w:t>
      </w:r>
      <w:r w:rsidRPr="0046288A">
        <w:rPr>
          <w:rFonts w:ascii="Times New Roman" w:hAnsi="Times New Roman" w:cs="Times New Roman"/>
          <w:szCs w:val="20"/>
        </w:rPr>
        <w:tab/>
      </w:r>
      <w:r w:rsidR="00BD5CF8" w:rsidRPr="00166F92">
        <w:rPr>
          <w:rFonts w:ascii="Times New Roman" w:hAnsi="Times New Roman" w:cs="Times New Roman"/>
          <w:szCs w:val="20"/>
        </w:rPr>
        <w:t xml:space="preserve">having been notified of the acceptance of our Bid by the Employer </w:t>
      </w:r>
      <w:bookmarkStart w:id="312" w:name="_Hlk27228386"/>
      <w:r w:rsidR="00BD5CF8">
        <w:rPr>
          <w:rFonts w:ascii="Times New Roman" w:hAnsi="Times New Roman" w:cs="Times New Roman"/>
          <w:szCs w:val="20"/>
        </w:rPr>
        <w:t xml:space="preserve"> </w:t>
      </w:r>
      <w:r w:rsidR="00BD5CF8">
        <w:rPr>
          <w:rFonts w:ascii="Times New Roman" w:hAnsi="Times New Roman" w:cs="Times New Roman"/>
          <w:iCs/>
          <w:color w:val="000000" w:themeColor="text1"/>
          <w:szCs w:val="20"/>
        </w:rPr>
        <w:t xml:space="preserve">prior to </w:t>
      </w:r>
      <w:r w:rsidR="00BD5CF8" w:rsidRPr="003261FD">
        <w:rPr>
          <w:rFonts w:ascii="Times New Roman" w:hAnsi="Times New Roman" w:cs="Times New Roman"/>
          <w:iCs/>
          <w:color w:val="000000" w:themeColor="text1"/>
          <w:szCs w:val="20"/>
        </w:rPr>
        <w:t>the</w:t>
      </w:r>
      <w:r w:rsidR="00BD5CF8">
        <w:rPr>
          <w:rFonts w:ascii="Times New Roman" w:hAnsi="Times New Roman" w:cs="Times New Roman"/>
          <w:iCs/>
          <w:color w:val="000000" w:themeColor="text1"/>
          <w:szCs w:val="20"/>
        </w:rPr>
        <w:t xml:space="preserve"> expiry date of the </w:t>
      </w:r>
      <w:r w:rsidR="00BD5CF8" w:rsidRPr="003261FD">
        <w:rPr>
          <w:rFonts w:ascii="Times New Roman" w:hAnsi="Times New Roman" w:cs="Times New Roman"/>
          <w:iCs/>
          <w:color w:val="000000" w:themeColor="text1"/>
          <w:szCs w:val="20"/>
        </w:rPr>
        <w:t>Bid validity</w:t>
      </w:r>
      <w:r w:rsidR="00BD5CF8">
        <w:rPr>
          <w:rFonts w:ascii="Times New Roman" w:hAnsi="Times New Roman" w:cs="Times New Roman"/>
          <w:iCs/>
          <w:color w:val="000000" w:themeColor="text1"/>
          <w:szCs w:val="20"/>
        </w:rPr>
        <w:t xml:space="preserve"> </w:t>
      </w:r>
      <w:r w:rsidR="00BD5CF8">
        <w:rPr>
          <w:rFonts w:ascii="Times New Roman" w:hAnsi="Times New Roman" w:cs="Times New Roman"/>
          <w:iCs/>
          <w:color w:val="000000" w:themeColor="text1"/>
        </w:rPr>
        <w:t>i</w:t>
      </w:r>
      <w:r w:rsidR="00BD5CF8" w:rsidRPr="008C5E05">
        <w:rPr>
          <w:rFonts w:ascii="Times New Roman" w:hAnsi="Times New Roman" w:cs="Times New Roman"/>
          <w:iCs/>
          <w:color w:val="000000" w:themeColor="text1"/>
        </w:rPr>
        <w:t xml:space="preserve">n the Letter of Bid or any extended date provided by </w:t>
      </w:r>
      <w:r w:rsidR="00BD5CF8">
        <w:rPr>
          <w:rFonts w:ascii="Times New Roman" w:hAnsi="Times New Roman" w:cs="Times New Roman"/>
          <w:iCs/>
          <w:color w:val="000000" w:themeColor="text1"/>
        </w:rPr>
        <w:t>us</w:t>
      </w:r>
      <w:bookmarkEnd w:id="312"/>
      <w:r w:rsidRPr="0046288A">
        <w:rPr>
          <w:rFonts w:ascii="Times New Roman" w:hAnsi="Times New Roman" w:cs="Times New Roman"/>
          <w:szCs w:val="20"/>
        </w:rPr>
        <w:t>, (i) fail to sign the Contract agreement; or (ii) fail or refuse to furnish the Performance Security, if required, in accordance with the ITB.</w:t>
      </w:r>
    </w:p>
    <w:p w14:paraId="29C821B1" w14:textId="61BDCF7A" w:rsidR="005F0345" w:rsidRPr="0046288A" w:rsidRDefault="005F0345" w:rsidP="009407C2">
      <w:pPr>
        <w:pStyle w:val="NormalWeb"/>
        <w:spacing w:before="0" w:beforeAutospacing="0" w:after="200" w:afterAutospacing="0"/>
        <w:jc w:val="both"/>
        <w:rPr>
          <w:rFonts w:ascii="Times New Roman" w:hAnsi="Times New Roman" w:cs="Times New Roman"/>
          <w:szCs w:val="20"/>
        </w:rPr>
      </w:pPr>
      <w:r w:rsidRPr="0046288A">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w:t>
      </w:r>
      <w:r w:rsidR="00BD5CF8">
        <w:rPr>
          <w:rFonts w:ascii="Times New Roman" w:hAnsi="Times New Roman" w:cs="Times New Roman"/>
          <w:szCs w:val="20"/>
        </w:rPr>
        <w:t>y date</w:t>
      </w:r>
      <w:r w:rsidRPr="0046288A">
        <w:rPr>
          <w:rFonts w:ascii="Times New Roman" w:hAnsi="Times New Roman" w:cs="Times New Roman"/>
          <w:szCs w:val="20"/>
        </w:rPr>
        <w:t xml:space="preserve"> of </w:t>
      </w:r>
      <w:r w:rsidR="00BD5CF8">
        <w:rPr>
          <w:rFonts w:ascii="Times New Roman" w:hAnsi="Times New Roman" w:cs="Times New Roman"/>
          <w:szCs w:val="20"/>
        </w:rPr>
        <w:t xml:space="preserve">the </w:t>
      </w:r>
      <w:r w:rsidRPr="0046288A">
        <w:rPr>
          <w:rFonts w:ascii="Times New Roman" w:hAnsi="Times New Roman" w:cs="Times New Roman"/>
          <w:szCs w:val="20"/>
        </w:rPr>
        <w:t>Bid</w:t>
      </w:r>
      <w:r w:rsidR="00BD5CF8">
        <w:rPr>
          <w:rFonts w:ascii="Times New Roman" w:hAnsi="Times New Roman" w:cs="Times New Roman"/>
          <w:szCs w:val="20"/>
        </w:rPr>
        <w:t xml:space="preserve"> validity.</w:t>
      </w:r>
    </w:p>
    <w:p w14:paraId="7DC1521F" w14:textId="77777777" w:rsidR="005F0345" w:rsidRPr="0046288A" w:rsidRDefault="005F0345" w:rsidP="009407C2">
      <w:pPr>
        <w:tabs>
          <w:tab w:val="left" w:pos="6120"/>
        </w:tabs>
        <w:spacing w:after="200"/>
        <w:rPr>
          <w:iCs/>
        </w:rPr>
      </w:pPr>
      <w:r w:rsidRPr="0046288A">
        <w:rPr>
          <w:iCs/>
        </w:rPr>
        <w:t>Name of the Bidder</w:t>
      </w:r>
      <w:r w:rsidRPr="0046288A">
        <w:rPr>
          <w:b/>
          <w:bCs/>
          <w:iCs/>
        </w:rPr>
        <w:t>*</w:t>
      </w:r>
      <w:r w:rsidRPr="0046288A">
        <w:rPr>
          <w:iCs/>
          <w:u w:val="single"/>
        </w:rPr>
        <w:tab/>
      </w:r>
    </w:p>
    <w:p w14:paraId="7C7872C2" w14:textId="77777777" w:rsidR="005F0345" w:rsidRPr="0046288A" w:rsidRDefault="005F0345" w:rsidP="009407C2">
      <w:pPr>
        <w:tabs>
          <w:tab w:val="right" w:pos="9000"/>
        </w:tabs>
        <w:spacing w:after="200"/>
        <w:rPr>
          <w:iCs/>
          <w:u w:val="single"/>
        </w:rPr>
      </w:pPr>
      <w:r w:rsidRPr="0046288A">
        <w:rPr>
          <w:iCs/>
        </w:rPr>
        <w:t>Name of the person duly authorized to sign the Bid on behalf of the Bidder</w:t>
      </w:r>
      <w:r w:rsidRPr="0046288A">
        <w:rPr>
          <w:b/>
          <w:bCs/>
          <w:iCs/>
        </w:rPr>
        <w:t>**</w:t>
      </w:r>
      <w:r w:rsidRPr="0046288A">
        <w:rPr>
          <w:iCs/>
          <w:u w:val="single"/>
        </w:rPr>
        <w:tab/>
      </w:r>
      <w:r w:rsidRPr="0046288A">
        <w:rPr>
          <w:iCs/>
        </w:rPr>
        <w:t>_______</w:t>
      </w:r>
    </w:p>
    <w:p w14:paraId="33D7744A" w14:textId="77777777" w:rsidR="005F0345" w:rsidRPr="0046288A" w:rsidRDefault="005F0345" w:rsidP="009407C2">
      <w:pPr>
        <w:tabs>
          <w:tab w:val="right" w:pos="9000"/>
        </w:tabs>
        <w:spacing w:after="200"/>
        <w:rPr>
          <w:iCs/>
        </w:rPr>
      </w:pPr>
      <w:r w:rsidRPr="0046288A">
        <w:rPr>
          <w:iCs/>
        </w:rPr>
        <w:t>Title of the person signing the Bid</w:t>
      </w:r>
      <w:r w:rsidRPr="0046288A">
        <w:rPr>
          <w:iCs/>
          <w:u w:val="single"/>
        </w:rPr>
        <w:tab/>
      </w:r>
      <w:r w:rsidRPr="0046288A">
        <w:rPr>
          <w:iCs/>
        </w:rPr>
        <w:t>______________________</w:t>
      </w:r>
    </w:p>
    <w:p w14:paraId="6B94FF71" w14:textId="77777777" w:rsidR="005F0345" w:rsidRPr="0046288A" w:rsidRDefault="005F0345" w:rsidP="009407C2">
      <w:pPr>
        <w:tabs>
          <w:tab w:val="right" w:pos="9000"/>
        </w:tabs>
        <w:spacing w:after="200"/>
        <w:rPr>
          <w:iCs/>
        </w:rPr>
      </w:pPr>
      <w:r w:rsidRPr="0046288A">
        <w:rPr>
          <w:iCs/>
        </w:rPr>
        <w:t>Signature of the person named above</w:t>
      </w:r>
      <w:r w:rsidRPr="0046288A">
        <w:rPr>
          <w:iCs/>
          <w:u w:val="single"/>
        </w:rPr>
        <w:tab/>
      </w:r>
      <w:r w:rsidRPr="0046288A">
        <w:rPr>
          <w:iCs/>
        </w:rPr>
        <w:t>______________________</w:t>
      </w:r>
    </w:p>
    <w:p w14:paraId="4E18739B" w14:textId="77777777" w:rsidR="005F0345" w:rsidRPr="0046288A" w:rsidRDefault="005F0345" w:rsidP="009407C2">
      <w:pPr>
        <w:tabs>
          <w:tab w:val="left" w:pos="6120"/>
        </w:tabs>
        <w:spacing w:after="200"/>
        <w:rPr>
          <w:iCs/>
        </w:rPr>
      </w:pPr>
    </w:p>
    <w:p w14:paraId="1B17EE55" w14:textId="77777777" w:rsidR="005F0345" w:rsidRPr="0046288A" w:rsidRDefault="005F0345" w:rsidP="009407C2">
      <w:pPr>
        <w:tabs>
          <w:tab w:val="left" w:pos="6120"/>
        </w:tabs>
        <w:spacing w:after="200"/>
        <w:rPr>
          <w:iCs/>
        </w:rPr>
      </w:pPr>
      <w:r w:rsidRPr="0046288A">
        <w:rPr>
          <w:iCs/>
        </w:rPr>
        <w:t>Date signed ________________________________ day of ___________________, _____</w:t>
      </w:r>
    </w:p>
    <w:p w14:paraId="001EF160" w14:textId="77777777" w:rsidR="005F0345" w:rsidRPr="0046288A" w:rsidRDefault="005F0345" w:rsidP="009407C2">
      <w:pPr>
        <w:tabs>
          <w:tab w:val="left" w:pos="6120"/>
        </w:tabs>
        <w:spacing w:after="200"/>
        <w:rPr>
          <w:iCs/>
          <w:sz w:val="20"/>
        </w:rPr>
      </w:pPr>
      <w:r w:rsidRPr="0046288A">
        <w:rPr>
          <w:b/>
          <w:bCs/>
          <w:iCs/>
          <w:sz w:val="20"/>
        </w:rPr>
        <w:t>*</w:t>
      </w:r>
      <w:r w:rsidRPr="0046288A">
        <w:rPr>
          <w:iCs/>
          <w:sz w:val="20"/>
        </w:rPr>
        <w:t>: In the case of the Bid submitted by joint venture specify the name of the Joint Venture as Bidder</w:t>
      </w:r>
    </w:p>
    <w:p w14:paraId="3E1E8FB8" w14:textId="77777777" w:rsidR="005F0345" w:rsidRPr="0046288A" w:rsidRDefault="005F0345" w:rsidP="009407C2">
      <w:pPr>
        <w:tabs>
          <w:tab w:val="right" w:pos="9000"/>
        </w:tabs>
        <w:suppressAutoHyphens/>
        <w:rPr>
          <w:bCs/>
          <w:iCs/>
          <w:sz w:val="20"/>
        </w:rPr>
      </w:pPr>
      <w:r w:rsidRPr="0046288A">
        <w:rPr>
          <w:bCs/>
          <w:iCs/>
          <w:sz w:val="20"/>
        </w:rPr>
        <w:t>**: Person signing the Bid shall have the power of attorney given by the Bidder attached to the Bid</w:t>
      </w:r>
    </w:p>
    <w:p w14:paraId="357C6741" w14:textId="77777777" w:rsidR="0046288A" w:rsidRPr="0046288A" w:rsidRDefault="0046288A" w:rsidP="009407C2">
      <w:pPr>
        <w:tabs>
          <w:tab w:val="right" w:pos="9000"/>
        </w:tabs>
        <w:suppressAutoHyphens/>
        <w:rPr>
          <w:bCs/>
          <w:iCs/>
          <w:sz w:val="20"/>
        </w:rPr>
      </w:pPr>
    </w:p>
    <w:p w14:paraId="0091EF93" w14:textId="77777777" w:rsidR="00C704AE" w:rsidRPr="0046288A" w:rsidRDefault="005F0345" w:rsidP="009407C2">
      <w:pPr>
        <w:tabs>
          <w:tab w:val="right" w:pos="9000"/>
        </w:tabs>
        <w:suppressAutoHyphens/>
        <w:rPr>
          <w:i/>
          <w:iCs/>
          <w:sz w:val="20"/>
        </w:rPr>
        <w:sectPr w:rsidR="00C704AE" w:rsidRPr="0046288A" w:rsidSect="00E356DB">
          <w:headerReference w:type="even" r:id="rId52"/>
          <w:headerReference w:type="default" r:id="rId53"/>
          <w:footerReference w:type="even" r:id="rId54"/>
          <w:footerReference w:type="default" r:id="rId55"/>
          <w:headerReference w:type="first" r:id="rId56"/>
          <w:footnotePr>
            <w:numRestart w:val="eachSect"/>
          </w:footnotePr>
          <w:pgSz w:w="12240" w:h="15840" w:code="1"/>
          <w:pgMar w:top="1440" w:right="1440" w:bottom="1440" w:left="1440" w:header="720" w:footer="720" w:gutter="0"/>
          <w:paperSrc w:first="15" w:other="15"/>
          <w:cols w:space="720"/>
          <w:docGrid w:linePitch="326"/>
        </w:sectPr>
      </w:pPr>
      <w:r w:rsidRPr="0046288A">
        <w:rPr>
          <w:i/>
          <w:iCs/>
          <w:sz w:val="20"/>
        </w:rPr>
        <w:t>[Note: In case of a Joint Venture, the Bid-Securing Declaration must be in the name of all members to the Joint Venture that submits the Bid.]</w:t>
      </w:r>
    </w:p>
    <w:p w14:paraId="79A08E66" w14:textId="77777777" w:rsidR="00E02D5A" w:rsidRPr="0046288A" w:rsidRDefault="00E02D5A" w:rsidP="00CC51F3">
      <w:pPr>
        <w:pStyle w:val="Heading1"/>
      </w:pPr>
      <w:bookmarkStart w:id="313" w:name="_Hlt164666589"/>
      <w:bookmarkStart w:id="314" w:name="_Toc442347187"/>
      <w:bookmarkStart w:id="315" w:name="_Toc101929326"/>
      <w:bookmarkStart w:id="316" w:name="_Toc101931210"/>
      <w:bookmarkStart w:id="317" w:name="_Toc164583187"/>
      <w:bookmarkStart w:id="318" w:name="_Toc454783528"/>
      <w:bookmarkStart w:id="319" w:name="_Toc454783838"/>
      <w:bookmarkStart w:id="320" w:name="_Toc494364679"/>
      <w:bookmarkStart w:id="321" w:name="_Toc55396669"/>
      <w:bookmarkEnd w:id="308"/>
      <w:bookmarkEnd w:id="313"/>
      <w:r w:rsidRPr="0046288A">
        <w:lastRenderedPageBreak/>
        <w:t xml:space="preserve">Section </w:t>
      </w:r>
      <w:bookmarkStart w:id="322" w:name="_Hlt164583331"/>
      <w:bookmarkEnd w:id="322"/>
      <w:r w:rsidRPr="0046288A">
        <w:t>V - Eligible Countries</w:t>
      </w:r>
      <w:bookmarkEnd w:id="314"/>
      <w:bookmarkEnd w:id="315"/>
      <w:bookmarkEnd w:id="316"/>
      <w:bookmarkEnd w:id="317"/>
      <w:bookmarkEnd w:id="318"/>
      <w:bookmarkEnd w:id="319"/>
      <w:bookmarkEnd w:id="320"/>
      <w:bookmarkEnd w:id="321"/>
    </w:p>
    <w:p w14:paraId="1F83E182" w14:textId="77777777" w:rsidR="00E02D5A" w:rsidRPr="0046288A" w:rsidRDefault="00E02D5A" w:rsidP="009407C2">
      <w:pPr>
        <w:pStyle w:val="Heading5"/>
        <w:ind w:right="0"/>
        <w:jc w:val="center"/>
        <w:rPr>
          <w:rFonts w:ascii="Arial" w:hAnsi="Arial"/>
          <w:b w:val="0"/>
          <w:bCs/>
          <w:sz w:val="20"/>
        </w:rPr>
      </w:pPr>
    </w:p>
    <w:p w14:paraId="216F0062" w14:textId="77777777" w:rsidR="00E02D5A" w:rsidRPr="0046288A" w:rsidRDefault="00E02D5A" w:rsidP="009407C2">
      <w:pPr>
        <w:pStyle w:val="Heading5"/>
        <w:ind w:right="0"/>
        <w:jc w:val="center"/>
        <w:rPr>
          <w:rFonts w:ascii="Arial" w:hAnsi="Arial"/>
          <w:b w:val="0"/>
          <w:bCs/>
          <w:sz w:val="20"/>
        </w:rPr>
      </w:pPr>
    </w:p>
    <w:p w14:paraId="6987285A" w14:textId="77777777" w:rsidR="00083FB4" w:rsidRPr="00331B9C" w:rsidRDefault="00083FB4" w:rsidP="00083FB4">
      <w:pPr>
        <w:jc w:val="center"/>
        <w:rPr>
          <w:b/>
          <w:u w:val="single"/>
          <w:lang w:val="en-GB"/>
        </w:rPr>
      </w:pPr>
      <w:bookmarkStart w:id="323" w:name="_Toc78357427"/>
      <w:r w:rsidRPr="00083FB4">
        <w:rPr>
          <w:b/>
          <w:lang w:val="en-GB"/>
        </w:rPr>
        <w:t>Eligibility for</w:t>
      </w:r>
      <w:r w:rsidRPr="00331B9C">
        <w:rPr>
          <w:b/>
          <w:u w:val="single"/>
          <w:lang w:val="en-GB"/>
        </w:rPr>
        <w:t xml:space="preserve"> </w:t>
      </w:r>
      <w:r w:rsidRPr="00D20367">
        <w:rPr>
          <w:b/>
        </w:rPr>
        <w:t>Pro</w:t>
      </w:r>
      <w:r>
        <w:rPr>
          <w:b/>
        </w:rPr>
        <w:t>curement</w:t>
      </w:r>
      <w:r w:rsidRPr="00D20367">
        <w:rPr>
          <w:b/>
        </w:rPr>
        <w:t xml:space="preserve"> of Goods, Works and </w:t>
      </w:r>
      <w:r>
        <w:rPr>
          <w:b/>
        </w:rPr>
        <w:t xml:space="preserve">Non Consulting </w:t>
      </w:r>
      <w:r w:rsidRPr="00D20367">
        <w:rPr>
          <w:b/>
        </w:rPr>
        <w:t xml:space="preserve">Services </w:t>
      </w:r>
      <w:r>
        <w:rPr>
          <w:b/>
        </w:rPr>
        <w:t>under</w:t>
      </w:r>
      <w:r w:rsidRPr="00D20367">
        <w:rPr>
          <w:b/>
        </w:rPr>
        <w:t xml:space="preserve"> </w:t>
      </w:r>
      <w:r w:rsidRPr="00D20367">
        <w:rPr>
          <w:b/>
        </w:rPr>
        <w:br/>
      </w:r>
      <w:r>
        <w:rPr>
          <w:b/>
        </w:rPr>
        <w:t>IsDB Project Financing</w:t>
      </w:r>
    </w:p>
    <w:p w14:paraId="5DA33FD0" w14:textId="77777777" w:rsidR="00083FB4" w:rsidRPr="00FA78AE" w:rsidRDefault="00083FB4" w:rsidP="00083FB4">
      <w:pPr>
        <w:rPr>
          <w:spacing w:val="-2"/>
        </w:rPr>
      </w:pPr>
    </w:p>
    <w:p w14:paraId="5AD3EDA5" w14:textId="68439B54" w:rsidR="00083FB4" w:rsidRPr="00C26452" w:rsidRDefault="00615179" w:rsidP="00083FB4">
      <w:pPr>
        <w:jc w:val="both"/>
      </w:pPr>
      <w:r w:rsidRPr="00C26452">
        <w:t xml:space="preserve">In accordance with </w:t>
      </w:r>
      <w:r w:rsidRPr="009672FB">
        <w:t>Para 1.8.1 of the Procurement Policy  of the Guidelines for Procurement of Goods, Works and Related Services under Islamic Development Bank Project Financing, (April 2019 edition, amended from time to time)</w:t>
      </w:r>
      <w:r w:rsidR="00083FB4" w:rsidRPr="00C26452">
        <w:t xml:space="preserve">, </w:t>
      </w:r>
      <w:r w:rsidR="00083FB4">
        <w:t>i</w:t>
      </w:r>
      <w:r w:rsidR="00083FB4" w:rsidRPr="00C26452">
        <w:t>t is a fundamental policy of I</w:t>
      </w:r>
      <w:r w:rsidR="00083FB4">
        <w:t>s</w:t>
      </w:r>
      <w:r w:rsidR="00083FB4" w:rsidRPr="00C26452">
        <w:t>DB that the Goods</w:t>
      </w:r>
      <w:r w:rsidR="00083FB4">
        <w:t xml:space="preserve">, </w:t>
      </w:r>
      <w:r w:rsidR="00083FB4" w:rsidRPr="00C26452">
        <w:t xml:space="preserve">Works </w:t>
      </w:r>
      <w:r w:rsidR="00083FB4">
        <w:t>and related services</w:t>
      </w:r>
      <w:r w:rsidR="00083FB4" w:rsidRPr="00C26452">
        <w:t xml:space="preserve"> </w:t>
      </w:r>
      <w:r w:rsidR="00083FB4">
        <w:t xml:space="preserve">provided by the Contractor, and its </w:t>
      </w:r>
      <w:r w:rsidR="00083FB4" w:rsidRPr="00C26452">
        <w:t>associates and sub</w:t>
      </w:r>
      <w:r w:rsidR="00083FB4">
        <w:t>-</w:t>
      </w:r>
      <w:r w:rsidR="00083FB4" w:rsidRPr="00C26452">
        <w:t>contractors, shall be in strict compliance with the Boycott Regulations of the Organization of the Islamic Co</w:t>
      </w:r>
      <w:r w:rsidR="00083FB4">
        <w:t>operation</w:t>
      </w:r>
      <w:r w:rsidR="00083FB4" w:rsidRPr="00C26452">
        <w:t xml:space="preserve">, the League of Arab States and the African Union. The Beneficiary shall advise </w:t>
      </w:r>
      <w:r w:rsidR="00083FB4">
        <w:t>prospective Bidd</w:t>
      </w:r>
      <w:r w:rsidR="00083FB4" w:rsidRPr="00C26452">
        <w:t xml:space="preserve">ers that bids will only be considered from </w:t>
      </w:r>
      <w:r w:rsidR="00083FB4">
        <w:t>Firm</w:t>
      </w:r>
      <w:r w:rsidR="00083FB4" w:rsidRPr="00C26452">
        <w:t xml:space="preserve">s </w:t>
      </w:r>
      <w:r w:rsidR="00083FB4">
        <w:t>that</w:t>
      </w:r>
      <w:r w:rsidR="00083FB4" w:rsidRPr="00C26452">
        <w:t xml:space="preserve"> are not subject to </w:t>
      </w:r>
      <w:r w:rsidR="00083FB4">
        <w:t>these</w:t>
      </w:r>
      <w:r w:rsidR="00083FB4" w:rsidRPr="00C26452">
        <w:t xml:space="preserve"> Boycott Regulations. </w:t>
      </w:r>
      <w:r w:rsidR="00083FB4">
        <w:t>The Bidder shall provide a letter of oath to that effect</w:t>
      </w:r>
      <w:r w:rsidR="00083FB4" w:rsidRPr="00C26452">
        <w:t>.</w:t>
      </w:r>
    </w:p>
    <w:p w14:paraId="0F50CB81" w14:textId="77777777" w:rsidR="00083FB4" w:rsidRPr="00D20367" w:rsidRDefault="00083FB4" w:rsidP="00083FB4">
      <w:pPr>
        <w:jc w:val="both"/>
      </w:pPr>
    </w:p>
    <w:p w14:paraId="299BD14E" w14:textId="77777777" w:rsidR="00083FB4" w:rsidRPr="00C26452" w:rsidRDefault="00083FB4" w:rsidP="00083FB4">
      <w:pPr>
        <w:jc w:val="both"/>
      </w:pPr>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59B97513" w14:textId="77777777" w:rsidR="00083FB4" w:rsidRDefault="00083FB4" w:rsidP="00083FB4"/>
    <w:p w14:paraId="3ACD4EA4" w14:textId="77777777" w:rsidR="00083FB4" w:rsidRPr="00C26452" w:rsidRDefault="00083FB4" w:rsidP="00083FB4">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714EC344" w14:textId="77777777" w:rsidR="00083FB4" w:rsidRPr="00C26452" w:rsidRDefault="00083FB4" w:rsidP="00083FB4"/>
    <w:p w14:paraId="75A5F1CC" w14:textId="77777777" w:rsidR="00083FB4" w:rsidRPr="00C26452" w:rsidRDefault="00083FB4" w:rsidP="00DC1DD8">
      <w:pPr>
        <w:numPr>
          <w:ilvl w:val="0"/>
          <w:numId w:val="52"/>
        </w:numPr>
        <w:tabs>
          <w:tab w:val="num" w:pos="360"/>
        </w:tabs>
        <w:jc w:val="both"/>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7A3A271A" w14:textId="77777777" w:rsidR="00083FB4" w:rsidRPr="00C26452" w:rsidRDefault="00083FB4" w:rsidP="00DC1DD8">
      <w:pPr>
        <w:numPr>
          <w:ilvl w:val="0"/>
          <w:numId w:val="52"/>
        </w:numPr>
        <w:tabs>
          <w:tab w:val="num" w:pos="360"/>
        </w:tabs>
        <w:jc w:val="both"/>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23FB045D" w14:textId="77777777" w:rsidR="00083FB4" w:rsidRPr="00C26452" w:rsidRDefault="00083FB4" w:rsidP="00DC1DD8">
      <w:pPr>
        <w:numPr>
          <w:ilvl w:val="0"/>
          <w:numId w:val="52"/>
        </w:numPr>
        <w:tabs>
          <w:tab w:val="num" w:pos="360"/>
        </w:tabs>
        <w:jc w:val="both"/>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6FE31742" w14:textId="77777777" w:rsidR="00083FB4" w:rsidRDefault="00083FB4" w:rsidP="00083FB4">
      <w:pPr>
        <w:ind w:left="720"/>
      </w:pPr>
    </w:p>
    <w:p w14:paraId="76003702" w14:textId="77777777" w:rsidR="00083FB4" w:rsidRPr="00C26452" w:rsidRDefault="00083FB4" w:rsidP="00083FB4">
      <w:r w:rsidRPr="00C26452">
        <w:t xml:space="preserve">For the purpose of </w:t>
      </w:r>
      <w:r>
        <w:t>eligibility</w:t>
      </w:r>
      <w:r w:rsidRPr="00C26452">
        <w:t xml:space="preserve">, a domestic firm of a </w:t>
      </w:r>
      <w:r>
        <w:t>MC</w:t>
      </w:r>
      <w:r w:rsidRPr="00C26452">
        <w:t xml:space="preserve"> is defined as follows:  </w:t>
      </w:r>
    </w:p>
    <w:p w14:paraId="014B477C" w14:textId="77777777" w:rsidR="00083FB4" w:rsidRPr="00C26452" w:rsidRDefault="00083FB4" w:rsidP="00083FB4"/>
    <w:p w14:paraId="400207FC" w14:textId="203B9536" w:rsidR="00083FB4" w:rsidRPr="00C26452" w:rsidRDefault="00083FB4" w:rsidP="00DC1DD8">
      <w:pPr>
        <w:numPr>
          <w:ilvl w:val="0"/>
          <w:numId w:val="53"/>
        </w:numPr>
        <w:tabs>
          <w:tab w:val="num" w:pos="360"/>
        </w:tabs>
        <w:jc w:val="both"/>
        <w:rPr>
          <w:i/>
          <w:iCs/>
        </w:rPr>
      </w:pPr>
      <w:r w:rsidRPr="00C26452">
        <w:rPr>
          <w:i/>
          <w:iCs/>
        </w:rPr>
        <w:t xml:space="preserve">it is </w:t>
      </w:r>
      <w:r>
        <w:rPr>
          <w:i/>
          <w:iCs/>
        </w:rPr>
        <w:t>establish</w:t>
      </w:r>
      <w:r w:rsidRPr="00C26452">
        <w:rPr>
          <w:i/>
          <w:iCs/>
        </w:rPr>
        <w:t xml:space="preserve">ed or incorporated in the </w:t>
      </w:r>
      <w:r>
        <w:rPr>
          <w:i/>
          <w:iCs/>
        </w:rPr>
        <w:t xml:space="preserve">MC where the </w:t>
      </w:r>
      <w:r w:rsidR="00CC06E4">
        <w:rPr>
          <w:i/>
          <w:iCs/>
        </w:rPr>
        <w:t>Services</w:t>
      </w:r>
      <w:r>
        <w:rPr>
          <w:i/>
          <w:iCs/>
        </w:rPr>
        <w:t xml:space="preserve"> are to be carried out and/or where the Goods are to be delivered</w:t>
      </w:r>
      <w:r w:rsidRPr="00C26452">
        <w:rPr>
          <w:i/>
          <w:iCs/>
        </w:rPr>
        <w:t>;</w:t>
      </w:r>
    </w:p>
    <w:p w14:paraId="28F92145" w14:textId="77777777" w:rsidR="00083FB4" w:rsidRPr="00C26452" w:rsidRDefault="00083FB4" w:rsidP="00DC1DD8">
      <w:pPr>
        <w:numPr>
          <w:ilvl w:val="0"/>
          <w:numId w:val="53"/>
        </w:numPr>
        <w:tabs>
          <w:tab w:val="num" w:pos="360"/>
        </w:tabs>
        <w:jc w:val="both"/>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787E2762" w14:textId="77777777" w:rsidR="00083FB4" w:rsidRPr="00C26452" w:rsidRDefault="00083FB4" w:rsidP="00DC1DD8">
      <w:pPr>
        <w:numPr>
          <w:ilvl w:val="0"/>
          <w:numId w:val="53"/>
        </w:numPr>
        <w:tabs>
          <w:tab w:val="num" w:pos="360"/>
        </w:tabs>
        <w:jc w:val="both"/>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1AB9DA35" w14:textId="77777777" w:rsidR="00083FB4" w:rsidRPr="00D20367" w:rsidRDefault="00083FB4" w:rsidP="00083FB4"/>
    <w:p w14:paraId="66F4E39E" w14:textId="5B0D5169" w:rsidR="00083FB4" w:rsidRPr="00D20367" w:rsidRDefault="00083FB4" w:rsidP="00083FB4">
      <w:pPr>
        <w:pStyle w:val="BodyTextIndent2"/>
        <w:spacing w:line="240" w:lineRule="auto"/>
        <w:ind w:left="0"/>
      </w:pPr>
      <w:r>
        <w:t>2. In reference to ITB 4.8</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626D59E4" w14:textId="28F91352" w:rsidR="00083FB4" w:rsidRDefault="00083FB4" w:rsidP="00083FB4">
      <w:pPr>
        <w:tabs>
          <w:tab w:val="left" w:pos="1440"/>
        </w:tabs>
        <w:rPr>
          <w:i/>
          <w:iCs/>
          <w:spacing w:val="-4"/>
        </w:rPr>
      </w:pPr>
      <w:r>
        <w:rPr>
          <w:spacing w:val="-2"/>
        </w:rPr>
        <w:t>Under ITA 4.8(a):</w:t>
      </w:r>
      <w:r>
        <w:rPr>
          <w:spacing w:val="-2"/>
        </w:rPr>
        <w:tab/>
      </w:r>
      <w:r>
        <w:rPr>
          <w:i/>
          <w:iCs/>
          <w:spacing w:val="-4"/>
        </w:rPr>
        <w:t xml:space="preserve"> </w:t>
      </w:r>
      <w:r w:rsidRPr="00F86AF0">
        <w:rPr>
          <w:i/>
          <w:iCs/>
          <w:spacing w:val="-4"/>
        </w:rPr>
        <w:t>[insert a list of the countries following approval by IsDB to apply the restriction or state “none”</w:t>
      </w:r>
      <w:r>
        <w:rPr>
          <w:i/>
          <w:iCs/>
          <w:spacing w:val="-4"/>
        </w:rPr>
        <w:t>].</w:t>
      </w:r>
    </w:p>
    <w:p w14:paraId="75DD9E30" w14:textId="66861CE5" w:rsidR="00416D84" w:rsidRDefault="00083FB4" w:rsidP="00083FB4">
      <w:pPr>
        <w:spacing w:after="120"/>
        <w:rPr>
          <w:i/>
          <w:iCs/>
          <w:spacing w:val="-4"/>
        </w:rPr>
      </w:pPr>
      <w:r>
        <w:rPr>
          <w:spacing w:val="-7"/>
        </w:rPr>
        <w:t xml:space="preserve">Under </w:t>
      </w:r>
      <w:r w:rsidRPr="00FA78AE">
        <w:rPr>
          <w:spacing w:val="-7"/>
        </w:rPr>
        <w:t xml:space="preserve">ITA </w:t>
      </w:r>
      <w:r>
        <w:rPr>
          <w:spacing w:val="-2"/>
        </w:rPr>
        <w:t>4.8(b)</w:t>
      </w:r>
      <w:r>
        <w:rPr>
          <w:spacing w:val="-7"/>
        </w:rPr>
        <w:t>:</w:t>
      </w:r>
      <w:r>
        <w:rPr>
          <w:spacing w:val="-7"/>
        </w:rPr>
        <w:tab/>
      </w:r>
      <w:r>
        <w:rPr>
          <w:i/>
          <w:iCs/>
          <w:spacing w:val="-4"/>
        </w:rPr>
        <w:t xml:space="preserve"> </w:t>
      </w:r>
      <w:r w:rsidRPr="00EB7E5F">
        <w:rPr>
          <w:i/>
          <w:iCs/>
          <w:spacing w:val="-4"/>
        </w:rPr>
        <w:t xml:space="preserve"> [</w:t>
      </w:r>
      <w:r w:rsidRPr="00F86AF0">
        <w:rPr>
          <w:i/>
          <w:iCs/>
          <w:spacing w:val="-4"/>
        </w:rPr>
        <w:t>insert a list of the countries following approval by IsDB to apply the restriction or state “none”</w:t>
      </w:r>
      <w:r w:rsidRPr="00EB7E5F">
        <w:rPr>
          <w:i/>
          <w:iCs/>
          <w:spacing w:val="-4"/>
        </w:rPr>
        <w:t>]</w:t>
      </w:r>
    </w:p>
    <w:p w14:paraId="4AFBF083" w14:textId="77777777" w:rsidR="00416D84" w:rsidRDefault="00416D84" w:rsidP="00CC51F3">
      <w:pPr>
        <w:tabs>
          <w:tab w:val="left" w:pos="1440"/>
        </w:tabs>
        <w:spacing w:after="120"/>
        <w:ind w:left="3600" w:hanging="2880"/>
        <w:rPr>
          <w:i/>
          <w:iCs/>
          <w:spacing w:val="-4"/>
        </w:rPr>
        <w:sectPr w:rsidR="00416D84" w:rsidSect="00416D84">
          <w:headerReference w:type="even" r:id="rId57"/>
          <w:headerReference w:type="default" r:id="rId58"/>
          <w:headerReference w:type="first" r:id="rId59"/>
          <w:footnotePr>
            <w:numRestart w:val="eachSect"/>
          </w:footnotePr>
          <w:pgSz w:w="12240" w:h="15840" w:code="1"/>
          <w:pgMar w:top="1440" w:right="1440" w:bottom="1440" w:left="1440" w:header="720" w:footer="720" w:gutter="0"/>
          <w:cols w:space="720"/>
          <w:noEndnote/>
          <w:titlePg/>
        </w:sectPr>
      </w:pPr>
    </w:p>
    <w:p w14:paraId="0BE577DA" w14:textId="73096887" w:rsidR="001E6D2E" w:rsidRDefault="001E6D2E" w:rsidP="00CC51F3">
      <w:pPr>
        <w:tabs>
          <w:tab w:val="left" w:pos="1440"/>
        </w:tabs>
        <w:spacing w:after="120"/>
        <w:ind w:left="3600" w:hanging="2880"/>
        <w:rPr>
          <w:i/>
          <w:iCs/>
          <w:spacing w:val="-4"/>
        </w:rPr>
      </w:pPr>
    </w:p>
    <w:p w14:paraId="01EEBEDC" w14:textId="39A457D3" w:rsidR="00E02D5A" w:rsidRPr="0046288A" w:rsidRDefault="00E02D5A" w:rsidP="00CC51F3">
      <w:pPr>
        <w:pStyle w:val="Heading1"/>
      </w:pPr>
      <w:bookmarkStart w:id="324" w:name="_Toc442347188"/>
      <w:bookmarkStart w:id="325" w:name="_Toc454783529"/>
      <w:bookmarkStart w:id="326" w:name="_Toc454783839"/>
      <w:bookmarkStart w:id="327" w:name="_Toc494364680"/>
      <w:bookmarkStart w:id="328" w:name="_Toc55396670"/>
      <w:bookmarkEnd w:id="323"/>
      <w:r w:rsidRPr="0046288A">
        <w:t xml:space="preserve">Section VI </w:t>
      </w:r>
      <w:r w:rsidR="00083FB4">
        <w:t>–</w:t>
      </w:r>
      <w:r w:rsidRPr="0046288A">
        <w:t xml:space="preserve"> </w:t>
      </w:r>
      <w:r w:rsidR="00083FB4">
        <w:t xml:space="preserve">IsDB Policy – Corrupt and </w:t>
      </w:r>
      <w:r w:rsidRPr="0046288A">
        <w:t>Fraud</w:t>
      </w:r>
      <w:r w:rsidR="00083FB4">
        <w:t>ulent Practices</w:t>
      </w:r>
      <w:bookmarkEnd w:id="324"/>
      <w:bookmarkEnd w:id="325"/>
      <w:bookmarkEnd w:id="326"/>
      <w:bookmarkEnd w:id="327"/>
      <w:bookmarkEnd w:id="328"/>
    </w:p>
    <w:p w14:paraId="3F1CA93B" w14:textId="77777777" w:rsidR="00696161" w:rsidRPr="0046288A" w:rsidRDefault="00696161" w:rsidP="009407C2">
      <w:pPr>
        <w:rPr>
          <w:rFonts w:eastAsiaTheme="minorHAnsi"/>
          <w:sz w:val="22"/>
          <w:szCs w:val="22"/>
        </w:rPr>
      </w:pPr>
    </w:p>
    <w:p w14:paraId="2F51D3F0" w14:textId="77777777" w:rsidR="0092352F" w:rsidRPr="005F0280" w:rsidRDefault="00083FB4" w:rsidP="0092352F">
      <w:pPr>
        <w:adjustRightInd w:val="0"/>
        <w:spacing w:after="240"/>
      </w:pPr>
      <w:bookmarkStart w:id="329" w:name="_Toc442612315"/>
      <w:bookmarkStart w:id="330" w:name="_Toc164583188"/>
      <w:bookmarkStart w:id="331" w:name="_Toc29564169"/>
      <w:r w:rsidRPr="005F0280">
        <w:t>Guidelines f</w:t>
      </w:r>
      <w:r>
        <w:t>or Procurement of Goods, Works and related services u</w:t>
      </w:r>
      <w:r w:rsidRPr="005F0280">
        <w:t xml:space="preserve">nder </w:t>
      </w:r>
      <w:r>
        <w:t xml:space="preserve">Islamic Development Project Financing, </w:t>
      </w:r>
      <w:r w:rsidR="0092352F" w:rsidRPr="00AC416B">
        <w:t>(April 2019 edition, amended from time to time)</w:t>
      </w:r>
    </w:p>
    <w:p w14:paraId="346FC25A" w14:textId="713C5F99" w:rsidR="00083FB4" w:rsidRPr="005F0280" w:rsidRDefault="00083FB4" w:rsidP="0092352F">
      <w:pPr>
        <w:adjustRightInd w:val="0"/>
        <w:spacing w:after="120"/>
      </w:pPr>
      <w:r w:rsidRPr="005F0280">
        <w:rPr>
          <w:b/>
        </w:rPr>
        <w:t>Fraud and Corruption:</w:t>
      </w:r>
    </w:p>
    <w:p w14:paraId="3E7FBE67" w14:textId="486AA819" w:rsidR="00083FB4" w:rsidRPr="000A7D5C" w:rsidRDefault="00083FB4" w:rsidP="00083FB4">
      <w:pPr>
        <w:adjustRightInd w:val="0"/>
        <w:spacing w:after="120"/>
        <w:ind w:left="720" w:hanging="720"/>
        <w:rPr>
          <w:color w:val="000000"/>
        </w:rPr>
      </w:pPr>
      <w:r w:rsidRPr="005F0280">
        <w:t>1.</w:t>
      </w:r>
      <w:r w:rsidR="0092352F">
        <w:t>15.1</w:t>
      </w:r>
      <w:r w:rsidRPr="005F0280">
        <w:t xml:space="preserve"> </w:t>
      </w:r>
      <w:r>
        <w:tab/>
      </w:r>
      <w:r w:rsidRPr="000A7D5C">
        <w:rPr>
          <w:color w:val="000000"/>
        </w:rPr>
        <w:t>It is I</w:t>
      </w:r>
      <w:r>
        <w:rPr>
          <w:color w:val="000000"/>
        </w:rPr>
        <w:t>s</w:t>
      </w:r>
      <w:r w:rsidRPr="000A7D5C">
        <w:rPr>
          <w:color w:val="000000"/>
        </w:rPr>
        <w:t>DB</w:t>
      </w:r>
      <w:r>
        <w:rPr>
          <w:color w:val="000000"/>
        </w:rPr>
        <w:t>’s</w:t>
      </w:r>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observe the highest standard of ethics during the selection and execution of I</w:t>
      </w:r>
      <w:r>
        <w:rPr>
          <w:color w:val="000000"/>
        </w:rPr>
        <w:t>s</w:t>
      </w:r>
      <w:r w:rsidRPr="000A7D5C">
        <w:rPr>
          <w:color w:val="000000"/>
        </w:rPr>
        <w:t>DB financed contracts</w:t>
      </w:r>
      <w:r>
        <w:rPr>
          <w:rStyle w:val="FootnoteReference"/>
          <w:color w:val="000000"/>
        </w:rPr>
        <w:footnoteReference w:id="4"/>
      </w:r>
      <w:r w:rsidRPr="000A7D5C">
        <w:rPr>
          <w:color w:val="000000"/>
        </w:rPr>
        <w:t xml:space="preserve">. In pursuance of this policy, </w:t>
      </w:r>
      <w:r w:rsidRPr="00F44FA7">
        <w:rPr>
          <w:color w:val="222222"/>
          <w:shd w:val="clear" w:color="auto" w:fill="FFFFFF"/>
        </w:rPr>
        <w:t xml:space="preserve">the requirements of </w:t>
      </w:r>
      <w:r w:rsidRPr="00EC0196">
        <w:rPr>
          <w:i/>
          <w:color w:val="222222"/>
          <w:shd w:val="clear" w:color="auto" w:fill="FFFFFF"/>
        </w:rPr>
        <w:t>I</w:t>
      </w:r>
      <w:r>
        <w:rPr>
          <w:i/>
          <w:color w:val="222222"/>
          <w:shd w:val="clear" w:color="auto" w:fill="FFFFFF"/>
        </w:rPr>
        <w:t>s</w:t>
      </w:r>
      <w:r w:rsidRPr="00EC0196">
        <w:rPr>
          <w:i/>
          <w:color w:val="222222"/>
          <w:shd w:val="clear" w:color="auto" w:fill="FFFFFF"/>
        </w:rPr>
        <w:t>DB Group Anti-Corruption Guidelines on Preventing and Combating Fraud and Corruption in I</w:t>
      </w:r>
      <w:r>
        <w:rPr>
          <w:i/>
          <w:color w:val="222222"/>
          <w:shd w:val="clear" w:color="auto" w:fill="FFFFFF"/>
        </w:rPr>
        <w:t>s</w:t>
      </w:r>
      <w:r w:rsidRPr="00EC0196">
        <w:rPr>
          <w:i/>
          <w:color w:val="222222"/>
          <w:shd w:val="clear" w:color="auto" w:fill="FFFFFF"/>
        </w:rPr>
        <w:t>DB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IsDB</w:t>
      </w:r>
      <w:r w:rsidRPr="000A7D5C">
        <w:rPr>
          <w:color w:val="000000"/>
        </w:rPr>
        <w:t>:</w:t>
      </w:r>
    </w:p>
    <w:p w14:paraId="45B848BD" w14:textId="77777777" w:rsidR="00083FB4" w:rsidRPr="00F44FA7" w:rsidRDefault="00083FB4" w:rsidP="00DC1DD8">
      <w:pPr>
        <w:pStyle w:val="ListParagraph"/>
        <w:numPr>
          <w:ilvl w:val="0"/>
          <w:numId w:val="44"/>
        </w:numPr>
        <w:spacing w:after="60"/>
        <w:contextualSpacing w:val="0"/>
        <w:rPr>
          <w:color w:val="000000"/>
        </w:rPr>
      </w:pPr>
      <w:r>
        <w:rPr>
          <w:color w:val="000000"/>
        </w:rPr>
        <w:t>d</w:t>
      </w:r>
      <w:r w:rsidRPr="00F44FA7">
        <w:rPr>
          <w:color w:val="000000"/>
        </w:rPr>
        <w:t>efines, for the purposes of this provision, the terms set forth as follows:</w:t>
      </w:r>
    </w:p>
    <w:p w14:paraId="49CB53E6" w14:textId="77777777" w:rsidR="00083FB4" w:rsidRPr="000A7D5C"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185E8536" w14:textId="77777777" w:rsidR="00083FB4" w:rsidRPr="00F44FA7"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D29163F" w14:textId="77777777" w:rsidR="00083FB4" w:rsidRPr="00F44FA7"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2C47607B" w14:textId="77777777" w:rsidR="00083FB4" w:rsidRPr="00F44FA7"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494D103F" w14:textId="3C8C1484" w:rsidR="00083FB4" w:rsidRPr="00BE619B" w:rsidRDefault="00083FB4" w:rsidP="00DC1DD8">
      <w:pPr>
        <w:pStyle w:val="ListParagraph"/>
        <w:numPr>
          <w:ilvl w:val="0"/>
          <w:numId w:val="42"/>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1.</w:t>
      </w:r>
      <w:r w:rsidR="002A4957">
        <w:rPr>
          <w:color w:val="000000"/>
        </w:rPr>
        <w:t>15.1</w:t>
      </w:r>
      <w:r w:rsidRPr="00FE4433">
        <w:rPr>
          <w:color w:val="000000"/>
        </w:rPr>
        <w:t>(e)</w:t>
      </w:r>
      <w:r w:rsidRPr="00BE619B">
        <w:rPr>
          <w:color w:val="000000"/>
        </w:rPr>
        <w:t xml:space="preserve"> below.</w:t>
      </w:r>
    </w:p>
    <w:p w14:paraId="2C751841" w14:textId="77777777" w:rsidR="00083FB4" w:rsidRPr="001423EF" w:rsidRDefault="00083FB4" w:rsidP="00DC1DD8">
      <w:pPr>
        <w:pStyle w:val="ListParagraph"/>
        <w:numPr>
          <w:ilvl w:val="0"/>
          <w:numId w:val="44"/>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lastRenderedPageBreak/>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23304783" w14:textId="77777777" w:rsidR="00083FB4" w:rsidRPr="001423EF" w:rsidRDefault="00083FB4" w:rsidP="00DC1DD8">
      <w:pPr>
        <w:pStyle w:val="ListParagraph"/>
        <w:numPr>
          <w:ilvl w:val="0"/>
          <w:numId w:val="44"/>
        </w:numPr>
        <w:spacing w:after="60"/>
        <w:contextualSpacing w:val="0"/>
        <w:jc w:val="both"/>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0E343486" w14:textId="77777777" w:rsidR="00083FB4" w:rsidRDefault="00083FB4" w:rsidP="00DC1DD8">
      <w:pPr>
        <w:pStyle w:val="ListParagraph"/>
        <w:numPr>
          <w:ilvl w:val="0"/>
          <w:numId w:val="44"/>
        </w:numPr>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5"/>
      </w:r>
      <w:r w:rsidRPr="001423EF">
        <w:rPr>
          <w:color w:val="000000"/>
        </w:rPr>
        <w:t xml:space="preserve">, including by publicly declaring such Firm or individual ineligible, either indefinitely or for a stated period of time: </w:t>
      </w:r>
    </w:p>
    <w:p w14:paraId="03CFBA8C" w14:textId="77777777" w:rsidR="00083FB4" w:rsidRDefault="00083FB4" w:rsidP="00DC1DD8">
      <w:pPr>
        <w:pStyle w:val="ListParagraph"/>
        <w:numPr>
          <w:ilvl w:val="0"/>
          <w:numId w:val="43"/>
        </w:numPr>
        <w:autoSpaceDE w:val="0"/>
        <w:autoSpaceDN w:val="0"/>
        <w:adjustRightInd w:val="0"/>
        <w:spacing w:after="60"/>
        <w:ind w:left="21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5334335F" w14:textId="77777777" w:rsidR="00083FB4" w:rsidRPr="001423EF" w:rsidRDefault="00083FB4" w:rsidP="00DC1DD8">
      <w:pPr>
        <w:pStyle w:val="ListParagraph"/>
        <w:numPr>
          <w:ilvl w:val="0"/>
          <w:numId w:val="43"/>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14A3AB4A" w14:textId="77777777" w:rsidR="00083FB4" w:rsidRPr="00E44201" w:rsidRDefault="00083FB4" w:rsidP="00DC1DD8">
      <w:pPr>
        <w:pStyle w:val="ListParagraph"/>
        <w:numPr>
          <w:ilvl w:val="0"/>
          <w:numId w:val="44"/>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DEE89FF" w14:textId="064F9B09" w:rsidR="00F41BAB" w:rsidRPr="0046288A" w:rsidRDefault="00F41BAB" w:rsidP="00416D84">
      <w:pPr>
        <w:pStyle w:val="Part"/>
        <w:jc w:val="left"/>
      </w:pPr>
    </w:p>
    <w:p w14:paraId="7330F072" w14:textId="77777777" w:rsidR="008D2B62" w:rsidRPr="0046288A" w:rsidRDefault="008D2B62" w:rsidP="00CA010E">
      <w:pPr>
        <w:pStyle w:val="Style1"/>
      </w:pPr>
      <w:bookmarkStart w:id="332" w:name="_Toc454783530"/>
      <w:bookmarkStart w:id="333" w:name="_Toc454783840"/>
      <w:bookmarkStart w:id="334" w:name="_Toc494364681"/>
      <w:bookmarkStart w:id="335" w:name="_Toc55396671"/>
      <w:r w:rsidRPr="0046288A">
        <w:lastRenderedPageBreak/>
        <w:t xml:space="preserve">Part II – </w:t>
      </w:r>
      <w:bookmarkEnd w:id="329"/>
      <w:r w:rsidR="00E262A6" w:rsidRPr="0046288A">
        <w:t>Employer’s Requirement</w:t>
      </w:r>
      <w:bookmarkEnd w:id="332"/>
      <w:bookmarkEnd w:id="333"/>
      <w:bookmarkEnd w:id="334"/>
      <w:bookmarkEnd w:id="335"/>
    </w:p>
    <w:p w14:paraId="37854C83" w14:textId="77777777" w:rsidR="00EE013E" w:rsidRPr="0046288A" w:rsidRDefault="00EE013E" w:rsidP="009407C2">
      <w:pPr>
        <w:pStyle w:val="Heading1"/>
        <w:sectPr w:rsidR="00EE013E" w:rsidRPr="0046288A" w:rsidSect="00416D84">
          <w:headerReference w:type="even" r:id="rId60"/>
          <w:headerReference w:type="default" r:id="rId61"/>
          <w:headerReference w:type="first" r:id="rId62"/>
          <w:footnotePr>
            <w:numRestart w:val="eachSect"/>
          </w:footnotePr>
          <w:pgSz w:w="12240" w:h="15840" w:code="1"/>
          <w:pgMar w:top="1440" w:right="1440" w:bottom="1440" w:left="1440" w:header="720" w:footer="720" w:gutter="0"/>
          <w:cols w:space="720"/>
          <w:noEndnote/>
          <w:titlePg/>
        </w:sectPr>
      </w:pPr>
    </w:p>
    <w:p w14:paraId="0FD50440" w14:textId="77777777" w:rsidR="00EB36CE" w:rsidRPr="0046288A" w:rsidRDefault="00EB36CE" w:rsidP="009407C2">
      <w:pPr>
        <w:pStyle w:val="Heading1"/>
      </w:pPr>
      <w:bookmarkStart w:id="336" w:name="_Hlt162678350"/>
      <w:bookmarkStart w:id="337" w:name="_Hlt164667893"/>
      <w:bookmarkStart w:id="338" w:name="_Toc442612316"/>
      <w:bookmarkStart w:id="339" w:name="_Toc454783531"/>
      <w:bookmarkStart w:id="340" w:name="_Toc454783841"/>
      <w:bookmarkStart w:id="341" w:name="_Toc494364682"/>
      <w:bookmarkStart w:id="342" w:name="_Toc55396672"/>
      <w:bookmarkEnd w:id="336"/>
      <w:bookmarkEnd w:id="337"/>
      <w:r w:rsidRPr="0046288A">
        <w:lastRenderedPageBreak/>
        <w:t xml:space="preserve">Section </w:t>
      </w:r>
      <w:bookmarkStart w:id="343" w:name="_Hlt164583140"/>
      <w:bookmarkEnd w:id="343"/>
      <w:r w:rsidRPr="0046288A">
        <w:t>V</w:t>
      </w:r>
      <w:r w:rsidR="00E02D5A" w:rsidRPr="0046288A">
        <w:t>II</w:t>
      </w:r>
      <w:r w:rsidR="004C6CC6" w:rsidRPr="0046288A">
        <w:t xml:space="preserve"> - </w:t>
      </w:r>
      <w:r w:rsidRPr="0046288A">
        <w:t>Activity Schedule</w:t>
      </w:r>
      <w:bookmarkEnd w:id="330"/>
      <w:bookmarkEnd w:id="338"/>
      <w:bookmarkEnd w:id="339"/>
      <w:bookmarkEnd w:id="340"/>
      <w:bookmarkEnd w:id="341"/>
      <w:bookmarkEnd w:id="342"/>
    </w:p>
    <w:p w14:paraId="7A10C9BD" w14:textId="77777777" w:rsidR="00EB36CE" w:rsidRPr="0046288A" w:rsidRDefault="00EB36CE" w:rsidP="009407C2"/>
    <w:p w14:paraId="7118443B" w14:textId="77777777" w:rsidR="00EB36CE" w:rsidRPr="0046288A" w:rsidRDefault="00EB36CE" w:rsidP="009407C2"/>
    <w:p w14:paraId="4AFE6CEA" w14:textId="77777777" w:rsidR="001E6D2E" w:rsidRPr="0046288A" w:rsidRDefault="001E6D2E" w:rsidP="009407C2">
      <w:pPr>
        <w:spacing w:after="200"/>
      </w:pPr>
      <w:r w:rsidRPr="0046288A">
        <w:rPr>
          <w:b/>
        </w:rPr>
        <w:t>Objectives</w:t>
      </w:r>
    </w:p>
    <w:p w14:paraId="1DA532FD" w14:textId="77777777" w:rsidR="001E6D2E" w:rsidRPr="0046288A" w:rsidRDefault="001E6D2E" w:rsidP="009407C2">
      <w:pPr>
        <w:spacing w:after="200"/>
      </w:pPr>
      <w:r w:rsidRPr="0046288A">
        <w:t>The objectives of the Activity Schedule are</w:t>
      </w:r>
    </w:p>
    <w:p w14:paraId="65A1CF8D" w14:textId="77777777" w:rsidR="001E6D2E" w:rsidRPr="0046288A" w:rsidRDefault="001E6D2E" w:rsidP="009407C2">
      <w:pPr>
        <w:tabs>
          <w:tab w:val="left" w:pos="1066"/>
        </w:tabs>
        <w:spacing w:after="200"/>
        <w:ind w:left="1066" w:hanging="540"/>
        <w:jc w:val="both"/>
      </w:pPr>
      <w:r w:rsidRPr="0046288A">
        <w:t>(a)</w:t>
      </w:r>
      <w:r w:rsidRPr="0046288A">
        <w:tab/>
        <w:t>to provide sufficient information on the quantities of Services to be performed to enable Bids to be prepared efficiently and accurately; and</w:t>
      </w:r>
    </w:p>
    <w:p w14:paraId="0BA4448B" w14:textId="77777777" w:rsidR="001E6D2E" w:rsidRPr="0046288A" w:rsidRDefault="001E6D2E" w:rsidP="009407C2">
      <w:pPr>
        <w:tabs>
          <w:tab w:val="left" w:pos="1066"/>
        </w:tabs>
        <w:spacing w:after="200"/>
        <w:ind w:left="1066" w:hanging="540"/>
        <w:jc w:val="both"/>
      </w:pPr>
      <w:r w:rsidRPr="0046288A">
        <w:t>(b)</w:t>
      </w:r>
      <w:r w:rsidRPr="0046288A">
        <w:tab/>
        <w:t>when a Contract has been entered into, to provide a priced Activity Schedule for use in the periodic valuation of Services executed.</w:t>
      </w:r>
    </w:p>
    <w:p w14:paraId="37E646B0" w14:textId="77777777" w:rsidR="001E6D2E" w:rsidRPr="0046288A" w:rsidRDefault="001E6D2E" w:rsidP="009407C2">
      <w:pPr>
        <w:spacing w:after="200"/>
        <w:jc w:val="both"/>
      </w:pPr>
      <w:r w:rsidRPr="0046288A">
        <w:t>In order to attain these objectives, Services should be itemized in the Activity Schedule in sufficient detail to distinguish between the different classes of Services, or between Services of the same nature carried out in different locations or in other circumstances which may give rise to different considerations of cost.  Consistent with these requirements, the layout and content of the Activity Schedule should be as simple and brief as possible.</w:t>
      </w:r>
    </w:p>
    <w:p w14:paraId="18329EA3" w14:textId="77777777" w:rsidR="001E6D2E" w:rsidRPr="0046288A" w:rsidRDefault="00AF5019" w:rsidP="009407C2">
      <w:pPr>
        <w:spacing w:after="200"/>
      </w:pPr>
      <w:r w:rsidRPr="0046288A">
        <w:rPr>
          <w:b/>
        </w:rPr>
        <w:t>Daywork</w:t>
      </w:r>
      <w:r w:rsidR="001E6D2E" w:rsidRPr="0046288A">
        <w:rPr>
          <w:b/>
        </w:rPr>
        <w:t xml:space="preserve"> Schedule</w:t>
      </w:r>
    </w:p>
    <w:p w14:paraId="68FC9EBE" w14:textId="77777777" w:rsidR="001E6D2E" w:rsidRPr="0046288A" w:rsidRDefault="001E6D2E" w:rsidP="009407C2">
      <w:pPr>
        <w:spacing w:after="200"/>
        <w:jc w:val="both"/>
      </w:pPr>
      <w:r w:rsidRPr="0046288A">
        <w:t xml:space="preserve">A </w:t>
      </w:r>
      <w:r w:rsidR="00AF5019" w:rsidRPr="0046288A">
        <w:t>Daywork</w:t>
      </w:r>
      <w:r w:rsidRPr="0046288A">
        <w:t xml:space="preserve"> Schedule should be included only if the probability of unforeseen work, outside the items included in the Activity Schedule, is high.  To facilitate checking by the Employer of the realism of rates quoted by the Bidders, the </w:t>
      </w:r>
      <w:r w:rsidR="00AF5019" w:rsidRPr="0046288A">
        <w:t>Daywork</w:t>
      </w:r>
      <w:r w:rsidRPr="0046288A">
        <w:t xml:space="preserve"> Schedule should normally comprise the following:</w:t>
      </w:r>
    </w:p>
    <w:p w14:paraId="3E62BC76" w14:textId="77777777" w:rsidR="001E6D2E" w:rsidRPr="0046288A" w:rsidRDefault="001E6D2E" w:rsidP="009407C2">
      <w:pPr>
        <w:tabs>
          <w:tab w:val="left" w:pos="1066"/>
        </w:tabs>
        <w:spacing w:after="200"/>
        <w:ind w:left="1066" w:hanging="540"/>
        <w:jc w:val="both"/>
      </w:pPr>
      <w:r w:rsidRPr="0046288A">
        <w:t>(a)</w:t>
      </w:r>
      <w:r w:rsidRPr="0046288A">
        <w:tab/>
        <w:t xml:space="preserve">A list of the various classes of Services, labor, materials, and </w:t>
      </w:r>
      <w:r w:rsidR="00B769A9" w:rsidRPr="0046288A">
        <w:t>p</w:t>
      </w:r>
      <w:r w:rsidRPr="0046288A">
        <w:t xml:space="preserve">lant for which basic </w:t>
      </w:r>
      <w:r w:rsidR="00AF5019" w:rsidRPr="0046288A">
        <w:t>daywork</w:t>
      </w:r>
      <w:r w:rsidRPr="0046288A">
        <w:t xml:space="preserve"> rates or prices are to be inserted by the Bidder, together with a statement of the conditions under which the Service Provider will be paid for </w:t>
      </w:r>
      <w:r w:rsidR="00B769A9" w:rsidRPr="0046288A">
        <w:t xml:space="preserve">services delivered </w:t>
      </w:r>
      <w:r w:rsidRPr="0046288A">
        <w:t xml:space="preserve">on a </w:t>
      </w:r>
      <w:r w:rsidR="00AF5019" w:rsidRPr="0046288A">
        <w:t>daywork</w:t>
      </w:r>
      <w:r w:rsidRPr="0046288A">
        <w:t xml:space="preserve"> basis.</w:t>
      </w:r>
    </w:p>
    <w:p w14:paraId="6CE4C1BF" w14:textId="77777777" w:rsidR="001E6D2E" w:rsidRPr="0046288A" w:rsidRDefault="001E6D2E" w:rsidP="009407C2">
      <w:pPr>
        <w:tabs>
          <w:tab w:val="left" w:pos="1066"/>
        </w:tabs>
        <w:spacing w:after="200"/>
        <w:ind w:left="1066" w:hanging="540"/>
        <w:jc w:val="both"/>
      </w:pPr>
      <w:r w:rsidRPr="0046288A">
        <w:t>(b)</w:t>
      </w:r>
      <w:r w:rsidRPr="0046288A">
        <w:tab/>
        <w:t xml:space="preserve">Nominal quantities for each item of </w:t>
      </w:r>
      <w:r w:rsidR="00AF5019" w:rsidRPr="0046288A">
        <w:t>Daywork</w:t>
      </w:r>
      <w:r w:rsidRPr="0046288A">
        <w:t xml:space="preserve">, to be priced by each Bidder at </w:t>
      </w:r>
      <w:r w:rsidR="00AF5019" w:rsidRPr="0046288A">
        <w:t>Daywork</w:t>
      </w:r>
      <w:r w:rsidRPr="0046288A">
        <w:t xml:space="preserve"> rates as Bid.  The rate to be entered by the Bidder against each basic </w:t>
      </w:r>
      <w:r w:rsidR="00AF5019" w:rsidRPr="0046288A">
        <w:t>Daywork</w:t>
      </w:r>
      <w:r w:rsidRPr="0046288A">
        <w:t xml:space="preserve"> item should include the Service Provider’s profit, overheads, supervision, and other charges.</w:t>
      </w:r>
    </w:p>
    <w:p w14:paraId="1EE9B626" w14:textId="77777777" w:rsidR="001E6D2E" w:rsidRPr="0046288A" w:rsidRDefault="001E6D2E" w:rsidP="009407C2">
      <w:pPr>
        <w:spacing w:after="200"/>
        <w:jc w:val="both"/>
      </w:pPr>
      <w:r w:rsidRPr="0046288A">
        <w:rPr>
          <w:b/>
        </w:rPr>
        <w:t>Provisional Sums</w:t>
      </w:r>
    </w:p>
    <w:p w14:paraId="06FD89BA" w14:textId="77777777" w:rsidR="001E6D2E" w:rsidRPr="0046288A" w:rsidRDefault="001E6D2E" w:rsidP="009407C2">
      <w:pPr>
        <w:spacing w:after="200"/>
        <w:jc w:val="both"/>
      </w:pPr>
      <w:r w:rsidRPr="0046288A">
        <w:t xml:space="preserve">The estimated cost of specialized </w:t>
      </w:r>
      <w:r w:rsidR="00B769A9" w:rsidRPr="0046288A">
        <w:t xml:space="preserve">services </w:t>
      </w:r>
      <w:r w:rsidRPr="0046288A">
        <w:t>to be carried out, or of special goods to be supplied, by other Service Providers</w:t>
      </w:r>
      <w:r w:rsidR="00B769A9" w:rsidRPr="0046288A">
        <w:t xml:space="preserve"> </w:t>
      </w:r>
      <w:r w:rsidRPr="0046288A">
        <w:t>should be indicated in the relevant part of the Activity Schedule as a particular provisional sum with an appropriate brief description.  A separate procurement procedure is normally carried out by the Employer to select such specialized Service Providers.  To provide an element of competition among the Bidders in respect of any facilities, amenities, attendance, etc., to be provided by the successful Bidder as prime Service Provider for the use and convenience of the specialist contractors, each related provisional sum should be followed by an item in the Activity Schedule inviting the Bidder to quote a sum for such amenities, facilities, attendance, etc.</w:t>
      </w:r>
    </w:p>
    <w:p w14:paraId="479967B5" w14:textId="77777777" w:rsidR="00CE7635" w:rsidRPr="0046288A" w:rsidRDefault="001E6D2E" w:rsidP="009407C2">
      <w:pPr>
        <w:spacing w:after="200"/>
        <w:jc w:val="both"/>
      </w:pPr>
      <w:r w:rsidRPr="0046288A">
        <w:rPr>
          <w:i/>
        </w:rPr>
        <w:t xml:space="preserve">These Notes for Preparing an Activity Schedule are intended only as information for the Employer or the person drafting the </w:t>
      </w:r>
      <w:r w:rsidR="00C03CA5" w:rsidRPr="0046288A">
        <w:rPr>
          <w:i/>
        </w:rPr>
        <w:t>bidding document</w:t>
      </w:r>
      <w:r w:rsidRPr="0046288A">
        <w:rPr>
          <w:i/>
        </w:rPr>
        <w:t>.  They should not be included in the final documents.</w:t>
      </w:r>
      <w:r w:rsidR="00EE013E" w:rsidRPr="0046288A" w:rsidDel="001E6D2E">
        <w:t xml:space="preserve"> </w:t>
      </w:r>
      <w:r w:rsidR="00CE7635" w:rsidRPr="0046288A">
        <w:br w:type="page"/>
      </w:r>
    </w:p>
    <w:p w14:paraId="632C5B00" w14:textId="77777777" w:rsidR="00917C3B" w:rsidRPr="0046288A" w:rsidRDefault="00917C3B" w:rsidP="009407C2">
      <w:pPr>
        <w:jc w:val="center"/>
        <w:rPr>
          <w:sz w:val="32"/>
        </w:rPr>
      </w:pPr>
      <w:r w:rsidRPr="0046288A">
        <w:rPr>
          <w:b/>
          <w:sz w:val="32"/>
        </w:rPr>
        <w:lastRenderedPageBreak/>
        <w:t>Performance Specifications and Drawings</w:t>
      </w:r>
    </w:p>
    <w:p w14:paraId="37ABFD72" w14:textId="77777777" w:rsidR="00917C3B" w:rsidRPr="0046288A" w:rsidRDefault="00917C3B" w:rsidP="009407C2">
      <w:pPr>
        <w:jc w:val="center"/>
      </w:pPr>
    </w:p>
    <w:p w14:paraId="5C26CE36" w14:textId="77777777" w:rsidR="00917C3B" w:rsidRPr="0046288A" w:rsidRDefault="00917C3B" w:rsidP="009407C2">
      <w:pPr>
        <w:jc w:val="center"/>
      </w:pPr>
      <w:r w:rsidRPr="0046288A">
        <w:t>(</w:t>
      </w:r>
      <w:r w:rsidRPr="0046288A">
        <w:rPr>
          <w:b/>
          <w:bCs/>
        </w:rPr>
        <w:t>Describe Outputs and Performances, rather than Inputs, wherever possible</w:t>
      </w:r>
      <w:r w:rsidRPr="0046288A">
        <w:t>)</w:t>
      </w:r>
    </w:p>
    <w:p w14:paraId="57C1D89D" w14:textId="77777777" w:rsidR="00917C3B" w:rsidRPr="0046288A" w:rsidRDefault="00917C3B" w:rsidP="009407C2"/>
    <w:p w14:paraId="429FE78F" w14:textId="77777777" w:rsidR="00917C3B" w:rsidRPr="0046288A" w:rsidRDefault="00917C3B" w:rsidP="009407C2">
      <w:pPr>
        <w:rPr>
          <w:b/>
        </w:rPr>
      </w:pPr>
      <w:r w:rsidRPr="0046288A">
        <w:rPr>
          <w:b/>
        </w:rPr>
        <w:t>Notes on Specifications</w:t>
      </w:r>
    </w:p>
    <w:p w14:paraId="0B8341B4" w14:textId="77777777" w:rsidR="00917C3B" w:rsidRPr="0046288A" w:rsidRDefault="00917C3B" w:rsidP="009407C2"/>
    <w:p w14:paraId="457C4752" w14:textId="77777777" w:rsidR="00917C3B" w:rsidRPr="0046288A" w:rsidRDefault="00917C3B" w:rsidP="009407C2">
      <w:pPr>
        <w:jc w:val="both"/>
      </w:pPr>
      <w:r w:rsidRPr="0046288A">
        <w:t>A set of precise and clear specifications is a prerequisite for Bidders to respond realistically and competitively to the requirements of the Employer without qualifying or conditioning their Bids.  In the context of international competitive Bidding, the specifications must be drafted to permit the widest possible competition and, at the same time, present a clear statement of the required standards of workmanship, materials, and performance of the goods and services to be procured.  Only if this is done will the objectives of economy, efficiency, and fairness in procurement be realized, responsiveness of Bids be ensured, and the subsequent task of Bid evaluation facilitated.  The specifications should require that all goods and materials to be incorporated in the Services be new, unused, of the most recent or current models, and incorporate all recent improvements in design and materials unless provided otherwise in the Contract.</w:t>
      </w:r>
    </w:p>
    <w:p w14:paraId="4BC8DFB8" w14:textId="77777777" w:rsidR="00917C3B" w:rsidRPr="0046288A" w:rsidRDefault="00917C3B" w:rsidP="009407C2">
      <w:pPr>
        <w:jc w:val="both"/>
      </w:pPr>
    </w:p>
    <w:p w14:paraId="743B61E5" w14:textId="13D1F6B3" w:rsidR="00917C3B" w:rsidRPr="0046288A" w:rsidRDefault="00917C3B" w:rsidP="009407C2">
      <w:pPr>
        <w:jc w:val="both"/>
      </w:pPr>
      <w:r w:rsidRPr="0046288A">
        <w:t xml:space="preserve">Samples of specifications from previous similar projects in the same country are useful in this respect.  The use of metric units is encouraged by the </w:t>
      </w:r>
      <w:r w:rsidR="00342928">
        <w:t>IsDB</w:t>
      </w:r>
      <w:r w:rsidRPr="0046288A">
        <w:t xml:space="preserve">.  Most specifications are normally written specially by the Employer to suit the Contract in hand.  There is no standard set of Specifications for universal application in all sectors in all countries, but there are established principles and practices, which are reflected in </w:t>
      </w:r>
      <w:r w:rsidR="000D46D0" w:rsidRPr="0046288A">
        <w:t>this document</w:t>
      </w:r>
    </w:p>
    <w:p w14:paraId="2527760B" w14:textId="77777777" w:rsidR="00917C3B" w:rsidRPr="0046288A" w:rsidRDefault="00917C3B" w:rsidP="009407C2">
      <w:pPr>
        <w:jc w:val="both"/>
      </w:pPr>
    </w:p>
    <w:p w14:paraId="75E8548B" w14:textId="77777777" w:rsidR="00917C3B" w:rsidRPr="0046288A" w:rsidRDefault="00917C3B" w:rsidP="009407C2">
      <w:pPr>
        <w:jc w:val="both"/>
      </w:pPr>
      <w:r w:rsidRPr="0046288A">
        <w:t>There are considerable advantages in standardizing General Specifications for repetitive Services in recognized public sectors, such as education, health, sanitation, social and urban housing, roads, ports, railways, irrigation, and water supply, in the same country or region where similar conditions prevail. The General Specifications should cover all classes of workmanship, materials, and equipment commonly involved in the provision of Services, although not necessarily to be used in a particular Services Contract.  Deletions or addenda should then adapt the General Specifications to the particular Services.</w:t>
      </w:r>
    </w:p>
    <w:p w14:paraId="6D003C73" w14:textId="77777777" w:rsidR="00917C3B" w:rsidRPr="0046288A" w:rsidRDefault="00917C3B" w:rsidP="009407C2">
      <w:pPr>
        <w:jc w:val="both"/>
      </w:pPr>
    </w:p>
    <w:p w14:paraId="3D1BED9B" w14:textId="5E5CC984" w:rsidR="00E262A6" w:rsidRDefault="00E262A6" w:rsidP="009407C2">
      <w:pPr>
        <w:pStyle w:val="ListParagraph"/>
        <w:spacing w:after="180"/>
        <w:ind w:left="0"/>
        <w:jc w:val="both"/>
        <w:rPr>
          <w:iCs/>
        </w:rPr>
      </w:pPr>
      <w:r w:rsidRPr="0046288A">
        <w:rPr>
          <w:iCs/>
        </w:rPr>
        <w:t>Any sustainable procurement technical requirements shall be clearly specified. Please refer to the Bank’s Procurement Regulations and sustainable procurement guidance notes/tool kit for further information. 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Non-</w:t>
      </w:r>
      <w:r w:rsidR="008116B3" w:rsidRPr="0046288A">
        <w:rPr>
          <w:iCs/>
        </w:rPr>
        <w:t>C</w:t>
      </w:r>
      <w:r w:rsidRPr="0046288A">
        <w:rPr>
          <w:iCs/>
        </w:rPr>
        <w:t xml:space="preserve">onsulting </w:t>
      </w:r>
      <w:r w:rsidR="008116B3" w:rsidRPr="0046288A">
        <w:rPr>
          <w:iCs/>
        </w:rPr>
        <w:t>S</w:t>
      </w:r>
      <w:r w:rsidRPr="0046288A">
        <w:rPr>
          <w:iCs/>
        </w:rPr>
        <w:t xml:space="preserve">ervices that exceed the specified minimum sustainable procurement requirements. </w:t>
      </w:r>
    </w:p>
    <w:p w14:paraId="28ABC849" w14:textId="612F719C" w:rsidR="00BD5CF8" w:rsidRDefault="00BD5CF8" w:rsidP="009407C2">
      <w:pPr>
        <w:pStyle w:val="ListParagraph"/>
        <w:spacing w:after="180"/>
        <w:ind w:left="0"/>
        <w:jc w:val="both"/>
        <w:rPr>
          <w:iCs/>
        </w:rPr>
      </w:pPr>
    </w:p>
    <w:p w14:paraId="74264662" w14:textId="1C3C84CB" w:rsidR="00BD5CF8" w:rsidRPr="0046288A" w:rsidRDefault="00BD5CF8" w:rsidP="009407C2">
      <w:pPr>
        <w:pStyle w:val="ListParagraph"/>
        <w:spacing w:after="180"/>
        <w:ind w:left="0"/>
        <w:jc w:val="both"/>
        <w:rPr>
          <w:iCs/>
        </w:rPr>
      </w:pPr>
      <w:r>
        <w:rPr>
          <w:iCs/>
        </w:rPr>
        <w:t>Any applicable environmental and</w:t>
      </w:r>
      <w:r w:rsidR="00243BE6">
        <w:rPr>
          <w:iCs/>
        </w:rPr>
        <w:t xml:space="preserve"> </w:t>
      </w:r>
      <w:r>
        <w:rPr>
          <w:iCs/>
        </w:rPr>
        <w:t xml:space="preserve">social requirements shall be specified. </w:t>
      </w:r>
      <w:r w:rsidRPr="007B446B">
        <w:rPr>
          <w:iCs/>
        </w:rPr>
        <w:t>The ES requirements should be prepared in manner that does not conflict with the relevant General Conditions (and the corresponding Particular Conditions if any) and other parts of the specifications</w:t>
      </w:r>
      <w:r>
        <w:rPr>
          <w:iCs/>
        </w:rPr>
        <w:t xml:space="preserve">.  </w:t>
      </w:r>
    </w:p>
    <w:p w14:paraId="73772773" w14:textId="393B7106" w:rsidR="00E262A6" w:rsidRPr="0046288A" w:rsidRDefault="00917C3B" w:rsidP="009407C2">
      <w:pPr>
        <w:jc w:val="both"/>
      </w:pPr>
      <w:r w:rsidRPr="0046288A">
        <w:lastRenderedPageBreak/>
        <w:t xml:space="preserve">Care must be taken in drafting specifications to ensure that they are not restrictive.  In the specification of standards for goods, materials, Services, and workmanship, recognized international standards should be used as much as possible.  Where other particular standards are used, whether national standards of the </w:t>
      </w:r>
      <w:r w:rsidR="009B66F1">
        <w:t>Beneficiary</w:t>
      </w:r>
      <w:r w:rsidRPr="0046288A">
        <w:t xml:space="preserve">’s country or other standards, the specifications should state that goods, materials, Services and workmanship that meet other authoritative standards, and which ensure substantially equal or higher quality than the standards mentioned, will also be acceptable.  </w:t>
      </w:r>
    </w:p>
    <w:p w14:paraId="3D31664E" w14:textId="77777777" w:rsidR="00E262A6" w:rsidRPr="0046288A" w:rsidRDefault="00E262A6" w:rsidP="009407C2">
      <w:pPr>
        <w:jc w:val="both"/>
      </w:pPr>
    </w:p>
    <w:p w14:paraId="2B2E9E2C" w14:textId="77777777" w:rsidR="00917C3B" w:rsidRPr="0046288A" w:rsidRDefault="00917C3B" w:rsidP="009407C2">
      <w:pPr>
        <w:jc w:val="both"/>
      </w:pPr>
      <w:r w:rsidRPr="0046288A">
        <w:t>The following clause may be inserted in the Special Conditions or Specifications.</w:t>
      </w:r>
    </w:p>
    <w:p w14:paraId="3676BDAD" w14:textId="77777777" w:rsidR="00917C3B" w:rsidRPr="0046288A" w:rsidRDefault="00917C3B" w:rsidP="009407C2">
      <w:pPr>
        <w:jc w:val="both"/>
      </w:pPr>
    </w:p>
    <w:p w14:paraId="04575876" w14:textId="77777777" w:rsidR="00917C3B" w:rsidRPr="0046288A" w:rsidRDefault="00917C3B" w:rsidP="009407C2">
      <w:pPr>
        <w:jc w:val="both"/>
      </w:pPr>
      <w:r w:rsidRPr="0046288A">
        <w:rPr>
          <w:b/>
        </w:rPr>
        <w:t>Sample Clause:  Equivalency of Standards and Codes</w:t>
      </w:r>
    </w:p>
    <w:p w14:paraId="25E96CB4" w14:textId="77777777" w:rsidR="00917C3B" w:rsidRPr="0046288A" w:rsidRDefault="00917C3B" w:rsidP="009407C2">
      <w:pPr>
        <w:jc w:val="both"/>
      </w:pPr>
    </w:p>
    <w:p w14:paraId="06FBF3F6" w14:textId="77777777" w:rsidR="00917C3B" w:rsidRPr="0046288A" w:rsidRDefault="00917C3B" w:rsidP="009407C2">
      <w:pPr>
        <w:jc w:val="both"/>
      </w:pPr>
      <w:r w:rsidRPr="0046288A">
        <w:t xml:space="preserve">Wherever reference is made in the Contract to specific standards and codes to be met by the goods and materials to be furnished, and Services or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w:t>
      </w:r>
      <w:r w:rsidR="009F46CB" w:rsidRPr="0046288A">
        <w:t>Employer</w:t>
      </w:r>
      <w:r w:rsidRPr="0046288A">
        <w:t xml:space="preserve"> prior review and written consent.  Differences between the standards specified and the proposed alternative standards shall be fully described in writing by the Service Provider and submitted to the </w:t>
      </w:r>
      <w:r w:rsidR="009F46CB" w:rsidRPr="0046288A">
        <w:t>Employer</w:t>
      </w:r>
      <w:r w:rsidRPr="0046288A">
        <w:t xml:space="preserve"> at least 28 days prior to the date when the Service Provider desires the </w:t>
      </w:r>
      <w:r w:rsidR="009F46CB" w:rsidRPr="0046288A">
        <w:t>Employer</w:t>
      </w:r>
      <w:r w:rsidRPr="0046288A">
        <w:t xml:space="preserve"> consent.  In the event the </w:t>
      </w:r>
      <w:r w:rsidR="009F46CB" w:rsidRPr="0046288A">
        <w:t>Employer</w:t>
      </w:r>
      <w:r w:rsidRPr="0046288A">
        <w:t xml:space="preserve"> determines that such proposed deviations do not ensure substantially equal or higher quality, the Service Provider shall comply with the standards specified in the documents.</w:t>
      </w:r>
    </w:p>
    <w:p w14:paraId="0ACACB2F" w14:textId="77777777" w:rsidR="00917C3B" w:rsidRPr="0046288A" w:rsidRDefault="00917C3B" w:rsidP="009407C2">
      <w:pPr>
        <w:jc w:val="both"/>
      </w:pPr>
    </w:p>
    <w:p w14:paraId="20E18100" w14:textId="77777777" w:rsidR="00FE2DE4" w:rsidRPr="0046288A" w:rsidRDefault="00FE2DE4" w:rsidP="009407C2">
      <w:pPr>
        <w:jc w:val="both"/>
        <w:rPr>
          <w:i/>
        </w:rPr>
      </w:pPr>
      <w:r w:rsidRPr="0046288A">
        <w:rPr>
          <w:i/>
        </w:rPr>
        <w:t xml:space="preserve">If technical alternatives for parts of the Services are permitted in the </w:t>
      </w:r>
      <w:r w:rsidR="00C03CA5" w:rsidRPr="0046288A">
        <w:rPr>
          <w:i/>
        </w:rPr>
        <w:t>bidding document</w:t>
      </w:r>
      <w:r w:rsidRPr="0046288A">
        <w:rPr>
          <w:i/>
        </w:rPr>
        <w:t>, these parts shall be described in this Section.</w:t>
      </w:r>
    </w:p>
    <w:p w14:paraId="061E95F3" w14:textId="77777777" w:rsidR="00FE2DE4" w:rsidRPr="0046288A" w:rsidRDefault="00FE2DE4" w:rsidP="009407C2">
      <w:pPr>
        <w:jc w:val="both"/>
        <w:rPr>
          <w:i/>
        </w:rPr>
      </w:pPr>
    </w:p>
    <w:p w14:paraId="5E6B408D" w14:textId="081226EF" w:rsidR="00CC06E4" w:rsidRDefault="00917C3B" w:rsidP="009407C2">
      <w:pPr>
        <w:jc w:val="both"/>
        <w:rPr>
          <w:i/>
        </w:rPr>
      </w:pPr>
      <w:r w:rsidRPr="0046288A">
        <w:rPr>
          <w:i/>
        </w:rPr>
        <w:t xml:space="preserve">These Notes for Preparing Specifications are intended only as information for the Employer or the person drafting the </w:t>
      </w:r>
      <w:r w:rsidR="00C03CA5" w:rsidRPr="0046288A">
        <w:rPr>
          <w:i/>
        </w:rPr>
        <w:t>bidding document</w:t>
      </w:r>
      <w:r w:rsidRPr="0046288A">
        <w:rPr>
          <w:i/>
        </w:rPr>
        <w:t>.</w:t>
      </w:r>
    </w:p>
    <w:p w14:paraId="3B6C44D0" w14:textId="77777777" w:rsidR="00CC06E4" w:rsidRDefault="00CC06E4">
      <w:pPr>
        <w:rPr>
          <w:i/>
        </w:rPr>
      </w:pPr>
      <w:r>
        <w:rPr>
          <w:i/>
        </w:rPr>
        <w:br w:type="page"/>
      </w:r>
    </w:p>
    <w:p w14:paraId="4398BCEC" w14:textId="77777777" w:rsidR="00CC06E4" w:rsidRPr="00092869" w:rsidRDefault="00CC06E4" w:rsidP="00CC06E4">
      <w:pPr>
        <w:pStyle w:val="Style15"/>
        <w:rPr>
          <w:iCs/>
        </w:rPr>
      </w:pPr>
      <w:bookmarkStart w:id="344" w:name="_Toc472326544"/>
      <w:bookmarkStart w:id="345" w:name="_Toc532802426"/>
      <w:bookmarkStart w:id="346" w:name="_Toc4062915"/>
      <w:r w:rsidRPr="00092869">
        <w:lastRenderedPageBreak/>
        <w:t>Environmental, Social, Health and Safety (ESHS) Requirement</w:t>
      </w:r>
      <w:bookmarkEnd w:id="344"/>
      <w:bookmarkEnd w:id="345"/>
      <w:bookmarkEnd w:id="346"/>
    </w:p>
    <w:p w14:paraId="55949003" w14:textId="77777777" w:rsidR="00CC06E4" w:rsidRPr="0008246B" w:rsidRDefault="00CC06E4" w:rsidP="00CC06E4">
      <w:pPr>
        <w:spacing w:before="120" w:after="120"/>
        <w:jc w:val="both"/>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3F659A9B" w14:textId="30CFDD3F" w:rsidR="00CC06E4" w:rsidRPr="0008246B" w:rsidRDefault="00CC06E4" w:rsidP="00CC06E4">
      <w:pPr>
        <w:pStyle w:val="Style50"/>
        <w:spacing w:after="120" w:line="240" w:lineRule="auto"/>
        <w:jc w:val="both"/>
        <w:rPr>
          <w:i/>
          <w:szCs w:val="20"/>
        </w:rPr>
      </w:pPr>
      <w:r w:rsidRPr="0008246B">
        <w:rPr>
          <w:i/>
          <w:szCs w:val="20"/>
        </w:rPr>
        <w:t xml:space="preserve">The Employer should attach or refer to the Employer’s environmental, social, health and safety policies that will apply to the project. If these are not available, the Employer should use the following guidance in drafting an appropriate policy for the </w:t>
      </w:r>
      <w:r>
        <w:rPr>
          <w:i/>
          <w:szCs w:val="20"/>
        </w:rPr>
        <w:t>Service</w:t>
      </w:r>
      <w:r w:rsidRPr="0008246B">
        <w:rPr>
          <w:i/>
          <w:szCs w:val="20"/>
        </w:rPr>
        <w:t>s.</w:t>
      </w:r>
    </w:p>
    <w:p w14:paraId="37E90C25" w14:textId="77777777" w:rsidR="00CC06E4" w:rsidRPr="0008246B" w:rsidRDefault="00CC06E4" w:rsidP="00CC06E4">
      <w:pPr>
        <w:spacing w:after="120"/>
        <w:rPr>
          <w:i/>
        </w:rPr>
      </w:pPr>
      <w:r w:rsidRPr="0008246B">
        <w:rPr>
          <w:b/>
          <w:smallCaps/>
          <w:sz w:val="28"/>
          <w:szCs w:val="28"/>
        </w:rPr>
        <w:t>Suggested content for an Environmental and Social Policy</w:t>
      </w:r>
      <w:r>
        <w:rPr>
          <w:b/>
          <w:smallCaps/>
          <w:sz w:val="28"/>
          <w:szCs w:val="28"/>
        </w:rPr>
        <w:t xml:space="preserve"> (Statement)</w:t>
      </w:r>
    </w:p>
    <w:p w14:paraId="0283A722" w14:textId="5DABB9DD" w:rsidR="00CC06E4" w:rsidRDefault="00CC06E4" w:rsidP="00CC06E4">
      <w:pPr>
        <w:spacing w:after="120"/>
        <w:jc w:val="both"/>
        <w:rPr>
          <w:i/>
          <w:szCs w:val="22"/>
        </w:rPr>
      </w:pPr>
      <w:r w:rsidRPr="0008246B">
        <w:rPr>
          <w:i/>
          <w:szCs w:val="22"/>
        </w:rPr>
        <w:t xml:space="preserve">The </w:t>
      </w:r>
      <w:r>
        <w:rPr>
          <w:i/>
          <w:szCs w:val="22"/>
        </w:rPr>
        <w:t>Service</w:t>
      </w:r>
      <w:r w:rsidRPr="0008246B">
        <w:rPr>
          <w:i/>
          <w:szCs w:val="22"/>
        </w:rPr>
        <w:t xml:space="preserve">s’ policy goal, as a minimum, should be stated to integrate environmental protection, occupational and community health and safety, gender, equality, child protection, vulnerable people (including those with disabilities), </w:t>
      </w:r>
      <w:r>
        <w:rPr>
          <w:i/>
          <w:szCs w:val="22"/>
        </w:rPr>
        <w:t xml:space="preserve">sexual harassment, </w:t>
      </w:r>
      <w:r w:rsidRPr="0008246B">
        <w:rPr>
          <w:i/>
          <w:szCs w:val="22"/>
        </w:rPr>
        <w:t xml:space="preserve">gender-based violence (GBV), </w:t>
      </w:r>
      <w:r>
        <w:rPr>
          <w:i/>
          <w:szCs w:val="22"/>
        </w:rPr>
        <w:t>sexual exploitation and abuse (SEA),</w:t>
      </w:r>
      <w:r w:rsidRPr="0008246B">
        <w:rPr>
          <w:i/>
          <w:szCs w:val="22"/>
        </w:rPr>
        <w:t xml:space="preserve"> HIV/AIDS awareness and prevention and wide stakeholder engagement in the planning processes, programs, and activities of the parties involved in the execution of the </w:t>
      </w:r>
      <w:r>
        <w:rPr>
          <w:i/>
          <w:szCs w:val="22"/>
        </w:rPr>
        <w:t>Service</w:t>
      </w:r>
      <w:r w:rsidRPr="0008246B">
        <w:rPr>
          <w:i/>
          <w:szCs w:val="22"/>
        </w:rPr>
        <w:t xml:space="preserve">s. </w:t>
      </w:r>
      <w:r w:rsidRPr="0008246B">
        <w:rPr>
          <w:i/>
        </w:rPr>
        <w:t xml:space="preserve">The Employer is advised to consult with the </w:t>
      </w:r>
      <w:r>
        <w:rPr>
          <w:i/>
        </w:rPr>
        <w:t>IsDB</w:t>
      </w:r>
      <w:r w:rsidRPr="0008246B">
        <w:rPr>
          <w:i/>
        </w:rPr>
        <w:t xml:space="preserve"> to agree the issues to be included which may also address: climate adaptation, land acquisition and resettlement, indigenous people</w:t>
      </w:r>
      <w:r w:rsidRPr="0008246B">
        <w:t>, etc.</w:t>
      </w:r>
      <w:r w:rsidRPr="0008246B">
        <w:rPr>
          <w:i/>
          <w:szCs w:val="22"/>
        </w:rPr>
        <w:t xml:space="preserve"> The policy should set the frame for monitoring, continuously improving processes and activities and for reporting on the compliance with the policy. </w:t>
      </w:r>
    </w:p>
    <w:p w14:paraId="0FAF85F7" w14:textId="77777777" w:rsidR="00CC06E4" w:rsidRPr="0008246B" w:rsidRDefault="00CC06E4" w:rsidP="00CC06E4">
      <w:pPr>
        <w:spacing w:after="120"/>
        <w:rPr>
          <w:i/>
          <w:szCs w:val="22"/>
        </w:rPr>
      </w:pPr>
      <w:r>
        <w:rPr>
          <w:i/>
          <w:szCs w:val="22"/>
        </w:rPr>
        <w:t>The policy shall include a statement that, for the purpose of the policy and/or code of conduct, the term “child” / “children” means any person(s) under the age of 18 years</w:t>
      </w:r>
    </w:p>
    <w:p w14:paraId="5BB31A91" w14:textId="77777777" w:rsidR="00CC06E4" w:rsidRPr="0008246B" w:rsidRDefault="00CC06E4" w:rsidP="00CC06E4">
      <w:pPr>
        <w:spacing w:after="120"/>
        <w:rPr>
          <w:i/>
          <w:szCs w:val="22"/>
        </w:rPr>
      </w:pPr>
      <w:r w:rsidRPr="0008246B">
        <w:rPr>
          <w:i/>
          <w:szCs w:val="22"/>
        </w:rPr>
        <w:t xml:space="preserve">The policy should, as far as possible, be brief but specific and explicit, and measurable, to enable reporting of compliance with the policy.  </w:t>
      </w:r>
    </w:p>
    <w:p w14:paraId="010F0240" w14:textId="77777777" w:rsidR="00CC06E4" w:rsidRPr="0008246B" w:rsidRDefault="00CC06E4" w:rsidP="00CC06E4">
      <w:pPr>
        <w:spacing w:after="120"/>
        <w:rPr>
          <w:i/>
          <w:szCs w:val="22"/>
        </w:rPr>
      </w:pPr>
      <w:r w:rsidRPr="0008246B">
        <w:rPr>
          <w:i/>
          <w:szCs w:val="22"/>
        </w:rPr>
        <w:t>As a minimum, the policy is set out to the commitments to:</w:t>
      </w:r>
    </w:p>
    <w:p w14:paraId="37D5EEFF"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apply good international industry practice to protect and conserve the natural environment and to minimize unavoidable impacts;</w:t>
      </w:r>
    </w:p>
    <w:p w14:paraId="253E8AC0"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provide and maintain a healthy and safe work environment and safe systems of work;</w:t>
      </w:r>
    </w:p>
    <w:p w14:paraId="6B5DAC15"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protect the health and safety of local communities and users, with particular concern for those who are disabled, elderly, or otherwise vulnerable;</w:t>
      </w:r>
    </w:p>
    <w:p w14:paraId="039F94A6" w14:textId="02323C3C"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ensure that terms of employment and working conditions of all workers engaged in the </w:t>
      </w:r>
      <w:r>
        <w:rPr>
          <w:i/>
          <w:szCs w:val="22"/>
        </w:rPr>
        <w:t>Services</w:t>
      </w:r>
      <w:r w:rsidRPr="0008246B">
        <w:rPr>
          <w:i/>
          <w:szCs w:val="22"/>
        </w:rPr>
        <w:t xml:space="preserve"> meet the requirements of the ILO </w:t>
      </w:r>
      <w:r w:rsidRPr="002F18E9">
        <w:rPr>
          <w:i/>
          <w:szCs w:val="22"/>
          <w:lang w:val="en-GB"/>
        </w:rPr>
        <w:t>labour</w:t>
      </w:r>
      <w:r w:rsidRPr="0008246B">
        <w:rPr>
          <w:i/>
          <w:szCs w:val="22"/>
        </w:rPr>
        <w:t xml:space="preserve"> conventions to which the host country is a signatory; </w:t>
      </w:r>
    </w:p>
    <w:p w14:paraId="1C1650E4"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be intolerant of, and enforce disciplinary measures for illegal activities. To be intolerant of, and enforce disciplinary measures for GBV, </w:t>
      </w:r>
      <w:r>
        <w:rPr>
          <w:i/>
          <w:szCs w:val="22"/>
        </w:rPr>
        <w:t>inhumane treatment</w:t>
      </w:r>
      <w:r w:rsidRPr="0008246B">
        <w:rPr>
          <w:i/>
          <w:szCs w:val="22"/>
        </w:rPr>
        <w:t>,</w:t>
      </w:r>
      <w:r w:rsidRPr="00AD2379">
        <w:rPr>
          <w:i/>
          <w:szCs w:val="22"/>
        </w:rPr>
        <w:t xml:space="preserve"> </w:t>
      </w:r>
      <w:r>
        <w:rPr>
          <w:i/>
          <w:szCs w:val="22"/>
        </w:rPr>
        <w:t>sexual activity with children</w:t>
      </w:r>
      <w:r w:rsidRPr="004E5422">
        <w:rPr>
          <w:i/>
          <w:szCs w:val="22"/>
        </w:rPr>
        <w:t>,</w:t>
      </w:r>
      <w:r w:rsidRPr="0008246B">
        <w:rPr>
          <w:i/>
          <w:szCs w:val="22"/>
        </w:rPr>
        <w:t xml:space="preserve">, and sexual harassment; </w:t>
      </w:r>
    </w:p>
    <w:p w14:paraId="1F29F13A" w14:textId="6CFA1F7B"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incorporate a gender perspective and provide an enabling environment where women and men have equal opportunity to participate in, and benefit from, planning and development of the </w:t>
      </w:r>
      <w:r>
        <w:rPr>
          <w:i/>
          <w:szCs w:val="22"/>
        </w:rPr>
        <w:t>Services</w:t>
      </w:r>
      <w:r w:rsidRPr="0008246B">
        <w:rPr>
          <w:i/>
          <w:szCs w:val="22"/>
        </w:rPr>
        <w:t>;</w:t>
      </w:r>
    </w:p>
    <w:p w14:paraId="271812F7" w14:textId="7A38E2F3"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work co-operatively, including with end users of the </w:t>
      </w:r>
      <w:r>
        <w:rPr>
          <w:i/>
          <w:szCs w:val="22"/>
        </w:rPr>
        <w:t>Services</w:t>
      </w:r>
      <w:r w:rsidRPr="0008246B">
        <w:rPr>
          <w:i/>
          <w:szCs w:val="22"/>
        </w:rPr>
        <w:t xml:space="preserve">, relevant authorities, </w:t>
      </w:r>
      <w:r w:rsidRPr="0008246B">
        <w:rPr>
          <w:i/>
          <w:szCs w:val="22"/>
        </w:rPr>
        <w:lastRenderedPageBreak/>
        <w:t>contractors and local communities;</w:t>
      </w:r>
    </w:p>
    <w:p w14:paraId="619C5FDA"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engage with and listen to affected persons and organizations and be responsive to their concerns, with special regard for vulnerable, disabled, and elderly people;</w:t>
      </w:r>
    </w:p>
    <w:p w14:paraId="47160B08" w14:textId="77777777"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provide an environment that fosters the exchange of information, views, and ideas that is free of any fear of retaliation</w:t>
      </w:r>
      <w:r>
        <w:rPr>
          <w:i/>
          <w:szCs w:val="22"/>
        </w:rPr>
        <w:t>, and protects whistleblowers</w:t>
      </w:r>
      <w:r w:rsidRPr="0008246B">
        <w:rPr>
          <w:i/>
          <w:szCs w:val="22"/>
        </w:rPr>
        <w:t>;</w:t>
      </w:r>
    </w:p>
    <w:p w14:paraId="33B20DC5" w14:textId="65101754" w:rsidR="00CC06E4" w:rsidRPr="0008246B" w:rsidRDefault="00CC06E4" w:rsidP="00DC1DD8">
      <w:pPr>
        <w:widowControl w:val="0"/>
        <w:numPr>
          <w:ilvl w:val="0"/>
          <w:numId w:val="45"/>
        </w:numPr>
        <w:autoSpaceDE w:val="0"/>
        <w:autoSpaceDN w:val="0"/>
        <w:spacing w:after="120" w:line="259" w:lineRule="auto"/>
        <w:ind w:left="907"/>
        <w:rPr>
          <w:i/>
          <w:szCs w:val="22"/>
        </w:rPr>
      </w:pPr>
      <w:r w:rsidRPr="0008246B">
        <w:rPr>
          <w:i/>
          <w:szCs w:val="22"/>
        </w:rPr>
        <w:t xml:space="preserve">minimize the risk of HIV transmission and to mitigate the effects of HIV/AIDS associated with the execution of the </w:t>
      </w:r>
      <w:r>
        <w:rPr>
          <w:i/>
          <w:szCs w:val="22"/>
        </w:rPr>
        <w:t>Services</w:t>
      </w:r>
      <w:r w:rsidRPr="0008246B">
        <w:rPr>
          <w:i/>
          <w:szCs w:val="22"/>
        </w:rPr>
        <w:t>;</w:t>
      </w:r>
    </w:p>
    <w:p w14:paraId="50C70C91" w14:textId="77777777" w:rsidR="00CC06E4" w:rsidRPr="0008246B" w:rsidRDefault="00CC06E4" w:rsidP="00CC06E4">
      <w:pPr>
        <w:pStyle w:val="Style50"/>
        <w:spacing w:after="120" w:line="240" w:lineRule="auto"/>
        <w:jc w:val="left"/>
        <w:rPr>
          <w:i/>
          <w:szCs w:val="22"/>
        </w:rPr>
      </w:pPr>
      <w:r w:rsidRPr="0008246B">
        <w:rPr>
          <w:i/>
          <w:szCs w:val="22"/>
        </w:rPr>
        <w:t>The policy should be signed by the senior manager of the Employer. This is to signal the intent that it will be applied rigorously.</w:t>
      </w:r>
    </w:p>
    <w:p w14:paraId="7F39F3E2" w14:textId="77777777" w:rsidR="00CC06E4" w:rsidRPr="004E5422" w:rsidRDefault="00CC06E4" w:rsidP="00CC06E4">
      <w:pPr>
        <w:pStyle w:val="Style50"/>
        <w:spacing w:after="120" w:line="240" w:lineRule="auto"/>
        <w:jc w:val="left"/>
        <w:rPr>
          <w:b/>
          <w:smallCaps/>
          <w:sz w:val="28"/>
          <w:szCs w:val="28"/>
        </w:rPr>
      </w:pPr>
      <w:r w:rsidRPr="004E5422">
        <w:rPr>
          <w:b/>
          <w:smallCaps/>
          <w:sz w:val="28"/>
          <w:szCs w:val="28"/>
        </w:rPr>
        <w:t>Minimum Content of ESHS requirements</w:t>
      </w:r>
    </w:p>
    <w:p w14:paraId="6D4E23CE" w14:textId="77777777" w:rsidR="00CC06E4" w:rsidRPr="004E5422" w:rsidRDefault="00CC06E4" w:rsidP="00CC06E4">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69C075AB"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project reports e.g. ESIA/ESMP</w:t>
      </w:r>
    </w:p>
    <w:p w14:paraId="176F0740"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consent/permit conditions</w:t>
      </w:r>
    </w:p>
    <w:p w14:paraId="1975EBD5"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 xml:space="preserve">required standards </w:t>
      </w:r>
    </w:p>
    <w:p w14:paraId="5BE50C17" w14:textId="77777777" w:rsidR="00CC06E4" w:rsidRPr="004E5422" w:rsidRDefault="00CC06E4" w:rsidP="00DC1DD8">
      <w:pPr>
        <w:pStyle w:val="ListParagraph"/>
        <w:numPr>
          <w:ilvl w:val="0"/>
          <w:numId w:val="54"/>
        </w:numPr>
        <w:tabs>
          <w:tab w:val="num" w:pos="360"/>
        </w:tabs>
        <w:spacing w:after="120"/>
        <w:contextualSpacing w:val="0"/>
        <w:jc w:val="both"/>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7D0DB3A8"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relevant international standards e.g. WHO Guidelines for Safe Use of Pesticides</w:t>
      </w:r>
    </w:p>
    <w:p w14:paraId="11B2240D" w14:textId="77777777" w:rsidR="00CC06E4" w:rsidRPr="004E5422" w:rsidRDefault="00CC06E4" w:rsidP="00DC1DD8">
      <w:pPr>
        <w:pStyle w:val="ListParagraph"/>
        <w:numPr>
          <w:ilvl w:val="0"/>
          <w:numId w:val="54"/>
        </w:numPr>
        <w:tabs>
          <w:tab w:val="num" w:pos="360"/>
        </w:tabs>
        <w:spacing w:after="120"/>
        <w:contextualSpacing w:val="0"/>
        <w:jc w:val="both"/>
        <w:rPr>
          <w:i/>
        </w:rPr>
      </w:pPr>
      <w:r w:rsidRPr="004E5422">
        <w:rPr>
          <w:i/>
        </w:rPr>
        <w:t>relevant sector standards e.g. EU Council Directive 91/271/EEC Concerning Urban Waste Water Treatment</w:t>
      </w:r>
    </w:p>
    <w:p w14:paraId="7A1DCF7A" w14:textId="77777777" w:rsidR="00CC06E4" w:rsidRDefault="00CC06E4" w:rsidP="00DC1DD8">
      <w:pPr>
        <w:pStyle w:val="ListParagraph"/>
        <w:numPr>
          <w:ilvl w:val="0"/>
          <w:numId w:val="54"/>
        </w:numPr>
        <w:tabs>
          <w:tab w:val="num" w:pos="360"/>
        </w:tabs>
        <w:spacing w:after="120"/>
        <w:contextualSpacing w:val="0"/>
        <w:jc w:val="both"/>
        <w:rPr>
          <w:i/>
        </w:rPr>
      </w:pPr>
      <w:r w:rsidRPr="004E5422">
        <w:rPr>
          <w:i/>
        </w:rPr>
        <w:t>grievance redress mechanism</w:t>
      </w:r>
      <w:r>
        <w:rPr>
          <w:i/>
        </w:rPr>
        <w:t xml:space="preserve"> including types of grievances to be recorded and how to protect confidentiality e.g. of those reporting allegations of GBV/SEA.</w:t>
      </w:r>
    </w:p>
    <w:p w14:paraId="64AD6378" w14:textId="77777777" w:rsidR="00CC06E4" w:rsidRPr="004E5422" w:rsidRDefault="00CC06E4" w:rsidP="00DC1DD8">
      <w:pPr>
        <w:pStyle w:val="ListParagraph"/>
        <w:numPr>
          <w:ilvl w:val="0"/>
          <w:numId w:val="54"/>
        </w:numPr>
        <w:tabs>
          <w:tab w:val="num" w:pos="360"/>
        </w:tabs>
        <w:spacing w:after="120"/>
        <w:contextualSpacing w:val="0"/>
        <w:jc w:val="both"/>
        <w:rPr>
          <w:i/>
        </w:rPr>
      </w:pPr>
      <w:r>
        <w:rPr>
          <w:i/>
        </w:rPr>
        <w:t>GBV/SEA prevention and management</w:t>
      </w:r>
      <w:r w:rsidRPr="004E5422">
        <w:rPr>
          <w:i/>
        </w:rPr>
        <w:t>.</w:t>
      </w:r>
    </w:p>
    <w:p w14:paraId="6ACDDEDD" w14:textId="77777777" w:rsidR="00CC06E4" w:rsidRDefault="00CC06E4" w:rsidP="00CC06E4">
      <w:pPr>
        <w:spacing w:after="120"/>
        <w:ind w:left="360"/>
        <w:rPr>
          <w:i/>
        </w:rPr>
      </w:pPr>
      <w:r>
        <w:rPr>
          <w:i/>
        </w:rPr>
        <w:t>The detail specification for ESHS should, to the extent possible, describe the intended outcome rather than the method of working.</w:t>
      </w:r>
    </w:p>
    <w:p w14:paraId="76EBB02E" w14:textId="77777777" w:rsidR="00CC06E4" w:rsidRPr="004E5422" w:rsidRDefault="00CC06E4" w:rsidP="00CC06E4">
      <w:pPr>
        <w:spacing w:after="120"/>
        <w:ind w:left="360"/>
        <w:rPr>
          <w:i/>
        </w:rPr>
      </w:pPr>
      <w:r w:rsidRPr="004E5422">
        <w:rPr>
          <w:i/>
        </w:rPr>
        <w:t xml:space="preserve">The ESHS requirements should be prepared in manner that does not conflict with the relevant General Conditions of Contract and Particular Conditions of Contract, </w:t>
      </w:r>
    </w:p>
    <w:p w14:paraId="4AD2C421" w14:textId="77777777" w:rsidR="00CC06E4" w:rsidRPr="004E5422" w:rsidRDefault="00CC06E4" w:rsidP="00CC06E4">
      <w:pPr>
        <w:tabs>
          <w:tab w:val="left" w:pos="2970"/>
        </w:tabs>
        <w:spacing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12BB03BA" w14:textId="77777777" w:rsidR="00CC06E4" w:rsidRPr="004E5422" w:rsidRDefault="00CC06E4" w:rsidP="00CC06E4">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2B8AB2F7" w14:textId="77777777" w:rsidR="00CC06E4" w:rsidRPr="00CC0F9D" w:rsidRDefault="00CC06E4" w:rsidP="00DC1DD8">
      <w:pPr>
        <w:pStyle w:val="ListParagraph"/>
        <w:numPr>
          <w:ilvl w:val="0"/>
          <w:numId w:val="46"/>
        </w:numPr>
        <w:spacing w:after="120"/>
        <w:contextualSpacing w:val="0"/>
        <w:jc w:val="both"/>
        <w:rPr>
          <w:i/>
        </w:rPr>
      </w:pPr>
      <w:r w:rsidRPr="00CC0F9D">
        <w:rPr>
          <w:i/>
        </w:rPr>
        <w:t>project reports e.g. ESIA/ESMP</w:t>
      </w:r>
    </w:p>
    <w:p w14:paraId="030070A5" w14:textId="77777777" w:rsidR="00CC06E4" w:rsidRPr="00CC0F9D" w:rsidRDefault="00CC06E4" w:rsidP="00DC1DD8">
      <w:pPr>
        <w:pStyle w:val="ListParagraph"/>
        <w:numPr>
          <w:ilvl w:val="0"/>
          <w:numId w:val="46"/>
        </w:numPr>
        <w:spacing w:after="120"/>
        <w:contextualSpacing w:val="0"/>
        <w:jc w:val="both"/>
        <w:rPr>
          <w:i/>
        </w:rPr>
      </w:pPr>
      <w:r w:rsidRPr="00CC0F9D">
        <w:rPr>
          <w:i/>
        </w:rPr>
        <w:t>any particular GBV/SEA requirements</w:t>
      </w:r>
    </w:p>
    <w:p w14:paraId="42EE2549" w14:textId="77777777" w:rsidR="00CC06E4" w:rsidRPr="004E5422" w:rsidRDefault="00CC06E4" w:rsidP="00DC1DD8">
      <w:pPr>
        <w:pStyle w:val="ListParagraph"/>
        <w:numPr>
          <w:ilvl w:val="0"/>
          <w:numId w:val="46"/>
        </w:numPr>
        <w:spacing w:after="120"/>
        <w:contextualSpacing w:val="0"/>
        <w:jc w:val="both"/>
        <w:rPr>
          <w:i/>
        </w:rPr>
      </w:pPr>
      <w:r w:rsidRPr="004E5422">
        <w:rPr>
          <w:i/>
        </w:rPr>
        <w:t>consent/permit conditions</w:t>
      </w:r>
      <w:r>
        <w:rPr>
          <w:i/>
        </w:rPr>
        <w:t xml:space="preserve"> </w:t>
      </w:r>
      <w:r w:rsidRPr="004E5422">
        <w:rPr>
          <w:b/>
          <w:i/>
        </w:rPr>
        <w:t>(regulatory authority conditions attached to any permits or approvals for the project)</w:t>
      </w:r>
    </w:p>
    <w:p w14:paraId="451935F7" w14:textId="77777777" w:rsidR="00CC06E4" w:rsidRPr="004E5422" w:rsidRDefault="00CC06E4" w:rsidP="00DC1DD8">
      <w:pPr>
        <w:pStyle w:val="ListParagraph"/>
        <w:numPr>
          <w:ilvl w:val="0"/>
          <w:numId w:val="46"/>
        </w:numPr>
        <w:spacing w:after="120"/>
        <w:contextualSpacing w:val="0"/>
        <w:jc w:val="both"/>
        <w:rPr>
          <w:i/>
        </w:rPr>
      </w:pPr>
      <w:r w:rsidRPr="004E5422">
        <w:rPr>
          <w:i/>
        </w:rPr>
        <w:t xml:space="preserve">required standards </w:t>
      </w:r>
    </w:p>
    <w:p w14:paraId="73382A68" w14:textId="77777777" w:rsidR="00CC06E4" w:rsidRPr="004E5422" w:rsidRDefault="00CC06E4" w:rsidP="00DC1DD8">
      <w:pPr>
        <w:pStyle w:val="ListParagraph"/>
        <w:numPr>
          <w:ilvl w:val="0"/>
          <w:numId w:val="46"/>
        </w:numPr>
        <w:spacing w:after="120"/>
        <w:contextualSpacing w:val="0"/>
        <w:jc w:val="both"/>
        <w:rPr>
          <w:i/>
        </w:rPr>
      </w:pPr>
      <w:r>
        <w:rPr>
          <w:i/>
        </w:rPr>
        <w:lastRenderedPageBreak/>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4CBFC447" w14:textId="77777777" w:rsidR="00CC06E4" w:rsidRPr="004E5422" w:rsidRDefault="00CC06E4" w:rsidP="00DC1DD8">
      <w:pPr>
        <w:pStyle w:val="ListParagraph"/>
        <w:numPr>
          <w:ilvl w:val="0"/>
          <w:numId w:val="46"/>
        </w:numPr>
        <w:spacing w:after="120"/>
        <w:contextualSpacing w:val="0"/>
        <w:jc w:val="both"/>
        <w:rPr>
          <w:i/>
        </w:rPr>
      </w:pPr>
      <w:r w:rsidRPr="004E5422">
        <w:rPr>
          <w:i/>
        </w:rPr>
        <w:t>relevant sector standards e.g. workers</w:t>
      </w:r>
      <w:r>
        <w:rPr>
          <w:i/>
        </w:rPr>
        <w:t>’</w:t>
      </w:r>
      <w:r w:rsidRPr="004E5422">
        <w:rPr>
          <w:i/>
        </w:rPr>
        <w:t xml:space="preserve"> accommodation </w:t>
      </w:r>
    </w:p>
    <w:p w14:paraId="73D9B23B" w14:textId="77777777" w:rsidR="00CC06E4" w:rsidRPr="004E5422" w:rsidRDefault="00CC06E4" w:rsidP="00DC1DD8">
      <w:pPr>
        <w:pStyle w:val="ListParagraph"/>
        <w:numPr>
          <w:ilvl w:val="0"/>
          <w:numId w:val="46"/>
        </w:numPr>
        <w:spacing w:after="120"/>
        <w:contextualSpacing w:val="0"/>
        <w:jc w:val="both"/>
        <w:rPr>
          <w:i/>
        </w:rPr>
      </w:pPr>
      <w:r w:rsidRPr="004E5422">
        <w:rPr>
          <w:i/>
        </w:rPr>
        <w:t>grievance redress mechanisms.</w:t>
      </w:r>
    </w:p>
    <w:p w14:paraId="0197647E" w14:textId="77777777" w:rsidR="00CC06E4" w:rsidRPr="00AF1459" w:rsidRDefault="00CC06E4" w:rsidP="00CC06E4">
      <w:pPr>
        <w:spacing w:after="120"/>
        <w:ind w:left="360"/>
        <w:rPr>
          <w:i/>
          <w:color w:val="000000"/>
        </w:rPr>
      </w:pPr>
      <w:r w:rsidRPr="00AF1459">
        <w:rPr>
          <w:i/>
          <w:color w:val="000000"/>
        </w:rPr>
        <w:t xml:space="preserve">The types of issues identified could include risks associated with: </w:t>
      </w:r>
      <w:proofErr w:type="spellStart"/>
      <w:r w:rsidRPr="00AF1459">
        <w:rPr>
          <w:i/>
          <w:color w:val="000000"/>
        </w:rPr>
        <w:t>labo</w:t>
      </w:r>
      <w:r>
        <w:rPr>
          <w:i/>
          <w:color w:val="000000"/>
        </w:rPr>
        <w:t>u</w:t>
      </w:r>
      <w:r w:rsidRPr="00AF1459">
        <w:rPr>
          <w:i/>
          <w:color w:val="000000"/>
        </w:rPr>
        <w:t>r</w:t>
      </w:r>
      <w:proofErr w:type="spellEnd"/>
      <w:r w:rsidRPr="00AF1459">
        <w:rPr>
          <w:i/>
          <w:color w:val="000000"/>
        </w:rPr>
        <w:t xml:space="preserve"> influx, spread of communicable diseases, sexual harassment, gender based violence, illicit behavior and crime, and </w:t>
      </w:r>
      <w:r w:rsidRPr="004E5422">
        <w:t>maintaining</w:t>
      </w:r>
      <w:r w:rsidRPr="00AF1459">
        <w:rPr>
          <w:i/>
          <w:color w:val="000000"/>
        </w:rPr>
        <w:t xml:space="preserve"> a safe environment etc.]</w:t>
      </w:r>
    </w:p>
    <w:p w14:paraId="27F6EE32" w14:textId="77777777" w:rsidR="00CC06E4" w:rsidRPr="00865C62" w:rsidRDefault="00CC06E4" w:rsidP="00CC06E4">
      <w:pPr>
        <w:spacing w:after="120"/>
        <w:ind w:left="360"/>
        <w:rPr>
          <w:i/>
        </w:rPr>
      </w:pPr>
      <w:r>
        <w:rPr>
          <w:i/>
        </w:rPr>
        <w:t>[</w:t>
      </w:r>
      <w:r w:rsidRPr="00CC0F9D">
        <w:rPr>
          <w:i/>
        </w:rPr>
        <w:t>Amend</w:t>
      </w:r>
      <w:r w:rsidRPr="00865C62">
        <w:rPr>
          <w:i/>
        </w:rPr>
        <w:t xml:space="preserve"> the following</w:t>
      </w:r>
      <w:r w:rsidRPr="00CC0F9D">
        <w:rPr>
          <w:i/>
        </w:rPr>
        <w:t xml:space="preserve"> instructions to the Bidder taking into account the above considerations.</w:t>
      </w:r>
      <w:r>
        <w:rPr>
          <w:i/>
        </w:rPr>
        <w:t>]</w:t>
      </w:r>
    </w:p>
    <w:p w14:paraId="471CC563" w14:textId="3E41C14A" w:rsidR="00CC06E4" w:rsidRPr="00CC0F9D" w:rsidRDefault="00CC06E4" w:rsidP="00CC06E4">
      <w:pPr>
        <w:widowControl w:val="0"/>
        <w:autoSpaceDE w:val="0"/>
        <w:autoSpaceDN w:val="0"/>
        <w:spacing w:after="120"/>
        <w:ind w:left="360"/>
        <w:rPr>
          <w:szCs w:val="22"/>
        </w:rPr>
      </w:pPr>
      <w:r w:rsidRPr="004E5422">
        <w:t xml:space="preserve">A satisfactory code of conduct will contain obligations on all </w:t>
      </w:r>
      <w:r>
        <w:t>Service Provider’s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szCs w:val="22"/>
        </w:rPr>
        <w:t xml:space="preserve"> </w:t>
      </w:r>
      <w:r>
        <w:rPr>
          <w:szCs w:val="22"/>
        </w:rPr>
        <w:t>T</w:t>
      </w:r>
      <w:r w:rsidRPr="00CC0F9D">
        <w:rPr>
          <w:szCs w:val="22"/>
        </w:rPr>
        <w:t xml:space="preserve">he code of conduct </w:t>
      </w:r>
      <w:r>
        <w:rPr>
          <w:szCs w:val="22"/>
        </w:rPr>
        <w:t xml:space="preserve">shall contain a statement that </w:t>
      </w:r>
      <w:r w:rsidRPr="00CC0F9D">
        <w:rPr>
          <w:szCs w:val="22"/>
        </w:rPr>
        <w:t>the term “child” / “children”</w:t>
      </w:r>
      <w:r w:rsidRPr="00E819AC">
        <w:rPr>
          <w:szCs w:val="22"/>
        </w:rPr>
        <w:t xml:space="preserve"> </w:t>
      </w:r>
      <w:r w:rsidRPr="00CC0F9D">
        <w:rPr>
          <w:szCs w:val="22"/>
        </w:rPr>
        <w:t>mean</w:t>
      </w:r>
      <w:r>
        <w:rPr>
          <w:szCs w:val="22"/>
        </w:rPr>
        <w:t>s</w:t>
      </w:r>
      <w:r w:rsidRPr="00CC0F9D">
        <w:rPr>
          <w:szCs w:val="22"/>
        </w:rPr>
        <w:t xml:space="preserve"> any person(s) under the age of 18 years.</w:t>
      </w:r>
    </w:p>
    <w:p w14:paraId="35CD4869" w14:textId="77777777" w:rsidR="00CC06E4" w:rsidRPr="004E5422" w:rsidRDefault="00CC06E4" w:rsidP="00CC06E4">
      <w:pPr>
        <w:ind w:left="360"/>
      </w:pPr>
      <w:r w:rsidRPr="004E5422">
        <w:t xml:space="preserve">  The issues to be addressed include:</w:t>
      </w:r>
    </w:p>
    <w:p w14:paraId="1F5FB36C" w14:textId="77777777" w:rsidR="00CC06E4" w:rsidRPr="004E5422" w:rsidRDefault="00CC06E4" w:rsidP="00DC1DD8">
      <w:pPr>
        <w:pStyle w:val="ListParagraph"/>
        <w:numPr>
          <w:ilvl w:val="0"/>
          <w:numId w:val="47"/>
        </w:numPr>
        <w:spacing w:after="60" w:line="240" w:lineRule="atLeast"/>
        <w:ind w:left="900"/>
        <w:contextualSpacing w:val="0"/>
      </w:pPr>
      <w:r w:rsidRPr="004E5422">
        <w:rPr>
          <w:bCs/>
        </w:rPr>
        <w:t xml:space="preserve">Compliance with </w:t>
      </w:r>
      <w:r w:rsidRPr="004E5422">
        <w:rPr>
          <w:rFonts w:cs="Arial"/>
        </w:rPr>
        <w:t xml:space="preserve">applicable laws, rules, and regulations </w:t>
      </w:r>
    </w:p>
    <w:p w14:paraId="3572F074" w14:textId="3DCDBA2C" w:rsidR="00CC06E4" w:rsidRPr="004E5422" w:rsidRDefault="00CC06E4" w:rsidP="00DC1DD8">
      <w:pPr>
        <w:pStyle w:val="ListParagraph"/>
        <w:numPr>
          <w:ilvl w:val="0"/>
          <w:numId w:val="47"/>
        </w:numPr>
        <w:spacing w:after="60" w:line="240" w:lineRule="atLeast"/>
        <w:ind w:left="900"/>
        <w:contextualSpacing w:val="0"/>
        <w:jc w:val="both"/>
        <w:rPr>
          <w:rFonts w:cs="Arial"/>
        </w:rPr>
      </w:pPr>
      <w:r w:rsidRPr="004E5422">
        <w:rPr>
          <w:rFonts w:cs="Arial"/>
        </w:rPr>
        <w:t>Compliance with applicable health and safety requirements</w:t>
      </w:r>
      <w:r>
        <w:rPr>
          <w:rFonts w:cs="Arial"/>
        </w:rPr>
        <w:t xml:space="preserve"> to protect the local community (including vulnerable and disadvantaged groups), the Employer’s Personnel, and the Service Provider’s Personnel </w:t>
      </w:r>
      <w:r w:rsidRPr="004E5422">
        <w:rPr>
          <w:rFonts w:cs="Arial"/>
        </w:rPr>
        <w:t xml:space="preserve">(including wearing prescribed personal protective equipment, preventing avoidable accidents and a duty to report conditions or practices that pose a safety hazard or threaten the environment)  </w:t>
      </w:r>
    </w:p>
    <w:p w14:paraId="157F7127" w14:textId="77777777" w:rsidR="00CC06E4" w:rsidRPr="004E5422" w:rsidRDefault="00CC06E4" w:rsidP="00DC1DD8">
      <w:pPr>
        <w:pStyle w:val="ListParagraph"/>
        <w:numPr>
          <w:ilvl w:val="0"/>
          <w:numId w:val="47"/>
        </w:numPr>
        <w:spacing w:after="60" w:line="240" w:lineRule="atLeast"/>
        <w:ind w:left="900"/>
        <w:contextualSpacing w:val="0"/>
      </w:pPr>
      <w:r w:rsidRPr="004E5422">
        <w:t>The use of</w:t>
      </w:r>
      <w:r w:rsidRPr="004E5422">
        <w:rPr>
          <w:bCs/>
        </w:rPr>
        <w:t xml:space="preserve"> illegal substances</w:t>
      </w:r>
      <w:r w:rsidRPr="004E5422">
        <w:t xml:space="preserve"> </w:t>
      </w:r>
    </w:p>
    <w:p w14:paraId="5524A4EE" w14:textId="049ED306" w:rsidR="00CC06E4" w:rsidRPr="004E5422" w:rsidRDefault="00CC06E4" w:rsidP="00DC1DD8">
      <w:pPr>
        <w:pStyle w:val="ListParagraph"/>
        <w:numPr>
          <w:ilvl w:val="0"/>
          <w:numId w:val="47"/>
        </w:numPr>
        <w:spacing w:after="60" w:line="240" w:lineRule="atLeast"/>
        <w:ind w:left="900"/>
        <w:contextualSpacing w:val="0"/>
      </w:pPr>
      <w:r w:rsidRPr="004E5422">
        <w:rPr>
          <w:bCs/>
        </w:rPr>
        <w:t xml:space="preserve">Non-Discrimination </w:t>
      </w:r>
      <w:r>
        <w:rPr>
          <w:bCs/>
        </w:rPr>
        <w:t xml:space="preserve">in dealing with </w:t>
      </w:r>
      <w:r>
        <w:rPr>
          <w:rFonts w:cs="Arial"/>
        </w:rPr>
        <w:t xml:space="preserve">the local community (including vulnerable and disadvantaged groups), the Employer’s Personnel, and the Service Provider’s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79D82E67" w14:textId="77777777" w:rsidR="00CC06E4" w:rsidRPr="004E5422" w:rsidRDefault="00CC06E4" w:rsidP="00DC1DD8">
      <w:pPr>
        <w:pStyle w:val="ListParagraph"/>
        <w:numPr>
          <w:ilvl w:val="0"/>
          <w:numId w:val="47"/>
        </w:numPr>
        <w:spacing w:after="60" w:line="240" w:lineRule="atLeast"/>
        <w:ind w:left="900"/>
        <w:contextualSpacing w:val="0"/>
      </w:pPr>
      <w:r w:rsidRPr="004E5422">
        <w:rPr>
          <w:bCs/>
        </w:rPr>
        <w:t xml:space="preserve">Interactions with </w:t>
      </w:r>
      <w:r>
        <w:rPr>
          <w:bCs/>
        </w:rPr>
        <w:t xml:space="preserve">the local </w:t>
      </w:r>
      <w:r w:rsidRPr="004E5422">
        <w:rPr>
          <w:bCs/>
        </w:rPr>
        <w:t>community</w:t>
      </w:r>
      <w:r>
        <w:rPr>
          <w:bCs/>
        </w:rPr>
        <w:t>(</w:t>
      </w:r>
      <w:proofErr w:type="spellStart"/>
      <w:r>
        <w:rPr>
          <w:bCs/>
        </w:rPr>
        <w:t>ies</w:t>
      </w:r>
      <w:proofErr w:type="spellEnd"/>
      <w:r>
        <w:rPr>
          <w:bCs/>
        </w:rPr>
        <w:t xml:space="preserve">), </w:t>
      </w:r>
      <w:r w:rsidRPr="004E5422">
        <w:rPr>
          <w:bCs/>
        </w:rPr>
        <w:t>members</w:t>
      </w:r>
      <w:r>
        <w:rPr>
          <w:bCs/>
        </w:rPr>
        <w:t xml:space="preserve"> of the local community (</w:t>
      </w:r>
      <w:proofErr w:type="spellStart"/>
      <w:r>
        <w:rPr>
          <w:bCs/>
        </w:rPr>
        <w:t>ies</w:t>
      </w:r>
      <w:proofErr w:type="spellEnd"/>
      <w:r>
        <w:rPr>
          <w:bCs/>
        </w:rPr>
        <w:t>), and any affected person(s)</w:t>
      </w:r>
      <w:r w:rsidRPr="004E5422">
        <w:rPr>
          <w:bCs/>
        </w:rPr>
        <w:t xml:space="preserve"> (for example </w:t>
      </w:r>
      <w:r w:rsidRPr="004E5422">
        <w:t>to convey an attitude of respect</w:t>
      </w:r>
      <w:r>
        <w:t>, including to their culture and traditions</w:t>
      </w:r>
      <w:r w:rsidRPr="004E5422">
        <w:t>)</w:t>
      </w:r>
    </w:p>
    <w:p w14:paraId="75790D7E" w14:textId="77777777" w:rsidR="00CC06E4" w:rsidRPr="004E5422" w:rsidRDefault="00CC06E4" w:rsidP="00DC1DD8">
      <w:pPr>
        <w:pStyle w:val="ListParagraph"/>
        <w:numPr>
          <w:ilvl w:val="0"/>
          <w:numId w:val="47"/>
        </w:numPr>
        <w:spacing w:after="60" w:line="240" w:lineRule="atLeast"/>
        <w:ind w:left="900"/>
        <w:contextualSpacing w:val="0"/>
        <w:jc w:val="both"/>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40078027" w14:textId="77777777" w:rsidR="00CC06E4" w:rsidRPr="00F502A3" w:rsidRDefault="00CC06E4" w:rsidP="00DC1DD8">
      <w:pPr>
        <w:pStyle w:val="ListParagraph"/>
        <w:numPr>
          <w:ilvl w:val="0"/>
          <w:numId w:val="47"/>
        </w:numPr>
        <w:spacing w:after="60" w:line="240" w:lineRule="atLeast"/>
        <w:ind w:left="900"/>
        <w:contextualSpacing w:val="0"/>
        <w:jc w:val="both"/>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7ACC28DD" w14:textId="77777777" w:rsidR="00CC06E4" w:rsidRPr="004E5422" w:rsidRDefault="00CC06E4" w:rsidP="00DC1DD8">
      <w:pPr>
        <w:pStyle w:val="ListParagraph"/>
        <w:numPr>
          <w:ilvl w:val="0"/>
          <w:numId w:val="47"/>
        </w:numPr>
        <w:spacing w:after="60" w:line="240" w:lineRule="atLeast"/>
        <w:ind w:left="900"/>
        <w:contextualSpacing w:val="0"/>
        <w:jc w:val="both"/>
      </w:pPr>
      <w:r>
        <w:rPr>
          <w:bCs/>
        </w:rPr>
        <w:t>Exploitation including sexual exploitation and abuse</w:t>
      </w:r>
      <w:r w:rsidRPr="004E5422">
        <w:rPr>
          <w:bCs/>
        </w:rPr>
        <w:t xml:space="preserve"> (for example </w:t>
      </w:r>
      <w:r w:rsidRPr="004E5422">
        <w:t xml:space="preserve">the prohibition of the exchange of money, employment, goods, or services for sex, including sexual </w:t>
      </w:r>
      <w:proofErr w:type="spellStart"/>
      <w:r w:rsidRPr="004E5422">
        <w:t>favo</w:t>
      </w:r>
      <w:r>
        <w:t>u</w:t>
      </w:r>
      <w:r w:rsidRPr="004E5422">
        <w:t>rs</w:t>
      </w:r>
      <w:proofErr w:type="spellEnd"/>
      <w:r w:rsidRPr="004E5422">
        <w:t xml:space="preserve"> or other forms of humiliating, degrading</w:t>
      </w:r>
      <w:r>
        <w:t xml:space="preserve"> behavior,</w:t>
      </w:r>
      <w:r w:rsidRPr="004E5422">
        <w:t xml:space="preserve"> exploitative behavior</w:t>
      </w:r>
      <w:r>
        <w:t xml:space="preserve"> or abuse of power</w:t>
      </w:r>
      <w:r w:rsidRPr="004E5422">
        <w:t xml:space="preserve">)  </w:t>
      </w:r>
    </w:p>
    <w:p w14:paraId="0548982E" w14:textId="77777777" w:rsidR="00CC06E4" w:rsidRPr="004E5422" w:rsidRDefault="00CC06E4" w:rsidP="00DC1DD8">
      <w:pPr>
        <w:pStyle w:val="ListParagraph"/>
        <w:numPr>
          <w:ilvl w:val="0"/>
          <w:numId w:val="47"/>
        </w:numPr>
        <w:spacing w:after="60" w:line="240" w:lineRule="atLeast"/>
        <w:ind w:left="900"/>
        <w:contextualSpacing w:val="0"/>
        <w:jc w:val="both"/>
        <w:rPr>
          <w:rFonts w:cs="Arial"/>
          <w:lang w:val="tr-TR"/>
        </w:rPr>
      </w:pPr>
      <w:r w:rsidRPr="004E5422">
        <w:rPr>
          <w:bCs/>
        </w:rPr>
        <w:lastRenderedPageBreak/>
        <w:t xml:space="preserve">Protection of children (including prohibitions against </w:t>
      </w:r>
      <w:r>
        <w:rPr>
          <w:bCs/>
        </w:rPr>
        <w:t xml:space="preserve">sexual activity or </w:t>
      </w:r>
      <w:r w:rsidRPr="004E5422">
        <w:rPr>
          <w:bCs/>
        </w:rPr>
        <w:t>a</w:t>
      </w:r>
      <w:r w:rsidRPr="004E5422">
        <w:rPr>
          <w:rFonts w:cs="Arial"/>
          <w:lang w:val="tr-TR"/>
        </w:rPr>
        <w:t xml:space="preserve">buse, or otherwise unacceptable behavior </w:t>
      </w:r>
      <w:r>
        <w:rPr>
          <w:rFonts w:cs="Arial"/>
          <w:lang w:val="tr-TR"/>
        </w:rPr>
        <w:t>towards</w:t>
      </w:r>
      <w:r w:rsidRPr="004E5422">
        <w:rPr>
          <w:rFonts w:cs="Arial"/>
          <w:lang w:val="tr-TR"/>
        </w:rPr>
        <w:t xml:space="preserve"> children, limiting interactions with children, and ensuring their safety in project areas) </w:t>
      </w:r>
    </w:p>
    <w:p w14:paraId="4D02D3C8"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Sanitation requirements (for example, to ensure workers use specified sanitary facilities provided by their employer and not open areas)</w:t>
      </w:r>
    </w:p>
    <w:p w14:paraId="00838CE8" w14:textId="77777777" w:rsidR="00CC06E4" w:rsidRPr="004E5422" w:rsidRDefault="00CC06E4" w:rsidP="00DC1DD8">
      <w:pPr>
        <w:pStyle w:val="ListParagraph"/>
        <w:numPr>
          <w:ilvl w:val="0"/>
          <w:numId w:val="47"/>
        </w:numPr>
        <w:spacing w:after="60" w:line="240" w:lineRule="atLeast"/>
        <w:ind w:left="900"/>
        <w:contextualSpacing w:val="0"/>
      </w:pPr>
      <w:r w:rsidRPr="004E5422">
        <w:t xml:space="preserve">Avoidance of </w:t>
      </w:r>
      <w:r w:rsidRPr="004E5422">
        <w:rPr>
          <w:bCs/>
        </w:rPr>
        <w:t>conflicts of interest</w:t>
      </w:r>
      <w:r w:rsidRPr="004E5422">
        <w:t xml:space="preserve"> (such that b</w:t>
      </w:r>
      <w:r w:rsidRPr="004E5422">
        <w:rPr>
          <w:rFonts w:cs="Arial"/>
        </w:rPr>
        <w:t xml:space="preserve">enefits, contracts, or employment, or any sort of preferential treatment or </w:t>
      </w:r>
      <w:proofErr w:type="spellStart"/>
      <w:r w:rsidRPr="004E5422">
        <w:rPr>
          <w:rFonts w:cs="Arial"/>
        </w:rPr>
        <w:t>favo</w:t>
      </w:r>
      <w:r>
        <w:rPr>
          <w:rFonts w:cs="Arial"/>
        </w:rPr>
        <w:t>u</w:t>
      </w:r>
      <w:r w:rsidRPr="004E5422">
        <w:rPr>
          <w:rFonts w:cs="Arial"/>
        </w:rPr>
        <w:t>rs</w:t>
      </w:r>
      <w:proofErr w:type="spellEnd"/>
      <w:r w:rsidRPr="004E5422">
        <w:rPr>
          <w:rFonts w:cs="Arial"/>
        </w:rPr>
        <w:t>, are not provided to any person with whom there is a financial, family, or personal connection)</w:t>
      </w:r>
    </w:p>
    <w:p w14:paraId="51C14D50"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Respecting reasonable work instructions (including regarding environmental and social norms)</w:t>
      </w:r>
    </w:p>
    <w:p w14:paraId="7FBFD645"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 xml:space="preserve">Protection and proper use of property (for example, to prohibit theft, carelessness or waste)  </w:t>
      </w:r>
    </w:p>
    <w:p w14:paraId="7D8C030F"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Duty to report violations of this Code</w:t>
      </w:r>
    </w:p>
    <w:p w14:paraId="7F5E4929" w14:textId="77777777" w:rsidR="00CC06E4" w:rsidRPr="004E5422" w:rsidRDefault="00CC06E4" w:rsidP="00DC1DD8">
      <w:pPr>
        <w:pStyle w:val="ListParagraph"/>
        <w:widowControl w:val="0"/>
        <w:numPr>
          <w:ilvl w:val="0"/>
          <w:numId w:val="47"/>
        </w:numPr>
        <w:spacing w:after="60" w:line="240" w:lineRule="atLeast"/>
        <w:ind w:left="900"/>
        <w:contextualSpacing w:val="0"/>
        <w:jc w:val="both"/>
        <w:rPr>
          <w:rFonts w:cs="Arial"/>
        </w:rPr>
      </w:pPr>
      <w:r w:rsidRPr="004E5422">
        <w:rPr>
          <w:rFonts w:cs="Arial"/>
        </w:rPr>
        <w:t xml:space="preserve">Non retaliation against workers who report violations of the Code, if that report is made in good faith. </w:t>
      </w:r>
    </w:p>
    <w:p w14:paraId="5F29ADB1" w14:textId="77777777" w:rsidR="00CC06E4" w:rsidRPr="004E5422" w:rsidRDefault="00CC06E4" w:rsidP="00CC06E4">
      <w:pPr>
        <w:spacing w:before="240" w:line="252" w:lineRule="auto"/>
        <w:ind w:left="540"/>
        <w:contextualSpacing/>
        <w:rPr>
          <w:bCs/>
        </w:rPr>
      </w:pPr>
      <w:r w:rsidRPr="004E5422">
        <w:rPr>
          <w:bCs/>
        </w:rPr>
        <w:t xml:space="preserve">The Code of Conduct should be written in plain language and signed by each worker to indicate that they have: </w:t>
      </w:r>
    </w:p>
    <w:p w14:paraId="5CF94C9F" w14:textId="77777777" w:rsidR="00CC06E4" w:rsidRPr="004E5422" w:rsidRDefault="00CC06E4" w:rsidP="00DC1DD8">
      <w:pPr>
        <w:pStyle w:val="ListParagraph"/>
        <w:numPr>
          <w:ilvl w:val="0"/>
          <w:numId w:val="48"/>
        </w:numPr>
        <w:spacing w:line="252" w:lineRule="auto"/>
        <w:ind w:left="900"/>
        <w:rPr>
          <w:bCs/>
        </w:rPr>
      </w:pPr>
      <w:r w:rsidRPr="004E5422">
        <w:rPr>
          <w:bCs/>
        </w:rPr>
        <w:t>received a copy of the code;</w:t>
      </w:r>
    </w:p>
    <w:p w14:paraId="62FD4A20" w14:textId="77777777" w:rsidR="00CC06E4" w:rsidRPr="004E5422" w:rsidRDefault="00CC06E4" w:rsidP="00DC1DD8">
      <w:pPr>
        <w:pStyle w:val="ListParagraph"/>
        <w:numPr>
          <w:ilvl w:val="0"/>
          <w:numId w:val="48"/>
        </w:numPr>
        <w:spacing w:line="252" w:lineRule="auto"/>
        <w:ind w:left="900"/>
        <w:rPr>
          <w:bCs/>
        </w:rPr>
      </w:pPr>
      <w:r w:rsidRPr="004E5422">
        <w:rPr>
          <w:bCs/>
        </w:rPr>
        <w:t>had the code explained to them;</w:t>
      </w:r>
    </w:p>
    <w:p w14:paraId="2A1189B7" w14:textId="77777777" w:rsidR="00CC06E4" w:rsidRPr="004E5422" w:rsidRDefault="00CC06E4" w:rsidP="00DC1DD8">
      <w:pPr>
        <w:pStyle w:val="ListParagraph"/>
        <w:numPr>
          <w:ilvl w:val="0"/>
          <w:numId w:val="48"/>
        </w:numPr>
        <w:spacing w:line="252" w:lineRule="auto"/>
        <w:ind w:left="900"/>
      </w:pPr>
      <w:r w:rsidRPr="004E5422">
        <w:rPr>
          <w:bCs/>
        </w:rPr>
        <w:t>acknowledged that adherence to this Code of Conduct</w:t>
      </w:r>
      <w:r w:rsidRPr="004E5422">
        <w:t xml:space="preserve"> is a condition of employment; and </w:t>
      </w:r>
    </w:p>
    <w:p w14:paraId="7DDCEE05" w14:textId="77777777" w:rsidR="00CC06E4" w:rsidRPr="004E5422" w:rsidRDefault="00CC06E4" w:rsidP="00DC1DD8">
      <w:pPr>
        <w:pStyle w:val="ListParagraph"/>
        <w:numPr>
          <w:ilvl w:val="0"/>
          <w:numId w:val="48"/>
        </w:numPr>
        <w:spacing w:line="252" w:lineRule="auto"/>
        <w:ind w:left="900"/>
      </w:pPr>
      <w:r w:rsidRPr="004E5422">
        <w:t xml:space="preserve">understood that violations of the Code can result in serious consequences, up to and including dismissal, or referral to legal authorities.  </w:t>
      </w:r>
    </w:p>
    <w:p w14:paraId="1FA42D08" w14:textId="43FC568E" w:rsidR="00CC06E4" w:rsidRPr="00AF1459" w:rsidRDefault="00CC06E4" w:rsidP="00CC06E4">
      <w:pPr>
        <w:spacing w:after="120"/>
        <w:ind w:left="540"/>
        <w:rPr>
          <w:i/>
          <w:color w:val="000000"/>
        </w:rPr>
      </w:pPr>
      <w:r w:rsidRPr="00AF1459">
        <w:rPr>
          <w:i/>
          <w:color w:val="000000"/>
        </w:rPr>
        <w:t xml:space="preserve">A copy of the code shall be displayed in a location easily accessible to the community and project affected people. It shall be provided in languages comprehensible to the local community, </w:t>
      </w:r>
      <w:r>
        <w:rPr>
          <w:i/>
          <w:color w:val="000000"/>
        </w:rPr>
        <w:t>Service Provider</w:t>
      </w:r>
      <w:r w:rsidRPr="00AF1459">
        <w:rPr>
          <w:i/>
          <w:color w:val="000000"/>
        </w:rPr>
        <w:t xml:space="preserve">’s Personnel, Employer’s Personnel, and affected persons. </w:t>
      </w:r>
    </w:p>
    <w:p w14:paraId="78603F14" w14:textId="77777777" w:rsidR="00CC06E4" w:rsidRPr="003261FD" w:rsidRDefault="00CC06E4" w:rsidP="00CC06E4">
      <w:pPr>
        <w:spacing w:after="120"/>
        <w:ind w:left="360"/>
        <w:rPr>
          <w:smallCaps/>
        </w:rPr>
      </w:pPr>
    </w:p>
    <w:p w14:paraId="1F60E4CB" w14:textId="77777777" w:rsidR="00CC06E4" w:rsidRPr="003261FD" w:rsidRDefault="00CC06E4" w:rsidP="00CC06E4">
      <w:pPr>
        <w:tabs>
          <w:tab w:val="left" w:pos="2970"/>
        </w:tabs>
        <w:spacing w:after="120"/>
        <w:ind w:left="2970" w:hanging="2610"/>
        <w:rPr>
          <w:b/>
          <w:smallCaps/>
          <w:sz w:val="28"/>
          <w:szCs w:val="28"/>
        </w:rPr>
      </w:pPr>
      <w:r w:rsidRPr="003261FD">
        <w:rPr>
          <w:b/>
          <w:smallCaps/>
          <w:sz w:val="28"/>
          <w:szCs w:val="28"/>
        </w:rPr>
        <w:t>Payment for ESHS Requirements</w:t>
      </w:r>
    </w:p>
    <w:p w14:paraId="63360341" w14:textId="6D17A7A4" w:rsidR="00CC06E4" w:rsidRPr="003261FD" w:rsidRDefault="00CC06E4" w:rsidP="00CC06E4">
      <w:pPr>
        <w:suppressAutoHyphens/>
        <w:spacing w:after="120"/>
        <w:rPr>
          <w:i/>
          <w:color w:val="FF0000"/>
        </w:rPr>
      </w:pPr>
      <w:r w:rsidRPr="003261FD">
        <w:rPr>
          <w:i/>
        </w:rPr>
        <w:t xml:space="preserve">The Employer’s ESHS and procurement specialists should consider how the </w:t>
      </w:r>
      <w:r>
        <w:rPr>
          <w:i/>
        </w:rPr>
        <w:t>Service Provider</w:t>
      </w:r>
      <w:r w:rsidRPr="003261FD">
        <w:rPr>
          <w:i/>
        </w:rPr>
        <w:t xml:space="preserve"> will cost the delivery of the ESHS requirements. In the majority of cases, the payment for the delivery of ESHS requirements shall be a subsidiary obligation of the </w:t>
      </w:r>
      <w:r>
        <w:rPr>
          <w:i/>
        </w:rPr>
        <w:t>Service Provider</w:t>
      </w:r>
      <w:r w:rsidRPr="003261FD">
        <w:rPr>
          <w:i/>
        </w:rPr>
        <w:t xml:space="preserve"> covered under the prices quoted for other Bill of Quantity items. For example, normally the cost of implementing work place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 xml:space="preserve">. </w:t>
      </w:r>
      <w:r w:rsidRPr="004E5422">
        <w:rPr>
          <w:i/>
          <w:color w:val="FF0000"/>
        </w:rPr>
        <w:t xml:space="preserve"> </w:t>
      </w:r>
      <w:r w:rsidRPr="003261FD">
        <w:rPr>
          <w:i/>
        </w:rPr>
        <w:t xml:space="preserve"> </w:t>
      </w:r>
      <w:r w:rsidRPr="003261FD">
        <w:rPr>
          <w:i/>
          <w:color w:val="FF0000"/>
        </w:rPr>
        <w:t xml:space="preserve"> </w:t>
      </w:r>
    </w:p>
    <w:p w14:paraId="5F34CFBB" w14:textId="77777777" w:rsidR="00553288" w:rsidRPr="0046288A" w:rsidRDefault="00553288" w:rsidP="009407C2">
      <w:pPr>
        <w:jc w:val="both"/>
        <w:rPr>
          <w:i/>
        </w:rPr>
      </w:pPr>
    </w:p>
    <w:p w14:paraId="539840AE" w14:textId="77777777" w:rsidR="00917C3B" w:rsidRPr="0046288A" w:rsidRDefault="00917C3B" w:rsidP="009407C2">
      <w:pPr>
        <w:jc w:val="both"/>
        <w:sectPr w:rsidR="00917C3B" w:rsidRPr="0046288A" w:rsidSect="00F34973">
          <w:headerReference w:type="even" r:id="rId63"/>
          <w:headerReference w:type="default" r:id="rId64"/>
          <w:headerReference w:type="first" r:id="rId65"/>
          <w:footnotePr>
            <w:numRestart w:val="eachSect"/>
          </w:footnotePr>
          <w:pgSz w:w="12240" w:h="15840" w:code="1"/>
          <w:pgMar w:top="1440" w:right="1440" w:bottom="1440" w:left="1440" w:header="720" w:footer="720" w:gutter="0"/>
          <w:cols w:space="720"/>
          <w:noEndnote/>
          <w:titlePg/>
        </w:sectPr>
      </w:pPr>
      <w:r w:rsidRPr="0046288A">
        <w:rPr>
          <w:i/>
        </w:rPr>
        <w:t xml:space="preserve"> </w:t>
      </w:r>
    </w:p>
    <w:p w14:paraId="12F63CCA" w14:textId="77777777" w:rsidR="00EB36CE" w:rsidRPr="0046288A" w:rsidRDefault="00EB36CE" w:rsidP="00CA010E">
      <w:pPr>
        <w:pStyle w:val="Style1"/>
      </w:pPr>
      <w:bookmarkStart w:id="347" w:name="_Toc442612317"/>
      <w:bookmarkStart w:id="348" w:name="_Toc454783532"/>
      <w:bookmarkStart w:id="349" w:name="_Toc454783842"/>
      <w:bookmarkStart w:id="350" w:name="_Toc494364683"/>
      <w:bookmarkStart w:id="351" w:name="_Toc55396673"/>
      <w:r w:rsidRPr="0046288A">
        <w:lastRenderedPageBreak/>
        <w:t xml:space="preserve">Part III – </w:t>
      </w:r>
      <w:r w:rsidR="003004C5" w:rsidRPr="0046288A">
        <w:t>Conditions of Contract and Contract Forms</w:t>
      </w:r>
      <w:bookmarkEnd w:id="347"/>
      <w:bookmarkEnd w:id="348"/>
      <w:bookmarkEnd w:id="349"/>
      <w:bookmarkEnd w:id="350"/>
      <w:bookmarkEnd w:id="351"/>
    </w:p>
    <w:p w14:paraId="0B86C23D" w14:textId="77777777" w:rsidR="00C704AE" w:rsidRPr="0046288A" w:rsidRDefault="00C704AE" w:rsidP="009407C2">
      <w:pPr>
        <w:pStyle w:val="Part"/>
      </w:pPr>
    </w:p>
    <w:p w14:paraId="4BD6621F" w14:textId="77777777" w:rsidR="008D2B62" w:rsidRPr="0046288A" w:rsidRDefault="008D2B62" w:rsidP="009407C2">
      <w:pPr>
        <w:sectPr w:rsidR="008D2B62" w:rsidRPr="0046288A" w:rsidSect="00F34973">
          <w:headerReference w:type="even" r:id="rId66"/>
          <w:headerReference w:type="default" r:id="rId67"/>
          <w:headerReference w:type="first" r:id="rId68"/>
          <w:footnotePr>
            <w:numRestart w:val="eachSect"/>
          </w:footnotePr>
          <w:pgSz w:w="12240" w:h="15840" w:code="1"/>
          <w:pgMar w:top="1440" w:right="1440" w:bottom="1440" w:left="1440" w:header="720" w:footer="720" w:gutter="0"/>
          <w:cols w:space="720"/>
          <w:noEndnote/>
          <w:titlePg/>
        </w:sectPr>
      </w:pPr>
    </w:p>
    <w:p w14:paraId="7A7F0F6F" w14:textId="77777777" w:rsidR="00BD0FF6" w:rsidRPr="0046288A" w:rsidRDefault="00BD0FF6" w:rsidP="009407C2">
      <w:pPr>
        <w:pStyle w:val="Heading1"/>
        <w:numPr>
          <w:ilvl w:val="12"/>
          <w:numId w:val="0"/>
        </w:numPr>
      </w:pPr>
      <w:bookmarkStart w:id="352" w:name="_Hlt164585000"/>
      <w:bookmarkStart w:id="353" w:name="_Toc442612318"/>
      <w:bookmarkStart w:id="354" w:name="_Toc454783533"/>
      <w:bookmarkStart w:id="355" w:name="_Toc454783843"/>
      <w:bookmarkStart w:id="356" w:name="_Toc494364684"/>
      <w:bookmarkStart w:id="357" w:name="_Toc55396674"/>
      <w:bookmarkStart w:id="358" w:name="_Hlt162245353"/>
      <w:bookmarkStart w:id="359" w:name="_Toc164583189"/>
      <w:bookmarkEnd w:id="352"/>
      <w:r w:rsidRPr="0046288A">
        <w:lastRenderedPageBreak/>
        <w:t xml:space="preserve">Section </w:t>
      </w:r>
      <w:bookmarkStart w:id="360" w:name="_Hlt162335205"/>
      <w:bookmarkEnd w:id="360"/>
      <w:r w:rsidRPr="0046288A">
        <w:t>V</w:t>
      </w:r>
      <w:r w:rsidR="00E02D5A" w:rsidRPr="0046288A">
        <w:t>II</w:t>
      </w:r>
      <w:r w:rsidR="00F63A3C" w:rsidRPr="0046288A">
        <w:t>I</w:t>
      </w:r>
      <w:r w:rsidR="004C6CC6" w:rsidRPr="0046288A">
        <w:t xml:space="preserve"> -</w:t>
      </w:r>
      <w:r w:rsidR="00D7597F" w:rsidRPr="0046288A">
        <w:t xml:space="preserve"> </w:t>
      </w:r>
      <w:r w:rsidRPr="0046288A">
        <w:t>General Conditions of Contract</w:t>
      </w:r>
      <w:bookmarkEnd w:id="331"/>
      <w:bookmarkEnd w:id="353"/>
      <w:bookmarkEnd w:id="354"/>
      <w:bookmarkEnd w:id="355"/>
      <w:bookmarkEnd w:id="356"/>
      <w:bookmarkEnd w:id="357"/>
    </w:p>
    <w:p w14:paraId="777FFCCC" w14:textId="77777777" w:rsidR="00BD0FF6" w:rsidRPr="0046288A" w:rsidRDefault="00BD0FF6" w:rsidP="009407C2">
      <w:pPr>
        <w:pStyle w:val="Heading1"/>
        <w:numPr>
          <w:ilvl w:val="12"/>
          <w:numId w:val="0"/>
        </w:numPr>
      </w:pPr>
    </w:p>
    <w:p w14:paraId="04121879" w14:textId="77777777" w:rsidR="00BD0FF6" w:rsidRPr="0046288A" w:rsidRDefault="00BD0FF6" w:rsidP="009407C2">
      <w:pPr>
        <w:numPr>
          <w:ilvl w:val="12"/>
          <w:numId w:val="0"/>
        </w:numPr>
      </w:pPr>
    </w:p>
    <w:p w14:paraId="45417EE6" w14:textId="77777777" w:rsidR="00BD0FF6" w:rsidRPr="0046288A" w:rsidRDefault="003004C5" w:rsidP="009407C2">
      <w:pPr>
        <w:numPr>
          <w:ilvl w:val="12"/>
          <w:numId w:val="0"/>
        </w:numPr>
        <w:jc w:val="center"/>
        <w:rPr>
          <w:b/>
          <w:sz w:val="28"/>
          <w:szCs w:val="28"/>
        </w:rPr>
      </w:pPr>
      <w:r w:rsidRPr="0046288A">
        <w:rPr>
          <w:b/>
          <w:sz w:val="28"/>
          <w:szCs w:val="28"/>
        </w:rPr>
        <w:t>Table of Clauses</w:t>
      </w:r>
    </w:p>
    <w:bookmarkStart w:id="361" w:name="_Hlt162678404"/>
    <w:bookmarkEnd w:id="358"/>
    <w:bookmarkEnd w:id="359"/>
    <w:bookmarkEnd w:id="361"/>
    <w:p w14:paraId="2EF855DE" w14:textId="77777777" w:rsidR="00D54B69" w:rsidRDefault="00D54B69">
      <w:pPr>
        <w:pStyle w:val="TOC1"/>
        <w:rPr>
          <w:rFonts w:asciiTheme="minorHAnsi" w:eastAsiaTheme="minorEastAsia" w:hAnsiTheme="minorHAnsi" w:cstheme="minorBidi"/>
          <w:b w:val="0"/>
          <w:sz w:val="22"/>
          <w:szCs w:val="22"/>
          <w:lang w:val="fr-FR" w:eastAsia="fr-FR"/>
        </w:rPr>
      </w:pPr>
      <w:r>
        <w:fldChar w:fldCharType="begin"/>
      </w:r>
      <w:r>
        <w:instrText xml:space="preserve"> TOC \h \z \u \t "Heading 2;1;Heading 3;2" </w:instrText>
      </w:r>
      <w:r>
        <w:fldChar w:fldCharType="separate"/>
      </w:r>
      <w:hyperlink w:anchor="_Toc55399074" w:history="1">
        <w:r w:rsidRPr="0089077C">
          <w:rPr>
            <w:rStyle w:val="Hyperlink"/>
          </w:rPr>
          <w:t>1.  General Provisions</w:t>
        </w:r>
        <w:r>
          <w:rPr>
            <w:webHidden/>
          </w:rPr>
          <w:tab/>
        </w:r>
        <w:r>
          <w:rPr>
            <w:webHidden/>
          </w:rPr>
          <w:fldChar w:fldCharType="begin"/>
        </w:r>
        <w:r>
          <w:rPr>
            <w:webHidden/>
          </w:rPr>
          <w:instrText xml:space="preserve"> PAGEREF _Toc55399074 \h </w:instrText>
        </w:r>
        <w:r>
          <w:rPr>
            <w:webHidden/>
          </w:rPr>
        </w:r>
        <w:r>
          <w:rPr>
            <w:webHidden/>
          </w:rPr>
          <w:fldChar w:fldCharType="separate"/>
        </w:r>
        <w:r>
          <w:rPr>
            <w:webHidden/>
          </w:rPr>
          <w:t>83</w:t>
        </w:r>
        <w:r>
          <w:rPr>
            <w:webHidden/>
          </w:rPr>
          <w:fldChar w:fldCharType="end"/>
        </w:r>
      </w:hyperlink>
    </w:p>
    <w:p w14:paraId="0802ECE9"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75" w:history="1">
        <w:r w:rsidR="00D54B69" w:rsidRPr="0089077C">
          <w:rPr>
            <w:rStyle w:val="Hyperlink"/>
            <w:noProof/>
          </w:rPr>
          <w:t>1.1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Definitions</w:t>
        </w:r>
        <w:r w:rsidR="00D54B69">
          <w:rPr>
            <w:noProof/>
            <w:webHidden/>
          </w:rPr>
          <w:tab/>
        </w:r>
        <w:r w:rsidR="00D54B69">
          <w:rPr>
            <w:noProof/>
            <w:webHidden/>
          </w:rPr>
          <w:fldChar w:fldCharType="begin"/>
        </w:r>
        <w:r w:rsidR="00D54B69">
          <w:rPr>
            <w:noProof/>
            <w:webHidden/>
          </w:rPr>
          <w:instrText xml:space="preserve"> PAGEREF _Toc55399075 \h </w:instrText>
        </w:r>
        <w:r w:rsidR="00D54B69">
          <w:rPr>
            <w:noProof/>
            <w:webHidden/>
          </w:rPr>
        </w:r>
        <w:r w:rsidR="00D54B69">
          <w:rPr>
            <w:noProof/>
            <w:webHidden/>
          </w:rPr>
          <w:fldChar w:fldCharType="separate"/>
        </w:r>
        <w:r w:rsidR="00D54B69">
          <w:rPr>
            <w:noProof/>
            <w:webHidden/>
          </w:rPr>
          <w:t>83</w:t>
        </w:r>
        <w:r w:rsidR="00D54B69">
          <w:rPr>
            <w:noProof/>
            <w:webHidden/>
          </w:rPr>
          <w:fldChar w:fldCharType="end"/>
        </w:r>
      </w:hyperlink>
    </w:p>
    <w:p w14:paraId="73475027"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76" w:history="1">
        <w:r w:rsidR="00D54B69" w:rsidRPr="0089077C">
          <w:rPr>
            <w:rStyle w:val="Hyperlink"/>
            <w:noProof/>
          </w:rPr>
          <w:t>1.2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Applicable Law</w:t>
        </w:r>
        <w:r w:rsidR="00D54B69">
          <w:rPr>
            <w:noProof/>
            <w:webHidden/>
          </w:rPr>
          <w:tab/>
        </w:r>
        <w:r w:rsidR="00D54B69">
          <w:rPr>
            <w:noProof/>
            <w:webHidden/>
          </w:rPr>
          <w:fldChar w:fldCharType="begin"/>
        </w:r>
        <w:r w:rsidR="00D54B69">
          <w:rPr>
            <w:noProof/>
            <w:webHidden/>
          </w:rPr>
          <w:instrText xml:space="preserve"> PAGEREF _Toc55399076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11DADA23"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77" w:history="1">
        <w:r w:rsidR="00D54B69" w:rsidRPr="0089077C">
          <w:rPr>
            <w:rStyle w:val="Hyperlink"/>
            <w:noProof/>
          </w:rPr>
          <w:t>1.3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Language</w:t>
        </w:r>
        <w:r w:rsidR="00D54B69">
          <w:rPr>
            <w:noProof/>
            <w:webHidden/>
          </w:rPr>
          <w:tab/>
        </w:r>
        <w:r w:rsidR="00D54B69">
          <w:rPr>
            <w:noProof/>
            <w:webHidden/>
          </w:rPr>
          <w:fldChar w:fldCharType="begin"/>
        </w:r>
        <w:r w:rsidR="00D54B69">
          <w:rPr>
            <w:noProof/>
            <w:webHidden/>
          </w:rPr>
          <w:instrText xml:space="preserve"> PAGEREF _Toc55399077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13EF2ED5"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78" w:history="1">
        <w:r w:rsidR="00D54B69" w:rsidRPr="0089077C">
          <w:rPr>
            <w:rStyle w:val="Hyperlink"/>
            <w:noProof/>
          </w:rPr>
          <w:t>1.4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Notices</w:t>
        </w:r>
        <w:r w:rsidR="00D54B69">
          <w:rPr>
            <w:noProof/>
            <w:webHidden/>
          </w:rPr>
          <w:tab/>
        </w:r>
        <w:r w:rsidR="00D54B69">
          <w:rPr>
            <w:noProof/>
            <w:webHidden/>
          </w:rPr>
          <w:fldChar w:fldCharType="begin"/>
        </w:r>
        <w:r w:rsidR="00D54B69">
          <w:rPr>
            <w:noProof/>
            <w:webHidden/>
          </w:rPr>
          <w:instrText xml:space="preserve"> PAGEREF _Toc55399078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59E46B1B"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79" w:history="1">
        <w:r w:rsidR="00D54B69" w:rsidRPr="0089077C">
          <w:rPr>
            <w:rStyle w:val="Hyperlink"/>
            <w:noProof/>
          </w:rPr>
          <w:t>1.5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Location</w:t>
        </w:r>
        <w:r w:rsidR="00D54B69">
          <w:rPr>
            <w:noProof/>
            <w:webHidden/>
          </w:rPr>
          <w:tab/>
        </w:r>
        <w:r w:rsidR="00D54B69">
          <w:rPr>
            <w:noProof/>
            <w:webHidden/>
          </w:rPr>
          <w:fldChar w:fldCharType="begin"/>
        </w:r>
        <w:r w:rsidR="00D54B69">
          <w:rPr>
            <w:noProof/>
            <w:webHidden/>
          </w:rPr>
          <w:instrText xml:space="preserve"> PAGEREF _Toc55399079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2AEDE0D2"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0" w:history="1">
        <w:r w:rsidR="00D54B69" w:rsidRPr="0089077C">
          <w:rPr>
            <w:rStyle w:val="Hyperlink"/>
            <w:noProof/>
          </w:rPr>
          <w:t>1.6</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Authorized Representatives</w:t>
        </w:r>
        <w:r w:rsidR="00D54B69">
          <w:rPr>
            <w:noProof/>
            <w:webHidden/>
          </w:rPr>
          <w:tab/>
        </w:r>
        <w:r w:rsidR="00D54B69">
          <w:rPr>
            <w:noProof/>
            <w:webHidden/>
          </w:rPr>
          <w:fldChar w:fldCharType="begin"/>
        </w:r>
        <w:r w:rsidR="00D54B69">
          <w:rPr>
            <w:noProof/>
            <w:webHidden/>
          </w:rPr>
          <w:instrText xml:space="preserve"> PAGEREF _Toc55399080 \h </w:instrText>
        </w:r>
        <w:r w:rsidR="00D54B69">
          <w:rPr>
            <w:noProof/>
            <w:webHidden/>
          </w:rPr>
        </w:r>
        <w:r w:rsidR="00D54B69">
          <w:rPr>
            <w:noProof/>
            <w:webHidden/>
          </w:rPr>
          <w:fldChar w:fldCharType="separate"/>
        </w:r>
        <w:r w:rsidR="00D54B69">
          <w:rPr>
            <w:noProof/>
            <w:webHidden/>
          </w:rPr>
          <w:t>85</w:t>
        </w:r>
        <w:r w:rsidR="00D54B69">
          <w:rPr>
            <w:noProof/>
            <w:webHidden/>
          </w:rPr>
          <w:fldChar w:fldCharType="end"/>
        </w:r>
      </w:hyperlink>
    </w:p>
    <w:p w14:paraId="02D6B55B"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1" w:history="1">
        <w:r w:rsidR="00D54B69" w:rsidRPr="0089077C">
          <w:rPr>
            <w:rStyle w:val="Hyperlink"/>
            <w:noProof/>
          </w:rPr>
          <w:t>1.7</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Inspection and Audit by the IsDB</w:t>
        </w:r>
        <w:r w:rsidR="00D54B69">
          <w:rPr>
            <w:noProof/>
            <w:webHidden/>
          </w:rPr>
          <w:tab/>
        </w:r>
        <w:r w:rsidR="00D54B69">
          <w:rPr>
            <w:noProof/>
            <w:webHidden/>
          </w:rPr>
          <w:fldChar w:fldCharType="begin"/>
        </w:r>
        <w:r w:rsidR="00D54B69">
          <w:rPr>
            <w:noProof/>
            <w:webHidden/>
          </w:rPr>
          <w:instrText xml:space="preserve"> PAGEREF _Toc55399081 \h </w:instrText>
        </w:r>
        <w:r w:rsidR="00D54B69">
          <w:rPr>
            <w:noProof/>
            <w:webHidden/>
          </w:rPr>
        </w:r>
        <w:r w:rsidR="00D54B69">
          <w:rPr>
            <w:noProof/>
            <w:webHidden/>
          </w:rPr>
          <w:fldChar w:fldCharType="separate"/>
        </w:r>
        <w:r w:rsidR="00D54B69">
          <w:rPr>
            <w:noProof/>
            <w:webHidden/>
          </w:rPr>
          <w:t>86</w:t>
        </w:r>
        <w:r w:rsidR="00D54B69">
          <w:rPr>
            <w:noProof/>
            <w:webHidden/>
          </w:rPr>
          <w:fldChar w:fldCharType="end"/>
        </w:r>
      </w:hyperlink>
    </w:p>
    <w:p w14:paraId="01F8081A"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2" w:history="1">
        <w:r w:rsidR="00D54B69" w:rsidRPr="0089077C">
          <w:rPr>
            <w:rStyle w:val="Hyperlink"/>
            <w:noProof/>
          </w:rPr>
          <w:t>1.8</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Taxes and Duties</w:t>
        </w:r>
        <w:r w:rsidR="00D54B69">
          <w:rPr>
            <w:noProof/>
            <w:webHidden/>
          </w:rPr>
          <w:tab/>
        </w:r>
        <w:r w:rsidR="00D54B69">
          <w:rPr>
            <w:noProof/>
            <w:webHidden/>
          </w:rPr>
          <w:fldChar w:fldCharType="begin"/>
        </w:r>
        <w:r w:rsidR="00D54B69">
          <w:rPr>
            <w:noProof/>
            <w:webHidden/>
          </w:rPr>
          <w:instrText xml:space="preserve"> PAGEREF _Toc55399082 \h </w:instrText>
        </w:r>
        <w:r w:rsidR="00D54B69">
          <w:rPr>
            <w:noProof/>
            <w:webHidden/>
          </w:rPr>
        </w:r>
        <w:r w:rsidR="00D54B69">
          <w:rPr>
            <w:noProof/>
            <w:webHidden/>
          </w:rPr>
          <w:fldChar w:fldCharType="separate"/>
        </w:r>
        <w:r w:rsidR="00D54B69">
          <w:rPr>
            <w:noProof/>
            <w:webHidden/>
          </w:rPr>
          <w:t>86</w:t>
        </w:r>
        <w:r w:rsidR="00D54B69">
          <w:rPr>
            <w:noProof/>
            <w:webHidden/>
          </w:rPr>
          <w:fldChar w:fldCharType="end"/>
        </w:r>
      </w:hyperlink>
    </w:p>
    <w:p w14:paraId="235B8F16"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083" w:history="1">
        <w:r w:rsidR="00D54B69" w:rsidRPr="0089077C">
          <w:rPr>
            <w:rStyle w:val="Hyperlink"/>
          </w:rPr>
          <w:t>2.  Commencement, Completion, Modification, and Termination of Contract</w:t>
        </w:r>
        <w:r w:rsidR="00D54B69">
          <w:rPr>
            <w:webHidden/>
          </w:rPr>
          <w:tab/>
        </w:r>
        <w:r w:rsidR="00D54B69">
          <w:rPr>
            <w:webHidden/>
          </w:rPr>
          <w:fldChar w:fldCharType="begin"/>
        </w:r>
        <w:r w:rsidR="00D54B69">
          <w:rPr>
            <w:webHidden/>
          </w:rPr>
          <w:instrText xml:space="preserve"> PAGEREF _Toc55399083 \h </w:instrText>
        </w:r>
        <w:r w:rsidR="00D54B69">
          <w:rPr>
            <w:webHidden/>
          </w:rPr>
        </w:r>
        <w:r w:rsidR="00D54B69">
          <w:rPr>
            <w:webHidden/>
          </w:rPr>
          <w:fldChar w:fldCharType="separate"/>
        </w:r>
        <w:r w:rsidR="00D54B69">
          <w:rPr>
            <w:webHidden/>
          </w:rPr>
          <w:t>86</w:t>
        </w:r>
        <w:r w:rsidR="00D54B69">
          <w:rPr>
            <w:webHidden/>
          </w:rPr>
          <w:fldChar w:fldCharType="end"/>
        </w:r>
      </w:hyperlink>
    </w:p>
    <w:p w14:paraId="0A8D0DF7"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4" w:history="1">
        <w:r w:rsidR="00D54B69" w:rsidRPr="0089077C">
          <w:rPr>
            <w:rStyle w:val="Hyperlink"/>
            <w:noProof/>
          </w:rPr>
          <w:t>2.1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Effectiveness of Contract</w:t>
        </w:r>
        <w:r w:rsidR="00D54B69">
          <w:rPr>
            <w:noProof/>
            <w:webHidden/>
          </w:rPr>
          <w:tab/>
        </w:r>
        <w:r w:rsidR="00D54B69">
          <w:rPr>
            <w:noProof/>
            <w:webHidden/>
          </w:rPr>
          <w:fldChar w:fldCharType="begin"/>
        </w:r>
        <w:r w:rsidR="00D54B69">
          <w:rPr>
            <w:noProof/>
            <w:webHidden/>
          </w:rPr>
          <w:instrText xml:space="preserve"> PAGEREF _Toc55399084 \h </w:instrText>
        </w:r>
        <w:r w:rsidR="00D54B69">
          <w:rPr>
            <w:noProof/>
            <w:webHidden/>
          </w:rPr>
        </w:r>
        <w:r w:rsidR="00D54B69">
          <w:rPr>
            <w:noProof/>
            <w:webHidden/>
          </w:rPr>
          <w:fldChar w:fldCharType="separate"/>
        </w:r>
        <w:r w:rsidR="00D54B69">
          <w:rPr>
            <w:noProof/>
            <w:webHidden/>
          </w:rPr>
          <w:t>86</w:t>
        </w:r>
        <w:r w:rsidR="00D54B69">
          <w:rPr>
            <w:noProof/>
            <w:webHidden/>
          </w:rPr>
          <w:fldChar w:fldCharType="end"/>
        </w:r>
      </w:hyperlink>
    </w:p>
    <w:p w14:paraId="605D79CC"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5" w:history="1">
        <w:r w:rsidR="00D54B69" w:rsidRPr="0089077C">
          <w:rPr>
            <w:rStyle w:val="Hyperlink"/>
            <w:noProof/>
          </w:rPr>
          <w:t>2.3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Intended Completion Date</w:t>
        </w:r>
        <w:r w:rsidR="00D54B69">
          <w:rPr>
            <w:noProof/>
            <w:webHidden/>
          </w:rPr>
          <w:tab/>
        </w:r>
        <w:r w:rsidR="00D54B69">
          <w:rPr>
            <w:noProof/>
            <w:webHidden/>
          </w:rPr>
          <w:fldChar w:fldCharType="begin"/>
        </w:r>
        <w:r w:rsidR="00D54B69">
          <w:rPr>
            <w:noProof/>
            <w:webHidden/>
          </w:rPr>
          <w:instrText xml:space="preserve"> PAGEREF _Toc55399085 \h </w:instrText>
        </w:r>
        <w:r w:rsidR="00D54B69">
          <w:rPr>
            <w:noProof/>
            <w:webHidden/>
          </w:rPr>
        </w:r>
        <w:r w:rsidR="00D54B69">
          <w:rPr>
            <w:noProof/>
            <w:webHidden/>
          </w:rPr>
          <w:fldChar w:fldCharType="separate"/>
        </w:r>
        <w:r w:rsidR="00D54B69">
          <w:rPr>
            <w:noProof/>
            <w:webHidden/>
          </w:rPr>
          <w:t>87</w:t>
        </w:r>
        <w:r w:rsidR="00D54B69">
          <w:rPr>
            <w:noProof/>
            <w:webHidden/>
          </w:rPr>
          <w:fldChar w:fldCharType="end"/>
        </w:r>
      </w:hyperlink>
    </w:p>
    <w:p w14:paraId="7D16625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6" w:history="1">
        <w:r w:rsidR="00D54B69" w:rsidRPr="0089077C">
          <w:rPr>
            <w:rStyle w:val="Hyperlink"/>
            <w:noProof/>
          </w:rPr>
          <w:t>2.4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Modification</w:t>
        </w:r>
        <w:r w:rsidR="00D54B69">
          <w:rPr>
            <w:noProof/>
            <w:webHidden/>
          </w:rPr>
          <w:tab/>
        </w:r>
        <w:r w:rsidR="00D54B69">
          <w:rPr>
            <w:noProof/>
            <w:webHidden/>
          </w:rPr>
          <w:fldChar w:fldCharType="begin"/>
        </w:r>
        <w:r w:rsidR="00D54B69">
          <w:rPr>
            <w:noProof/>
            <w:webHidden/>
          </w:rPr>
          <w:instrText xml:space="preserve"> PAGEREF _Toc55399086 \h </w:instrText>
        </w:r>
        <w:r w:rsidR="00D54B69">
          <w:rPr>
            <w:noProof/>
            <w:webHidden/>
          </w:rPr>
        </w:r>
        <w:r w:rsidR="00D54B69">
          <w:rPr>
            <w:noProof/>
            <w:webHidden/>
          </w:rPr>
          <w:fldChar w:fldCharType="separate"/>
        </w:r>
        <w:r w:rsidR="00D54B69">
          <w:rPr>
            <w:noProof/>
            <w:webHidden/>
          </w:rPr>
          <w:t>87</w:t>
        </w:r>
        <w:r w:rsidR="00D54B69">
          <w:rPr>
            <w:noProof/>
            <w:webHidden/>
          </w:rPr>
          <w:fldChar w:fldCharType="end"/>
        </w:r>
      </w:hyperlink>
    </w:p>
    <w:p w14:paraId="5EC8B97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7" w:history="1">
        <w:r w:rsidR="00D54B69" w:rsidRPr="0089077C">
          <w:rPr>
            <w:rStyle w:val="Hyperlink"/>
            <w:noProof/>
          </w:rPr>
          <w:t>2.5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Force Majeure</w:t>
        </w:r>
        <w:r w:rsidR="00D54B69">
          <w:rPr>
            <w:noProof/>
            <w:webHidden/>
          </w:rPr>
          <w:tab/>
        </w:r>
        <w:r w:rsidR="00D54B69">
          <w:rPr>
            <w:noProof/>
            <w:webHidden/>
          </w:rPr>
          <w:fldChar w:fldCharType="begin"/>
        </w:r>
        <w:r w:rsidR="00D54B69">
          <w:rPr>
            <w:noProof/>
            <w:webHidden/>
          </w:rPr>
          <w:instrText xml:space="preserve"> PAGEREF _Toc55399087 \h </w:instrText>
        </w:r>
        <w:r w:rsidR="00D54B69">
          <w:rPr>
            <w:noProof/>
            <w:webHidden/>
          </w:rPr>
        </w:r>
        <w:r w:rsidR="00D54B69">
          <w:rPr>
            <w:noProof/>
            <w:webHidden/>
          </w:rPr>
          <w:fldChar w:fldCharType="separate"/>
        </w:r>
        <w:r w:rsidR="00D54B69">
          <w:rPr>
            <w:noProof/>
            <w:webHidden/>
          </w:rPr>
          <w:t>88</w:t>
        </w:r>
        <w:r w:rsidR="00D54B69">
          <w:rPr>
            <w:noProof/>
            <w:webHidden/>
          </w:rPr>
          <w:fldChar w:fldCharType="end"/>
        </w:r>
      </w:hyperlink>
    </w:p>
    <w:p w14:paraId="5580EEAA"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88" w:history="1">
        <w:r w:rsidR="00D54B69" w:rsidRPr="0089077C">
          <w:rPr>
            <w:rStyle w:val="Hyperlink"/>
            <w:noProof/>
          </w:rPr>
          <w:t>2.6</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Termination</w:t>
        </w:r>
        <w:r w:rsidR="00D54B69">
          <w:rPr>
            <w:noProof/>
            <w:webHidden/>
          </w:rPr>
          <w:tab/>
        </w:r>
        <w:r w:rsidR="00D54B69">
          <w:rPr>
            <w:noProof/>
            <w:webHidden/>
          </w:rPr>
          <w:fldChar w:fldCharType="begin"/>
        </w:r>
        <w:r w:rsidR="00D54B69">
          <w:rPr>
            <w:noProof/>
            <w:webHidden/>
          </w:rPr>
          <w:instrText xml:space="preserve"> PAGEREF _Toc55399088 \h </w:instrText>
        </w:r>
        <w:r w:rsidR="00D54B69">
          <w:rPr>
            <w:noProof/>
            <w:webHidden/>
          </w:rPr>
        </w:r>
        <w:r w:rsidR="00D54B69">
          <w:rPr>
            <w:noProof/>
            <w:webHidden/>
          </w:rPr>
          <w:fldChar w:fldCharType="separate"/>
        </w:r>
        <w:r w:rsidR="00D54B69">
          <w:rPr>
            <w:noProof/>
            <w:webHidden/>
          </w:rPr>
          <w:t>88</w:t>
        </w:r>
        <w:r w:rsidR="00D54B69">
          <w:rPr>
            <w:noProof/>
            <w:webHidden/>
          </w:rPr>
          <w:fldChar w:fldCharType="end"/>
        </w:r>
      </w:hyperlink>
    </w:p>
    <w:p w14:paraId="4E50CC12"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089" w:history="1">
        <w:r w:rsidR="00D54B69" w:rsidRPr="0089077C">
          <w:rPr>
            <w:rStyle w:val="Hyperlink"/>
          </w:rPr>
          <w:t>3.  Obligations of the Service Provider</w:t>
        </w:r>
        <w:r w:rsidR="00D54B69">
          <w:rPr>
            <w:webHidden/>
          </w:rPr>
          <w:tab/>
        </w:r>
        <w:r w:rsidR="00D54B69">
          <w:rPr>
            <w:webHidden/>
          </w:rPr>
          <w:fldChar w:fldCharType="begin"/>
        </w:r>
        <w:r w:rsidR="00D54B69">
          <w:rPr>
            <w:webHidden/>
          </w:rPr>
          <w:instrText xml:space="preserve"> PAGEREF _Toc55399089 \h </w:instrText>
        </w:r>
        <w:r w:rsidR="00D54B69">
          <w:rPr>
            <w:webHidden/>
          </w:rPr>
        </w:r>
        <w:r w:rsidR="00D54B69">
          <w:rPr>
            <w:webHidden/>
          </w:rPr>
          <w:fldChar w:fldCharType="separate"/>
        </w:r>
        <w:r w:rsidR="00D54B69">
          <w:rPr>
            <w:webHidden/>
          </w:rPr>
          <w:t>90</w:t>
        </w:r>
        <w:r w:rsidR="00D54B69">
          <w:rPr>
            <w:webHidden/>
          </w:rPr>
          <w:fldChar w:fldCharType="end"/>
        </w:r>
      </w:hyperlink>
    </w:p>
    <w:p w14:paraId="0CB19FFD"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0" w:history="1">
        <w:r w:rsidR="00D54B69" w:rsidRPr="0089077C">
          <w:rPr>
            <w:rStyle w:val="Hyperlink"/>
            <w:noProof/>
          </w:rPr>
          <w:t>3.1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General</w:t>
        </w:r>
        <w:r w:rsidR="00D54B69">
          <w:rPr>
            <w:noProof/>
            <w:webHidden/>
          </w:rPr>
          <w:tab/>
        </w:r>
        <w:r w:rsidR="00D54B69">
          <w:rPr>
            <w:noProof/>
            <w:webHidden/>
          </w:rPr>
          <w:fldChar w:fldCharType="begin"/>
        </w:r>
        <w:r w:rsidR="00D54B69">
          <w:rPr>
            <w:noProof/>
            <w:webHidden/>
          </w:rPr>
          <w:instrText xml:space="preserve"> PAGEREF _Toc55399090 \h </w:instrText>
        </w:r>
        <w:r w:rsidR="00D54B69">
          <w:rPr>
            <w:noProof/>
            <w:webHidden/>
          </w:rPr>
        </w:r>
        <w:r w:rsidR="00D54B69">
          <w:rPr>
            <w:noProof/>
            <w:webHidden/>
          </w:rPr>
          <w:fldChar w:fldCharType="separate"/>
        </w:r>
        <w:r w:rsidR="00D54B69">
          <w:rPr>
            <w:noProof/>
            <w:webHidden/>
          </w:rPr>
          <w:t>90</w:t>
        </w:r>
        <w:r w:rsidR="00D54B69">
          <w:rPr>
            <w:noProof/>
            <w:webHidden/>
          </w:rPr>
          <w:fldChar w:fldCharType="end"/>
        </w:r>
      </w:hyperlink>
    </w:p>
    <w:p w14:paraId="15537166"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1" w:history="1">
        <w:r w:rsidR="00D54B69" w:rsidRPr="0089077C">
          <w:rPr>
            <w:rStyle w:val="Hyperlink"/>
            <w:noProof/>
          </w:rPr>
          <w:t>3.2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Conflict of Interests</w:t>
        </w:r>
        <w:r w:rsidR="00D54B69">
          <w:rPr>
            <w:noProof/>
            <w:webHidden/>
          </w:rPr>
          <w:tab/>
        </w:r>
        <w:r w:rsidR="00D54B69">
          <w:rPr>
            <w:noProof/>
            <w:webHidden/>
          </w:rPr>
          <w:fldChar w:fldCharType="begin"/>
        </w:r>
        <w:r w:rsidR="00D54B69">
          <w:rPr>
            <w:noProof/>
            <w:webHidden/>
          </w:rPr>
          <w:instrText xml:space="preserve"> PAGEREF _Toc55399091 \h </w:instrText>
        </w:r>
        <w:r w:rsidR="00D54B69">
          <w:rPr>
            <w:noProof/>
            <w:webHidden/>
          </w:rPr>
        </w:r>
        <w:r w:rsidR="00D54B69">
          <w:rPr>
            <w:noProof/>
            <w:webHidden/>
          </w:rPr>
          <w:fldChar w:fldCharType="separate"/>
        </w:r>
        <w:r w:rsidR="00D54B69">
          <w:rPr>
            <w:noProof/>
            <w:webHidden/>
          </w:rPr>
          <w:t>91</w:t>
        </w:r>
        <w:r w:rsidR="00D54B69">
          <w:rPr>
            <w:noProof/>
            <w:webHidden/>
          </w:rPr>
          <w:fldChar w:fldCharType="end"/>
        </w:r>
      </w:hyperlink>
    </w:p>
    <w:p w14:paraId="3D320A48"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2" w:history="1">
        <w:r w:rsidR="00D54B69" w:rsidRPr="0089077C">
          <w:rPr>
            <w:rStyle w:val="Hyperlink"/>
            <w:noProof/>
          </w:rPr>
          <w:t>3.3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Confidentiality</w:t>
        </w:r>
        <w:r w:rsidR="00D54B69">
          <w:rPr>
            <w:noProof/>
            <w:webHidden/>
          </w:rPr>
          <w:tab/>
        </w:r>
        <w:r w:rsidR="00D54B69">
          <w:rPr>
            <w:noProof/>
            <w:webHidden/>
          </w:rPr>
          <w:fldChar w:fldCharType="begin"/>
        </w:r>
        <w:r w:rsidR="00D54B69">
          <w:rPr>
            <w:noProof/>
            <w:webHidden/>
          </w:rPr>
          <w:instrText xml:space="preserve"> PAGEREF _Toc55399092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43C136C9"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3" w:history="1">
        <w:r w:rsidR="00D54B69" w:rsidRPr="0089077C">
          <w:rPr>
            <w:rStyle w:val="Hyperlink"/>
            <w:noProof/>
          </w:rPr>
          <w:t>3.4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Insurance to be Taken Out by the Service Provider</w:t>
        </w:r>
        <w:r w:rsidR="00D54B69">
          <w:rPr>
            <w:noProof/>
            <w:webHidden/>
          </w:rPr>
          <w:tab/>
        </w:r>
        <w:r w:rsidR="00D54B69">
          <w:rPr>
            <w:noProof/>
            <w:webHidden/>
          </w:rPr>
          <w:fldChar w:fldCharType="begin"/>
        </w:r>
        <w:r w:rsidR="00D54B69">
          <w:rPr>
            <w:noProof/>
            <w:webHidden/>
          </w:rPr>
          <w:instrText xml:space="preserve"> PAGEREF _Toc55399093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665F938F"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4" w:history="1">
        <w:r w:rsidR="00D54B69" w:rsidRPr="0089077C">
          <w:rPr>
            <w:rStyle w:val="Hyperlink"/>
            <w:noProof/>
          </w:rPr>
          <w:t>3.5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Service Provider’s Actions Requiring Employer’s Prior Approval</w:t>
        </w:r>
        <w:r w:rsidR="00D54B69">
          <w:rPr>
            <w:noProof/>
            <w:webHidden/>
          </w:rPr>
          <w:tab/>
        </w:r>
        <w:r w:rsidR="00D54B69">
          <w:rPr>
            <w:noProof/>
            <w:webHidden/>
          </w:rPr>
          <w:fldChar w:fldCharType="begin"/>
        </w:r>
        <w:r w:rsidR="00D54B69">
          <w:rPr>
            <w:noProof/>
            <w:webHidden/>
          </w:rPr>
          <w:instrText xml:space="preserve"> PAGEREF _Toc55399094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7BACCD48"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5" w:history="1">
        <w:r w:rsidR="00D54B69" w:rsidRPr="0089077C">
          <w:rPr>
            <w:rStyle w:val="Hyperlink"/>
            <w:noProof/>
          </w:rPr>
          <w:t>3.6</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Reporting Obligations</w:t>
        </w:r>
        <w:r w:rsidR="00D54B69">
          <w:rPr>
            <w:noProof/>
            <w:webHidden/>
          </w:rPr>
          <w:tab/>
        </w:r>
        <w:r w:rsidR="00D54B69">
          <w:rPr>
            <w:noProof/>
            <w:webHidden/>
          </w:rPr>
          <w:fldChar w:fldCharType="begin"/>
        </w:r>
        <w:r w:rsidR="00D54B69">
          <w:rPr>
            <w:noProof/>
            <w:webHidden/>
          </w:rPr>
          <w:instrText xml:space="preserve"> PAGEREF _Toc55399095 \h </w:instrText>
        </w:r>
        <w:r w:rsidR="00D54B69">
          <w:rPr>
            <w:noProof/>
            <w:webHidden/>
          </w:rPr>
        </w:r>
        <w:r w:rsidR="00D54B69">
          <w:rPr>
            <w:noProof/>
            <w:webHidden/>
          </w:rPr>
          <w:fldChar w:fldCharType="separate"/>
        </w:r>
        <w:r w:rsidR="00D54B69">
          <w:rPr>
            <w:noProof/>
            <w:webHidden/>
          </w:rPr>
          <w:t>92</w:t>
        </w:r>
        <w:r w:rsidR="00D54B69">
          <w:rPr>
            <w:noProof/>
            <w:webHidden/>
          </w:rPr>
          <w:fldChar w:fldCharType="end"/>
        </w:r>
      </w:hyperlink>
    </w:p>
    <w:p w14:paraId="2F4C386C"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6" w:history="1">
        <w:r w:rsidR="00D54B69" w:rsidRPr="0089077C">
          <w:rPr>
            <w:rStyle w:val="Hyperlink"/>
            <w:noProof/>
          </w:rPr>
          <w:t>3.7</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Documents Prepared by the Service Provider to Be the Property of the Employer</w:t>
        </w:r>
        <w:r w:rsidR="00D54B69">
          <w:rPr>
            <w:noProof/>
            <w:webHidden/>
          </w:rPr>
          <w:tab/>
        </w:r>
        <w:r w:rsidR="00D54B69">
          <w:rPr>
            <w:noProof/>
            <w:webHidden/>
          </w:rPr>
          <w:fldChar w:fldCharType="begin"/>
        </w:r>
        <w:r w:rsidR="00D54B69">
          <w:rPr>
            <w:noProof/>
            <w:webHidden/>
          </w:rPr>
          <w:instrText xml:space="preserve"> PAGEREF _Toc55399096 \h </w:instrText>
        </w:r>
        <w:r w:rsidR="00D54B69">
          <w:rPr>
            <w:noProof/>
            <w:webHidden/>
          </w:rPr>
        </w:r>
        <w:r w:rsidR="00D54B69">
          <w:rPr>
            <w:noProof/>
            <w:webHidden/>
          </w:rPr>
          <w:fldChar w:fldCharType="separate"/>
        </w:r>
        <w:r w:rsidR="00D54B69">
          <w:rPr>
            <w:noProof/>
            <w:webHidden/>
          </w:rPr>
          <w:t>93</w:t>
        </w:r>
        <w:r w:rsidR="00D54B69">
          <w:rPr>
            <w:noProof/>
            <w:webHidden/>
          </w:rPr>
          <w:fldChar w:fldCharType="end"/>
        </w:r>
      </w:hyperlink>
    </w:p>
    <w:p w14:paraId="1A1D450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7" w:history="1">
        <w:r w:rsidR="00D54B69" w:rsidRPr="0089077C">
          <w:rPr>
            <w:rStyle w:val="Hyperlink"/>
            <w:noProof/>
          </w:rPr>
          <w:t>3.8</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Liquidated Damages</w:t>
        </w:r>
        <w:r w:rsidR="00D54B69">
          <w:rPr>
            <w:noProof/>
            <w:webHidden/>
          </w:rPr>
          <w:tab/>
        </w:r>
        <w:r w:rsidR="00D54B69">
          <w:rPr>
            <w:noProof/>
            <w:webHidden/>
          </w:rPr>
          <w:fldChar w:fldCharType="begin"/>
        </w:r>
        <w:r w:rsidR="00D54B69">
          <w:rPr>
            <w:noProof/>
            <w:webHidden/>
          </w:rPr>
          <w:instrText xml:space="preserve"> PAGEREF _Toc55399097 \h </w:instrText>
        </w:r>
        <w:r w:rsidR="00D54B69">
          <w:rPr>
            <w:noProof/>
            <w:webHidden/>
          </w:rPr>
        </w:r>
        <w:r w:rsidR="00D54B69">
          <w:rPr>
            <w:noProof/>
            <w:webHidden/>
          </w:rPr>
          <w:fldChar w:fldCharType="separate"/>
        </w:r>
        <w:r w:rsidR="00D54B69">
          <w:rPr>
            <w:noProof/>
            <w:webHidden/>
          </w:rPr>
          <w:t>93</w:t>
        </w:r>
        <w:r w:rsidR="00D54B69">
          <w:rPr>
            <w:noProof/>
            <w:webHidden/>
          </w:rPr>
          <w:fldChar w:fldCharType="end"/>
        </w:r>
      </w:hyperlink>
    </w:p>
    <w:p w14:paraId="6FEED7F1"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8" w:history="1">
        <w:r w:rsidR="00D54B69" w:rsidRPr="0089077C">
          <w:rPr>
            <w:rStyle w:val="Hyperlink"/>
            <w:noProof/>
          </w:rPr>
          <w:t>3.9</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Performance Security</w:t>
        </w:r>
        <w:r w:rsidR="00D54B69">
          <w:rPr>
            <w:noProof/>
            <w:webHidden/>
          </w:rPr>
          <w:tab/>
        </w:r>
        <w:r w:rsidR="00D54B69">
          <w:rPr>
            <w:noProof/>
            <w:webHidden/>
          </w:rPr>
          <w:fldChar w:fldCharType="begin"/>
        </w:r>
        <w:r w:rsidR="00D54B69">
          <w:rPr>
            <w:noProof/>
            <w:webHidden/>
          </w:rPr>
          <w:instrText xml:space="preserve"> PAGEREF _Toc55399098 \h </w:instrText>
        </w:r>
        <w:r w:rsidR="00D54B69">
          <w:rPr>
            <w:noProof/>
            <w:webHidden/>
          </w:rPr>
        </w:r>
        <w:r w:rsidR="00D54B69">
          <w:rPr>
            <w:noProof/>
            <w:webHidden/>
          </w:rPr>
          <w:fldChar w:fldCharType="separate"/>
        </w:r>
        <w:r w:rsidR="00D54B69">
          <w:rPr>
            <w:noProof/>
            <w:webHidden/>
          </w:rPr>
          <w:t>94</w:t>
        </w:r>
        <w:r w:rsidR="00D54B69">
          <w:rPr>
            <w:noProof/>
            <w:webHidden/>
          </w:rPr>
          <w:fldChar w:fldCharType="end"/>
        </w:r>
      </w:hyperlink>
    </w:p>
    <w:p w14:paraId="38DF18AF"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099" w:history="1">
        <w:r w:rsidR="00D54B69" w:rsidRPr="0089077C">
          <w:rPr>
            <w:rStyle w:val="Hyperlink"/>
            <w:noProof/>
          </w:rPr>
          <w:t>3.10 Fraud and Corruption</w:t>
        </w:r>
        <w:r w:rsidR="00D54B69">
          <w:rPr>
            <w:noProof/>
            <w:webHidden/>
          </w:rPr>
          <w:tab/>
        </w:r>
        <w:r w:rsidR="00D54B69">
          <w:rPr>
            <w:noProof/>
            <w:webHidden/>
          </w:rPr>
          <w:fldChar w:fldCharType="begin"/>
        </w:r>
        <w:r w:rsidR="00D54B69">
          <w:rPr>
            <w:noProof/>
            <w:webHidden/>
          </w:rPr>
          <w:instrText xml:space="preserve"> PAGEREF _Toc55399099 \h </w:instrText>
        </w:r>
        <w:r w:rsidR="00D54B69">
          <w:rPr>
            <w:noProof/>
            <w:webHidden/>
          </w:rPr>
        </w:r>
        <w:r w:rsidR="00D54B69">
          <w:rPr>
            <w:noProof/>
            <w:webHidden/>
          </w:rPr>
          <w:fldChar w:fldCharType="separate"/>
        </w:r>
        <w:r w:rsidR="00D54B69">
          <w:rPr>
            <w:noProof/>
            <w:webHidden/>
          </w:rPr>
          <w:t>94</w:t>
        </w:r>
        <w:r w:rsidR="00D54B69">
          <w:rPr>
            <w:noProof/>
            <w:webHidden/>
          </w:rPr>
          <w:fldChar w:fldCharType="end"/>
        </w:r>
      </w:hyperlink>
    </w:p>
    <w:p w14:paraId="61C2CD36"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0" w:history="1">
        <w:r w:rsidR="00D54B69" w:rsidRPr="0089077C">
          <w:rPr>
            <w:rStyle w:val="Hyperlink"/>
            <w:noProof/>
          </w:rPr>
          <w:t>3.11 Sustainable Procurement</w:t>
        </w:r>
        <w:r w:rsidR="00D54B69">
          <w:rPr>
            <w:noProof/>
            <w:webHidden/>
          </w:rPr>
          <w:tab/>
        </w:r>
        <w:r w:rsidR="00D54B69">
          <w:rPr>
            <w:noProof/>
            <w:webHidden/>
          </w:rPr>
          <w:fldChar w:fldCharType="begin"/>
        </w:r>
        <w:r w:rsidR="00D54B69">
          <w:rPr>
            <w:noProof/>
            <w:webHidden/>
          </w:rPr>
          <w:instrText xml:space="preserve"> PAGEREF _Toc55399100 \h </w:instrText>
        </w:r>
        <w:r w:rsidR="00D54B69">
          <w:rPr>
            <w:noProof/>
            <w:webHidden/>
          </w:rPr>
        </w:r>
        <w:r w:rsidR="00D54B69">
          <w:rPr>
            <w:noProof/>
            <w:webHidden/>
          </w:rPr>
          <w:fldChar w:fldCharType="separate"/>
        </w:r>
        <w:r w:rsidR="00D54B69">
          <w:rPr>
            <w:noProof/>
            <w:webHidden/>
          </w:rPr>
          <w:t>95</w:t>
        </w:r>
        <w:r w:rsidR="00D54B69">
          <w:rPr>
            <w:noProof/>
            <w:webHidden/>
          </w:rPr>
          <w:fldChar w:fldCharType="end"/>
        </w:r>
      </w:hyperlink>
    </w:p>
    <w:p w14:paraId="09477014"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1" w:history="1">
        <w:r w:rsidR="00D54B69" w:rsidRPr="0089077C">
          <w:rPr>
            <w:rStyle w:val="Hyperlink"/>
            <w:noProof/>
          </w:rPr>
          <w:t>3.12 Code of Conduct</w:t>
        </w:r>
        <w:r w:rsidR="00D54B69">
          <w:rPr>
            <w:noProof/>
            <w:webHidden/>
          </w:rPr>
          <w:tab/>
        </w:r>
        <w:r w:rsidR="00D54B69">
          <w:rPr>
            <w:noProof/>
            <w:webHidden/>
          </w:rPr>
          <w:fldChar w:fldCharType="begin"/>
        </w:r>
        <w:r w:rsidR="00D54B69">
          <w:rPr>
            <w:noProof/>
            <w:webHidden/>
          </w:rPr>
          <w:instrText xml:space="preserve"> PAGEREF _Toc55399101 \h </w:instrText>
        </w:r>
        <w:r w:rsidR="00D54B69">
          <w:rPr>
            <w:noProof/>
            <w:webHidden/>
          </w:rPr>
        </w:r>
        <w:r w:rsidR="00D54B69">
          <w:rPr>
            <w:noProof/>
            <w:webHidden/>
          </w:rPr>
          <w:fldChar w:fldCharType="separate"/>
        </w:r>
        <w:r w:rsidR="00D54B69">
          <w:rPr>
            <w:noProof/>
            <w:webHidden/>
          </w:rPr>
          <w:t>95</w:t>
        </w:r>
        <w:r w:rsidR="00D54B69">
          <w:rPr>
            <w:noProof/>
            <w:webHidden/>
          </w:rPr>
          <w:fldChar w:fldCharType="end"/>
        </w:r>
      </w:hyperlink>
    </w:p>
    <w:p w14:paraId="14A3727B"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2" w:history="1">
        <w:r w:rsidR="00D54B69" w:rsidRPr="0089077C">
          <w:rPr>
            <w:rStyle w:val="Hyperlink"/>
            <w:noProof/>
          </w:rPr>
          <w:t>3.13 Training of Service Provider’s Personnel</w:t>
        </w:r>
        <w:r w:rsidR="00D54B69">
          <w:rPr>
            <w:noProof/>
            <w:webHidden/>
          </w:rPr>
          <w:tab/>
        </w:r>
        <w:r w:rsidR="00D54B69">
          <w:rPr>
            <w:noProof/>
            <w:webHidden/>
          </w:rPr>
          <w:fldChar w:fldCharType="begin"/>
        </w:r>
        <w:r w:rsidR="00D54B69">
          <w:rPr>
            <w:noProof/>
            <w:webHidden/>
          </w:rPr>
          <w:instrText xml:space="preserve"> PAGEREF _Toc55399102 \h </w:instrText>
        </w:r>
        <w:r w:rsidR="00D54B69">
          <w:rPr>
            <w:noProof/>
            <w:webHidden/>
          </w:rPr>
        </w:r>
        <w:r w:rsidR="00D54B69">
          <w:rPr>
            <w:noProof/>
            <w:webHidden/>
          </w:rPr>
          <w:fldChar w:fldCharType="separate"/>
        </w:r>
        <w:r w:rsidR="00D54B69">
          <w:rPr>
            <w:noProof/>
            <w:webHidden/>
          </w:rPr>
          <w:t>95</w:t>
        </w:r>
        <w:r w:rsidR="00D54B69">
          <w:rPr>
            <w:noProof/>
            <w:webHidden/>
          </w:rPr>
          <w:fldChar w:fldCharType="end"/>
        </w:r>
      </w:hyperlink>
    </w:p>
    <w:p w14:paraId="5D6B8989"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3" w:history="1">
        <w:r w:rsidR="00D54B69" w:rsidRPr="0089077C">
          <w:rPr>
            <w:rStyle w:val="Hyperlink"/>
            <w:noProof/>
          </w:rPr>
          <w:t>3.14 Security of the Site</w:t>
        </w:r>
        <w:r w:rsidR="00D54B69">
          <w:rPr>
            <w:noProof/>
            <w:webHidden/>
          </w:rPr>
          <w:tab/>
        </w:r>
        <w:r w:rsidR="00D54B69">
          <w:rPr>
            <w:noProof/>
            <w:webHidden/>
          </w:rPr>
          <w:fldChar w:fldCharType="begin"/>
        </w:r>
        <w:r w:rsidR="00D54B69">
          <w:rPr>
            <w:noProof/>
            <w:webHidden/>
          </w:rPr>
          <w:instrText xml:space="preserve"> PAGEREF _Toc55399103 \h </w:instrText>
        </w:r>
        <w:r w:rsidR="00D54B69">
          <w:rPr>
            <w:noProof/>
            <w:webHidden/>
          </w:rPr>
        </w:r>
        <w:r w:rsidR="00D54B69">
          <w:rPr>
            <w:noProof/>
            <w:webHidden/>
          </w:rPr>
          <w:fldChar w:fldCharType="separate"/>
        </w:r>
        <w:r w:rsidR="00D54B69">
          <w:rPr>
            <w:noProof/>
            <w:webHidden/>
          </w:rPr>
          <w:t>96</w:t>
        </w:r>
        <w:r w:rsidR="00D54B69">
          <w:rPr>
            <w:noProof/>
            <w:webHidden/>
          </w:rPr>
          <w:fldChar w:fldCharType="end"/>
        </w:r>
      </w:hyperlink>
    </w:p>
    <w:p w14:paraId="01883719"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4" w:history="1">
        <w:r w:rsidR="00D54B69" w:rsidRPr="0089077C">
          <w:rPr>
            <w:rStyle w:val="Hyperlink"/>
            <w:noProof/>
          </w:rPr>
          <w:t>3.15 Protection of the Environment</w:t>
        </w:r>
        <w:r w:rsidR="00D54B69">
          <w:rPr>
            <w:noProof/>
            <w:webHidden/>
          </w:rPr>
          <w:tab/>
        </w:r>
        <w:r w:rsidR="00D54B69">
          <w:rPr>
            <w:noProof/>
            <w:webHidden/>
          </w:rPr>
          <w:fldChar w:fldCharType="begin"/>
        </w:r>
        <w:r w:rsidR="00D54B69">
          <w:rPr>
            <w:noProof/>
            <w:webHidden/>
          </w:rPr>
          <w:instrText xml:space="preserve"> PAGEREF _Toc55399104 \h </w:instrText>
        </w:r>
        <w:r w:rsidR="00D54B69">
          <w:rPr>
            <w:noProof/>
            <w:webHidden/>
          </w:rPr>
        </w:r>
        <w:r w:rsidR="00D54B69">
          <w:rPr>
            <w:noProof/>
            <w:webHidden/>
          </w:rPr>
          <w:fldChar w:fldCharType="separate"/>
        </w:r>
        <w:r w:rsidR="00D54B69">
          <w:rPr>
            <w:noProof/>
            <w:webHidden/>
          </w:rPr>
          <w:t>96</w:t>
        </w:r>
        <w:r w:rsidR="00D54B69">
          <w:rPr>
            <w:noProof/>
            <w:webHidden/>
          </w:rPr>
          <w:fldChar w:fldCharType="end"/>
        </w:r>
      </w:hyperlink>
    </w:p>
    <w:p w14:paraId="61B663E4"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5" w:history="1">
        <w:r w:rsidR="00D54B69" w:rsidRPr="0089077C">
          <w:rPr>
            <w:rStyle w:val="Hyperlink"/>
            <w:noProof/>
          </w:rPr>
          <w:t>3.16 Cultural Heritage Findings</w:t>
        </w:r>
        <w:r w:rsidR="00D54B69">
          <w:rPr>
            <w:noProof/>
            <w:webHidden/>
          </w:rPr>
          <w:tab/>
        </w:r>
        <w:r w:rsidR="00D54B69">
          <w:rPr>
            <w:noProof/>
            <w:webHidden/>
          </w:rPr>
          <w:fldChar w:fldCharType="begin"/>
        </w:r>
        <w:r w:rsidR="00D54B69">
          <w:rPr>
            <w:noProof/>
            <w:webHidden/>
          </w:rPr>
          <w:instrText xml:space="preserve"> PAGEREF _Toc55399105 \h </w:instrText>
        </w:r>
        <w:r w:rsidR="00D54B69">
          <w:rPr>
            <w:noProof/>
            <w:webHidden/>
          </w:rPr>
        </w:r>
        <w:r w:rsidR="00D54B69">
          <w:rPr>
            <w:noProof/>
            <w:webHidden/>
          </w:rPr>
          <w:fldChar w:fldCharType="separate"/>
        </w:r>
        <w:r w:rsidR="00D54B69">
          <w:rPr>
            <w:noProof/>
            <w:webHidden/>
          </w:rPr>
          <w:t>97</w:t>
        </w:r>
        <w:r w:rsidR="00D54B69">
          <w:rPr>
            <w:noProof/>
            <w:webHidden/>
          </w:rPr>
          <w:fldChar w:fldCharType="end"/>
        </w:r>
      </w:hyperlink>
    </w:p>
    <w:p w14:paraId="2D23094F"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106" w:history="1">
        <w:r w:rsidR="00D54B69" w:rsidRPr="0089077C">
          <w:rPr>
            <w:rStyle w:val="Hyperlink"/>
          </w:rPr>
          <w:t>4.  Service Provider’s Personnel</w:t>
        </w:r>
        <w:r w:rsidR="00D54B69">
          <w:rPr>
            <w:webHidden/>
          </w:rPr>
          <w:tab/>
        </w:r>
        <w:r w:rsidR="00D54B69">
          <w:rPr>
            <w:webHidden/>
          </w:rPr>
          <w:fldChar w:fldCharType="begin"/>
        </w:r>
        <w:r w:rsidR="00D54B69">
          <w:rPr>
            <w:webHidden/>
          </w:rPr>
          <w:instrText xml:space="preserve"> PAGEREF _Toc55399106 \h </w:instrText>
        </w:r>
        <w:r w:rsidR="00D54B69">
          <w:rPr>
            <w:webHidden/>
          </w:rPr>
        </w:r>
        <w:r w:rsidR="00D54B69">
          <w:rPr>
            <w:webHidden/>
          </w:rPr>
          <w:fldChar w:fldCharType="separate"/>
        </w:r>
        <w:r w:rsidR="00D54B69">
          <w:rPr>
            <w:webHidden/>
          </w:rPr>
          <w:t>97</w:t>
        </w:r>
        <w:r w:rsidR="00D54B69">
          <w:rPr>
            <w:webHidden/>
          </w:rPr>
          <w:fldChar w:fldCharType="end"/>
        </w:r>
      </w:hyperlink>
    </w:p>
    <w:p w14:paraId="3428D4B8"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7" w:history="1">
        <w:r w:rsidR="00D54B69" w:rsidRPr="0089077C">
          <w:rPr>
            <w:rStyle w:val="Hyperlink"/>
            <w:noProof/>
          </w:rPr>
          <w:t>4.1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Description of Personnel</w:t>
        </w:r>
        <w:r w:rsidR="00D54B69">
          <w:rPr>
            <w:noProof/>
            <w:webHidden/>
          </w:rPr>
          <w:tab/>
        </w:r>
        <w:r w:rsidR="00D54B69">
          <w:rPr>
            <w:noProof/>
            <w:webHidden/>
          </w:rPr>
          <w:fldChar w:fldCharType="begin"/>
        </w:r>
        <w:r w:rsidR="00D54B69">
          <w:rPr>
            <w:noProof/>
            <w:webHidden/>
          </w:rPr>
          <w:instrText xml:space="preserve"> PAGEREF _Toc55399107 \h </w:instrText>
        </w:r>
        <w:r w:rsidR="00D54B69">
          <w:rPr>
            <w:noProof/>
            <w:webHidden/>
          </w:rPr>
        </w:r>
        <w:r w:rsidR="00D54B69">
          <w:rPr>
            <w:noProof/>
            <w:webHidden/>
          </w:rPr>
          <w:fldChar w:fldCharType="separate"/>
        </w:r>
        <w:r w:rsidR="00D54B69">
          <w:rPr>
            <w:noProof/>
            <w:webHidden/>
          </w:rPr>
          <w:t>97</w:t>
        </w:r>
        <w:r w:rsidR="00D54B69">
          <w:rPr>
            <w:noProof/>
            <w:webHidden/>
          </w:rPr>
          <w:fldChar w:fldCharType="end"/>
        </w:r>
      </w:hyperlink>
    </w:p>
    <w:p w14:paraId="1D757974"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8" w:history="1">
        <w:r w:rsidR="00D54B69" w:rsidRPr="0089077C">
          <w:rPr>
            <w:rStyle w:val="Hyperlink"/>
            <w:noProof/>
          </w:rPr>
          <w:t>4.2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Removal and/or Replacement of Personnel</w:t>
        </w:r>
        <w:r w:rsidR="00D54B69">
          <w:rPr>
            <w:noProof/>
            <w:webHidden/>
          </w:rPr>
          <w:tab/>
        </w:r>
        <w:r w:rsidR="00D54B69">
          <w:rPr>
            <w:noProof/>
            <w:webHidden/>
          </w:rPr>
          <w:fldChar w:fldCharType="begin"/>
        </w:r>
        <w:r w:rsidR="00D54B69">
          <w:rPr>
            <w:noProof/>
            <w:webHidden/>
          </w:rPr>
          <w:instrText xml:space="preserve"> PAGEREF _Toc55399108 \h </w:instrText>
        </w:r>
        <w:r w:rsidR="00D54B69">
          <w:rPr>
            <w:noProof/>
            <w:webHidden/>
          </w:rPr>
        </w:r>
        <w:r w:rsidR="00D54B69">
          <w:rPr>
            <w:noProof/>
            <w:webHidden/>
          </w:rPr>
          <w:fldChar w:fldCharType="separate"/>
        </w:r>
        <w:r w:rsidR="00D54B69">
          <w:rPr>
            <w:noProof/>
            <w:webHidden/>
          </w:rPr>
          <w:t>97</w:t>
        </w:r>
        <w:r w:rsidR="00D54B69">
          <w:rPr>
            <w:noProof/>
            <w:webHidden/>
          </w:rPr>
          <w:fldChar w:fldCharType="end"/>
        </w:r>
      </w:hyperlink>
    </w:p>
    <w:p w14:paraId="3EC10C1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09" w:history="1">
        <w:r w:rsidR="00D54B69" w:rsidRPr="0089077C">
          <w:rPr>
            <w:rStyle w:val="Hyperlink"/>
            <w:noProof/>
          </w:rPr>
          <w:t>4.3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Service Provider’s Personnel</w:t>
        </w:r>
        <w:r w:rsidR="00D54B69">
          <w:rPr>
            <w:noProof/>
            <w:webHidden/>
          </w:rPr>
          <w:tab/>
        </w:r>
        <w:r w:rsidR="00D54B69">
          <w:rPr>
            <w:noProof/>
            <w:webHidden/>
          </w:rPr>
          <w:fldChar w:fldCharType="begin"/>
        </w:r>
        <w:r w:rsidR="00D54B69">
          <w:rPr>
            <w:noProof/>
            <w:webHidden/>
          </w:rPr>
          <w:instrText xml:space="preserve"> PAGEREF _Toc55399109 \h </w:instrText>
        </w:r>
        <w:r w:rsidR="00D54B69">
          <w:rPr>
            <w:noProof/>
            <w:webHidden/>
          </w:rPr>
        </w:r>
        <w:r w:rsidR="00D54B69">
          <w:rPr>
            <w:noProof/>
            <w:webHidden/>
          </w:rPr>
          <w:fldChar w:fldCharType="separate"/>
        </w:r>
        <w:r w:rsidR="00D54B69">
          <w:rPr>
            <w:noProof/>
            <w:webHidden/>
          </w:rPr>
          <w:t>98</w:t>
        </w:r>
        <w:r w:rsidR="00D54B69">
          <w:rPr>
            <w:noProof/>
            <w:webHidden/>
          </w:rPr>
          <w:fldChar w:fldCharType="end"/>
        </w:r>
      </w:hyperlink>
    </w:p>
    <w:p w14:paraId="0EFA9E7D"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110" w:history="1">
        <w:r w:rsidR="00D54B69" w:rsidRPr="0089077C">
          <w:rPr>
            <w:rStyle w:val="Hyperlink"/>
          </w:rPr>
          <w:t>5.  Obligations of the Employer</w:t>
        </w:r>
        <w:r w:rsidR="00D54B69">
          <w:rPr>
            <w:webHidden/>
          </w:rPr>
          <w:tab/>
        </w:r>
        <w:r w:rsidR="00D54B69">
          <w:rPr>
            <w:webHidden/>
          </w:rPr>
          <w:fldChar w:fldCharType="begin"/>
        </w:r>
        <w:r w:rsidR="00D54B69">
          <w:rPr>
            <w:webHidden/>
          </w:rPr>
          <w:instrText xml:space="preserve"> PAGEREF _Toc55399110 \h </w:instrText>
        </w:r>
        <w:r w:rsidR="00D54B69">
          <w:rPr>
            <w:webHidden/>
          </w:rPr>
        </w:r>
        <w:r w:rsidR="00D54B69">
          <w:rPr>
            <w:webHidden/>
          </w:rPr>
          <w:fldChar w:fldCharType="separate"/>
        </w:r>
        <w:r w:rsidR="00D54B69">
          <w:rPr>
            <w:webHidden/>
          </w:rPr>
          <w:t>102</w:t>
        </w:r>
        <w:r w:rsidR="00D54B69">
          <w:rPr>
            <w:webHidden/>
          </w:rPr>
          <w:fldChar w:fldCharType="end"/>
        </w:r>
      </w:hyperlink>
    </w:p>
    <w:p w14:paraId="3F9ECEB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1" w:history="1">
        <w:r w:rsidR="00D54B69" w:rsidRPr="0089077C">
          <w:rPr>
            <w:rStyle w:val="Hyperlink"/>
            <w:noProof/>
          </w:rPr>
          <w:t>5.1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Assistance and Exemptions</w:t>
        </w:r>
        <w:r w:rsidR="00D54B69">
          <w:rPr>
            <w:noProof/>
            <w:webHidden/>
          </w:rPr>
          <w:tab/>
        </w:r>
        <w:r w:rsidR="00D54B69">
          <w:rPr>
            <w:noProof/>
            <w:webHidden/>
          </w:rPr>
          <w:fldChar w:fldCharType="begin"/>
        </w:r>
        <w:r w:rsidR="00D54B69">
          <w:rPr>
            <w:noProof/>
            <w:webHidden/>
          </w:rPr>
          <w:instrText xml:space="preserve"> PAGEREF _Toc55399111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4A6E24B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2" w:history="1">
        <w:r w:rsidR="00D54B69" w:rsidRPr="0089077C">
          <w:rPr>
            <w:rStyle w:val="Hyperlink"/>
            <w:noProof/>
          </w:rPr>
          <w:t>5.2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Change in the Applicable Law</w:t>
        </w:r>
        <w:r w:rsidR="00D54B69">
          <w:rPr>
            <w:noProof/>
            <w:webHidden/>
          </w:rPr>
          <w:tab/>
        </w:r>
        <w:r w:rsidR="00D54B69">
          <w:rPr>
            <w:noProof/>
            <w:webHidden/>
          </w:rPr>
          <w:fldChar w:fldCharType="begin"/>
        </w:r>
        <w:r w:rsidR="00D54B69">
          <w:rPr>
            <w:noProof/>
            <w:webHidden/>
          </w:rPr>
          <w:instrText xml:space="preserve"> PAGEREF _Toc55399112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7E845F11"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3" w:history="1">
        <w:r w:rsidR="00D54B69" w:rsidRPr="0089077C">
          <w:rPr>
            <w:rStyle w:val="Hyperlink"/>
            <w:noProof/>
          </w:rPr>
          <w:t>5.3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Services and Facilities</w:t>
        </w:r>
        <w:r w:rsidR="00D54B69">
          <w:rPr>
            <w:noProof/>
            <w:webHidden/>
          </w:rPr>
          <w:tab/>
        </w:r>
        <w:r w:rsidR="00D54B69">
          <w:rPr>
            <w:noProof/>
            <w:webHidden/>
          </w:rPr>
          <w:fldChar w:fldCharType="begin"/>
        </w:r>
        <w:r w:rsidR="00D54B69">
          <w:rPr>
            <w:noProof/>
            <w:webHidden/>
          </w:rPr>
          <w:instrText xml:space="preserve"> PAGEREF _Toc55399113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37400B68"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114" w:history="1">
        <w:r w:rsidR="00D54B69" w:rsidRPr="0089077C">
          <w:rPr>
            <w:rStyle w:val="Hyperlink"/>
          </w:rPr>
          <w:t>6.  Payments to the Service Provider</w:t>
        </w:r>
        <w:r w:rsidR="00D54B69">
          <w:rPr>
            <w:webHidden/>
          </w:rPr>
          <w:tab/>
        </w:r>
        <w:r w:rsidR="00D54B69">
          <w:rPr>
            <w:webHidden/>
          </w:rPr>
          <w:fldChar w:fldCharType="begin"/>
        </w:r>
        <w:r w:rsidR="00D54B69">
          <w:rPr>
            <w:webHidden/>
          </w:rPr>
          <w:instrText xml:space="preserve"> PAGEREF _Toc55399114 \h </w:instrText>
        </w:r>
        <w:r w:rsidR="00D54B69">
          <w:rPr>
            <w:webHidden/>
          </w:rPr>
        </w:r>
        <w:r w:rsidR="00D54B69">
          <w:rPr>
            <w:webHidden/>
          </w:rPr>
          <w:fldChar w:fldCharType="separate"/>
        </w:r>
        <w:r w:rsidR="00D54B69">
          <w:rPr>
            <w:webHidden/>
          </w:rPr>
          <w:t>102</w:t>
        </w:r>
        <w:r w:rsidR="00D54B69">
          <w:rPr>
            <w:webHidden/>
          </w:rPr>
          <w:fldChar w:fldCharType="end"/>
        </w:r>
      </w:hyperlink>
    </w:p>
    <w:p w14:paraId="2F0274C4"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5" w:history="1">
        <w:r w:rsidR="00D54B69" w:rsidRPr="0089077C">
          <w:rPr>
            <w:rStyle w:val="Hyperlink"/>
            <w:noProof/>
          </w:rPr>
          <w:t>6.1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Lump-Sum Remuneration</w:t>
        </w:r>
        <w:r w:rsidR="00D54B69">
          <w:rPr>
            <w:noProof/>
            <w:webHidden/>
          </w:rPr>
          <w:tab/>
        </w:r>
        <w:r w:rsidR="00D54B69">
          <w:rPr>
            <w:noProof/>
            <w:webHidden/>
          </w:rPr>
          <w:fldChar w:fldCharType="begin"/>
        </w:r>
        <w:r w:rsidR="00D54B69">
          <w:rPr>
            <w:noProof/>
            <w:webHidden/>
          </w:rPr>
          <w:instrText xml:space="preserve"> PAGEREF _Toc55399115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0C4650D5"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6" w:history="1">
        <w:r w:rsidR="00D54B69" w:rsidRPr="0089077C">
          <w:rPr>
            <w:rStyle w:val="Hyperlink"/>
            <w:noProof/>
          </w:rPr>
          <w:t>6.2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Contract Price</w:t>
        </w:r>
        <w:r w:rsidR="00D54B69">
          <w:rPr>
            <w:noProof/>
            <w:webHidden/>
          </w:rPr>
          <w:tab/>
        </w:r>
        <w:r w:rsidR="00D54B69">
          <w:rPr>
            <w:noProof/>
            <w:webHidden/>
          </w:rPr>
          <w:fldChar w:fldCharType="begin"/>
        </w:r>
        <w:r w:rsidR="00D54B69">
          <w:rPr>
            <w:noProof/>
            <w:webHidden/>
          </w:rPr>
          <w:instrText xml:space="preserve"> PAGEREF _Toc55399116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0097B5C1"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7" w:history="1">
        <w:r w:rsidR="00D54B69" w:rsidRPr="0089077C">
          <w:rPr>
            <w:rStyle w:val="Hyperlink"/>
            <w:noProof/>
          </w:rPr>
          <w:t>6.3</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Payment for Additional Services, and Performance Incentive Compensation</w:t>
        </w:r>
        <w:r w:rsidR="00D54B69">
          <w:rPr>
            <w:noProof/>
            <w:webHidden/>
          </w:rPr>
          <w:tab/>
        </w:r>
        <w:r w:rsidR="00D54B69">
          <w:rPr>
            <w:noProof/>
            <w:webHidden/>
          </w:rPr>
          <w:fldChar w:fldCharType="begin"/>
        </w:r>
        <w:r w:rsidR="00D54B69">
          <w:rPr>
            <w:noProof/>
            <w:webHidden/>
          </w:rPr>
          <w:instrText xml:space="preserve"> PAGEREF _Toc55399117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57244D55"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8" w:history="1">
        <w:r w:rsidR="00D54B69" w:rsidRPr="0089077C">
          <w:rPr>
            <w:rStyle w:val="Hyperlink"/>
            <w:noProof/>
          </w:rPr>
          <w:t>6.4</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Terms and Conditions of Payment</w:t>
        </w:r>
        <w:r w:rsidR="00D54B69">
          <w:rPr>
            <w:noProof/>
            <w:webHidden/>
          </w:rPr>
          <w:tab/>
        </w:r>
        <w:r w:rsidR="00D54B69">
          <w:rPr>
            <w:noProof/>
            <w:webHidden/>
          </w:rPr>
          <w:fldChar w:fldCharType="begin"/>
        </w:r>
        <w:r w:rsidR="00D54B69">
          <w:rPr>
            <w:noProof/>
            <w:webHidden/>
          </w:rPr>
          <w:instrText xml:space="preserve"> PAGEREF _Toc55399118 \h </w:instrText>
        </w:r>
        <w:r w:rsidR="00D54B69">
          <w:rPr>
            <w:noProof/>
            <w:webHidden/>
          </w:rPr>
        </w:r>
        <w:r w:rsidR="00D54B69">
          <w:rPr>
            <w:noProof/>
            <w:webHidden/>
          </w:rPr>
          <w:fldChar w:fldCharType="separate"/>
        </w:r>
        <w:r w:rsidR="00D54B69">
          <w:rPr>
            <w:noProof/>
            <w:webHidden/>
          </w:rPr>
          <w:t>102</w:t>
        </w:r>
        <w:r w:rsidR="00D54B69">
          <w:rPr>
            <w:noProof/>
            <w:webHidden/>
          </w:rPr>
          <w:fldChar w:fldCharType="end"/>
        </w:r>
      </w:hyperlink>
    </w:p>
    <w:p w14:paraId="26B793C4"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19" w:history="1">
        <w:r w:rsidR="00D54B69" w:rsidRPr="0089077C">
          <w:rPr>
            <w:rStyle w:val="Hyperlink"/>
            <w:noProof/>
          </w:rPr>
          <w:t>6.5</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Interest on Delayed Payments</w:t>
        </w:r>
        <w:r w:rsidR="00D54B69">
          <w:rPr>
            <w:noProof/>
            <w:webHidden/>
          </w:rPr>
          <w:tab/>
        </w:r>
        <w:r w:rsidR="00D54B69">
          <w:rPr>
            <w:noProof/>
            <w:webHidden/>
          </w:rPr>
          <w:fldChar w:fldCharType="begin"/>
        </w:r>
        <w:r w:rsidR="00D54B69">
          <w:rPr>
            <w:noProof/>
            <w:webHidden/>
          </w:rPr>
          <w:instrText xml:space="preserve"> PAGEREF _Toc55399119 \h </w:instrText>
        </w:r>
        <w:r w:rsidR="00D54B69">
          <w:rPr>
            <w:noProof/>
            <w:webHidden/>
          </w:rPr>
        </w:r>
        <w:r w:rsidR="00D54B69">
          <w:rPr>
            <w:noProof/>
            <w:webHidden/>
          </w:rPr>
          <w:fldChar w:fldCharType="separate"/>
        </w:r>
        <w:r w:rsidR="00D54B69">
          <w:rPr>
            <w:noProof/>
            <w:webHidden/>
          </w:rPr>
          <w:t>103</w:t>
        </w:r>
        <w:r w:rsidR="00D54B69">
          <w:rPr>
            <w:noProof/>
            <w:webHidden/>
          </w:rPr>
          <w:fldChar w:fldCharType="end"/>
        </w:r>
      </w:hyperlink>
    </w:p>
    <w:p w14:paraId="6BAC9BFE"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20" w:history="1">
        <w:r w:rsidR="00D54B69" w:rsidRPr="0089077C">
          <w:rPr>
            <w:rStyle w:val="Hyperlink"/>
            <w:bCs/>
            <w:noProof/>
          </w:rPr>
          <w:t>6.6</w:t>
        </w:r>
        <w:r w:rsidR="00D54B69">
          <w:rPr>
            <w:rFonts w:asciiTheme="minorHAnsi" w:eastAsiaTheme="minorEastAsia" w:hAnsiTheme="minorHAnsi" w:cstheme="minorBidi"/>
            <w:noProof/>
            <w:sz w:val="22"/>
            <w:szCs w:val="22"/>
            <w:lang w:val="fr-FR" w:eastAsia="fr-FR"/>
          </w:rPr>
          <w:tab/>
        </w:r>
        <w:r w:rsidR="00D54B69" w:rsidRPr="0089077C">
          <w:rPr>
            <w:rStyle w:val="Hyperlink"/>
            <w:bCs/>
            <w:noProof/>
          </w:rPr>
          <w:t>Price Adjustment</w:t>
        </w:r>
        <w:r w:rsidR="00D54B69">
          <w:rPr>
            <w:noProof/>
            <w:webHidden/>
          </w:rPr>
          <w:tab/>
        </w:r>
        <w:r w:rsidR="00D54B69">
          <w:rPr>
            <w:noProof/>
            <w:webHidden/>
          </w:rPr>
          <w:fldChar w:fldCharType="begin"/>
        </w:r>
        <w:r w:rsidR="00D54B69">
          <w:rPr>
            <w:noProof/>
            <w:webHidden/>
          </w:rPr>
          <w:instrText xml:space="preserve"> PAGEREF _Toc55399120 \h </w:instrText>
        </w:r>
        <w:r w:rsidR="00D54B69">
          <w:rPr>
            <w:noProof/>
            <w:webHidden/>
          </w:rPr>
        </w:r>
        <w:r w:rsidR="00D54B69">
          <w:rPr>
            <w:noProof/>
            <w:webHidden/>
          </w:rPr>
          <w:fldChar w:fldCharType="separate"/>
        </w:r>
        <w:r w:rsidR="00D54B69">
          <w:rPr>
            <w:noProof/>
            <w:webHidden/>
          </w:rPr>
          <w:t>103</w:t>
        </w:r>
        <w:r w:rsidR="00D54B69">
          <w:rPr>
            <w:noProof/>
            <w:webHidden/>
          </w:rPr>
          <w:fldChar w:fldCharType="end"/>
        </w:r>
      </w:hyperlink>
    </w:p>
    <w:p w14:paraId="57E95EA7"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21" w:history="1">
        <w:r w:rsidR="00D54B69" w:rsidRPr="0089077C">
          <w:rPr>
            <w:rStyle w:val="Hyperlink"/>
            <w:noProof/>
          </w:rPr>
          <w:t>6.7</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Dayworks</w:t>
        </w:r>
        <w:r w:rsidR="00D54B69">
          <w:rPr>
            <w:noProof/>
            <w:webHidden/>
          </w:rPr>
          <w:tab/>
        </w:r>
        <w:r w:rsidR="00D54B69">
          <w:rPr>
            <w:noProof/>
            <w:webHidden/>
          </w:rPr>
          <w:fldChar w:fldCharType="begin"/>
        </w:r>
        <w:r w:rsidR="00D54B69">
          <w:rPr>
            <w:noProof/>
            <w:webHidden/>
          </w:rPr>
          <w:instrText xml:space="preserve"> PAGEREF _Toc55399121 \h </w:instrText>
        </w:r>
        <w:r w:rsidR="00D54B69">
          <w:rPr>
            <w:noProof/>
            <w:webHidden/>
          </w:rPr>
        </w:r>
        <w:r w:rsidR="00D54B69">
          <w:rPr>
            <w:noProof/>
            <w:webHidden/>
          </w:rPr>
          <w:fldChar w:fldCharType="separate"/>
        </w:r>
        <w:r w:rsidR="00D54B69">
          <w:rPr>
            <w:noProof/>
            <w:webHidden/>
          </w:rPr>
          <w:t>104</w:t>
        </w:r>
        <w:r w:rsidR="00D54B69">
          <w:rPr>
            <w:noProof/>
            <w:webHidden/>
          </w:rPr>
          <w:fldChar w:fldCharType="end"/>
        </w:r>
      </w:hyperlink>
    </w:p>
    <w:p w14:paraId="2EE0FE6B"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122" w:history="1">
        <w:r w:rsidR="00D54B69" w:rsidRPr="0089077C">
          <w:rPr>
            <w:rStyle w:val="Hyperlink"/>
          </w:rPr>
          <w:t>7.  Quality Control</w:t>
        </w:r>
        <w:r w:rsidR="00D54B69">
          <w:rPr>
            <w:webHidden/>
          </w:rPr>
          <w:tab/>
        </w:r>
        <w:r w:rsidR="00D54B69">
          <w:rPr>
            <w:webHidden/>
          </w:rPr>
          <w:fldChar w:fldCharType="begin"/>
        </w:r>
        <w:r w:rsidR="00D54B69">
          <w:rPr>
            <w:webHidden/>
          </w:rPr>
          <w:instrText xml:space="preserve"> PAGEREF _Toc55399122 \h </w:instrText>
        </w:r>
        <w:r w:rsidR="00D54B69">
          <w:rPr>
            <w:webHidden/>
          </w:rPr>
        </w:r>
        <w:r w:rsidR="00D54B69">
          <w:rPr>
            <w:webHidden/>
          </w:rPr>
          <w:fldChar w:fldCharType="separate"/>
        </w:r>
        <w:r w:rsidR="00D54B69">
          <w:rPr>
            <w:webHidden/>
          </w:rPr>
          <w:t>104</w:t>
        </w:r>
        <w:r w:rsidR="00D54B69">
          <w:rPr>
            <w:webHidden/>
          </w:rPr>
          <w:fldChar w:fldCharType="end"/>
        </w:r>
      </w:hyperlink>
    </w:p>
    <w:p w14:paraId="088D08DF"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23" w:history="1">
        <w:r w:rsidR="00D54B69" w:rsidRPr="0089077C">
          <w:rPr>
            <w:rStyle w:val="Hyperlink"/>
            <w:noProof/>
          </w:rPr>
          <w:t>7.1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Identifying Defects</w:t>
        </w:r>
        <w:r w:rsidR="00D54B69">
          <w:rPr>
            <w:noProof/>
            <w:webHidden/>
          </w:rPr>
          <w:tab/>
        </w:r>
        <w:r w:rsidR="00D54B69">
          <w:rPr>
            <w:noProof/>
            <w:webHidden/>
          </w:rPr>
          <w:fldChar w:fldCharType="begin"/>
        </w:r>
        <w:r w:rsidR="00D54B69">
          <w:rPr>
            <w:noProof/>
            <w:webHidden/>
          </w:rPr>
          <w:instrText xml:space="preserve"> PAGEREF _Toc55399123 \h </w:instrText>
        </w:r>
        <w:r w:rsidR="00D54B69">
          <w:rPr>
            <w:noProof/>
            <w:webHidden/>
          </w:rPr>
        </w:r>
        <w:r w:rsidR="00D54B69">
          <w:rPr>
            <w:noProof/>
            <w:webHidden/>
          </w:rPr>
          <w:fldChar w:fldCharType="separate"/>
        </w:r>
        <w:r w:rsidR="00D54B69">
          <w:rPr>
            <w:noProof/>
            <w:webHidden/>
          </w:rPr>
          <w:t>104</w:t>
        </w:r>
        <w:r w:rsidR="00D54B69">
          <w:rPr>
            <w:noProof/>
            <w:webHidden/>
          </w:rPr>
          <w:fldChar w:fldCharType="end"/>
        </w:r>
      </w:hyperlink>
    </w:p>
    <w:p w14:paraId="2599F6C1"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24" w:history="1">
        <w:r w:rsidR="00D54B69" w:rsidRPr="0089077C">
          <w:rPr>
            <w:rStyle w:val="Hyperlink"/>
            <w:noProof/>
          </w:rPr>
          <w:t>7.2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Correction of Defects, and</w:t>
        </w:r>
        <w:r w:rsidR="00D54B69">
          <w:rPr>
            <w:noProof/>
            <w:webHidden/>
          </w:rPr>
          <w:tab/>
        </w:r>
        <w:r w:rsidR="00D54B69">
          <w:rPr>
            <w:noProof/>
            <w:webHidden/>
          </w:rPr>
          <w:fldChar w:fldCharType="begin"/>
        </w:r>
        <w:r w:rsidR="00D54B69">
          <w:rPr>
            <w:noProof/>
            <w:webHidden/>
          </w:rPr>
          <w:instrText xml:space="preserve"> PAGEREF _Toc55399124 \h </w:instrText>
        </w:r>
        <w:r w:rsidR="00D54B69">
          <w:rPr>
            <w:noProof/>
            <w:webHidden/>
          </w:rPr>
        </w:r>
        <w:r w:rsidR="00D54B69">
          <w:rPr>
            <w:noProof/>
            <w:webHidden/>
          </w:rPr>
          <w:fldChar w:fldCharType="separate"/>
        </w:r>
        <w:r w:rsidR="00D54B69">
          <w:rPr>
            <w:noProof/>
            <w:webHidden/>
          </w:rPr>
          <w:t>104</w:t>
        </w:r>
        <w:r w:rsidR="00D54B69">
          <w:rPr>
            <w:noProof/>
            <w:webHidden/>
          </w:rPr>
          <w:fldChar w:fldCharType="end"/>
        </w:r>
      </w:hyperlink>
    </w:p>
    <w:p w14:paraId="1E9C163E" w14:textId="77777777" w:rsidR="00D54B69" w:rsidRDefault="00000000">
      <w:pPr>
        <w:pStyle w:val="TOC1"/>
        <w:rPr>
          <w:rFonts w:asciiTheme="minorHAnsi" w:eastAsiaTheme="minorEastAsia" w:hAnsiTheme="minorHAnsi" w:cstheme="minorBidi"/>
          <w:b w:val="0"/>
          <w:sz w:val="22"/>
          <w:szCs w:val="22"/>
          <w:lang w:val="fr-FR" w:eastAsia="fr-FR"/>
        </w:rPr>
      </w:pPr>
      <w:hyperlink w:anchor="_Toc55399125" w:history="1">
        <w:r w:rsidR="00D54B69" w:rsidRPr="0089077C">
          <w:rPr>
            <w:rStyle w:val="Hyperlink"/>
          </w:rPr>
          <w:t>8.  Settlement of Disputes</w:t>
        </w:r>
        <w:r w:rsidR="00D54B69">
          <w:rPr>
            <w:webHidden/>
          </w:rPr>
          <w:tab/>
        </w:r>
        <w:r w:rsidR="00D54B69">
          <w:rPr>
            <w:webHidden/>
          </w:rPr>
          <w:fldChar w:fldCharType="begin"/>
        </w:r>
        <w:r w:rsidR="00D54B69">
          <w:rPr>
            <w:webHidden/>
          </w:rPr>
          <w:instrText xml:space="preserve"> PAGEREF _Toc55399125 \h </w:instrText>
        </w:r>
        <w:r w:rsidR="00D54B69">
          <w:rPr>
            <w:webHidden/>
          </w:rPr>
        </w:r>
        <w:r w:rsidR="00D54B69">
          <w:rPr>
            <w:webHidden/>
          </w:rPr>
          <w:fldChar w:fldCharType="separate"/>
        </w:r>
        <w:r w:rsidR="00D54B69">
          <w:rPr>
            <w:webHidden/>
          </w:rPr>
          <w:t>105</w:t>
        </w:r>
        <w:r w:rsidR="00D54B69">
          <w:rPr>
            <w:webHidden/>
          </w:rPr>
          <w:fldChar w:fldCharType="end"/>
        </w:r>
      </w:hyperlink>
    </w:p>
    <w:p w14:paraId="650E10FA"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26" w:history="1">
        <w:r w:rsidR="00D54B69" w:rsidRPr="0089077C">
          <w:rPr>
            <w:rStyle w:val="Hyperlink"/>
            <w:noProof/>
          </w:rPr>
          <w:t>8.1</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Amicable Settlement</w:t>
        </w:r>
        <w:r w:rsidR="00D54B69">
          <w:rPr>
            <w:noProof/>
            <w:webHidden/>
          </w:rPr>
          <w:tab/>
        </w:r>
        <w:r w:rsidR="00D54B69">
          <w:rPr>
            <w:noProof/>
            <w:webHidden/>
          </w:rPr>
          <w:fldChar w:fldCharType="begin"/>
        </w:r>
        <w:r w:rsidR="00D54B69">
          <w:rPr>
            <w:noProof/>
            <w:webHidden/>
          </w:rPr>
          <w:instrText xml:space="preserve"> PAGEREF _Toc55399126 \h </w:instrText>
        </w:r>
        <w:r w:rsidR="00D54B69">
          <w:rPr>
            <w:noProof/>
            <w:webHidden/>
          </w:rPr>
        </w:r>
        <w:r w:rsidR="00D54B69">
          <w:rPr>
            <w:noProof/>
            <w:webHidden/>
          </w:rPr>
          <w:fldChar w:fldCharType="separate"/>
        </w:r>
        <w:r w:rsidR="00D54B69">
          <w:rPr>
            <w:noProof/>
            <w:webHidden/>
          </w:rPr>
          <w:t>105</w:t>
        </w:r>
        <w:r w:rsidR="00D54B69">
          <w:rPr>
            <w:noProof/>
            <w:webHidden/>
          </w:rPr>
          <w:fldChar w:fldCharType="end"/>
        </w:r>
      </w:hyperlink>
    </w:p>
    <w:p w14:paraId="67AE3975" w14:textId="77777777" w:rsidR="00D54B69" w:rsidRDefault="00000000">
      <w:pPr>
        <w:pStyle w:val="TOC2"/>
        <w:rPr>
          <w:rFonts w:asciiTheme="minorHAnsi" w:eastAsiaTheme="minorEastAsia" w:hAnsiTheme="minorHAnsi" w:cstheme="minorBidi"/>
          <w:noProof/>
          <w:sz w:val="22"/>
          <w:szCs w:val="22"/>
          <w:lang w:val="fr-FR" w:eastAsia="fr-FR"/>
        </w:rPr>
      </w:pPr>
      <w:hyperlink w:anchor="_Toc55399127" w:history="1">
        <w:r w:rsidR="00D54B69" w:rsidRPr="0089077C">
          <w:rPr>
            <w:rStyle w:val="Hyperlink"/>
            <w:noProof/>
          </w:rPr>
          <w:t>8.2</w:t>
        </w:r>
        <w:r w:rsidR="00D54B69">
          <w:rPr>
            <w:rFonts w:asciiTheme="minorHAnsi" w:eastAsiaTheme="minorEastAsia" w:hAnsiTheme="minorHAnsi" w:cstheme="minorBidi"/>
            <w:noProof/>
            <w:sz w:val="22"/>
            <w:szCs w:val="22"/>
            <w:lang w:val="fr-FR" w:eastAsia="fr-FR"/>
          </w:rPr>
          <w:tab/>
        </w:r>
        <w:r w:rsidR="00D54B69" w:rsidRPr="0089077C">
          <w:rPr>
            <w:rStyle w:val="Hyperlink"/>
            <w:noProof/>
          </w:rPr>
          <w:t>Dispute Settlement</w:t>
        </w:r>
        <w:r w:rsidR="00D54B69">
          <w:rPr>
            <w:noProof/>
            <w:webHidden/>
          </w:rPr>
          <w:tab/>
        </w:r>
        <w:r w:rsidR="00D54B69">
          <w:rPr>
            <w:noProof/>
            <w:webHidden/>
          </w:rPr>
          <w:fldChar w:fldCharType="begin"/>
        </w:r>
        <w:r w:rsidR="00D54B69">
          <w:rPr>
            <w:noProof/>
            <w:webHidden/>
          </w:rPr>
          <w:instrText xml:space="preserve"> PAGEREF _Toc55399127 \h </w:instrText>
        </w:r>
        <w:r w:rsidR="00D54B69">
          <w:rPr>
            <w:noProof/>
            <w:webHidden/>
          </w:rPr>
        </w:r>
        <w:r w:rsidR="00D54B69">
          <w:rPr>
            <w:noProof/>
            <w:webHidden/>
          </w:rPr>
          <w:fldChar w:fldCharType="separate"/>
        </w:r>
        <w:r w:rsidR="00D54B69">
          <w:rPr>
            <w:noProof/>
            <w:webHidden/>
          </w:rPr>
          <w:t>106</w:t>
        </w:r>
        <w:r w:rsidR="00D54B69">
          <w:rPr>
            <w:noProof/>
            <w:webHidden/>
          </w:rPr>
          <w:fldChar w:fldCharType="end"/>
        </w:r>
      </w:hyperlink>
    </w:p>
    <w:p w14:paraId="3AAA5FAF" w14:textId="21DF3A43" w:rsidR="003E183C" w:rsidRPr="0046288A" w:rsidRDefault="00D54B69" w:rsidP="009407C2">
      <w:pPr>
        <w:numPr>
          <w:ilvl w:val="12"/>
          <w:numId w:val="0"/>
        </w:numPr>
        <w:jc w:val="both"/>
        <w:sectPr w:rsidR="003E183C" w:rsidRPr="0046288A" w:rsidSect="00F34973">
          <w:headerReference w:type="even" r:id="rId69"/>
          <w:headerReference w:type="default" r:id="rId70"/>
          <w:headerReference w:type="first" r:id="rId71"/>
          <w:footerReference w:type="first" r:id="rId72"/>
          <w:type w:val="oddPage"/>
          <w:pgSz w:w="12240" w:h="15840" w:code="1"/>
          <w:pgMar w:top="1440" w:right="1440" w:bottom="1440" w:left="1440" w:header="720" w:footer="720" w:gutter="0"/>
          <w:cols w:space="720"/>
          <w:noEndnote/>
          <w:titlePg/>
        </w:sectPr>
      </w:pPr>
      <w:r>
        <w:fldChar w:fldCharType="end"/>
      </w:r>
    </w:p>
    <w:p w14:paraId="352582C8" w14:textId="77777777" w:rsidR="00BD0FF6" w:rsidRPr="0046288A" w:rsidRDefault="00BD0FF6" w:rsidP="009407C2">
      <w:pPr>
        <w:numPr>
          <w:ilvl w:val="12"/>
          <w:numId w:val="0"/>
        </w:numPr>
        <w:jc w:val="center"/>
        <w:rPr>
          <w:b/>
          <w:sz w:val="32"/>
          <w:szCs w:val="32"/>
        </w:rPr>
      </w:pPr>
      <w:bookmarkStart w:id="362" w:name="_Toc29564171"/>
      <w:r w:rsidRPr="0046288A">
        <w:rPr>
          <w:b/>
          <w:sz w:val="32"/>
          <w:szCs w:val="32"/>
        </w:rPr>
        <w:lastRenderedPageBreak/>
        <w:t xml:space="preserve">Section </w:t>
      </w:r>
      <w:bookmarkStart w:id="363" w:name="_Hlt162335361"/>
      <w:bookmarkEnd w:id="363"/>
      <w:r w:rsidRPr="0046288A">
        <w:rPr>
          <w:b/>
          <w:sz w:val="32"/>
          <w:szCs w:val="32"/>
        </w:rPr>
        <w:t>V</w:t>
      </w:r>
      <w:r w:rsidR="00E02D5A" w:rsidRPr="0046288A">
        <w:rPr>
          <w:b/>
          <w:sz w:val="32"/>
          <w:szCs w:val="32"/>
        </w:rPr>
        <w:t>I</w:t>
      </w:r>
      <w:r w:rsidR="001168B7" w:rsidRPr="0046288A">
        <w:rPr>
          <w:b/>
          <w:sz w:val="32"/>
          <w:szCs w:val="32"/>
        </w:rPr>
        <w:t>I</w:t>
      </w:r>
      <w:r w:rsidR="00E02D5A" w:rsidRPr="0046288A">
        <w:rPr>
          <w:b/>
          <w:sz w:val="32"/>
          <w:szCs w:val="32"/>
        </w:rPr>
        <w:t>I</w:t>
      </w:r>
      <w:r w:rsidR="004C6CC6" w:rsidRPr="0046288A">
        <w:rPr>
          <w:b/>
          <w:sz w:val="32"/>
          <w:szCs w:val="32"/>
        </w:rPr>
        <w:t xml:space="preserve"> - </w:t>
      </w:r>
      <w:r w:rsidRPr="0046288A">
        <w:rPr>
          <w:b/>
          <w:sz w:val="32"/>
          <w:szCs w:val="32"/>
        </w:rPr>
        <w:t>General Conditions of Contract</w:t>
      </w:r>
      <w:bookmarkEnd w:id="362"/>
    </w:p>
    <w:p w14:paraId="7B17140F" w14:textId="77777777" w:rsidR="00BD0FF6" w:rsidRPr="0046288A" w:rsidRDefault="00BD0FF6" w:rsidP="009407C2">
      <w:pPr>
        <w:numPr>
          <w:ilvl w:val="12"/>
          <w:numId w:val="0"/>
        </w:numPr>
      </w:pPr>
    </w:p>
    <w:p w14:paraId="3F6988BF" w14:textId="46B28CED" w:rsidR="00BD0FF6" w:rsidRPr="0046288A" w:rsidRDefault="00D54B69" w:rsidP="009407C2">
      <w:pPr>
        <w:pStyle w:val="Heading2"/>
        <w:numPr>
          <w:ilvl w:val="12"/>
          <w:numId w:val="0"/>
        </w:numPr>
      </w:pPr>
      <w:bookmarkStart w:id="364" w:name="_Toc29564172"/>
      <w:bookmarkStart w:id="365" w:name="_Toc454783534"/>
      <w:bookmarkStart w:id="366" w:name="_Toc494364685"/>
      <w:bookmarkStart w:id="367" w:name="_Toc55399074"/>
      <w:r>
        <w:t>1</w:t>
      </w:r>
      <w:r w:rsidR="00BD0FF6" w:rsidRPr="0046288A">
        <w:t>.  General Provisions</w:t>
      </w:r>
      <w:bookmarkEnd w:id="364"/>
      <w:bookmarkEnd w:id="365"/>
      <w:bookmarkEnd w:id="366"/>
      <w:bookmarkEnd w:id="367"/>
    </w:p>
    <w:p w14:paraId="4EAFE69F"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268"/>
        <w:gridCol w:w="6876"/>
      </w:tblGrid>
      <w:tr w:rsidR="00BD0FF6" w:rsidRPr="0046288A" w14:paraId="3DB2B645" w14:textId="77777777">
        <w:tc>
          <w:tcPr>
            <w:tcW w:w="2268" w:type="dxa"/>
          </w:tcPr>
          <w:p w14:paraId="4D2F366E" w14:textId="77777777" w:rsidR="00BD0FF6" w:rsidRPr="0046288A" w:rsidRDefault="00BD0FF6" w:rsidP="00CE7635">
            <w:pPr>
              <w:pStyle w:val="Heading3"/>
              <w:keepNext w:val="0"/>
              <w:keepLines w:val="0"/>
              <w:numPr>
                <w:ilvl w:val="12"/>
                <w:numId w:val="0"/>
              </w:numPr>
              <w:tabs>
                <w:tab w:val="left" w:pos="360"/>
              </w:tabs>
              <w:ind w:left="360" w:hanging="360"/>
            </w:pPr>
            <w:bookmarkStart w:id="368" w:name="_Toc29564173"/>
            <w:bookmarkStart w:id="369" w:name="_Toc454783535"/>
            <w:bookmarkStart w:id="370" w:name="_Toc494364686"/>
            <w:bookmarkStart w:id="371" w:name="_Toc55399075"/>
            <w:r w:rsidRPr="0046288A">
              <w:t>1.</w:t>
            </w:r>
            <w:r w:rsidR="003004C5" w:rsidRPr="0046288A">
              <w:t>1</w:t>
            </w:r>
            <w:r w:rsidRPr="0046288A">
              <w:tab/>
              <w:t>Definitions</w:t>
            </w:r>
            <w:bookmarkEnd w:id="368"/>
            <w:bookmarkEnd w:id="369"/>
            <w:bookmarkEnd w:id="370"/>
            <w:bookmarkEnd w:id="371"/>
          </w:p>
        </w:tc>
        <w:tc>
          <w:tcPr>
            <w:tcW w:w="6876" w:type="dxa"/>
          </w:tcPr>
          <w:p w14:paraId="2747FD8B" w14:textId="77777777" w:rsidR="00CE7635" w:rsidRPr="0046288A" w:rsidRDefault="00CE7635" w:rsidP="00CE7635">
            <w:pPr>
              <w:numPr>
                <w:ilvl w:val="12"/>
                <w:numId w:val="0"/>
              </w:numPr>
              <w:spacing w:after="200"/>
              <w:jc w:val="both"/>
            </w:pPr>
            <w:r w:rsidRPr="0046288A">
              <w:t>Unless the context otherwise requires, the following terms whenever used in this Contract have the following meanings:</w:t>
            </w:r>
          </w:p>
          <w:p w14:paraId="0FD68056" w14:textId="77777777" w:rsidR="00CE7635" w:rsidRPr="0046288A" w:rsidRDefault="00CE7635" w:rsidP="00CE7635">
            <w:pPr>
              <w:numPr>
                <w:ilvl w:val="0"/>
                <w:numId w:val="3"/>
              </w:numPr>
              <w:spacing w:after="200"/>
              <w:ind w:hanging="576"/>
              <w:jc w:val="both"/>
            </w:pPr>
            <w:r w:rsidRPr="0046288A">
              <w:t>The Adjudicator is the person appointed jointly by the Employer and the Service Provider to resolve disputes in the first instance, as provided for in Sub-Clause 8.2 hereunder.</w:t>
            </w:r>
          </w:p>
          <w:p w14:paraId="3306179E" w14:textId="77777777" w:rsidR="00CE7635" w:rsidRPr="0046288A" w:rsidRDefault="00CE7635" w:rsidP="00CE7635">
            <w:pPr>
              <w:numPr>
                <w:ilvl w:val="0"/>
                <w:numId w:val="3"/>
              </w:numPr>
              <w:spacing w:after="200"/>
              <w:ind w:hanging="576"/>
              <w:jc w:val="both"/>
            </w:pPr>
            <w:r w:rsidRPr="0046288A">
              <w:t>“Activity Schedule” is the priced and completed list of items of Services to be performed by the Service Provider forming part of his Bid;</w:t>
            </w:r>
          </w:p>
          <w:p w14:paraId="0BC4E0F8" w14:textId="67917A6E" w:rsidR="00CE7635" w:rsidRPr="0046288A" w:rsidRDefault="00CE7635" w:rsidP="00D7597F">
            <w:pPr>
              <w:numPr>
                <w:ilvl w:val="12"/>
                <w:numId w:val="0"/>
              </w:numPr>
              <w:tabs>
                <w:tab w:val="left" w:pos="540"/>
              </w:tabs>
              <w:spacing w:after="200"/>
              <w:ind w:left="540" w:hanging="576"/>
              <w:jc w:val="both"/>
            </w:pPr>
            <w:r w:rsidRPr="0046288A">
              <w:t>(c)</w:t>
            </w:r>
            <w:r w:rsidRPr="0046288A">
              <w:tab/>
              <w:t xml:space="preserve">“Bank” means the </w:t>
            </w:r>
            <w:r w:rsidR="00083FB4">
              <w:t>Islamic Development Bank (IsDB)</w:t>
            </w:r>
            <w:r w:rsidRPr="0046288A">
              <w:t>;</w:t>
            </w:r>
          </w:p>
          <w:p w14:paraId="18472FA1" w14:textId="12B84209" w:rsidR="00CE7635" w:rsidRPr="0046288A" w:rsidRDefault="00083FB4" w:rsidP="00CE7635">
            <w:pPr>
              <w:numPr>
                <w:ilvl w:val="12"/>
                <w:numId w:val="0"/>
              </w:numPr>
              <w:tabs>
                <w:tab w:val="left" w:pos="540"/>
              </w:tabs>
              <w:spacing w:after="200"/>
              <w:ind w:left="540" w:hanging="576"/>
              <w:jc w:val="both"/>
            </w:pPr>
            <w:r>
              <w:t>(c)</w:t>
            </w:r>
            <w:r w:rsidR="00CE7635" w:rsidRPr="0046288A">
              <w:tab/>
              <w:t>“Completion Date” means the date of completion of the Services by the Service Provider as certified by the Employer</w:t>
            </w:r>
          </w:p>
          <w:p w14:paraId="7DFAFB57" w14:textId="77777777" w:rsidR="00CE7635" w:rsidRPr="0046288A" w:rsidRDefault="00CE7635" w:rsidP="00CE7635">
            <w:pPr>
              <w:numPr>
                <w:ilvl w:val="12"/>
                <w:numId w:val="0"/>
              </w:numPr>
              <w:tabs>
                <w:tab w:val="left" w:pos="540"/>
              </w:tabs>
              <w:spacing w:after="200"/>
              <w:ind w:left="540" w:hanging="576"/>
              <w:jc w:val="both"/>
            </w:pPr>
            <w:r w:rsidRPr="0046288A">
              <w:t>(e)</w:t>
            </w:r>
            <w:r w:rsidRPr="0046288A">
              <w:tab/>
              <w:t>“Contract” means the Contract signed by the Parties, to which these General Conditions of Contract (GCC) are attached, together with all the documents listed in Clause 1 of such signed Contract;</w:t>
            </w:r>
          </w:p>
          <w:p w14:paraId="2089403A" w14:textId="77777777" w:rsidR="00CE7635" w:rsidRPr="0046288A" w:rsidRDefault="00CE7635" w:rsidP="00CE7635">
            <w:pPr>
              <w:numPr>
                <w:ilvl w:val="12"/>
                <w:numId w:val="0"/>
              </w:numPr>
              <w:tabs>
                <w:tab w:val="left" w:pos="540"/>
              </w:tabs>
              <w:spacing w:after="200"/>
              <w:ind w:left="540" w:hanging="576"/>
              <w:jc w:val="both"/>
            </w:pPr>
            <w:r w:rsidRPr="0046288A">
              <w:t>(f)</w:t>
            </w:r>
            <w:r w:rsidRPr="0046288A">
              <w:tab/>
              <w:t>“Contract Price” means the price to be paid for the performance of the Services, in accordance with Clause 6;</w:t>
            </w:r>
          </w:p>
          <w:p w14:paraId="4C71C238" w14:textId="77777777" w:rsidR="00CE7635" w:rsidRPr="0046288A" w:rsidRDefault="00CE7635" w:rsidP="00CE7635">
            <w:pPr>
              <w:numPr>
                <w:ilvl w:val="12"/>
                <w:numId w:val="0"/>
              </w:numPr>
              <w:tabs>
                <w:tab w:val="left" w:pos="540"/>
              </w:tabs>
              <w:spacing w:after="200"/>
              <w:ind w:left="540" w:hanging="576"/>
              <w:jc w:val="both"/>
            </w:pPr>
            <w:r w:rsidRPr="0046288A">
              <w:t>(g)</w:t>
            </w:r>
            <w:r w:rsidRPr="0046288A">
              <w:tab/>
              <w:t>“Dayworks” means varied work inputs subject to payment on a time basis for the Service Provider’s employees and equipment, in addition to payments for associated materials and administration.</w:t>
            </w:r>
          </w:p>
          <w:p w14:paraId="4334AD51" w14:textId="77777777" w:rsidR="00CE7635" w:rsidRDefault="00CE7635" w:rsidP="00CE7635">
            <w:pPr>
              <w:numPr>
                <w:ilvl w:val="12"/>
                <w:numId w:val="0"/>
              </w:numPr>
              <w:tabs>
                <w:tab w:val="left" w:pos="540"/>
              </w:tabs>
              <w:spacing w:after="200"/>
              <w:ind w:left="540" w:hanging="576"/>
              <w:jc w:val="both"/>
            </w:pPr>
            <w:r w:rsidRPr="0046288A">
              <w:t>(h)</w:t>
            </w:r>
            <w:r w:rsidRPr="0046288A">
              <w:tab/>
              <w:t>“Employer” means the party who employs the Service Provider</w:t>
            </w:r>
          </w:p>
          <w:p w14:paraId="35697829" w14:textId="6B412F89" w:rsidR="00BD5CF8" w:rsidRDefault="005753A3" w:rsidP="00BD5CF8">
            <w:pPr>
              <w:numPr>
                <w:ilvl w:val="12"/>
                <w:numId w:val="0"/>
              </w:numPr>
              <w:tabs>
                <w:tab w:val="left" w:pos="540"/>
              </w:tabs>
              <w:spacing w:after="200"/>
              <w:ind w:left="540" w:hanging="576"/>
              <w:jc w:val="both"/>
            </w:pPr>
            <w:r>
              <w:t>(i)</w:t>
            </w:r>
            <w:r>
              <w:tab/>
            </w:r>
            <w:r w:rsidR="00510A22">
              <w:t>“Employer’s Personnel”</w:t>
            </w:r>
            <w:r w:rsidR="00404D98">
              <w:t xml:space="preserve"> </w:t>
            </w:r>
            <w:r w:rsidR="00404D98" w:rsidRPr="004F20BF">
              <w:rPr>
                <w:color w:val="000000" w:themeColor="text1"/>
              </w:rPr>
              <w:t>means</w:t>
            </w:r>
            <w:r w:rsidR="00404D98">
              <w:rPr>
                <w:b/>
                <w:color w:val="000000" w:themeColor="text1"/>
              </w:rPr>
              <w:t xml:space="preserve"> </w:t>
            </w:r>
            <w:r w:rsidR="00404D98" w:rsidRPr="004F20BF">
              <w:rPr>
                <w:color w:val="000000" w:themeColor="text1"/>
              </w:rPr>
              <w:t>all staff, labor and other employees of the Employer</w:t>
            </w:r>
            <w:r w:rsidR="00404D98">
              <w:rPr>
                <w:b/>
                <w:color w:val="000000" w:themeColor="text1"/>
              </w:rPr>
              <w:t xml:space="preserve"> </w:t>
            </w:r>
            <w:r w:rsidR="00404D98">
              <w:rPr>
                <w:color w:val="000000" w:themeColor="text1"/>
              </w:rPr>
              <w:t>engaged in fulfilling the Employer’s obligations under the Contract</w:t>
            </w:r>
            <w:r w:rsidR="00404D98" w:rsidRPr="00D17FFA">
              <w:rPr>
                <w:color w:val="000000" w:themeColor="text1"/>
              </w:rPr>
              <w:t xml:space="preserve">; and any other personnel identified as </w:t>
            </w:r>
            <w:r w:rsidR="00404D98">
              <w:rPr>
                <w:color w:val="000000" w:themeColor="text1"/>
              </w:rPr>
              <w:t>Employer</w:t>
            </w:r>
            <w:r w:rsidR="00404D98" w:rsidRPr="00D17FFA">
              <w:rPr>
                <w:color w:val="000000" w:themeColor="text1"/>
              </w:rPr>
              <w:t xml:space="preserve">’s Personnel, by a notice from the </w:t>
            </w:r>
            <w:r w:rsidR="00404D98">
              <w:rPr>
                <w:color w:val="000000" w:themeColor="text1"/>
              </w:rPr>
              <w:t xml:space="preserve">Employer </w:t>
            </w:r>
            <w:r w:rsidR="00404D98" w:rsidRPr="00D17FFA">
              <w:rPr>
                <w:color w:val="000000" w:themeColor="text1"/>
              </w:rPr>
              <w:t xml:space="preserve">to the </w:t>
            </w:r>
            <w:r w:rsidR="00075F49">
              <w:rPr>
                <w:color w:val="000000" w:themeColor="text1"/>
              </w:rPr>
              <w:t>Service provider.</w:t>
            </w:r>
            <w:r w:rsidR="00510A22">
              <w:t xml:space="preserve"> </w:t>
            </w:r>
          </w:p>
          <w:p w14:paraId="63F7FC30" w14:textId="56F20F11" w:rsidR="00BD5CF8" w:rsidRPr="007B446B" w:rsidRDefault="007F2FC2" w:rsidP="007B446B">
            <w:pPr>
              <w:numPr>
                <w:ilvl w:val="12"/>
                <w:numId w:val="0"/>
              </w:numPr>
              <w:tabs>
                <w:tab w:val="left" w:pos="540"/>
              </w:tabs>
              <w:spacing w:after="200"/>
              <w:ind w:left="540" w:hanging="576"/>
              <w:jc w:val="both"/>
            </w:pPr>
            <w:r w:rsidRPr="007B446B">
              <w:rPr>
                <w:noProof/>
                <w:szCs w:val="20"/>
              </w:rPr>
              <w:t>(j)</w:t>
            </w:r>
            <w:r w:rsidR="005753A3">
              <w:rPr>
                <w:b/>
                <w:noProof/>
                <w:szCs w:val="20"/>
              </w:rPr>
              <w:tab/>
            </w:r>
            <w:r w:rsidR="00BD5CF8" w:rsidRPr="00C72740">
              <w:rPr>
                <w:noProof/>
                <w:szCs w:val="20"/>
              </w:rPr>
              <w:t>“ES”</w:t>
            </w:r>
            <w:r w:rsidR="00BD5CF8" w:rsidRPr="00BD5CF8">
              <w:rPr>
                <w:szCs w:val="20"/>
              </w:rPr>
              <w:t xml:space="preserve"> </w:t>
            </w:r>
            <w:r w:rsidR="00BD5CF8" w:rsidRPr="00BD5CF8">
              <w:rPr>
                <w:noProof/>
                <w:szCs w:val="20"/>
              </w:rPr>
              <w:t>means</w:t>
            </w:r>
            <w:r w:rsidR="00BD5CF8" w:rsidRPr="00BD5CF8">
              <w:rPr>
                <w:szCs w:val="20"/>
              </w:rPr>
              <w:t xml:space="preserve"> Environmental and Social</w:t>
            </w:r>
            <w:r w:rsidR="00C477E6">
              <w:rPr>
                <w:szCs w:val="20"/>
              </w:rPr>
              <w:t xml:space="preserve">, as applicable, </w:t>
            </w:r>
            <w:r w:rsidR="00BD5CF8" w:rsidRPr="00BD5CF8">
              <w:rPr>
                <w:szCs w:val="20"/>
              </w:rPr>
              <w:t>(including Sexual Exploitation and Abuse (SEA), and Sexual Harassment (SH)).</w:t>
            </w:r>
          </w:p>
          <w:p w14:paraId="6662E2A1" w14:textId="0C126030" w:rsidR="00CE7635" w:rsidRPr="0046288A" w:rsidRDefault="00CE7635" w:rsidP="00CE7635">
            <w:pPr>
              <w:numPr>
                <w:ilvl w:val="12"/>
                <w:numId w:val="0"/>
              </w:numPr>
              <w:tabs>
                <w:tab w:val="left" w:pos="540"/>
              </w:tabs>
              <w:spacing w:after="200"/>
              <w:ind w:left="540" w:hanging="576"/>
              <w:jc w:val="both"/>
            </w:pPr>
            <w:r w:rsidRPr="0046288A">
              <w:t>(</w:t>
            </w:r>
            <w:r w:rsidR="007F2FC2">
              <w:t>k</w:t>
            </w:r>
            <w:r w:rsidRPr="0046288A">
              <w:t>)</w:t>
            </w:r>
            <w:r w:rsidRPr="0046288A">
              <w:tab/>
              <w:t>“Foreign Currency” means any currency other than the currency of the country of the Employer;</w:t>
            </w:r>
          </w:p>
          <w:p w14:paraId="7A9D1F1D" w14:textId="3800C4C4" w:rsidR="00CE7635" w:rsidRPr="0046288A" w:rsidRDefault="00CE7635" w:rsidP="00CE7635">
            <w:pPr>
              <w:numPr>
                <w:ilvl w:val="12"/>
                <w:numId w:val="0"/>
              </w:numPr>
              <w:tabs>
                <w:tab w:val="left" w:pos="540"/>
              </w:tabs>
              <w:spacing w:after="200"/>
              <w:ind w:left="540" w:hanging="576"/>
              <w:jc w:val="both"/>
            </w:pPr>
            <w:r w:rsidRPr="0046288A">
              <w:t>(</w:t>
            </w:r>
            <w:r w:rsidR="007F2FC2">
              <w:t>l</w:t>
            </w:r>
            <w:r w:rsidRPr="0046288A">
              <w:t>)</w:t>
            </w:r>
            <w:r w:rsidRPr="0046288A">
              <w:tab/>
              <w:t>“GCC” means these General Conditions of Contract;</w:t>
            </w:r>
          </w:p>
          <w:p w14:paraId="78BF9990" w14:textId="108956F1" w:rsidR="00CE7635" w:rsidRPr="0046288A" w:rsidRDefault="00CE7635" w:rsidP="00CE7635">
            <w:pPr>
              <w:numPr>
                <w:ilvl w:val="12"/>
                <w:numId w:val="0"/>
              </w:numPr>
              <w:tabs>
                <w:tab w:val="left" w:pos="540"/>
              </w:tabs>
              <w:spacing w:after="200"/>
              <w:ind w:left="540" w:hanging="576"/>
              <w:jc w:val="both"/>
            </w:pPr>
            <w:r w:rsidRPr="0046288A">
              <w:lastRenderedPageBreak/>
              <w:t>(</w:t>
            </w:r>
            <w:r w:rsidR="007F2FC2">
              <w:t>m</w:t>
            </w:r>
            <w:r w:rsidRPr="0046288A">
              <w:t>)</w:t>
            </w:r>
            <w:r w:rsidRPr="0046288A">
              <w:tab/>
              <w:t>“Government” means the Government of the Employer’s Country;</w:t>
            </w:r>
          </w:p>
          <w:p w14:paraId="6973173B" w14:textId="7FD916D1" w:rsidR="00CE7635" w:rsidRPr="0046288A" w:rsidRDefault="00CE7635" w:rsidP="00CE7635">
            <w:pPr>
              <w:numPr>
                <w:ilvl w:val="12"/>
                <w:numId w:val="0"/>
              </w:numPr>
              <w:tabs>
                <w:tab w:val="left" w:pos="540"/>
              </w:tabs>
              <w:spacing w:after="200"/>
              <w:ind w:left="540" w:hanging="576"/>
              <w:jc w:val="both"/>
            </w:pPr>
            <w:r w:rsidRPr="0046288A">
              <w:t>(</w:t>
            </w:r>
            <w:r w:rsidR="007F2FC2">
              <w:t>n</w:t>
            </w:r>
            <w:r w:rsidRPr="0046288A">
              <w:t>)</w:t>
            </w:r>
            <w:r w:rsidRPr="0046288A">
              <w:tab/>
              <w:t>“Local Currency” means the currency of the country of the Employer;</w:t>
            </w:r>
          </w:p>
          <w:p w14:paraId="7F4F1E40" w14:textId="464D43C4" w:rsidR="00CE7635" w:rsidRPr="0046288A" w:rsidRDefault="00CE7635" w:rsidP="00CE7635">
            <w:pPr>
              <w:numPr>
                <w:ilvl w:val="12"/>
                <w:numId w:val="0"/>
              </w:numPr>
              <w:tabs>
                <w:tab w:val="left" w:pos="540"/>
              </w:tabs>
              <w:spacing w:after="200"/>
              <w:ind w:left="540" w:hanging="576"/>
              <w:jc w:val="both"/>
            </w:pPr>
            <w:r w:rsidRPr="0046288A">
              <w:t>(</w:t>
            </w:r>
            <w:r w:rsidR="007F2FC2">
              <w:t>o</w:t>
            </w:r>
            <w:r w:rsidRPr="0046288A">
              <w:t>)</w:t>
            </w:r>
            <w:r w:rsidRPr="0046288A">
              <w:tab/>
              <w:t>“Member,” in case the Service Provider consist of a joint venture of more than one entity, means any of these entities; “Members” means all these entities, and “Member in Charge” means the entity specified in the SC to act on their behalf in exercising all the Service Provider’ rights and obligations towards the Employer under this Contract;</w:t>
            </w:r>
          </w:p>
          <w:p w14:paraId="0F3223BF" w14:textId="1B5506D0" w:rsidR="00CE7635" w:rsidRPr="0046288A" w:rsidRDefault="00CE7635" w:rsidP="00503A6A">
            <w:pPr>
              <w:numPr>
                <w:ilvl w:val="12"/>
                <w:numId w:val="0"/>
              </w:numPr>
              <w:tabs>
                <w:tab w:val="left" w:pos="540"/>
              </w:tabs>
              <w:spacing w:after="200"/>
              <w:ind w:left="540" w:hanging="576"/>
              <w:jc w:val="both"/>
            </w:pPr>
            <w:r w:rsidRPr="0046288A">
              <w:t>(</w:t>
            </w:r>
            <w:r w:rsidR="007F2FC2">
              <w:t>p</w:t>
            </w:r>
            <w:r w:rsidRPr="0046288A">
              <w:t>)</w:t>
            </w:r>
            <w:r w:rsidRPr="0046288A">
              <w:tab/>
              <w:t>“Party” means the Employer or the Service Provider, as the case may be, and “Parties” means both of them;</w:t>
            </w:r>
          </w:p>
          <w:p w14:paraId="11921960" w14:textId="3475B137" w:rsidR="00CE7635" w:rsidRPr="0046288A" w:rsidRDefault="00CE7635" w:rsidP="00CE7635">
            <w:pPr>
              <w:numPr>
                <w:ilvl w:val="12"/>
                <w:numId w:val="0"/>
              </w:numPr>
              <w:tabs>
                <w:tab w:val="left" w:pos="540"/>
              </w:tabs>
              <w:spacing w:after="200"/>
              <w:ind w:left="540" w:hanging="576"/>
              <w:jc w:val="both"/>
            </w:pPr>
            <w:r w:rsidRPr="0046288A">
              <w:t>(</w:t>
            </w:r>
            <w:r w:rsidR="00503A6A">
              <w:t>q</w:t>
            </w:r>
            <w:r w:rsidRPr="0046288A">
              <w:t>)</w:t>
            </w:r>
            <w:r w:rsidRPr="0046288A">
              <w:tab/>
              <w:t>“Service Provider” is a person or corporate body whose Bid to provide the Services has been accepted by the Employer;</w:t>
            </w:r>
          </w:p>
          <w:p w14:paraId="2CE43A30" w14:textId="372F1422" w:rsidR="00CE7635" w:rsidRDefault="00CE7635" w:rsidP="00CE7635">
            <w:pPr>
              <w:numPr>
                <w:ilvl w:val="12"/>
                <w:numId w:val="0"/>
              </w:numPr>
              <w:tabs>
                <w:tab w:val="left" w:pos="540"/>
              </w:tabs>
              <w:spacing w:after="200"/>
              <w:ind w:left="540" w:hanging="576"/>
              <w:jc w:val="both"/>
            </w:pPr>
            <w:r w:rsidRPr="0046288A">
              <w:t>(</w:t>
            </w:r>
            <w:r w:rsidR="00503A6A">
              <w:t>r</w:t>
            </w:r>
            <w:r w:rsidRPr="0046288A">
              <w:t>)</w:t>
            </w:r>
            <w:r w:rsidRPr="0046288A">
              <w:tab/>
              <w:t>“Service Provider’s Bid” means the completed Bidding Document submitted by the Service Provider to the Employer</w:t>
            </w:r>
          </w:p>
          <w:p w14:paraId="4A9913C3" w14:textId="2D832F25" w:rsidR="00510A22" w:rsidRPr="0046288A" w:rsidRDefault="00510A22" w:rsidP="00CE7635">
            <w:pPr>
              <w:numPr>
                <w:ilvl w:val="12"/>
                <w:numId w:val="0"/>
              </w:numPr>
              <w:tabs>
                <w:tab w:val="left" w:pos="540"/>
              </w:tabs>
              <w:spacing w:after="200"/>
              <w:ind w:left="540" w:hanging="576"/>
              <w:jc w:val="both"/>
            </w:pPr>
            <w:r>
              <w:t xml:space="preserve"> (</w:t>
            </w:r>
            <w:r w:rsidR="00503A6A">
              <w:t>s</w:t>
            </w:r>
            <w:r w:rsidR="005753A3">
              <w:t>)</w:t>
            </w:r>
            <w:r w:rsidR="005753A3">
              <w:tab/>
            </w:r>
            <w:r w:rsidRPr="0046288A">
              <w:t xml:space="preserve">“Service Provider’s </w:t>
            </w:r>
            <w:r>
              <w:t xml:space="preserve">Personnel” </w:t>
            </w:r>
            <w:r w:rsidR="00F6036C" w:rsidRPr="00D17FFA">
              <w:rPr>
                <w:color w:val="000000" w:themeColor="text1"/>
              </w:rPr>
              <w:t>means</w:t>
            </w:r>
            <w:r w:rsidR="00F6036C">
              <w:rPr>
                <w:b/>
                <w:color w:val="000000" w:themeColor="text1"/>
              </w:rPr>
              <w:t xml:space="preserve"> </w:t>
            </w:r>
            <w:r w:rsidR="00F6036C" w:rsidRPr="00D17FFA">
              <w:rPr>
                <w:color w:val="000000" w:themeColor="text1"/>
              </w:rPr>
              <w:t xml:space="preserve">all personnel </w:t>
            </w:r>
            <w:r w:rsidR="00F6036C">
              <w:rPr>
                <w:color w:val="000000" w:themeColor="text1"/>
              </w:rPr>
              <w:t>whom the Service Provider utilizes in the execution of the Services, including the staff, labor and other employees of the Service Provider and each Subcontractor; and any other personnel assisting the Service Provider in the execution of the Services</w:t>
            </w:r>
            <w:r w:rsidRPr="0046288A">
              <w:t>;</w:t>
            </w:r>
          </w:p>
          <w:p w14:paraId="6D97EEE3" w14:textId="22C7604F" w:rsidR="00CE7635" w:rsidRPr="0046288A" w:rsidRDefault="00CE7635" w:rsidP="00CE7635">
            <w:pPr>
              <w:numPr>
                <w:ilvl w:val="12"/>
                <w:numId w:val="0"/>
              </w:numPr>
              <w:tabs>
                <w:tab w:val="left" w:pos="540"/>
              </w:tabs>
              <w:spacing w:after="200"/>
              <w:ind w:left="540" w:hanging="576"/>
              <w:jc w:val="both"/>
            </w:pPr>
            <w:r w:rsidRPr="0046288A">
              <w:t>(</w:t>
            </w:r>
            <w:r w:rsidR="00503A6A">
              <w:t>t</w:t>
            </w:r>
            <w:r w:rsidRPr="0046288A">
              <w:t>)</w:t>
            </w:r>
            <w:r w:rsidRPr="0046288A">
              <w:tab/>
              <w:t>“SCC” means the Special Conditions of Contract by which the GCC may be amended or supplemented;</w:t>
            </w:r>
          </w:p>
          <w:p w14:paraId="78B46C81" w14:textId="3D0896CA" w:rsidR="00CE7635" w:rsidRPr="0046288A" w:rsidRDefault="00CE7635" w:rsidP="00CE7635">
            <w:pPr>
              <w:numPr>
                <w:ilvl w:val="12"/>
                <w:numId w:val="0"/>
              </w:numPr>
              <w:tabs>
                <w:tab w:val="left" w:pos="540"/>
              </w:tabs>
              <w:spacing w:after="200"/>
              <w:ind w:left="540" w:hanging="576"/>
              <w:jc w:val="both"/>
            </w:pPr>
            <w:r w:rsidRPr="0046288A">
              <w:t>(</w:t>
            </w:r>
            <w:r w:rsidR="00503A6A">
              <w:t>u</w:t>
            </w:r>
            <w:r w:rsidRPr="0046288A">
              <w:t>)</w:t>
            </w:r>
            <w:r w:rsidRPr="0046288A">
              <w:tab/>
              <w:t>“Specifications” means the specifications of the service included in the Bidding Document submitted by the Service Provider to the Employer</w:t>
            </w:r>
          </w:p>
          <w:p w14:paraId="3CB37C63" w14:textId="0B9EF359" w:rsidR="00CE7635" w:rsidRDefault="00CE7635" w:rsidP="00CE7635">
            <w:pPr>
              <w:numPr>
                <w:ilvl w:val="12"/>
                <w:numId w:val="0"/>
              </w:numPr>
              <w:tabs>
                <w:tab w:val="left" w:pos="540"/>
              </w:tabs>
              <w:spacing w:after="200"/>
              <w:ind w:left="540" w:hanging="576"/>
              <w:jc w:val="both"/>
            </w:pPr>
            <w:r w:rsidRPr="0046288A">
              <w:t>(</w:t>
            </w:r>
            <w:r w:rsidR="00503A6A">
              <w:t>v</w:t>
            </w:r>
            <w:r w:rsidRPr="0046288A">
              <w:t>)</w:t>
            </w:r>
            <w:r w:rsidRPr="0046288A">
              <w:tab/>
              <w:t>“Services” means the work to be performed by the Service Provider pursuant to this Contract, as described in Appendix A; and in the Specifications and Schedule of Activities included in the Service Provider’s Bid.</w:t>
            </w:r>
          </w:p>
          <w:p w14:paraId="527891E5" w14:textId="1BC8D841" w:rsidR="007F2FC2" w:rsidRPr="007F2FC2" w:rsidRDefault="007F2FC2" w:rsidP="005753A3">
            <w:pPr>
              <w:numPr>
                <w:ilvl w:val="12"/>
                <w:numId w:val="0"/>
              </w:numPr>
              <w:tabs>
                <w:tab w:val="left" w:pos="540"/>
              </w:tabs>
              <w:spacing w:after="200"/>
              <w:ind w:left="540" w:hanging="576"/>
              <w:jc w:val="both"/>
              <w:rPr>
                <w:color w:val="000000" w:themeColor="text1"/>
                <w:szCs w:val="20"/>
              </w:rPr>
            </w:pPr>
            <w:r w:rsidRPr="007B446B">
              <w:rPr>
                <w:noProof/>
                <w:szCs w:val="20"/>
              </w:rPr>
              <w:t>(</w:t>
            </w:r>
            <w:r w:rsidR="00503A6A">
              <w:rPr>
                <w:noProof/>
                <w:szCs w:val="20"/>
              </w:rPr>
              <w:t>w</w:t>
            </w:r>
            <w:r w:rsidRPr="007B446B">
              <w:rPr>
                <w:noProof/>
                <w:szCs w:val="20"/>
              </w:rPr>
              <w:t>)</w:t>
            </w:r>
            <w:r w:rsidR="005753A3">
              <w:rPr>
                <w:b/>
                <w:noProof/>
                <w:szCs w:val="20"/>
              </w:rPr>
              <w:tab/>
            </w:r>
            <w:r w:rsidRPr="00C72740">
              <w:rPr>
                <w:noProof/>
                <w:szCs w:val="20"/>
              </w:rPr>
              <w:t>“Sexual Exploitation and Abuse” “(SEA)”</w:t>
            </w:r>
            <w:r w:rsidRPr="007F2FC2">
              <w:rPr>
                <w:color w:val="000000" w:themeColor="text1"/>
                <w:szCs w:val="20"/>
              </w:rPr>
              <w:t xml:space="preserve"> means the following:</w:t>
            </w:r>
          </w:p>
          <w:p w14:paraId="7681D22F" w14:textId="77777777" w:rsidR="007F2FC2" w:rsidRPr="007F2FC2" w:rsidRDefault="007F2FC2" w:rsidP="007B446B">
            <w:pPr>
              <w:autoSpaceDE w:val="0"/>
              <w:autoSpaceDN w:val="0"/>
              <w:spacing w:before="120" w:after="120"/>
              <w:ind w:left="690" w:right="-2"/>
              <w:jc w:val="both"/>
              <w:rPr>
                <w:color w:val="000000" w:themeColor="text1"/>
                <w:szCs w:val="20"/>
              </w:rPr>
            </w:pPr>
            <w:r w:rsidRPr="00C72740">
              <w:rPr>
                <w:noProof/>
                <w:szCs w:val="20"/>
              </w:rPr>
              <w:t>Sexual Exploitation</w:t>
            </w:r>
            <w:r w:rsidRPr="007F2FC2">
              <w:rPr>
                <w:color w:val="000000" w:themeColor="text1"/>
                <w:szCs w:val="20"/>
              </w:rPr>
              <w:t xml:space="preserve"> is defined as any actual or attempted abuse of position of vulnerability, differential power or trust, for sexual purposes, including, but not limited to, profiting monetarily, socially or politically from the sexual exploitation of another.  </w:t>
            </w:r>
          </w:p>
          <w:p w14:paraId="6D6946AA" w14:textId="77777777" w:rsidR="007F2FC2" w:rsidRPr="007F2FC2" w:rsidRDefault="007F2FC2" w:rsidP="007B446B">
            <w:pPr>
              <w:autoSpaceDE w:val="0"/>
              <w:autoSpaceDN w:val="0"/>
              <w:spacing w:before="120" w:after="120"/>
              <w:ind w:left="690" w:right="-2"/>
              <w:jc w:val="both"/>
              <w:rPr>
                <w:color w:val="000000" w:themeColor="text1"/>
                <w:szCs w:val="20"/>
              </w:rPr>
            </w:pPr>
            <w:r w:rsidRPr="00C72740">
              <w:rPr>
                <w:noProof/>
                <w:szCs w:val="20"/>
              </w:rPr>
              <w:lastRenderedPageBreak/>
              <w:t>Sexual Abuse</w:t>
            </w:r>
            <w:r w:rsidRPr="007F2FC2">
              <w:rPr>
                <w:color w:val="000000" w:themeColor="text1"/>
                <w:szCs w:val="20"/>
              </w:rPr>
              <w:t xml:space="preserve"> is defined as the actual or threatened physical intrusion of a sexual nature, whether by force or under unequal or coercive conditions. </w:t>
            </w:r>
          </w:p>
          <w:p w14:paraId="16980E14" w14:textId="534FA2CB" w:rsidR="00BD5CF8" w:rsidRPr="007B446B" w:rsidRDefault="007F2FC2" w:rsidP="005753A3">
            <w:pPr>
              <w:numPr>
                <w:ilvl w:val="12"/>
                <w:numId w:val="0"/>
              </w:numPr>
              <w:tabs>
                <w:tab w:val="left" w:pos="540"/>
              </w:tabs>
              <w:spacing w:after="200"/>
              <w:ind w:left="540" w:hanging="576"/>
              <w:jc w:val="both"/>
              <w:rPr>
                <w:color w:val="000000" w:themeColor="text1"/>
                <w:szCs w:val="20"/>
              </w:rPr>
            </w:pPr>
            <w:r w:rsidRPr="007B446B">
              <w:rPr>
                <w:noProof/>
                <w:szCs w:val="20"/>
              </w:rPr>
              <w:t>(</w:t>
            </w:r>
            <w:r w:rsidR="00503A6A">
              <w:rPr>
                <w:noProof/>
                <w:szCs w:val="20"/>
              </w:rPr>
              <w:t>x</w:t>
            </w:r>
            <w:r w:rsidRPr="007B446B">
              <w:rPr>
                <w:noProof/>
                <w:szCs w:val="20"/>
              </w:rPr>
              <w:t>)</w:t>
            </w:r>
            <w:r w:rsidR="005753A3">
              <w:rPr>
                <w:b/>
                <w:noProof/>
                <w:szCs w:val="20"/>
              </w:rPr>
              <w:tab/>
            </w:r>
            <w:r w:rsidRPr="00C72740">
              <w:rPr>
                <w:noProof/>
                <w:szCs w:val="20"/>
              </w:rPr>
              <w:t>“Sexual Harassment” “(SH)”</w:t>
            </w:r>
            <w:r w:rsidRPr="007F2FC2">
              <w:rPr>
                <w:color w:val="000000" w:themeColor="text1"/>
                <w:szCs w:val="20"/>
              </w:rPr>
              <w:t xml:space="preserve"> is defined as </w:t>
            </w:r>
            <w:r w:rsidRPr="007F2FC2">
              <w:rPr>
                <w:szCs w:val="20"/>
              </w:rPr>
              <w:t xml:space="preserve">unwelcome sexual advances, requests for sexual favors, and other verbal or physical conduct of a sexual nature by the </w:t>
            </w:r>
            <w:r w:rsidR="00C477E6">
              <w:rPr>
                <w:szCs w:val="20"/>
              </w:rPr>
              <w:t>Service Provider</w:t>
            </w:r>
            <w:r w:rsidRPr="007F2FC2">
              <w:rPr>
                <w:szCs w:val="20"/>
              </w:rPr>
              <w:t xml:space="preserve">’s Personnel with other </w:t>
            </w:r>
            <w:r w:rsidR="00C477E6">
              <w:rPr>
                <w:szCs w:val="20"/>
              </w:rPr>
              <w:t>Service Provider</w:t>
            </w:r>
            <w:r w:rsidRPr="007F2FC2">
              <w:rPr>
                <w:szCs w:val="20"/>
              </w:rPr>
              <w:t>’s Personnel or Employer’s Personnel</w:t>
            </w:r>
            <w:r w:rsidRPr="007F2FC2">
              <w:rPr>
                <w:color w:val="000000" w:themeColor="text1"/>
                <w:szCs w:val="20"/>
              </w:rPr>
              <w:t xml:space="preserve">; </w:t>
            </w:r>
          </w:p>
          <w:p w14:paraId="4CB7AE9E" w14:textId="3CFB7621" w:rsidR="00BD0FF6" w:rsidRPr="0046288A" w:rsidRDefault="00CE7635" w:rsidP="00D7597F">
            <w:pPr>
              <w:spacing w:after="200"/>
              <w:ind w:left="594" w:hanging="594"/>
            </w:pPr>
            <w:r w:rsidRPr="0046288A">
              <w:t>(</w:t>
            </w:r>
            <w:r w:rsidR="00503A6A">
              <w:t>y</w:t>
            </w:r>
            <w:r w:rsidRPr="0046288A">
              <w:t>)</w:t>
            </w:r>
            <w:r w:rsidRPr="0046288A">
              <w:tab/>
              <w:t>“Subcontractor” means any entity to which the Service Provider subcontracts any part of the Services in accordance with the provisions of Sub-Clauses 3.5 and 4.</w:t>
            </w:r>
          </w:p>
        </w:tc>
      </w:tr>
      <w:tr w:rsidR="00BD0FF6" w:rsidRPr="0046288A" w14:paraId="511072EF" w14:textId="77777777">
        <w:tc>
          <w:tcPr>
            <w:tcW w:w="2268" w:type="dxa"/>
          </w:tcPr>
          <w:p w14:paraId="0C074ADD" w14:textId="77777777" w:rsidR="00BD0FF6" w:rsidRPr="0046288A" w:rsidRDefault="00BD0FF6" w:rsidP="009407C2">
            <w:pPr>
              <w:pStyle w:val="Heading3"/>
              <w:keepNext w:val="0"/>
              <w:keepLines w:val="0"/>
              <w:numPr>
                <w:ilvl w:val="12"/>
                <w:numId w:val="0"/>
              </w:numPr>
              <w:tabs>
                <w:tab w:val="left" w:pos="360"/>
              </w:tabs>
              <w:ind w:left="360" w:hanging="360"/>
            </w:pPr>
            <w:bookmarkStart w:id="372" w:name="_Toc350746394"/>
            <w:bookmarkStart w:id="373" w:name="_Toc350849375"/>
            <w:bookmarkStart w:id="374" w:name="_Toc29564174"/>
            <w:bookmarkStart w:id="375" w:name="_Toc454783536"/>
            <w:bookmarkStart w:id="376" w:name="_Toc494364687"/>
            <w:bookmarkStart w:id="377" w:name="_Toc55399076"/>
            <w:r w:rsidRPr="0046288A">
              <w:lastRenderedPageBreak/>
              <w:t>1.2</w:t>
            </w:r>
            <w:r w:rsidRPr="0046288A">
              <w:tab/>
              <w:t>Applicable Law</w:t>
            </w:r>
            <w:bookmarkEnd w:id="372"/>
            <w:bookmarkEnd w:id="373"/>
            <w:bookmarkEnd w:id="374"/>
            <w:bookmarkEnd w:id="375"/>
            <w:bookmarkEnd w:id="376"/>
            <w:bookmarkEnd w:id="377"/>
          </w:p>
        </w:tc>
        <w:tc>
          <w:tcPr>
            <w:tcW w:w="6876" w:type="dxa"/>
          </w:tcPr>
          <w:p w14:paraId="0ECFB2F1" w14:textId="77777777" w:rsidR="00BD0FF6" w:rsidRPr="0046288A" w:rsidRDefault="00BD0FF6" w:rsidP="009407C2">
            <w:pPr>
              <w:numPr>
                <w:ilvl w:val="12"/>
                <w:numId w:val="0"/>
              </w:numPr>
              <w:spacing w:after="200"/>
              <w:jc w:val="both"/>
            </w:pPr>
            <w:r w:rsidRPr="0046288A">
              <w:t xml:space="preserve">The Contract shall be interpreted in accordance with the laws of the </w:t>
            </w:r>
            <w:r w:rsidR="008E1D4B" w:rsidRPr="0046288A">
              <w:t>Employer’s Country</w:t>
            </w:r>
            <w:r w:rsidRPr="0046288A">
              <w:t xml:space="preserve">, unless otherwise </w:t>
            </w:r>
            <w:r w:rsidRPr="0046288A">
              <w:rPr>
                <w:b/>
              </w:rPr>
              <w:t>specified in the Special Conditions of Contract (SCC).</w:t>
            </w:r>
          </w:p>
        </w:tc>
      </w:tr>
      <w:tr w:rsidR="00BD0FF6" w:rsidRPr="0046288A" w14:paraId="223044EA" w14:textId="77777777">
        <w:tc>
          <w:tcPr>
            <w:tcW w:w="2268" w:type="dxa"/>
          </w:tcPr>
          <w:p w14:paraId="7F161B2E" w14:textId="77777777" w:rsidR="00BD0FF6" w:rsidRPr="0046288A" w:rsidRDefault="00BD0FF6" w:rsidP="009407C2">
            <w:pPr>
              <w:pStyle w:val="Heading3"/>
              <w:keepNext w:val="0"/>
              <w:keepLines w:val="0"/>
              <w:numPr>
                <w:ilvl w:val="12"/>
                <w:numId w:val="0"/>
              </w:numPr>
              <w:tabs>
                <w:tab w:val="left" w:pos="360"/>
              </w:tabs>
              <w:ind w:left="360" w:hanging="360"/>
            </w:pPr>
            <w:bookmarkStart w:id="378" w:name="_Toc350746395"/>
            <w:bookmarkStart w:id="379" w:name="_Toc350849376"/>
            <w:bookmarkStart w:id="380" w:name="_Toc29564175"/>
            <w:bookmarkStart w:id="381" w:name="_Toc454783537"/>
            <w:bookmarkStart w:id="382" w:name="_Toc494364688"/>
            <w:bookmarkStart w:id="383" w:name="_Toc55399077"/>
            <w:r w:rsidRPr="0046288A">
              <w:t>1.3</w:t>
            </w:r>
            <w:r w:rsidRPr="0046288A">
              <w:tab/>
              <w:t>Language</w:t>
            </w:r>
            <w:bookmarkEnd w:id="378"/>
            <w:bookmarkEnd w:id="379"/>
            <w:bookmarkEnd w:id="380"/>
            <w:bookmarkEnd w:id="381"/>
            <w:bookmarkEnd w:id="382"/>
            <w:bookmarkEnd w:id="383"/>
          </w:p>
        </w:tc>
        <w:tc>
          <w:tcPr>
            <w:tcW w:w="6876" w:type="dxa"/>
          </w:tcPr>
          <w:p w14:paraId="0E1DA42F" w14:textId="77777777" w:rsidR="00BD0FF6" w:rsidRPr="0046288A" w:rsidRDefault="00BD0FF6" w:rsidP="009407C2">
            <w:pPr>
              <w:numPr>
                <w:ilvl w:val="12"/>
                <w:numId w:val="0"/>
              </w:numPr>
              <w:spacing w:after="200"/>
              <w:jc w:val="both"/>
            </w:pPr>
            <w:r w:rsidRPr="0046288A">
              <w:t xml:space="preserve">This Contract has been executed in the language </w:t>
            </w:r>
            <w:r w:rsidRPr="0046288A">
              <w:rPr>
                <w:b/>
              </w:rPr>
              <w:t>specified in the SCC,</w:t>
            </w:r>
            <w:r w:rsidRPr="0046288A">
              <w:t xml:space="preserve"> which shall be the binding and controlling language for all matters relating to the meaning or interpretation of this Contract.</w:t>
            </w:r>
          </w:p>
        </w:tc>
      </w:tr>
      <w:tr w:rsidR="00BD0FF6" w:rsidRPr="0046288A" w14:paraId="0F92FB74" w14:textId="77777777">
        <w:tc>
          <w:tcPr>
            <w:tcW w:w="2268" w:type="dxa"/>
          </w:tcPr>
          <w:p w14:paraId="30D0946F" w14:textId="77777777" w:rsidR="00BD0FF6" w:rsidRPr="0046288A" w:rsidRDefault="00BD0FF6" w:rsidP="009407C2">
            <w:pPr>
              <w:pStyle w:val="Heading3"/>
              <w:keepNext w:val="0"/>
              <w:keepLines w:val="0"/>
              <w:numPr>
                <w:ilvl w:val="12"/>
                <w:numId w:val="0"/>
              </w:numPr>
              <w:tabs>
                <w:tab w:val="left" w:pos="360"/>
              </w:tabs>
              <w:ind w:left="360" w:hanging="360"/>
            </w:pPr>
            <w:bookmarkStart w:id="384" w:name="_Toc350746396"/>
            <w:bookmarkStart w:id="385" w:name="_Toc350849377"/>
            <w:bookmarkStart w:id="386" w:name="_Toc29564176"/>
            <w:bookmarkStart w:id="387" w:name="_Toc454783538"/>
            <w:bookmarkStart w:id="388" w:name="_Toc494364689"/>
            <w:bookmarkStart w:id="389" w:name="_Toc55399078"/>
            <w:r w:rsidRPr="0046288A">
              <w:t>1.4</w:t>
            </w:r>
            <w:r w:rsidRPr="0046288A">
              <w:tab/>
              <w:t>Notices</w:t>
            </w:r>
            <w:bookmarkEnd w:id="384"/>
            <w:bookmarkEnd w:id="385"/>
            <w:bookmarkEnd w:id="386"/>
            <w:bookmarkEnd w:id="387"/>
            <w:bookmarkEnd w:id="388"/>
            <w:bookmarkEnd w:id="389"/>
          </w:p>
        </w:tc>
        <w:tc>
          <w:tcPr>
            <w:tcW w:w="6876" w:type="dxa"/>
          </w:tcPr>
          <w:p w14:paraId="4CDB2E7B" w14:textId="77777777" w:rsidR="00BD0FF6" w:rsidRPr="0046288A" w:rsidRDefault="00BD0FF6" w:rsidP="009407C2">
            <w:pPr>
              <w:numPr>
                <w:ilvl w:val="12"/>
                <w:numId w:val="0"/>
              </w:numPr>
              <w:spacing w:after="200"/>
              <w:jc w:val="both"/>
            </w:pPr>
            <w:r w:rsidRPr="0046288A">
              <w:t xml:space="preserve">Any notice, request, or consent made pursuant to this Contract shall be in writing and shall be deemed to have been made when delivered in person to an authorized representative of the Party to whom the communication is addressed, or when sent by registered mail, telex, telegram, or facsimile to such Party at the address </w:t>
            </w:r>
            <w:r w:rsidRPr="0046288A">
              <w:rPr>
                <w:b/>
              </w:rPr>
              <w:t>specified in the SCC.</w:t>
            </w:r>
          </w:p>
        </w:tc>
      </w:tr>
      <w:tr w:rsidR="00BD0FF6" w:rsidRPr="0046288A" w14:paraId="041E0BE8" w14:textId="77777777">
        <w:tc>
          <w:tcPr>
            <w:tcW w:w="2268" w:type="dxa"/>
          </w:tcPr>
          <w:p w14:paraId="14C551A8" w14:textId="77777777" w:rsidR="00BD0FF6" w:rsidRPr="0046288A" w:rsidRDefault="00BD0FF6" w:rsidP="009407C2">
            <w:pPr>
              <w:pStyle w:val="Heading3"/>
              <w:keepNext w:val="0"/>
              <w:keepLines w:val="0"/>
              <w:numPr>
                <w:ilvl w:val="12"/>
                <w:numId w:val="0"/>
              </w:numPr>
              <w:tabs>
                <w:tab w:val="left" w:pos="360"/>
              </w:tabs>
              <w:ind w:left="360" w:hanging="360"/>
            </w:pPr>
            <w:bookmarkStart w:id="390" w:name="_Toc350746397"/>
            <w:bookmarkStart w:id="391" w:name="_Toc350849378"/>
            <w:bookmarkStart w:id="392" w:name="_Toc29564177"/>
            <w:bookmarkStart w:id="393" w:name="_Toc454783539"/>
            <w:bookmarkStart w:id="394" w:name="_Toc494364690"/>
            <w:bookmarkStart w:id="395" w:name="_Toc55399079"/>
            <w:r w:rsidRPr="0046288A">
              <w:t>1.5</w:t>
            </w:r>
            <w:r w:rsidRPr="0046288A">
              <w:tab/>
              <w:t>Location</w:t>
            </w:r>
            <w:bookmarkEnd w:id="390"/>
            <w:bookmarkEnd w:id="391"/>
            <w:bookmarkEnd w:id="392"/>
            <w:bookmarkEnd w:id="393"/>
            <w:bookmarkEnd w:id="394"/>
            <w:bookmarkEnd w:id="395"/>
          </w:p>
        </w:tc>
        <w:tc>
          <w:tcPr>
            <w:tcW w:w="6876" w:type="dxa"/>
          </w:tcPr>
          <w:p w14:paraId="70DA5C91" w14:textId="77777777" w:rsidR="00BD0FF6" w:rsidRPr="0046288A" w:rsidRDefault="00BD0FF6" w:rsidP="009407C2">
            <w:pPr>
              <w:numPr>
                <w:ilvl w:val="12"/>
                <w:numId w:val="0"/>
              </w:numPr>
              <w:spacing w:after="200"/>
              <w:jc w:val="both"/>
            </w:pPr>
            <w:r w:rsidRPr="0046288A">
              <w:t>The Services shall be performed at such locations as are specified in Appendix A, in the specifications and, where the location of a particular task is not so specified, at such locations, whether in the Government’s country or elsewhere, as the Employer may approve.</w:t>
            </w:r>
          </w:p>
        </w:tc>
      </w:tr>
      <w:tr w:rsidR="00BD0FF6" w:rsidRPr="0046288A" w14:paraId="5B8C66E3" w14:textId="77777777">
        <w:tc>
          <w:tcPr>
            <w:tcW w:w="2268" w:type="dxa"/>
          </w:tcPr>
          <w:p w14:paraId="0FBB860C" w14:textId="77777777" w:rsidR="00BD0FF6" w:rsidRPr="0046288A" w:rsidRDefault="00BD0FF6" w:rsidP="009407C2">
            <w:pPr>
              <w:pStyle w:val="Heading3"/>
              <w:keepNext w:val="0"/>
              <w:numPr>
                <w:ilvl w:val="12"/>
                <w:numId w:val="0"/>
              </w:numPr>
              <w:tabs>
                <w:tab w:val="left" w:pos="360"/>
              </w:tabs>
              <w:ind w:left="360" w:hanging="360"/>
            </w:pPr>
            <w:bookmarkStart w:id="396" w:name="_Toc29564178"/>
            <w:bookmarkStart w:id="397" w:name="_Toc454783540"/>
            <w:bookmarkStart w:id="398" w:name="_Toc494364691"/>
            <w:bookmarkStart w:id="399" w:name="_Toc55399080"/>
            <w:r w:rsidRPr="0046288A">
              <w:t>1.6</w:t>
            </w:r>
            <w:r w:rsidRPr="0046288A">
              <w:tab/>
              <w:t>Authorized Representatives</w:t>
            </w:r>
            <w:bookmarkEnd w:id="396"/>
            <w:bookmarkEnd w:id="397"/>
            <w:bookmarkEnd w:id="398"/>
            <w:bookmarkEnd w:id="399"/>
          </w:p>
        </w:tc>
        <w:tc>
          <w:tcPr>
            <w:tcW w:w="6876" w:type="dxa"/>
          </w:tcPr>
          <w:p w14:paraId="281227C5" w14:textId="77777777" w:rsidR="00BD0FF6" w:rsidRPr="0046288A" w:rsidRDefault="00BD0FF6" w:rsidP="009407C2">
            <w:pPr>
              <w:numPr>
                <w:ilvl w:val="12"/>
                <w:numId w:val="0"/>
              </w:numPr>
              <w:spacing w:after="200"/>
              <w:jc w:val="both"/>
            </w:pPr>
            <w:r w:rsidRPr="0046288A">
              <w:t xml:space="preserve">Any action required or permitted to be taken, and any document required or permitted to be executed, under this Contract by the Employer or the Service Provider may be taken or executed by the officials </w:t>
            </w:r>
            <w:r w:rsidRPr="0046288A">
              <w:rPr>
                <w:b/>
              </w:rPr>
              <w:t>specified in the SCC.</w:t>
            </w:r>
          </w:p>
        </w:tc>
      </w:tr>
      <w:tr w:rsidR="00323BD4" w:rsidRPr="0046288A" w14:paraId="64F260B3" w14:textId="77777777" w:rsidTr="007B446B">
        <w:trPr>
          <w:trHeight w:val="4500"/>
        </w:trPr>
        <w:tc>
          <w:tcPr>
            <w:tcW w:w="2268" w:type="dxa"/>
          </w:tcPr>
          <w:p w14:paraId="345406C1" w14:textId="713D98C0" w:rsidR="00BD0FF6" w:rsidRPr="0046288A" w:rsidRDefault="00BD0FF6" w:rsidP="00FD7142">
            <w:pPr>
              <w:pStyle w:val="Heading3"/>
              <w:keepNext w:val="0"/>
              <w:numPr>
                <w:ilvl w:val="12"/>
                <w:numId w:val="0"/>
              </w:numPr>
              <w:tabs>
                <w:tab w:val="left" w:pos="360"/>
              </w:tabs>
              <w:ind w:left="360" w:hanging="360"/>
            </w:pPr>
            <w:bookmarkStart w:id="400" w:name="_Toc350746398"/>
            <w:bookmarkStart w:id="401" w:name="_Toc350849379"/>
            <w:bookmarkStart w:id="402" w:name="_Toc29564179"/>
            <w:bookmarkStart w:id="403" w:name="_Toc454783541"/>
            <w:bookmarkStart w:id="404" w:name="_Toc494364692"/>
            <w:bookmarkStart w:id="405" w:name="_Toc55399081"/>
            <w:r w:rsidRPr="0046288A">
              <w:lastRenderedPageBreak/>
              <w:t>1.7</w:t>
            </w:r>
            <w:r w:rsidRPr="0046288A">
              <w:tab/>
              <w:t>Inspection and A</w:t>
            </w:r>
            <w:bookmarkEnd w:id="400"/>
            <w:bookmarkEnd w:id="401"/>
            <w:r w:rsidRPr="0046288A">
              <w:t xml:space="preserve">udit by the </w:t>
            </w:r>
            <w:bookmarkEnd w:id="402"/>
            <w:bookmarkEnd w:id="403"/>
            <w:bookmarkEnd w:id="404"/>
            <w:r w:rsidR="00FD7142">
              <w:t>IsDB</w:t>
            </w:r>
            <w:bookmarkEnd w:id="405"/>
          </w:p>
        </w:tc>
        <w:tc>
          <w:tcPr>
            <w:tcW w:w="6876" w:type="dxa"/>
          </w:tcPr>
          <w:p w14:paraId="4087C90A" w14:textId="30F3ECC5" w:rsidR="00BD0FF6" w:rsidRDefault="007F2FC2" w:rsidP="00DF56F0">
            <w:pPr>
              <w:numPr>
                <w:ilvl w:val="12"/>
                <w:numId w:val="0"/>
              </w:numPr>
              <w:spacing w:after="200"/>
              <w:jc w:val="both"/>
            </w:pPr>
            <w:r w:rsidRPr="00EE75DA">
              <w:t xml:space="preserve">Pursuant to paragraph e. of </w:t>
            </w:r>
            <w:r w:rsidR="00DF56F0">
              <w:t>Appendix</w:t>
            </w:r>
            <w:r w:rsidRPr="00EE75DA">
              <w:t xml:space="preserve"> to the General Conditions</w:t>
            </w:r>
            <w:r w:rsidR="001A4550">
              <w:t xml:space="preserve">, </w:t>
            </w:r>
            <w:r w:rsidRPr="00EE75DA">
              <w:t xml:space="preserve">the </w:t>
            </w:r>
            <w:r w:rsidR="00075F49">
              <w:t xml:space="preserve">Service Provider </w:t>
            </w:r>
            <w:r w:rsidRPr="00EE75DA">
              <w:t xml:space="preserve">shall permit and shall cause its </w:t>
            </w:r>
            <w:r w:rsidR="00DF56F0" w:rsidRPr="00166F92">
              <w:t>subcontractors and subconsultants to permit, the Bank and/or persons appointed by the Bank to inspect the Site and/or the accounts and records relating to the procurement process, sele</w:t>
            </w:r>
            <w:r w:rsidR="00DF56F0">
              <w:t>ction and/or contract execution</w:t>
            </w:r>
            <w:r w:rsidR="00DF56F0" w:rsidRPr="00166F92">
              <w:t>, and to have such accounts and records audited by auditors appointed by the Bank if requested by the Bank.</w:t>
            </w:r>
            <w:r w:rsidRPr="00EE75DA">
              <w:t xml:space="preserve">. The </w:t>
            </w:r>
            <w:r w:rsidR="00424534">
              <w:t>Service Provider</w:t>
            </w:r>
            <w:r w:rsidRPr="00EE75DA">
              <w:t xml:space="preserve">’s and its Subcontractors’ and subconsultants’ attention is drawn to Sub-Clause </w:t>
            </w:r>
            <w:r>
              <w:t xml:space="preserve">3.10 </w:t>
            </w:r>
            <w:r w:rsidRPr="00EE75DA">
              <w:t>(Fraud and Corruption) which provides</w:t>
            </w:r>
            <w:r w:rsidRPr="00EE75DA">
              <w:rPr>
                <w:color w:val="000000"/>
              </w:rPr>
              <w:t>,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583562" w:rsidRPr="0046288A">
              <w:t>).</w:t>
            </w:r>
          </w:p>
          <w:p w14:paraId="4478AF85" w14:textId="0241D967" w:rsidR="00DF56F0" w:rsidRPr="0046288A" w:rsidRDefault="00DF56F0" w:rsidP="00DF56F0">
            <w:pPr>
              <w:numPr>
                <w:ilvl w:val="12"/>
                <w:numId w:val="0"/>
              </w:numPr>
              <w:spacing w:after="200"/>
              <w:jc w:val="both"/>
            </w:pPr>
            <w:r w:rsidRPr="00331B9C">
              <w:rPr>
                <w:lang w:val="en-GB"/>
              </w:rPr>
              <w:t xml:space="preserve">The </w:t>
            </w:r>
            <w:r>
              <w:t>Service Provider</w:t>
            </w:r>
            <w:r w:rsidRPr="00331B9C">
              <w:rPr>
                <w:lang w:val="en-GB"/>
              </w:rPr>
              <w:t xml:space="preserve"> shall maintain all documents and records related to the Contract for a period of three (3) years after </w:t>
            </w:r>
            <w:r w:rsidRPr="00331B9C">
              <w:rPr>
                <w:iCs/>
                <w:lang w:val="en-GB"/>
              </w:rPr>
              <w:t>completion of the Plant</w:t>
            </w:r>
            <w:r w:rsidRPr="00331B9C">
              <w:rPr>
                <w:lang w:val="en-GB"/>
              </w:rPr>
              <w:t xml:space="preserve">. The </w:t>
            </w:r>
            <w:r>
              <w:t>Service Provider</w:t>
            </w:r>
            <w:r w:rsidRPr="00331B9C">
              <w:rPr>
                <w:lang w:val="en-GB"/>
              </w:rPr>
              <w:t xml:space="preserve"> shall provide any documents necessary for the investigation of allegations of fraud, collusion, coercion, </w:t>
            </w:r>
            <w:r>
              <w:rPr>
                <w:lang w:val="en-GB"/>
              </w:rPr>
              <w:t xml:space="preserve">obstruction </w:t>
            </w:r>
            <w:r w:rsidRPr="00331B9C">
              <w:rPr>
                <w:lang w:val="en-GB"/>
              </w:rPr>
              <w:t>or corruption and require its employees or agents with knowledge of the Contract to respond to questions from the Bank</w:t>
            </w:r>
          </w:p>
        </w:tc>
      </w:tr>
      <w:tr w:rsidR="00BD0FF6" w:rsidRPr="0046288A" w14:paraId="1C277263" w14:textId="77777777">
        <w:tc>
          <w:tcPr>
            <w:tcW w:w="2268" w:type="dxa"/>
          </w:tcPr>
          <w:p w14:paraId="417495A2" w14:textId="77777777" w:rsidR="00BD0FF6" w:rsidRPr="0046288A" w:rsidRDefault="00BD0FF6" w:rsidP="009407C2">
            <w:pPr>
              <w:pStyle w:val="Heading3"/>
              <w:keepNext w:val="0"/>
              <w:keepLines w:val="0"/>
              <w:numPr>
                <w:ilvl w:val="12"/>
                <w:numId w:val="0"/>
              </w:numPr>
              <w:tabs>
                <w:tab w:val="left" w:pos="360"/>
              </w:tabs>
              <w:ind w:left="360" w:hanging="360"/>
            </w:pPr>
            <w:bookmarkStart w:id="406" w:name="_Toc350746399"/>
            <w:bookmarkStart w:id="407" w:name="_Toc350849380"/>
            <w:bookmarkStart w:id="408" w:name="_Toc29564180"/>
            <w:bookmarkStart w:id="409" w:name="_Toc454783542"/>
            <w:bookmarkStart w:id="410" w:name="_Toc494364693"/>
            <w:bookmarkStart w:id="411" w:name="_Toc55399082"/>
            <w:r w:rsidRPr="0046288A">
              <w:t>1.8</w:t>
            </w:r>
            <w:r w:rsidRPr="0046288A">
              <w:tab/>
              <w:t>Taxes and Duties</w:t>
            </w:r>
            <w:bookmarkEnd w:id="406"/>
            <w:bookmarkEnd w:id="407"/>
            <w:bookmarkEnd w:id="408"/>
            <w:bookmarkEnd w:id="409"/>
            <w:bookmarkEnd w:id="410"/>
            <w:bookmarkEnd w:id="411"/>
          </w:p>
        </w:tc>
        <w:tc>
          <w:tcPr>
            <w:tcW w:w="6876" w:type="dxa"/>
          </w:tcPr>
          <w:p w14:paraId="309D4331" w14:textId="77777777" w:rsidR="00BD0FF6" w:rsidRPr="0046288A" w:rsidRDefault="00BD0FF6" w:rsidP="009407C2">
            <w:pPr>
              <w:numPr>
                <w:ilvl w:val="12"/>
                <w:numId w:val="0"/>
              </w:numPr>
              <w:spacing w:after="200"/>
              <w:jc w:val="both"/>
            </w:pPr>
            <w:r w:rsidRPr="0046288A">
              <w:t>The Service Provider, Subcontractors, and their Personnel shall pay such taxes, duties, fees, and other impositions as may be levied under the Applicable Law, the amount of which is deemed to have been included in the Contract Price.</w:t>
            </w:r>
          </w:p>
        </w:tc>
      </w:tr>
    </w:tbl>
    <w:p w14:paraId="305C13A9" w14:textId="77777777" w:rsidR="00BD0FF6" w:rsidRPr="0046288A" w:rsidRDefault="00BD0FF6" w:rsidP="009407C2">
      <w:pPr>
        <w:numPr>
          <w:ilvl w:val="12"/>
          <w:numId w:val="0"/>
        </w:numPr>
      </w:pPr>
      <w:bookmarkStart w:id="412" w:name="_Toc350746400"/>
      <w:bookmarkStart w:id="413" w:name="_Toc350849381"/>
    </w:p>
    <w:p w14:paraId="576B101D" w14:textId="77777777" w:rsidR="00BD0FF6" w:rsidRPr="0046288A" w:rsidRDefault="00BD0FF6" w:rsidP="009407C2">
      <w:pPr>
        <w:pStyle w:val="Heading2"/>
        <w:numPr>
          <w:ilvl w:val="12"/>
          <w:numId w:val="0"/>
        </w:numPr>
      </w:pPr>
      <w:bookmarkStart w:id="414" w:name="_Toc29564181"/>
      <w:bookmarkStart w:id="415" w:name="_Toc454783543"/>
      <w:bookmarkStart w:id="416" w:name="_Toc494364694"/>
      <w:bookmarkStart w:id="417" w:name="_Toc55399083"/>
      <w:r w:rsidRPr="0046288A">
        <w:t>2.  Commencement, Completion, Modification, and Termination of Contract</w:t>
      </w:r>
      <w:bookmarkEnd w:id="412"/>
      <w:bookmarkEnd w:id="413"/>
      <w:bookmarkEnd w:id="414"/>
      <w:bookmarkEnd w:id="415"/>
      <w:bookmarkEnd w:id="416"/>
      <w:bookmarkEnd w:id="417"/>
    </w:p>
    <w:p w14:paraId="4155FA95" w14:textId="77777777" w:rsidR="00BD0FF6" w:rsidRPr="0046288A" w:rsidRDefault="00BD0FF6" w:rsidP="009407C2">
      <w:pPr>
        <w:numPr>
          <w:ilvl w:val="12"/>
          <w:numId w:val="0"/>
        </w:numPr>
      </w:pPr>
    </w:p>
    <w:tbl>
      <w:tblPr>
        <w:tblW w:w="0" w:type="auto"/>
        <w:tblInd w:w="18" w:type="dxa"/>
        <w:tblLayout w:type="fixed"/>
        <w:tblLook w:val="0000" w:firstRow="0" w:lastRow="0" w:firstColumn="0" w:lastColumn="0" w:noHBand="0" w:noVBand="0"/>
      </w:tblPr>
      <w:tblGrid>
        <w:gridCol w:w="2412"/>
        <w:gridCol w:w="6714"/>
      </w:tblGrid>
      <w:tr w:rsidR="00BD0FF6" w:rsidRPr="0046288A" w14:paraId="6CD5B263" w14:textId="77777777" w:rsidTr="00503A6A">
        <w:tc>
          <w:tcPr>
            <w:tcW w:w="2412" w:type="dxa"/>
          </w:tcPr>
          <w:p w14:paraId="1A7AFC00" w14:textId="77777777" w:rsidR="00BD0FF6" w:rsidRPr="0046288A" w:rsidRDefault="00BD0FF6" w:rsidP="009407C2">
            <w:pPr>
              <w:pStyle w:val="Heading3"/>
              <w:keepNext w:val="0"/>
              <w:keepLines w:val="0"/>
              <w:numPr>
                <w:ilvl w:val="12"/>
                <w:numId w:val="0"/>
              </w:numPr>
              <w:tabs>
                <w:tab w:val="left" w:pos="342"/>
              </w:tabs>
              <w:ind w:left="342" w:hanging="360"/>
            </w:pPr>
            <w:bookmarkStart w:id="418" w:name="_Toc350746401"/>
            <w:bookmarkStart w:id="419" w:name="_Toc350849382"/>
            <w:bookmarkStart w:id="420" w:name="_Toc29564182"/>
            <w:bookmarkStart w:id="421" w:name="_Toc454783544"/>
            <w:bookmarkStart w:id="422" w:name="_Toc494364695"/>
            <w:bookmarkStart w:id="423" w:name="_Toc55399084"/>
            <w:r w:rsidRPr="0046288A">
              <w:t>2.1</w:t>
            </w:r>
            <w:r w:rsidRPr="0046288A">
              <w:tab/>
              <w:t>Effectiveness of Contract</w:t>
            </w:r>
            <w:bookmarkEnd w:id="418"/>
            <w:bookmarkEnd w:id="419"/>
            <w:bookmarkEnd w:id="420"/>
            <w:bookmarkEnd w:id="421"/>
            <w:bookmarkEnd w:id="422"/>
            <w:bookmarkEnd w:id="423"/>
          </w:p>
        </w:tc>
        <w:tc>
          <w:tcPr>
            <w:tcW w:w="6714" w:type="dxa"/>
          </w:tcPr>
          <w:p w14:paraId="7B22459E" w14:textId="77777777" w:rsidR="00BD0FF6" w:rsidRPr="0046288A" w:rsidRDefault="00BD0FF6" w:rsidP="009407C2">
            <w:pPr>
              <w:numPr>
                <w:ilvl w:val="12"/>
                <w:numId w:val="0"/>
              </w:numPr>
              <w:spacing w:after="200"/>
              <w:jc w:val="both"/>
            </w:pPr>
            <w:r w:rsidRPr="0046288A">
              <w:t xml:space="preserve">This Contract shall come into effect on the date the Contract is signed by both parties or such other later date as may be </w:t>
            </w:r>
            <w:r w:rsidRPr="0046288A">
              <w:rPr>
                <w:b/>
              </w:rPr>
              <w:t>stated in the SC</w:t>
            </w:r>
            <w:r w:rsidR="00CC2EC5" w:rsidRPr="0046288A">
              <w:rPr>
                <w:b/>
              </w:rPr>
              <w:t>C</w:t>
            </w:r>
            <w:r w:rsidRPr="0046288A">
              <w:rPr>
                <w:b/>
              </w:rPr>
              <w:t>.</w:t>
            </w:r>
          </w:p>
        </w:tc>
      </w:tr>
      <w:tr w:rsidR="00BD0FF6" w:rsidRPr="0046288A" w14:paraId="2A9C136E" w14:textId="77777777" w:rsidTr="00503A6A">
        <w:tc>
          <w:tcPr>
            <w:tcW w:w="2412" w:type="dxa"/>
          </w:tcPr>
          <w:p w14:paraId="5D2960B2" w14:textId="77777777" w:rsidR="00BD0FF6" w:rsidRPr="0046288A" w:rsidRDefault="00BD0FF6" w:rsidP="009407C2">
            <w:pPr>
              <w:pStyle w:val="Heading4"/>
              <w:keepNext w:val="0"/>
              <w:keepLines w:val="0"/>
              <w:numPr>
                <w:ilvl w:val="12"/>
                <w:numId w:val="0"/>
              </w:numPr>
              <w:spacing w:before="0" w:after="120"/>
              <w:ind w:left="432" w:hanging="432"/>
              <w:rPr>
                <w:i w:val="0"/>
              </w:rPr>
            </w:pPr>
            <w:r w:rsidRPr="0046288A">
              <w:rPr>
                <w:i w:val="0"/>
              </w:rPr>
              <w:t>2.2 Commencement of Services</w:t>
            </w:r>
          </w:p>
        </w:tc>
        <w:tc>
          <w:tcPr>
            <w:tcW w:w="6714" w:type="dxa"/>
          </w:tcPr>
          <w:p w14:paraId="176F79B0" w14:textId="77777777" w:rsidR="00BD0FF6" w:rsidRPr="0046288A" w:rsidRDefault="00BD0FF6" w:rsidP="009407C2">
            <w:pPr>
              <w:numPr>
                <w:ilvl w:val="12"/>
                <w:numId w:val="0"/>
              </w:numPr>
              <w:spacing w:after="200"/>
              <w:jc w:val="both"/>
            </w:pPr>
          </w:p>
        </w:tc>
      </w:tr>
      <w:tr w:rsidR="00BD0FF6" w:rsidRPr="0046288A" w14:paraId="5DFC437A" w14:textId="77777777" w:rsidTr="00503A6A">
        <w:tc>
          <w:tcPr>
            <w:tcW w:w="2412" w:type="dxa"/>
          </w:tcPr>
          <w:p w14:paraId="40A2292B" w14:textId="77777777" w:rsidR="00BD0FF6" w:rsidRPr="0046288A" w:rsidRDefault="00BD0FF6" w:rsidP="009407C2">
            <w:pPr>
              <w:pStyle w:val="Heading4"/>
              <w:keepNext w:val="0"/>
              <w:keepLines w:val="0"/>
              <w:numPr>
                <w:ilvl w:val="12"/>
                <w:numId w:val="0"/>
              </w:numPr>
              <w:spacing w:before="0" w:after="0"/>
              <w:ind w:left="893" w:hanging="551"/>
              <w:rPr>
                <w:i w:val="0"/>
              </w:rPr>
            </w:pPr>
            <w:r w:rsidRPr="0046288A">
              <w:rPr>
                <w:i w:val="0"/>
              </w:rPr>
              <w:t>2.2.1</w:t>
            </w:r>
            <w:r w:rsidR="008D4342" w:rsidRPr="0046288A">
              <w:rPr>
                <w:i w:val="0"/>
              </w:rPr>
              <w:tab/>
            </w:r>
            <w:r w:rsidRPr="0046288A">
              <w:rPr>
                <w:i w:val="0"/>
              </w:rPr>
              <w:t>Program</w:t>
            </w:r>
          </w:p>
        </w:tc>
        <w:tc>
          <w:tcPr>
            <w:tcW w:w="6714" w:type="dxa"/>
          </w:tcPr>
          <w:p w14:paraId="59A6A25B" w14:textId="2E45D1F2" w:rsidR="003C1BE4" w:rsidRDefault="00BD0FF6" w:rsidP="009407C2">
            <w:pPr>
              <w:numPr>
                <w:ilvl w:val="12"/>
                <w:numId w:val="0"/>
              </w:numPr>
              <w:spacing w:after="200"/>
              <w:jc w:val="both"/>
            </w:pPr>
            <w:r w:rsidRPr="0046288A">
              <w:t xml:space="preserve">Before commencement of the Services, the Service Provider shall submit to the Employer for approval a Program showing the general methods, arrangements, order and timing for all activities. </w:t>
            </w:r>
            <w:r w:rsidR="003C1BE4">
              <w:t>Such submission to the Employer shall include any applicable environmental and social management plan to manage environmental and social risks and impacts.</w:t>
            </w:r>
          </w:p>
          <w:p w14:paraId="28123808" w14:textId="7D524ED1" w:rsidR="00BD0FF6" w:rsidRPr="0046288A" w:rsidRDefault="00BD0FF6" w:rsidP="009407C2">
            <w:pPr>
              <w:numPr>
                <w:ilvl w:val="12"/>
                <w:numId w:val="0"/>
              </w:numPr>
              <w:spacing w:after="200"/>
              <w:jc w:val="both"/>
            </w:pPr>
            <w:r w:rsidRPr="0046288A">
              <w:t xml:space="preserve"> The Services shall be carried out in accordance with the approved Program as updated.</w:t>
            </w:r>
            <w:r w:rsidR="003C1BE4">
              <w:t xml:space="preserve"> </w:t>
            </w:r>
          </w:p>
        </w:tc>
      </w:tr>
      <w:tr w:rsidR="00BD0FF6" w:rsidRPr="0046288A" w14:paraId="1FE2514E" w14:textId="77777777" w:rsidTr="00503A6A">
        <w:tc>
          <w:tcPr>
            <w:tcW w:w="2412" w:type="dxa"/>
          </w:tcPr>
          <w:p w14:paraId="31B57E7B" w14:textId="77777777" w:rsidR="00BD0FF6" w:rsidRPr="0046288A" w:rsidRDefault="00BD0FF6" w:rsidP="009407C2">
            <w:pPr>
              <w:pStyle w:val="Heading4"/>
              <w:keepNext w:val="0"/>
              <w:keepLines w:val="0"/>
              <w:numPr>
                <w:ilvl w:val="12"/>
                <w:numId w:val="0"/>
              </w:numPr>
              <w:spacing w:before="0" w:after="0"/>
              <w:ind w:left="893" w:hanging="562"/>
              <w:rPr>
                <w:i w:val="0"/>
              </w:rPr>
            </w:pPr>
            <w:r w:rsidRPr="0046288A">
              <w:rPr>
                <w:i w:val="0"/>
              </w:rPr>
              <w:lastRenderedPageBreak/>
              <w:t>2.2.2</w:t>
            </w:r>
            <w:r w:rsidR="008D4342" w:rsidRPr="0046288A">
              <w:rPr>
                <w:i w:val="0"/>
              </w:rPr>
              <w:tab/>
            </w:r>
            <w:r w:rsidRPr="0046288A">
              <w:rPr>
                <w:i w:val="0"/>
              </w:rPr>
              <w:t xml:space="preserve">Starting Date </w:t>
            </w:r>
          </w:p>
        </w:tc>
        <w:tc>
          <w:tcPr>
            <w:tcW w:w="6714" w:type="dxa"/>
          </w:tcPr>
          <w:p w14:paraId="1AC20263" w14:textId="77777777" w:rsidR="00BD0FF6" w:rsidRPr="0046288A" w:rsidRDefault="00BD0FF6" w:rsidP="009407C2">
            <w:pPr>
              <w:numPr>
                <w:ilvl w:val="12"/>
                <w:numId w:val="0"/>
              </w:numPr>
              <w:spacing w:after="200"/>
              <w:jc w:val="both"/>
            </w:pPr>
            <w:r w:rsidRPr="0046288A">
              <w:t xml:space="preserve">The Service Provider shall start carrying out the Services thirty (30) days after the date the Contract becomes effective, or at such other date as may be </w:t>
            </w:r>
            <w:r w:rsidRPr="0046288A">
              <w:rPr>
                <w:b/>
              </w:rPr>
              <w:t>specified in the SCC.</w:t>
            </w:r>
          </w:p>
        </w:tc>
      </w:tr>
      <w:tr w:rsidR="00BD0FF6" w:rsidRPr="0046288A" w14:paraId="7E91CA51" w14:textId="77777777" w:rsidTr="00503A6A">
        <w:tc>
          <w:tcPr>
            <w:tcW w:w="2412" w:type="dxa"/>
          </w:tcPr>
          <w:p w14:paraId="4855DFCC" w14:textId="62944D66" w:rsidR="00BD0FF6" w:rsidRPr="0046288A" w:rsidRDefault="00BD0FF6" w:rsidP="009407C2">
            <w:pPr>
              <w:pStyle w:val="Heading3"/>
              <w:keepNext w:val="0"/>
              <w:keepLines w:val="0"/>
              <w:numPr>
                <w:ilvl w:val="12"/>
                <w:numId w:val="0"/>
              </w:numPr>
              <w:ind w:left="342" w:hanging="360"/>
            </w:pPr>
            <w:bookmarkStart w:id="424" w:name="_Toc350746403"/>
            <w:bookmarkStart w:id="425" w:name="_Toc350849384"/>
            <w:bookmarkStart w:id="426" w:name="_Toc29564183"/>
            <w:bookmarkStart w:id="427" w:name="_Toc454783545"/>
            <w:bookmarkStart w:id="428" w:name="_Toc494364696"/>
            <w:bookmarkStart w:id="429" w:name="_Toc55399085"/>
            <w:r w:rsidRPr="0046288A">
              <w:t>2.3</w:t>
            </w:r>
            <w:r w:rsidRPr="0046288A">
              <w:tab/>
              <w:t>Intended Completion Date</w:t>
            </w:r>
            <w:bookmarkEnd w:id="424"/>
            <w:bookmarkEnd w:id="425"/>
            <w:bookmarkEnd w:id="426"/>
            <w:bookmarkEnd w:id="427"/>
            <w:bookmarkEnd w:id="428"/>
            <w:bookmarkEnd w:id="429"/>
          </w:p>
        </w:tc>
        <w:tc>
          <w:tcPr>
            <w:tcW w:w="6714" w:type="dxa"/>
          </w:tcPr>
          <w:p w14:paraId="2177735F" w14:textId="77777777" w:rsidR="00BD0FF6" w:rsidRPr="0046288A" w:rsidRDefault="00BD0FF6" w:rsidP="009407C2">
            <w:pPr>
              <w:numPr>
                <w:ilvl w:val="12"/>
                <w:numId w:val="0"/>
              </w:numPr>
              <w:spacing w:after="200"/>
              <w:jc w:val="both"/>
            </w:pPr>
            <w:r w:rsidRPr="0046288A">
              <w:t xml:space="preserve">Unless terminated earlier pursuant to </w:t>
            </w:r>
            <w:r w:rsidR="001D6109" w:rsidRPr="0046288A">
              <w:t>Sub-</w:t>
            </w:r>
            <w:r w:rsidRPr="0046288A">
              <w:t xml:space="preserve">Clause 2.6, the Service Provider shall complete the activities by the Intended Completion Date, as is </w:t>
            </w:r>
            <w:r w:rsidRPr="0046288A">
              <w:rPr>
                <w:b/>
              </w:rPr>
              <w:t>specified in the SCC.</w:t>
            </w:r>
            <w:r w:rsidRPr="0046288A">
              <w:t xml:space="preserve">  If the Service Provider does not complete the activities by the Intended Completion Date, it shall be liable to pay liquidated damage as per Sub-Clause 3.8.  In this case, the Completion Date will be the date of completion of all activities.</w:t>
            </w:r>
          </w:p>
        </w:tc>
      </w:tr>
      <w:tr w:rsidR="00BD0FF6" w:rsidRPr="0046288A" w14:paraId="276B4ADB" w14:textId="77777777" w:rsidTr="00503A6A">
        <w:tc>
          <w:tcPr>
            <w:tcW w:w="2412" w:type="dxa"/>
          </w:tcPr>
          <w:p w14:paraId="3A0B7837" w14:textId="6FE9F2C2" w:rsidR="00BD0FF6" w:rsidRPr="0046288A" w:rsidRDefault="00BD0FF6" w:rsidP="009407C2">
            <w:pPr>
              <w:pStyle w:val="Heading3"/>
              <w:keepNext w:val="0"/>
              <w:keepLines w:val="0"/>
              <w:numPr>
                <w:ilvl w:val="12"/>
                <w:numId w:val="0"/>
              </w:numPr>
              <w:ind w:left="342" w:hanging="360"/>
            </w:pPr>
            <w:bookmarkStart w:id="430" w:name="_Toc350746404"/>
            <w:bookmarkStart w:id="431" w:name="_Toc350849385"/>
            <w:bookmarkStart w:id="432" w:name="_Toc29564184"/>
            <w:bookmarkStart w:id="433" w:name="_Toc454783546"/>
            <w:bookmarkStart w:id="434" w:name="_Toc494364697"/>
            <w:bookmarkStart w:id="435" w:name="_Toc55399086"/>
            <w:r w:rsidRPr="0046288A">
              <w:t>2.4</w:t>
            </w:r>
            <w:r w:rsidRPr="0046288A">
              <w:tab/>
              <w:t>Modification</w:t>
            </w:r>
            <w:bookmarkEnd w:id="430"/>
            <w:bookmarkEnd w:id="431"/>
            <w:bookmarkEnd w:id="432"/>
            <w:bookmarkEnd w:id="433"/>
            <w:bookmarkEnd w:id="434"/>
            <w:bookmarkEnd w:id="435"/>
          </w:p>
        </w:tc>
        <w:tc>
          <w:tcPr>
            <w:tcW w:w="6714" w:type="dxa"/>
          </w:tcPr>
          <w:p w14:paraId="650FBA4F" w14:textId="18CF06E1" w:rsidR="00BD0FF6" w:rsidRPr="0046288A" w:rsidRDefault="00BD0FF6" w:rsidP="00FD7142">
            <w:pPr>
              <w:numPr>
                <w:ilvl w:val="12"/>
                <w:numId w:val="0"/>
              </w:numPr>
              <w:spacing w:after="200"/>
              <w:jc w:val="both"/>
            </w:pPr>
            <w:r w:rsidRPr="0046288A">
              <w:t>Modification of the terms and conditions of this Contract, including any modification of the scope of the Services or of the Contract Price, may only be made by written agreement between the Parties and shall not be effective until the consent of the Bank, as the case may be, has been obtained.</w:t>
            </w:r>
          </w:p>
        </w:tc>
      </w:tr>
      <w:tr w:rsidR="00323BD4" w:rsidRPr="0046288A" w14:paraId="2EEA9BF9" w14:textId="77777777" w:rsidTr="00503A6A">
        <w:tc>
          <w:tcPr>
            <w:tcW w:w="2412" w:type="dxa"/>
          </w:tcPr>
          <w:p w14:paraId="5A238B73" w14:textId="4AD548D9" w:rsidR="00215461" w:rsidRPr="00D54B69" w:rsidRDefault="00215461" w:rsidP="00CA010E">
            <w:pPr>
              <w:pStyle w:val="Heading4"/>
              <w:keepNext w:val="0"/>
              <w:keepLines w:val="0"/>
              <w:numPr>
                <w:ilvl w:val="12"/>
                <w:numId w:val="0"/>
              </w:numPr>
              <w:spacing w:before="0" w:after="0"/>
              <w:ind w:left="893" w:hanging="562"/>
            </w:pPr>
            <w:bookmarkStart w:id="436" w:name="_Toc454783547"/>
            <w:bookmarkStart w:id="437" w:name="_Toc494364698"/>
            <w:r w:rsidRPr="00CA010E">
              <w:rPr>
                <w:i w:val="0"/>
              </w:rPr>
              <w:t>2.4.1 Value Engineering</w:t>
            </w:r>
            <w:bookmarkEnd w:id="436"/>
            <w:bookmarkEnd w:id="437"/>
          </w:p>
        </w:tc>
        <w:tc>
          <w:tcPr>
            <w:tcW w:w="6714" w:type="dxa"/>
          </w:tcPr>
          <w:p w14:paraId="20A99717" w14:textId="77777777" w:rsidR="00215461" w:rsidRPr="0046288A" w:rsidRDefault="00215461" w:rsidP="009407C2">
            <w:pPr>
              <w:spacing w:after="200"/>
              <w:ind w:left="86"/>
              <w:jc w:val="both"/>
              <w:rPr>
                <w:rFonts w:ascii="Times" w:hAnsi="Times"/>
                <w:color w:val="000000"/>
              </w:rPr>
            </w:pPr>
            <w:r w:rsidRPr="0046288A">
              <w:rPr>
                <w:rFonts w:ascii="Times" w:hAnsi="Times"/>
                <w:color w:val="000000"/>
              </w:rPr>
              <w:t>The Service Provider may prepare, at its own cost, a value engineering proposal at any time during the performance of the contract. The value engineering proposal shall, at a minimum, include the following;</w:t>
            </w:r>
          </w:p>
          <w:p w14:paraId="25161ECE"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(a) </w:t>
            </w:r>
            <w:r w:rsidR="00F71DEA" w:rsidRPr="0046288A">
              <w:rPr>
                <w:rFonts w:ascii="Times" w:hAnsi="Times"/>
                <w:color w:val="000000"/>
              </w:rPr>
              <w:tab/>
            </w:r>
            <w:r w:rsidRPr="0046288A">
              <w:rPr>
                <w:rFonts w:ascii="Times" w:hAnsi="Times"/>
                <w:color w:val="000000"/>
              </w:rPr>
              <w:t>the proposed change(s), and a description of the difference to the existing contract requirements;</w:t>
            </w:r>
          </w:p>
          <w:p w14:paraId="5CA88952"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(b) </w:t>
            </w:r>
            <w:r w:rsidR="00F71DEA" w:rsidRPr="0046288A">
              <w:rPr>
                <w:rFonts w:ascii="Times" w:hAnsi="Times"/>
                <w:color w:val="000000"/>
              </w:rPr>
              <w:tab/>
            </w:r>
            <w:r w:rsidRPr="0046288A">
              <w:rPr>
                <w:rFonts w:ascii="Times" w:hAnsi="Times"/>
                <w:color w:val="000000"/>
              </w:rPr>
              <w:t>a full cost/benefit analysis of the proposed change(s) including a description and estimate of costs (including life cycle costs</w:t>
            </w:r>
            <w:r w:rsidR="004A3AE1" w:rsidRPr="0046288A">
              <w:rPr>
                <w:rFonts w:ascii="Times" w:hAnsi="Times"/>
                <w:color w:val="000000"/>
              </w:rPr>
              <w:t>, if applicable</w:t>
            </w:r>
            <w:r w:rsidRPr="0046288A">
              <w:rPr>
                <w:rFonts w:ascii="Times" w:hAnsi="Times"/>
                <w:color w:val="000000"/>
              </w:rPr>
              <w:t>) the Employer may incur in implementing the value engineering proposal; and</w:t>
            </w:r>
          </w:p>
          <w:p w14:paraId="48A8E961"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(c) </w:t>
            </w:r>
            <w:r w:rsidR="00F71DEA" w:rsidRPr="0046288A">
              <w:rPr>
                <w:rFonts w:ascii="Times" w:hAnsi="Times"/>
                <w:color w:val="000000"/>
              </w:rPr>
              <w:tab/>
            </w:r>
            <w:r w:rsidRPr="0046288A">
              <w:rPr>
                <w:rFonts w:ascii="Times" w:hAnsi="Times"/>
                <w:color w:val="000000"/>
              </w:rPr>
              <w:t>a description of any effect(s) of the change on performance/functionality.</w:t>
            </w:r>
          </w:p>
          <w:p w14:paraId="130DF8DF" w14:textId="77777777" w:rsidR="00215461" w:rsidRPr="0046288A" w:rsidRDefault="00215461" w:rsidP="009407C2">
            <w:pPr>
              <w:spacing w:before="100" w:beforeAutospacing="1" w:after="100" w:afterAutospacing="1"/>
              <w:ind w:left="86"/>
              <w:jc w:val="both"/>
              <w:rPr>
                <w:rFonts w:ascii="Times" w:hAnsi="Times"/>
                <w:color w:val="000000"/>
              </w:rPr>
            </w:pPr>
            <w:r w:rsidRPr="0046288A">
              <w:rPr>
                <w:rFonts w:ascii="Times" w:hAnsi="Times"/>
                <w:color w:val="000000"/>
              </w:rPr>
              <w:t>The Employer may accept the value engineering proposal if the proposal demonstrates benefits that:</w:t>
            </w:r>
          </w:p>
          <w:p w14:paraId="1A113331"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(a) </w:t>
            </w:r>
            <w:r w:rsidR="00F71DEA" w:rsidRPr="0046288A">
              <w:rPr>
                <w:rFonts w:ascii="Times" w:hAnsi="Times"/>
                <w:color w:val="000000"/>
              </w:rPr>
              <w:tab/>
            </w:r>
            <w:r w:rsidRPr="0046288A">
              <w:rPr>
                <w:rFonts w:ascii="Times" w:hAnsi="Times"/>
                <w:color w:val="000000"/>
              </w:rPr>
              <w:t>accelerates the delivery period; or</w:t>
            </w:r>
          </w:p>
          <w:p w14:paraId="20E5B0C6"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(b) </w:t>
            </w:r>
            <w:r w:rsidR="00F71DEA" w:rsidRPr="0046288A">
              <w:rPr>
                <w:rFonts w:ascii="Times" w:hAnsi="Times"/>
                <w:color w:val="000000"/>
              </w:rPr>
              <w:tab/>
            </w:r>
            <w:r w:rsidRPr="0046288A">
              <w:rPr>
                <w:rFonts w:ascii="Times" w:hAnsi="Times"/>
                <w:color w:val="000000"/>
              </w:rPr>
              <w:t>reduces the Contract Price or the life cycle costs to the Employer; or</w:t>
            </w:r>
          </w:p>
          <w:p w14:paraId="26BB6AD5"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(c) </w:t>
            </w:r>
            <w:r w:rsidR="00F71DEA" w:rsidRPr="0046288A">
              <w:rPr>
                <w:rFonts w:ascii="Times" w:hAnsi="Times"/>
                <w:color w:val="000000"/>
              </w:rPr>
              <w:tab/>
            </w:r>
            <w:r w:rsidRPr="0046288A">
              <w:rPr>
                <w:rFonts w:ascii="Times" w:hAnsi="Times"/>
                <w:color w:val="000000"/>
              </w:rPr>
              <w:t>improves the quality, efficiency, safety or sustainability of the</w:t>
            </w:r>
            <w:r w:rsidR="004A3AE1" w:rsidRPr="0046288A">
              <w:rPr>
                <w:rFonts w:ascii="Times" w:hAnsi="Times"/>
                <w:color w:val="000000"/>
              </w:rPr>
              <w:t xml:space="preserve"> services</w:t>
            </w:r>
            <w:r w:rsidRPr="0046288A">
              <w:rPr>
                <w:rFonts w:ascii="Times" w:hAnsi="Times"/>
                <w:color w:val="000000"/>
              </w:rPr>
              <w:t>; or</w:t>
            </w:r>
          </w:p>
          <w:p w14:paraId="7EFE2B1E" w14:textId="77777777" w:rsidR="00215461" w:rsidRPr="0046288A" w:rsidRDefault="00215461" w:rsidP="00F71DEA">
            <w:pPr>
              <w:spacing w:before="100" w:beforeAutospacing="1" w:after="100" w:afterAutospacing="1"/>
              <w:ind w:left="720" w:hanging="576"/>
              <w:jc w:val="both"/>
              <w:rPr>
                <w:rFonts w:ascii="Times" w:hAnsi="Times"/>
                <w:color w:val="000000"/>
              </w:rPr>
            </w:pPr>
            <w:r w:rsidRPr="0046288A">
              <w:rPr>
                <w:rFonts w:ascii="Times" w:hAnsi="Times"/>
                <w:color w:val="000000"/>
              </w:rPr>
              <w:t xml:space="preserve">(d) </w:t>
            </w:r>
            <w:r w:rsidR="00F71DEA" w:rsidRPr="0046288A">
              <w:rPr>
                <w:rFonts w:ascii="Times" w:hAnsi="Times"/>
                <w:color w:val="000000"/>
              </w:rPr>
              <w:tab/>
            </w:r>
            <w:r w:rsidRPr="0046288A">
              <w:rPr>
                <w:rFonts w:ascii="Times" w:hAnsi="Times"/>
                <w:color w:val="000000"/>
              </w:rPr>
              <w:t>yields any other benefits to the Employer,</w:t>
            </w:r>
          </w:p>
          <w:p w14:paraId="77C91182" w14:textId="0DB11E8B" w:rsidR="00215461" w:rsidRPr="0046288A" w:rsidRDefault="00215461" w:rsidP="009407C2">
            <w:pPr>
              <w:spacing w:before="100" w:beforeAutospacing="1" w:after="100" w:afterAutospacing="1"/>
              <w:ind w:left="86"/>
              <w:jc w:val="both"/>
              <w:rPr>
                <w:rFonts w:ascii="Times" w:hAnsi="Times"/>
                <w:color w:val="000000"/>
              </w:rPr>
            </w:pPr>
            <w:r w:rsidRPr="0046288A">
              <w:rPr>
                <w:rFonts w:ascii="Times" w:hAnsi="Times"/>
                <w:color w:val="000000"/>
              </w:rPr>
              <w:lastRenderedPageBreak/>
              <w:t xml:space="preserve">without compromising the necessary functions of the </w:t>
            </w:r>
            <w:r w:rsidR="00236F3D">
              <w:rPr>
                <w:rFonts w:ascii="Times" w:hAnsi="Times"/>
                <w:color w:val="000000"/>
              </w:rPr>
              <w:t>Services</w:t>
            </w:r>
            <w:r w:rsidRPr="0046288A">
              <w:rPr>
                <w:rFonts w:ascii="Times" w:hAnsi="Times"/>
                <w:color w:val="000000"/>
              </w:rPr>
              <w:t>.</w:t>
            </w:r>
          </w:p>
          <w:p w14:paraId="77B1B2EA" w14:textId="77777777" w:rsidR="00215461" w:rsidRPr="0046288A" w:rsidRDefault="00215461" w:rsidP="009407C2">
            <w:pPr>
              <w:spacing w:before="100" w:beforeAutospacing="1" w:after="100" w:afterAutospacing="1"/>
              <w:ind w:left="86"/>
              <w:jc w:val="both"/>
              <w:rPr>
                <w:rFonts w:ascii="Times" w:hAnsi="Times"/>
                <w:color w:val="000000"/>
              </w:rPr>
            </w:pPr>
            <w:r w:rsidRPr="0046288A">
              <w:rPr>
                <w:rFonts w:ascii="Times" w:hAnsi="Times"/>
                <w:color w:val="000000"/>
              </w:rPr>
              <w:t>If the value engineering proposal is approved by the Employer and results in:</w:t>
            </w:r>
          </w:p>
          <w:p w14:paraId="7729C399" w14:textId="77777777" w:rsidR="00215461" w:rsidRPr="0046288A" w:rsidRDefault="00215461" w:rsidP="00F71DEA">
            <w:pPr>
              <w:spacing w:before="100" w:beforeAutospacing="1" w:after="100" w:afterAutospacing="1"/>
              <w:ind w:left="720" w:hanging="666"/>
              <w:jc w:val="both"/>
              <w:rPr>
                <w:rFonts w:ascii="Times" w:hAnsi="Times"/>
                <w:color w:val="000000"/>
              </w:rPr>
            </w:pPr>
            <w:r w:rsidRPr="0046288A">
              <w:rPr>
                <w:rFonts w:ascii="Times" w:hAnsi="Times"/>
                <w:color w:val="000000"/>
              </w:rPr>
              <w:t xml:space="preserve">(a) </w:t>
            </w:r>
            <w:r w:rsidR="00F71DEA" w:rsidRPr="0046288A">
              <w:rPr>
                <w:rFonts w:ascii="Times" w:hAnsi="Times"/>
                <w:color w:val="000000"/>
              </w:rPr>
              <w:tab/>
            </w:r>
            <w:r w:rsidRPr="0046288A">
              <w:rPr>
                <w:rFonts w:ascii="Times" w:hAnsi="Times"/>
                <w:color w:val="000000"/>
              </w:rPr>
              <w:t xml:space="preserve">a reduction of the Contract Price; the amount to be paid to the </w:t>
            </w:r>
            <w:r w:rsidR="00B769A9" w:rsidRPr="0046288A">
              <w:rPr>
                <w:rFonts w:ascii="Times" w:hAnsi="Times"/>
                <w:color w:val="000000"/>
              </w:rPr>
              <w:t xml:space="preserve">Service Provider </w:t>
            </w:r>
            <w:r w:rsidRPr="0046288A">
              <w:rPr>
                <w:rFonts w:ascii="Times" w:hAnsi="Times"/>
                <w:color w:val="000000"/>
              </w:rPr>
              <w:t>shall be the percentage specified in the SCC of the reduction in the Contract Price; or</w:t>
            </w:r>
          </w:p>
          <w:p w14:paraId="1841C9E2" w14:textId="77777777" w:rsidR="00215461" w:rsidRPr="0046288A" w:rsidRDefault="00215461" w:rsidP="00F71DEA">
            <w:pPr>
              <w:spacing w:before="100" w:beforeAutospacing="1" w:after="100" w:afterAutospacing="1"/>
              <w:ind w:left="720" w:hanging="666"/>
            </w:pPr>
            <w:r w:rsidRPr="0046288A">
              <w:rPr>
                <w:rFonts w:ascii="Times" w:hAnsi="Times"/>
                <w:color w:val="000000"/>
              </w:rPr>
              <w:t xml:space="preserve">(b) </w:t>
            </w:r>
            <w:r w:rsidR="00F71DEA" w:rsidRPr="0046288A">
              <w:rPr>
                <w:rFonts w:ascii="Times" w:hAnsi="Times"/>
                <w:color w:val="000000"/>
              </w:rPr>
              <w:tab/>
            </w:r>
            <w:r w:rsidRPr="0046288A">
              <w:rPr>
                <w:rFonts w:ascii="Times" w:hAnsi="Times"/>
                <w:color w:val="000000"/>
              </w:rPr>
              <w:t xml:space="preserve">an increase in the Contract Price; but results in a reduction in life cycle costs due to any benefit described in (a) to (d) above, the amount to be paid to the </w:t>
            </w:r>
            <w:r w:rsidR="00B769A9" w:rsidRPr="0046288A">
              <w:rPr>
                <w:rFonts w:ascii="Times" w:hAnsi="Times"/>
                <w:color w:val="000000"/>
              </w:rPr>
              <w:t xml:space="preserve">Service Provider </w:t>
            </w:r>
            <w:r w:rsidRPr="0046288A">
              <w:rPr>
                <w:rFonts w:ascii="Times" w:hAnsi="Times"/>
                <w:color w:val="000000"/>
              </w:rPr>
              <w:t>shall be the full increase in the Contract Price.</w:t>
            </w:r>
            <w:r w:rsidR="00390EC0" w:rsidRPr="0046288A" w:rsidDel="00390EC0">
              <w:rPr>
                <w:rFonts w:ascii="Times" w:hAnsi="Times"/>
                <w:color w:val="000000"/>
              </w:rPr>
              <w:t xml:space="preserve"> </w:t>
            </w:r>
          </w:p>
        </w:tc>
      </w:tr>
      <w:tr w:rsidR="00BD0FF6" w:rsidRPr="0046288A" w14:paraId="7FD85B29" w14:textId="77777777" w:rsidTr="00503A6A">
        <w:tc>
          <w:tcPr>
            <w:tcW w:w="2412" w:type="dxa"/>
          </w:tcPr>
          <w:p w14:paraId="796E741F" w14:textId="0AA0E95D" w:rsidR="00BD0FF6" w:rsidRPr="0046288A" w:rsidRDefault="00BD0FF6" w:rsidP="009407C2">
            <w:pPr>
              <w:pStyle w:val="Heading3"/>
              <w:keepNext w:val="0"/>
              <w:keepLines w:val="0"/>
              <w:numPr>
                <w:ilvl w:val="12"/>
                <w:numId w:val="0"/>
              </w:numPr>
              <w:ind w:left="342" w:hanging="360"/>
            </w:pPr>
            <w:bookmarkStart w:id="438" w:name="_Toc350746405"/>
            <w:bookmarkStart w:id="439" w:name="_Toc350849386"/>
            <w:bookmarkStart w:id="440" w:name="_Toc29564185"/>
            <w:bookmarkStart w:id="441" w:name="_Toc454783548"/>
            <w:bookmarkStart w:id="442" w:name="_Toc494364699"/>
            <w:bookmarkStart w:id="443" w:name="_Toc55399087"/>
            <w:r w:rsidRPr="0046288A">
              <w:lastRenderedPageBreak/>
              <w:t>2.5</w:t>
            </w:r>
            <w:r w:rsidRPr="0046288A">
              <w:tab/>
              <w:t>Force Majeure</w:t>
            </w:r>
            <w:bookmarkEnd w:id="438"/>
            <w:bookmarkEnd w:id="439"/>
            <w:bookmarkEnd w:id="440"/>
            <w:bookmarkEnd w:id="441"/>
            <w:bookmarkEnd w:id="442"/>
            <w:bookmarkEnd w:id="443"/>
          </w:p>
        </w:tc>
        <w:tc>
          <w:tcPr>
            <w:tcW w:w="6714" w:type="dxa"/>
          </w:tcPr>
          <w:p w14:paraId="1D69D335" w14:textId="77777777" w:rsidR="00BD0FF6" w:rsidRPr="0046288A" w:rsidRDefault="00BD0FF6" w:rsidP="009407C2">
            <w:pPr>
              <w:numPr>
                <w:ilvl w:val="12"/>
                <w:numId w:val="0"/>
              </w:numPr>
              <w:spacing w:after="200"/>
              <w:jc w:val="both"/>
            </w:pPr>
          </w:p>
        </w:tc>
      </w:tr>
      <w:tr w:rsidR="00BD0FF6" w:rsidRPr="0046288A" w14:paraId="271A5806" w14:textId="77777777" w:rsidTr="00503A6A">
        <w:tc>
          <w:tcPr>
            <w:tcW w:w="2412" w:type="dxa"/>
          </w:tcPr>
          <w:p w14:paraId="2A2E3BF7" w14:textId="229A6FF9" w:rsidR="00BD0FF6" w:rsidRPr="0046288A" w:rsidRDefault="00BD0FF6" w:rsidP="009407C2">
            <w:pPr>
              <w:pStyle w:val="Heading4"/>
              <w:keepNext w:val="0"/>
              <w:keepLines w:val="0"/>
              <w:numPr>
                <w:ilvl w:val="12"/>
                <w:numId w:val="0"/>
              </w:numPr>
              <w:spacing w:before="0" w:after="0"/>
              <w:ind w:left="893" w:hanging="562"/>
              <w:rPr>
                <w:i w:val="0"/>
              </w:rPr>
            </w:pPr>
            <w:bookmarkStart w:id="444" w:name="_Toc350849387"/>
            <w:r w:rsidRPr="0046288A">
              <w:rPr>
                <w:i w:val="0"/>
              </w:rPr>
              <w:t>2.5.1</w:t>
            </w:r>
            <w:r w:rsidR="008D4342" w:rsidRPr="0046288A">
              <w:rPr>
                <w:i w:val="0"/>
              </w:rPr>
              <w:tab/>
            </w:r>
            <w:r w:rsidRPr="0046288A">
              <w:rPr>
                <w:i w:val="0"/>
              </w:rPr>
              <w:t>Definition</w:t>
            </w:r>
            <w:bookmarkEnd w:id="444"/>
          </w:p>
        </w:tc>
        <w:tc>
          <w:tcPr>
            <w:tcW w:w="6714" w:type="dxa"/>
          </w:tcPr>
          <w:p w14:paraId="4ABF472D" w14:textId="77777777" w:rsidR="00BD0FF6" w:rsidRPr="0046288A" w:rsidRDefault="00BD0FF6" w:rsidP="009407C2">
            <w:pPr>
              <w:numPr>
                <w:ilvl w:val="12"/>
                <w:numId w:val="0"/>
              </w:numPr>
              <w:spacing w:after="200"/>
              <w:jc w:val="both"/>
            </w:pPr>
            <w:r w:rsidRPr="0046288A">
              <w:t>For the purposes of this Contract, “Force Majeure” means an event which is beyond the reasonable control of a Party and which makes a Party’s performance of its obligations under the Contract impossible or so impractical as to be considered impossible under the circumstances.</w:t>
            </w:r>
          </w:p>
        </w:tc>
      </w:tr>
      <w:tr w:rsidR="00BD0FF6" w:rsidRPr="0046288A" w14:paraId="4C53FD53" w14:textId="77777777" w:rsidTr="00503A6A">
        <w:tc>
          <w:tcPr>
            <w:tcW w:w="2412" w:type="dxa"/>
          </w:tcPr>
          <w:p w14:paraId="38AFAD61" w14:textId="2C8D46AD" w:rsidR="00BD0FF6" w:rsidRPr="0046288A" w:rsidRDefault="00BD0FF6" w:rsidP="009407C2">
            <w:pPr>
              <w:pStyle w:val="Heading4"/>
              <w:keepNext w:val="0"/>
              <w:keepLines w:val="0"/>
              <w:numPr>
                <w:ilvl w:val="12"/>
                <w:numId w:val="0"/>
              </w:numPr>
              <w:spacing w:before="0" w:after="0"/>
              <w:ind w:left="893" w:hanging="562"/>
              <w:rPr>
                <w:i w:val="0"/>
              </w:rPr>
            </w:pPr>
            <w:bookmarkStart w:id="445" w:name="_Toc350849388"/>
            <w:r w:rsidRPr="0046288A">
              <w:rPr>
                <w:i w:val="0"/>
              </w:rPr>
              <w:t>2.5.2</w:t>
            </w:r>
            <w:r w:rsidR="008D4342" w:rsidRPr="0046288A">
              <w:rPr>
                <w:i w:val="0"/>
              </w:rPr>
              <w:tab/>
            </w:r>
            <w:r w:rsidRPr="0046288A">
              <w:rPr>
                <w:i w:val="0"/>
              </w:rPr>
              <w:t>No Breach of Contract</w:t>
            </w:r>
            <w:bookmarkEnd w:id="445"/>
          </w:p>
        </w:tc>
        <w:tc>
          <w:tcPr>
            <w:tcW w:w="6714" w:type="dxa"/>
          </w:tcPr>
          <w:p w14:paraId="469B3BDA" w14:textId="77777777" w:rsidR="00BD0FF6" w:rsidRPr="0046288A" w:rsidRDefault="00BD0FF6" w:rsidP="009407C2">
            <w:pPr>
              <w:numPr>
                <w:ilvl w:val="12"/>
                <w:numId w:val="0"/>
              </w:numPr>
              <w:spacing w:after="200"/>
              <w:jc w:val="both"/>
            </w:pPr>
            <w:r w:rsidRPr="0046288A">
              <w:t>The failure of a Party to fulfill any of its obligations under the contract shall not be considered to be a breach of, or default under, this Contract insofar as such inability arises from an event of Force Majeure, provided that the Party affected by such an event (a) has taken all reasonable precautions, due care and reasonable alternative measures in order to carry out the terms and conditions of this Contract, and (b) has informed the other Party as soon as possible about the occurrence of such an event.</w:t>
            </w:r>
          </w:p>
        </w:tc>
      </w:tr>
      <w:tr w:rsidR="00BD0FF6" w:rsidRPr="0046288A" w14:paraId="12D9E0EC" w14:textId="77777777" w:rsidTr="00503A6A">
        <w:tc>
          <w:tcPr>
            <w:tcW w:w="2412" w:type="dxa"/>
          </w:tcPr>
          <w:p w14:paraId="4D2A3EE8" w14:textId="00A869DD" w:rsidR="00BD0FF6" w:rsidRPr="0046288A" w:rsidRDefault="00BD0FF6" w:rsidP="009407C2">
            <w:pPr>
              <w:pStyle w:val="Heading4"/>
              <w:keepNext w:val="0"/>
              <w:keepLines w:val="0"/>
              <w:numPr>
                <w:ilvl w:val="12"/>
                <w:numId w:val="0"/>
              </w:numPr>
              <w:spacing w:before="0" w:after="0"/>
              <w:ind w:left="893" w:hanging="562"/>
              <w:rPr>
                <w:i w:val="0"/>
              </w:rPr>
            </w:pPr>
            <w:bookmarkStart w:id="446" w:name="_Toc350849389"/>
            <w:r w:rsidRPr="0046288A">
              <w:rPr>
                <w:i w:val="0"/>
              </w:rPr>
              <w:t>2.5.3</w:t>
            </w:r>
            <w:r w:rsidR="008D4342" w:rsidRPr="0046288A">
              <w:rPr>
                <w:i w:val="0"/>
              </w:rPr>
              <w:tab/>
            </w:r>
            <w:r w:rsidRPr="0046288A">
              <w:rPr>
                <w:i w:val="0"/>
              </w:rPr>
              <w:t>Extension of Time</w:t>
            </w:r>
            <w:bookmarkEnd w:id="446"/>
          </w:p>
        </w:tc>
        <w:tc>
          <w:tcPr>
            <w:tcW w:w="6714" w:type="dxa"/>
          </w:tcPr>
          <w:p w14:paraId="68BC1761" w14:textId="77777777" w:rsidR="00BD0FF6" w:rsidRPr="0046288A" w:rsidRDefault="00BD0FF6" w:rsidP="009407C2">
            <w:pPr>
              <w:numPr>
                <w:ilvl w:val="12"/>
                <w:numId w:val="0"/>
              </w:numPr>
              <w:spacing w:after="200"/>
              <w:jc w:val="both"/>
            </w:pPr>
            <w:r w:rsidRPr="0046288A">
              <w:t>Any period within which a Party shall, pursuant to this Contract, complete any action or task, shall be extended for a period equal to the time during which such Party was unable to perform such action as a result of Force Majeure.</w:t>
            </w:r>
          </w:p>
        </w:tc>
      </w:tr>
      <w:tr w:rsidR="00BD0FF6" w:rsidRPr="0046288A" w14:paraId="2E9BE006" w14:textId="77777777" w:rsidTr="00503A6A">
        <w:tc>
          <w:tcPr>
            <w:tcW w:w="2412" w:type="dxa"/>
          </w:tcPr>
          <w:p w14:paraId="4B967ACD" w14:textId="7A63C04B" w:rsidR="00BD0FF6" w:rsidRPr="0046288A" w:rsidRDefault="00BD0FF6" w:rsidP="009407C2">
            <w:pPr>
              <w:pStyle w:val="Heading4"/>
              <w:keepNext w:val="0"/>
              <w:keepLines w:val="0"/>
              <w:numPr>
                <w:ilvl w:val="12"/>
                <w:numId w:val="0"/>
              </w:numPr>
              <w:spacing w:before="0" w:after="0"/>
              <w:ind w:left="893" w:hanging="562"/>
              <w:rPr>
                <w:i w:val="0"/>
              </w:rPr>
            </w:pPr>
            <w:bookmarkStart w:id="447" w:name="_Toc350849390"/>
            <w:r w:rsidRPr="0046288A">
              <w:rPr>
                <w:i w:val="0"/>
              </w:rPr>
              <w:t>2.5.4</w:t>
            </w:r>
            <w:r w:rsidR="008D4342" w:rsidRPr="0046288A">
              <w:rPr>
                <w:i w:val="0"/>
              </w:rPr>
              <w:tab/>
            </w:r>
            <w:r w:rsidRPr="0046288A">
              <w:rPr>
                <w:i w:val="0"/>
              </w:rPr>
              <w:t>Payments</w:t>
            </w:r>
            <w:bookmarkEnd w:id="447"/>
          </w:p>
        </w:tc>
        <w:tc>
          <w:tcPr>
            <w:tcW w:w="6714" w:type="dxa"/>
          </w:tcPr>
          <w:p w14:paraId="7FDF2503" w14:textId="44AEBC8F" w:rsidR="00F71DEA" w:rsidRPr="0046288A" w:rsidRDefault="00BD0FF6" w:rsidP="00D54B69">
            <w:pPr>
              <w:numPr>
                <w:ilvl w:val="12"/>
                <w:numId w:val="0"/>
              </w:numPr>
              <w:spacing w:after="200"/>
              <w:jc w:val="both"/>
            </w:pPr>
            <w:r w:rsidRPr="0046288A">
              <w:t>During the period of their inability to perform the Services as a result of an event of Force Majeure, the Service Provider shall be entitled to continue to be paid under the terms of this Contract, as well as to be reimbursed for additional costs reasonably and necessarily incurred by them during such period for the purposes of the Services and in reactivating the Service after the end of such period.</w:t>
            </w:r>
          </w:p>
        </w:tc>
      </w:tr>
      <w:tr w:rsidR="00BD0FF6" w:rsidRPr="0046288A" w14:paraId="57F3414A" w14:textId="77777777" w:rsidTr="00503A6A">
        <w:tc>
          <w:tcPr>
            <w:tcW w:w="2412" w:type="dxa"/>
          </w:tcPr>
          <w:p w14:paraId="2CEE0A71" w14:textId="7C6B465E" w:rsidR="00BD0FF6" w:rsidRPr="0046288A" w:rsidRDefault="00BD0FF6" w:rsidP="009407C2">
            <w:pPr>
              <w:pStyle w:val="Heading3"/>
              <w:keepNext w:val="0"/>
              <w:keepLines w:val="0"/>
              <w:numPr>
                <w:ilvl w:val="12"/>
                <w:numId w:val="0"/>
              </w:numPr>
              <w:ind w:left="342" w:hanging="342"/>
            </w:pPr>
            <w:bookmarkStart w:id="448" w:name="_Toc350746406"/>
            <w:bookmarkStart w:id="449" w:name="_Toc350849391"/>
            <w:bookmarkStart w:id="450" w:name="_Toc29564186"/>
            <w:bookmarkStart w:id="451" w:name="_Toc454783549"/>
            <w:bookmarkStart w:id="452" w:name="_Toc494364700"/>
            <w:bookmarkStart w:id="453" w:name="_Toc55399088"/>
            <w:r w:rsidRPr="0046288A">
              <w:t>2.6</w:t>
            </w:r>
            <w:r w:rsidRPr="0046288A">
              <w:tab/>
              <w:t>Termination</w:t>
            </w:r>
            <w:bookmarkEnd w:id="448"/>
            <w:bookmarkEnd w:id="449"/>
            <w:bookmarkEnd w:id="450"/>
            <w:bookmarkEnd w:id="451"/>
            <w:bookmarkEnd w:id="452"/>
            <w:bookmarkEnd w:id="453"/>
          </w:p>
        </w:tc>
        <w:tc>
          <w:tcPr>
            <w:tcW w:w="6714" w:type="dxa"/>
          </w:tcPr>
          <w:p w14:paraId="431356BC" w14:textId="77777777" w:rsidR="00BD0FF6" w:rsidRPr="0046288A" w:rsidRDefault="00BD0FF6" w:rsidP="009407C2">
            <w:pPr>
              <w:numPr>
                <w:ilvl w:val="12"/>
                <w:numId w:val="0"/>
              </w:numPr>
              <w:spacing w:after="200"/>
              <w:jc w:val="both"/>
            </w:pPr>
          </w:p>
        </w:tc>
      </w:tr>
      <w:tr w:rsidR="00BD0FF6" w:rsidRPr="0046288A" w14:paraId="4EE70A45" w14:textId="77777777" w:rsidTr="00503A6A">
        <w:trPr>
          <w:trHeight w:val="5040"/>
        </w:trPr>
        <w:tc>
          <w:tcPr>
            <w:tcW w:w="2412" w:type="dxa"/>
          </w:tcPr>
          <w:p w14:paraId="2A1C894D" w14:textId="62FFC5C3" w:rsidR="00BD0FF6" w:rsidRPr="0046288A" w:rsidRDefault="00BD0FF6" w:rsidP="0005098A">
            <w:pPr>
              <w:pStyle w:val="Heading4"/>
              <w:keepNext w:val="0"/>
              <w:keepLines w:val="0"/>
              <w:numPr>
                <w:ilvl w:val="12"/>
                <w:numId w:val="0"/>
              </w:numPr>
              <w:spacing w:before="0" w:after="0"/>
              <w:ind w:left="702" w:hanging="540"/>
              <w:rPr>
                <w:i w:val="0"/>
              </w:rPr>
            </w:pPr>
            <w:bookmarkStart w:id="454" w:name="_Toc350849392"/>
            <w:r w:rsidRPr="0046288A">
              <w:rPr>
                <w:i w:val="0"/>
              </w:rPr>
              <w:lastRenderedPageBreak/>
              <w:t>2.6.1</w:t>
            </w:r>
            <w:r w:rsidR="008D4342" w:rsidRPr="0046288A">
              <w:rPr>
                <w:i w:val="0"/>
              </w:rPr>
              <w:tab/>
            </w:r>
            <w:r w:rsidRPr="0046288A">
              <w:rPr>
                <w:i w:val="0"/>
              </w:rPr>
              <w:t xml:space="preserve">By the </w:t>
            </w:r>
            <w:bookmarkEnd w:id="454"/>
            <w:r w:rsidRPr="0046288A">
              <w:rPr>
                <w:i w:val="0"/>
              </w:rPr>
              <w:t>Employer</w:t>
            </w:r>
          </w:p>
          <w:p w14:paraId="23CC2B83" w14:textId="77777777" w:rsidR="00BD0FF6" w:rsidRPr="0046288A" w:rsidRDefault="00BD0FF6" w:rsidP="009407C2">
            <w:pPr>
              <w:numPr>
                <w:ilvl w:val="12"/>
                <w:numId w:val="0"/>
              </w:numPr>
              <w:ind w:left="882" w:hanging="540"/>
              <w:rPr>
                <w:b/>
              </w:rPr>
            </w:pPr>
          </w:p>
        </w:tc>
        <w:tc>
          <w:tcPr>
            <w:tcW w:w="6714" w:type="dxa"/>
          </w:tcPr>
          <w:p w14:paraId="6AAE0094" w14:textId="77777777" w:rsidR="00BD0FF6" w:rsidRPr="0046288A" w:rsidRDefault="00BD0FF6" w:rsidP="009407C2">
            <w:pPr>
              <w:numPr>
                <w:ilvl w:val="12"/>
                <w:numId w:val="0"/>
              </w:numPr>
              <w:spacing w:after="200"/>
              <w:jc w:val="both"/>
            </w:pPr>
            <w:r w:rsidRPr="0046288A">
              <w:t>The Employer may terminate this Contract, by not less than thirty (30) days’ written notice of termination to the Service Provider, to be given after the occurrence of any of the events specified in paragraphs (a) through (</w:t>
            </w:r>
            <w:r w:rsidR="00AD5261" w:rsidRPr="0046288A">
              <w:t>d</w:t>
            </w:r>
            <w:r w:rsidRPr="0046288A">
              <w:t xml:space="preserve">) of this </w:t>
            </w:r>
            <w:r w:rsidR="001D6109" w:rsidRPr="0046288A">
              <w:t>Sub-</w:t>
            </w:r>
            <w:r w:rsidRPr="0046288A">
              <w:t>Clause 2.6.1:</w:t>
            </w:r>
          </w:p>
          <w:p w14:paraId="30590C40"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if the Service Provider do</w:t>
            </w:r>
            <w:r w:rsidR="00D1775D" w:rsidRPr="0046288A">
              <w:t>es</w:t>
            </w:r>
            <w:r w:rsidRPr="0046288A">
              <w:t xml:space="preserve"> not remedy a failure in the performance of </w:t>
            </w:r>
            <w:r w:rsidR="00D1775D" w:rsidRPr="0046288A">
              <w:t xml:space="preserve">its </w:t>
            </w:r>
            <w:r w:rsidRPr="0046288A">
              <w:t>obligations under the Contract, within thirty (30) days after being notified or within any further period as the Employer may have subsequently approved in writing;</w:t>
            </w:r>
          </w:p>
          <w:p w14:paraId="6337CEF6"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if the Service Provider become insolvent or bankrupt;</w:t>
            </w:r>
          </w:p>
          <w:p w14:paraId="6F0B99CB" w14:textId="77777777" w:rsidR="00BD0FF6" w:rsidRPr="0046288A" w:rsidRDefault="00BD0FF6" w:rsidP="009407C2">
            <w:pPr>
              <w:numPr>
                <w:ilvl w:val="12"/>
                <w:numId w:val="0"/>
              </w:numPr>
              <w:tabs>
                <w:tab w:val="left" w:pos="540"/>
              </w:tabs>
              <w:spacing w:after="200"/>
              <w:ind w:left="540" w:hanging="540"/>
              <w:jc w:val="both"/>
            </w:pPr>
            <w:r w:rsidRPr="0046288A">
              <w:t>(c)</w:t>
            </w:r>
            <w:r w:rsidRPr="0046288A">
              <w:tab/>
              <w:t xml:space="preserve">if, as the result of Force Majeure, the Service Provider </w:t>
            </w:r>
            <w:r w:rsidR="00D1775D" w:rsidRPr="0046288A">
              <w:t xml:space="preserve">is </w:t>
            </w:r>
            <w:r w:rsidRPr="0046288A">
              <w:t>unable to perform a material portion of the Services for a period of not less than sixty (60) days; or</w:t>
            </w:r>
          </w:p>
          <w:p w14:paraId="2B17E633" w14:textId="787517EB" w:rsidR="00BD0FF6" w:rsidRPr="0046288A" w:rsidRDefault="00BD0FF6" w:rsidP="00462AE7">
            <w:pPr>
              <w:numPr>
                <w:ilvl w:val="12"/>
                <w:numId w:val="0"/>
              </w:numPr>
              <w:tabs>
                <w:tab w:val="left" w:pos="540"/>
              </w:tabs>
              <w:spacing w:after="200"/>
              <w:ind w:left="540" w:hanging="540"/>
              <w:jc w:val="both"/>
            </w:pPr>
            <w:r w:rsidRPr="0046288A">
              <w:t>(d)</w:t>
            </w:r>
            <w:r w:rsidRPr="0046288A">
              <w:tab/>
            </w:r>
            <w:r w:rsidR="00583562" w:rsidRPr="0046288A">
              <w:rPr>
                <w:noProof/>
              </w:rPr>
              <w:t xml:space="preserve">if the </w:t>
            </w:r>
            <w:r w:rsidR="0005098A" w:rsidRPr="0046288A">
              <w:t>Service Provider</w:t>
            </w:r>
            <w:r w:rsidR="00583562" w:rsidRPr="0046288A">
              <w:rPr>
                <w:noProof/>
              </w:rPr>
              <w:t xml:space="preserve">, in the judgment of the </w:t>
            </w:r>
            <w:r w:rsidR="004C3038" w:rsidRPr="0046288A">
              <w:rPr>
                <w:noProof/>
              </w:rPr>
              <w:t>Employer</w:t>
            </w:r>
            <w:r w:rsidR="00583562" w:rsidRPr="0046288A">
              <w:rPr>
                <w:noProof/>
              </w:rPr>
              <w:t xml:space="preserve"> has engaged in Fraud and Corruption, as defined in  paragraph a. of </w:t>
            </w:r>
            <w:r w:rsidR="0061418F" w:rsidRPr="0046288A">
              <w:rPr>
                <w:noProof/>
              </w:rPr>
              <w:t xml:space="preserve"> </w:t>
            </w:r>
            <w:r w:rsidR="00DF56F0">
              <w:rPr>
                <w:noProof/>
              </w:rPr>
              <w:t>the Appendix</w:t>
            </w:r>
            <w:r w:rsidR="0061418F" w:rsidRPr="0046288A">
              <w:rPr>
                <w:noProof/>
              </w:rPr>
              <w:t xml:space="preserve"> </w:t>
            </w:r>
            <w:r w:rsidR="00583562" w:rsidRPr="0046288A">
              <w:rPr>
                <w:noProof/>
              </w:rPr>
              <w:t>to the GCC, in competing for or in executing the Contract</w:t>
            </w:r>
          </w:p>
        </w:tc>
      </w:tr>
      <w:tr w:rsidR="00BD0FF6" w:rsidRPr="0046288A" w14:paraId="710C1EA5" w14:textId="77777777" w:rsidTr="00503A6A">
        <w:tc>
          <w:tcPr>
            <w:tcW w:w="2412" w:type="dxa"/>
          </w:tcPr>
          <w:p w14:paraId="1081C772" w14:textId="146B9453" w:rsidR="00BD0FF6" w:rsidRPr="0046288A" w:rsidRDefault="00BD0FF6" w:rsidP="009407C2">
            <w:pPr>
              <w:pStyle w:val="Heading4"/>
              <w:keepNext w:val="0"/>
              <w:keepLines w:val="0"/>
              <w:numPr>
                <w:ilvl w:val="12"/>
                <w:numId w:val="0"/>
              </w:numPr>
              <w:spacing w:before="0" w:after="0"/>
              <w:ind w:left="882" w:hanging="540"/>
              <w:rPr>
                <w:i w:val="0"/>
              </w:rPr>
            </w:pPr>
            <w:bookmarkStart w:id="455" w:name="_Toc350849393"/>
            <w:r w:rsidRPr="0046288A">
              <w:rPr>
                <w:i w:val="0"/>
              </w:rPr>
              <w:t>2.6.2</w:t>
            </w:r>
            <w:r w:rsidR="008D4342" w:rsidRPr="0046288A">
              <w:rPr>
                <w:i w:val="0"/>
              </w:rPr>
              <w:tab/>
            </w:r>
            <w:r w:rsidRPr="0046288A">
              <w:rPr>
                <w:i w:val="0"/>
              </w:rPr>
              <w:t xml:space="preserve">By the </w:t>
            </w:r>
            <w:bookmarkEnd w:id="455"/>
            <w:r w:rsidRPr="0046288A">
              <w:rPr>
                <w:i w:val="0"/>
              </w:rPr>
              <w:t>Service Provider</w:t>
            </w:r>
          </w:p>
        </w:tc>
        <w:tc>
          <w:tcPr>
            <w:tcW w:w="6714" w:type="dxa"/>
          </w:tcPr>
          <w:p w14:paraId="5DCD13BD" w14:textId="77777777" w:rsidR="00BD0FF6" w:rsidRPr="0046288A" w:rsidRDefault="00BD0FF6" w:rsidP="009407C2">
            <w:pPr>
              <w:numPr>
                <w:ilvl w:val="12"/>
                <w:numId w:val="0"/>
              </w:numPr>
              <w:spacing w:after="200"/>
              <w:jc w:val="both"/>
            </w:pPr>
            <w:r w:rsidRPr="0046288A">
              <w:t xml:space="preserve">The Service Provider may terminate this Contract, by not less than thirty (30) days’ written notice to the Employer, such notice to be given after the occurrence of any of the events specified in paragraphs (a) and (b) of this </w:t>
            </w:r>
            <w:r w:rsidR="001D6109" w:rsidRPr="0046288A">
              <w:t>Sub-</w:t>
            </w:r>
            <w:r w:rsidRPr="0046288A">
              <w:t>Clause 2.6.2:</w:t>
            </w:r>
          </w:p>
          <w:p w14:paraId="1F7B23C3"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if the Employer fails to pay any monies due to the Service Provider pursuant to this Contract and not subject to dispute pursuant to Clause 7 within forty-five (45) days after receiving written notice from the Service Provider that such payment is overdue; or</w:t>
            </w:r>
          </w:p>
          <w:p w14:paraId="5217AB1B"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 xml:space="preserve">if, as the result of Force Majeure, the Service Provider </w:t>
            </w:r>
            <w:r w:rsidR="00D1775D" w:rsidRPr="0046288A">
              <w:t xml:space="preserve">is </w:t>
            </w:r>
            <w:r w:rsidRPr="0046288A">
              <w:t>unable to perform a material portion of the Services for a period of not less than sixty (60) days.</w:t>
            </w:r>
          </w:p>
        </w:tc>
      </w:tr>
      <w:tr w:rsidR="00A325C8" w:rsidRPr="0046288A" w14:paraId="04509927" w14:textId="77777777" w:rsidTr="00503A6A">
        <w:tc>
          <w:tcPr>
            <w:tcW w:w="2412" w:type="dxa"/>
          </w:tcPr>
          <w:p w14:paraId="79009919" w14:textId="3F238B15" w:rsidR="00A325C8" w:rsidRPr="0046288A" w:rsidRDefault="00A325C8" w:rsidP="00DF56F0">
            <w:pPr>
              <w:pStyle w:val="Heading4"/>
              <w:keepNext w:val="0"/>
              <w:keepLines w:val="0"/>
              <w:numPr>
                <w:ilvl w:val="12"/>
                <w:numId w:val="0"/>
              </w:numPr>
              <w:spacing w:before="0" w:after="0"/>
              <w:ind w:left="882" w:hanging="540"/>
              <w:rPr>
                <w:i w:val="0"/>
              </w:rPr>
            </w:pPr>
            <w:bookmarkStart w:id="456" w:name="_Toc164664715"/>
            <w:r w:rsidRPr="0046288A">
              <w:rPr>
                <w:i w:val="0"/>
              </w:rPr>
              <w:t>2.6.3</w:t>
            </w:r>
            <w:r w:rsidRPr="0046288A">
              <w:rPr>
                <w:i w:val="0"/>
              </w:rPr>
              <w:tab/>
              <w:t xml:space="preserve">Suspension of </w:t>
            </w:r>
            <w:bookmarkEnd w:id="456"/>
            <w:r w:rsidR="00DF56F0">
              <w:rPr>
                <w:i w:val="0"/>
              </w:rPr>
              <w:t>Financing</w:t>
            </w:r>
          </w:p>
        </w:tc>
        <w:tc>
          <w:tcPr>
            <w:tcW w:w="6714" w:type="dxa"/>
          </w:tcPr>
          <w:p w14:paraId="26FE4959" w14:textId="5327AC18" w:rsidR="00A325C8" w:rsidRPr="0046288A" w:rsidRDefault="00A325C8" w:rsidP="00DF56F0">
            <w:pPr>
              <w:spacing w:after="200"/>
              <w:jc w:val="both"/>
            </w:pPr>
            <w:r w:rsidRPr="0046288A">
              <w:t xml:space="preserve">In the event that the Bank suspends the </w:t>
            </w:r>
            <w:r w:rsidR="00DF56F0">
              <w:t>financing</w:t>
            </w:r>
            <w:r w:rsidRPr="0046288A">
              <w:t xml:space="preserve"> to the Employer, from which part of the payments to the Service Provider are being made:</w:t>
            </w:r>
          </w:p>
        </w:tc>
      </w:tr>
      <w:tr w:rsidR="00A325C8" w:rsidRPr="0046288A" w14:paraId="4BA2479D" w14:textId="77777777" w:rsidTr="00503A6A">
        <w:tc>
          <w:tcPr>
            <w:tcW w:w="2412" w:type="dxa"/>
          </w:tcPr>
          <w:p w14:paraId="23101B07" w14:textId="77777777" w:rsidR="00A325C8" w:rsidRPr="0046288A" w:rsidRDefault="00A325C8" w:rsidP="009407C2">
            <w:pPr>
              <w:pStyle w:val="Heading3"/>
              <w:keepNext w:val="0"/>
              <w:keepLines w:val="0"/>
              <w:numPr>
                <w:ilvl w:val="12"/>
                <w:numId w:val="0"/>
              </w:numPr>
              <w:spacing w:after="0"/>
              <w:ind w:left="360" w:hanging="360"/>
            </w:pPr>
          </w:p>
        </w:tc>
        <w:tc>
          <w:tcPr>
            <w:tcW w:w="6714" w:type="dxa"/>
          </w:tcPr>
          <w:p w14:paraId="3BE99550" w14:textId="34020616" w:rsidR="00A325C8" w:rsidRPr="0046288A" w:rsidRDefault="00A325C8" w:rsidP="009407C2">
            <w:pPr>
              <w:tabs>
                <w:tab w:val="left" w:pos="540"/>
              </w:tabs>
              <w:spacing w:after="200"/>
              <w:ind w:left="540" w:hanging="540"/>
              <w:jc w:val="both"/>
            </w:pPr>
            <w:r w:rsidRPr="0046288A">
              <w:t>(a)</w:t>
            </w:r>
            <w:r w:rsidRPr="0046288A">
              <w:tab/>
              <w:t>The Employer is obligated to notify the Service Provider of such suspension within 7 days of having received the Bank’s suspension notice.</w:t>
            </w:r>
          </w:p>
          <w:p w14:paraId="0B11F9A1" w14:textId="77777777" w:rsidR="00A325C8" w:rsidRPr="0046288A" w:rsidRDefault="00A325C8" w:rsidP="009407C2">
            <w:pPr>
              <w:tabs>
                <w:tab w:val="left" w:pos="540"/>
              </w:tabs>
              <w:spacing w:after="200"/>
              <w:ind w:left="540" w:hanging="540"/>
              <w:jc w:val="both"/>
            </w:pPr>
            <w:r w:rsidRPr="0046288A">
              <w:t>(b)</w:t>
            </w:r>
            <w:r w:rsidRPr="0046288A">
              <w:tab/>
              <w:t xml:space="preserve">If the Service Provider has not received sums due to by the due date stated in the SCC in accordance with Sub-Clause 6.5 the Service Provider may immediately issue a 14 day termination notice.  </w:t>
            </w:r>
          </w:p>
        </w:tc>
      </w:tr>
      <w:tr w:rsidR="00A325C8" w:rsidRPr="0046288A" w14:paraId="47E0315B" w14:textId="77777777" w:rsidTr="00503A6A">
        <w:tc>
          <w:tcPr>
            <w:tcW w:w="2412" w:type="dxa"/>
          </w:tcPr>
          <w:p w14:paraId="2BA23FBB" w14:textId="4B4E115E" w:rsidR="00A325C8" w:rsidRPr="0046288A" w:rsidRDefault="00A325C8" w:rsidP="009407C2">
            <w:pPr>
              <w:pStyle w:val="Heading4"/>
              <w:keepNext w:val="0"/>
              <w:keepLines w:val="0"/>
              <w:numPr>
                <w:ilvl w:val="12"/>
                <w:numId w:val="0"/>
              </w:numPr>
              <w:spacing w:before="0" w:after="0"/>
              <w:ind w:left="882" w:hanging="540"/>
              <w:rPr>
                <w:i w:val="0"/>
              </w:rPr>
            </w:pPr>
            <w:bookmarkStart w:id="457" w:name="_Toc350849394"/>
            <w:r w:rsidRPr="0046288A">
              <w:rPr>
                <w:i w:val="0"/>
              </w:rPr>
              <w:lastRenderedPageBreak/>
              <w:t>2.6.4</w:t>
            </w:r>
            <w:r w:rsidR="008D4342" w:rsidRPr="0046288A">
              <w:rPr>
                <w:i w:val="0"/>
              </w:rPr>
              <w:tab/>
            </w:r>
            <w:r w:rsidRPr="0046288A">
              <w:rPr>
                <w:i w:val="0"/>
              </w:rPr>
              <w:t>Payment upon Termination</w:t>
            </w:r>
            <w:bookmarkEnd w:id="457"/>
          </w:p>
        </w:tc>
        <w:tc>
          <w:tcPr>
            <w:tcW w:w="6714" w:type="dxa"/>
          </w:tcPr>
          <w:p w14:paraId="0A73BFC7" w14:textId="77777777" w:rsidR="00A325C8" w:rsidRPr="0046288A" w:rsidRDefault="00A325C8" w:rsidP="009407C2">
            <w:pPr>
              <w:numPr>
                <w:ilvl w:val="12"/>
                <w:numId w:val="0"/>
              </w:numPr>
              <w:spacing w:after="200"/>
              <w:jc w:val="both"/>
            </w:pPr>
            <w:r w:rsidRPr="0046288A">
              <w:t>Upon termination of this Contract pursuant to Sub-Clauses 2.6.1 or 2.6.2, the Employer shall make the following payments to the Service Provider:</w:t>
            </w:r>
          </w:p>
          <w:p w14:paraId="1590FCC7" w14:textId="77777777" w:rsidR="00A325C8" w:rsidRPr="0046288A" w:rsidRDefault="00A325C8" w:rsidP="009407C2">
            <w:pPr>
              <w:numPr>
                <w:ilvl w:val="12"/>
                <w:numId w:val="0"/>
              </w:numPr>
              <w:tabs>
                <w:tab w:val="left" w:pos="540"/>
              </w:tabs>
              <w:spacing w:after="200"/>
              <w:ind w:left="540" w:hanging="540"/>
              <w:jc w:val="both"/>
            </w:pPr>
            <w:r w:rsidRPr="0046288A">
              <w:t>(a)</w:t>
            </w:r>
            <w:r w:rsidRPr="0046288A">
              <w:tab/>
              <w:t>remuneration pursuant to Clause 6 for Services satisfactorily performed prior to the effective date of termination;</w:t>
            </w:r>
          </w:p>
          <w:p w14:paraId="763E1CB5" w14:textId="23A1D0D9" w:rsidR="00A325C8" w:rsidRPr="0046288A" w:rsidRDefault="00A325C8" w:rsidP="009407C2">
            <w:pPr>
              <w:numPr>
                <w:ilvl w:val="12"/>
                <w:numId w:val="0"/>
              </w:numPr>
              <w:tabs>
                <w:tab w:val="left" w:pos="540"/>
              </w:tabs>
              <w:spacing w:after="200"/>
              <w:ind w:left="540" w:hanging="540"/>
              <w:jc w:val="both"/>
            </w:pPr>
            <w:r w:rsidRPr="0046288A">
              <w:t>(b)</w:t>
            </w:r>
            <w:r w:rsidRPr="0046288A">
              <w:tab/>
              <w:t xml:space="preserve">except in the case of termination pursuant to paragraphs (a), (b), (d) of Sub-Clause 2.6.1, reimbursement of any reasonable cost incident to the prompt and orderly termination of the Contract, including the cost of the return travel of the </w:t>
            </w:r>
            <w:r w:rsidR="00C477E6">
              <w:t xml:space="preserve">Service Provider’s </w:t>
            </w:r>
            <w:r w:rsidRPr="0046288A">
              <w:t>Personnel.</w:t>
            </w:r>
          </w:p>
        </w:tc>
      </w:tr>
    </w:tbl>
    <w:p w14:paraId="7ED25595" w14:textId="77777777" w:rsidR="00BD0FF6" w:rsidRPr="0046288A" w:rsidRDefault="00BD0FF6" w:rsidP="00DB7A2E">
      <w:pPr>
        <w:pStyle w:val="Heading2"/>
        <w:numPr>
          <w:ilvl w:val="12"/>
          <w:numId w:val="0"/>
        </w:numPr>
        <w:spacing w:before="240" w:after="240"/>
      </w:pPr>
      <w:bookmarkStart w:id="458" w:name="_Toc350746407"/>
      <w:bookmarkStart w:id="459" w:name="_Toc350849395"/>
      <w:bookmarkStart w:id="460" w:name="_Toc29564187"/>
      <w:bookmarkStart w:id="461" w:name="_Toc454783550"/>
      <w:bookmarkStart w:id="462" w:name="_Toc494364701"/>
      <w:bookmarkStart w:id="463" w:name="_Toc55399089"/>
      <w:r w:rsidRPr="0046288A">
        <w:t xml:space="preserve">3.  Obligations of the </w:t>
      </w:r>
      <w:bookmarkEnd w:id="458"/>
      <w:bookmarkEnd w:id="459"/>
      <w:r w:rsidRPr="0046288A">
        <w:t>Service Provider</w:t>
      </w:r>
      <w:bookmarkEnd w:id="460"/>
      <w:bookmarkEnd w:id="461"/>
      <w:bookmarkEnd w:id="462"/>
      <w:bookmarkEnd w:id="463"/>
    </w:p>
    <w:tbl>
      <w:tblPr>
        <w:tblW w:w="9000" w:type="dxa"/>
        <w:tblInd w:w="18" w:type="dxa"/>
        <w:tblLayout w:type="fixed"/>
        <w:tblLook w:val="0000" w:firstRow="0" w:lastRow="0" w:firstColumn="0" w:lastColumn="0" w:noHBand="0" w:noVBand="0"/>
      </w:tblPr>
      <w:tblGrid>
        <w:gridCol w:w="2592"/>
        <w:gridCol w:w="6408"/>
      </w:tblGrid>
      <w:tr w:rsidR="004B2C28" w:rsidRPr="0046288A" w14:paraId="4D1CFC77" w14:textId="77777777" w:rsidTr="00503A6A">
        <w:tc>
          <w:tcPr>
            <w:tcW w:w="2592" w:type="dxa"/>
          </w:tcPr>
          <w:p w14:paraId="662A3A0D" w14:textId="77777777" w:rsidR="00BD0FF6" w:rsidRPr="0046288A" w:rsidRDefault="00BD0FF6" w:rsidP="009407C2">
            <w:pPr>
              <w:pStyle w:val="Heading3"/>
              <w:keepNext w:val="0"/>
              <w:keepLines w:val="0"/>
              <w:numPr>
                <w:ilvl w:val="12"/>
                <w:numId w:val="0"/>
              </w:numPr>
              <w:tabs>
                <w:tab w:val="left" w:pos="360"/>
              </w:tabs>
              <w:spacing w:after="0"/>
            </w:pPr>
            <w:bookmarkStart w:id="464" w:name="_Toc350746408"/>
            <w:bookmarkStart w:id="465" w:name="_Toc350849396"/>
            <w:bookmarkStart w:id="466" w:name="_Toc29564188"/>
            <w:bookmarkStart w:id="467" w:name="_Toc454783551"/>
            <w:bookmarkStart w:id="468" w:name="_Toc494364702"/>
            <w:bookmarkStart w:id="469" w:name="_Toc55399090"/>
            <w:r w:rsidRPr="0046288A">
              <w:t>3.1</w:t>
            </w:r>
            <w:r w:rsidRPr="0046288A">
              <w:tab/>
              <w:t>General</w:t>
            </w:r>
            <w:bookmarkEnd w:id="464"/>
            <w:bookmarkEnd w:id="465"/>
            <w:bookmarkEnd w:id="466"/>
            <w:bookmarkEnd w:id="467"/>
            <w:bookmarkEnd w:id="468"/>
            <w:bookmarkEnd w:id="469"/>
          </w:p>
        </w:tc>
        <w:tc>
          <w:tcPr>
            <w:tcW w:w="6408" w:type="dxa"/>
          </w:tcPr>
          <w:p w14:paraId="761A0122" w14:textId="4A80CBD3" w:rsidR="00A263F9" w:rsidRDefault="00BD0FF6" w:rsidP="009407C2">
            <w:pPr>
              <w:numPr>
                <w:ilvl w:val="12"/>
                <w:numId w:val="0"/>
              </w:numPr>
              <w:spacing w:after="200"/>
              <w:ind w:firstLine="3"/>
              <w:jc w:val="both"/>
            </w:pPr>
            <w:r w:rsidRPr="0046288A">
              <w:t xml:space="preserve">The Service Provider shall perform the Services in accordance with the Specifications and the Activity Schedule, and carry out </w:t>
            </w:r>
            <w:r w:rsidR="00D1775D" w:rsidRPr="0046288A">
              <w:t xml:space="preserve">its </w:t>
            </w:r>
            <w:r w:rsidRPr="0046288A">
              <w:t xml:space="preserve">obligations with all due diligence, efficiency, and economy, in accordance with generally accepted professional techniques and practices, and shall observe sound management practices, and employ appropriate advanced technology and safe methods. </w:t>
            </w:r>
          </w:p>
          <w:p w14:paraId="25F6658B" w14:textId="473D147E" w:rsidR="00AD3CC0" w:rsidRPr="00ED63B6" w:rsidRDefault="00AD3CC0" w:rsidP="007B446B">
            <w:pPr>
              <w:spacing w:before="120" w:after="120"/>
              <w:ind w:right="-14"/>
              <w:jc w:val="both"/>
              <w:rPr>
                <w:noProof/>
                <w:szCs w:val="20"/>
              </w:rPr>
            </w:pPr>
            <w:r w:rsidRPr="00ED63B6">
              <w:rPr>
                <w:noProof/>
                <w:szCs w:val="20"/>
              </w:rPr>
              <w:t xml:space="preserve">The </w:t>
            </w:r>
            <w:r>
              <w:rPr>
                <w:noProof/>
                <w:szCs w:val="20"/>
              </w:rPr>
              <w:t xml:space="preserve">Service Provider </w:t>
            </w:r>
            <w:r w:rsidRPr="00ED63B6">
              <w:rPr>
                <w:noProof/>
                <w:szCs w:val="20"/>
              </w:rPr>
              <w:t xml:space="preserve">shall at all times take all reasonable precautions to maintain the health and safety of the  </w:t>
            </w:r>
            <w:r>
              <w:rPr>
                <w:noProof/>
                <w:szCs w:val="20"/>
              </w:rPr>
              <w:t xml:space="preserve">Service Provider’s </w:t>
            </w:r>
            <w:r w:rsidRPr="00ED63B6">
              <w:rPr>
                <w:noProof/>
                <w:szCs w:val="20"/>
              </w:rPr>
              <w:t>Personnel</w:t>
            </w:r>
            <w:r w:rsidRPr="00ED63B6">
              <w:rPr>
                <w:szCs w:val="20"/>
              </w:rPr>
              <w:t xml:space="preserve"> employed for the execution of Services at </w:t>
            </w:r>
            <w:r w:rsidRPr="00ED63B6">
              <w:rPr>
                <w:noProof/>
                <w:szCs w:val="20"/>
              </w:rPr>
              <w:t>the</w:t>
            </w:r>
            <w:r w:rsidRPr="00ED63B6">
              <w:rPr>
                <w:szCs w:val="20"/>
              </w:rPr>
              <w:t xml:space="preserve"> </w:t>
            </w:r>
            <w:r w:rsidR="0031405D">
              <w:rPr>
                <w:szCs w:val="20"/>
              </w:rPr>
              <w:t xml:space="preserve">locations in the Employer’s </w:t>
            </w:r>
            <w:r w:rsidR="003433AD">
              <w:rPr>
                <w:szCs w:val="20"/>
              </w:rPr>
              <w:t xml:space="preserve">country </w:t>
            </w:r>
            <w:r>
              <w:rPr>
                <w:noProof/>
                <w:szCs w:val="20"/>
              </w:rPr>
              <w:t>where the Services are ex</w:t>
            </w:r>
            <w:r w:rsidR="003433AD">
              <w:rPr>
                <w:noProof/>
                <w:szCs w:val="20"/>
              </w:rPr>
              <w:t>e</w:t>
            </w:r>
            <w:r>
              <w:rPr>
                <w:noProof/>
                <w:szCs w:val="20"/>
              </w:rPr>
              <w:t>cuted.</w:t>
            </w:r>
            <w:r w:rsidRPr="00ED63B6">
              <w:rPr>
                <w:noProof/>
                <w:szCs w:val="20"/>
              </w:rPr>
              <w:t xml:space="preserve"> </w:t>
            </w:r>
          </w:p>
          <w:p w14:paraId="78A246D5" w14:textId="0F10502F" w:rsidR="00AD3CC0" w:rsidRPr="00ED63B6" w:rsidRDefault="00AD3CC0" w:rsidP="007B446B">
            <w:pPr>
              <w:spacing w:before="120" w:after="120"/>
              <w:ind w:right="-14"/>
              <w:jc w:val="both"/>
              <w:rPr>
                <w:rFonts w:eastAsia="Arial Narrow"/>
                <w:color w:val="000000" w:themeColor="text1"/>
                <w:szCs w:val="20"/>
              </w:rPr>
            </w:pPr>
            <w:r>
              <w:rPr>
                <w:rFonts w:eastAsia="Arial Narrow"/>
                <w:szCs w:val="20"/>
              </w:rPr>
              <w:t xml:space="preserve">If </w:t>
            </w:r>
            <w:r w:rsidRPr="007B446B">
              <w:rPr>
                <w:rFonts w:eastAsia="Arial Narrow"/>
                <w:b/>
                <w:szCs w:val="20"/>
              </w:rPr>
              <w:t xml:space="preserve">required in the </w:t>
            </w:r>
            <w:r w:rsidR="005F7C14" w:rsidRPr="007B446B">
              <w:rPr>
                <w:rFonts w:eastAsia="Arial Narrow"/>
                <w:b/>
                <w:szCs w:val="20"/>
              </w:rPr>
              <w:t>SCC</w:t>
            </w:r>
            <w:r w:rsidRPr="00ED63B6">
              <w:rPr>
                <w:rFonts w:eastAsia="Arial Narrow"/>
                <w:szCs w:val="20"/>
              </w:rPr>
              <w:t xml:space="preserve">, the </w:t>
            </w:r>
            <w:r w:rsidR="00424534">
              <w:rPr>
                <w:rFonts w:eastAsia="Arial Narrow"/>
                <w:szCs w:val="20"/>
              </w:rPr>
              <w:t>Service Provider</w:t>
            </w:r>
            <w:r w:rsidR="005F6A60">
              <w:rPr>
                <w:rFonts w:eastAsia="Arial Narrow"/>
                <w:szCs w:val="20"/>
              </w:rPr>
              <w:t xml:space="preserve"> </w:t>
            </w:r>
            <w:r w:rsidRPr="00ED63B6">
              <w:rPr>
                <w:rFonts w:eastAsia="Arial Narrow"/>
                <w:szCs w:val="20"/>
              </w:rPr>
              <w:t xml:space="preserve">shall submit to the </w:t>
            </w:r>
            <w:r>
              <w:rPr>
                <w:rFonts w:eastAsia="Arial Narrow"/>
                <w:szCs w:val="20"/>
              </w:rPr>
              <w:t xml:space="preserve">Employer </w:t>
            </w:r>
            <w:r w:rsidRPr="00ED63B6">
              <w:rPr>
                <w:rFonts w:eastAsia="Arial Narrow"/>
                <w:szCs w:val="20"/>
              </w:rPr>
              <w:t xml:space="preserve">for its </w:t>
            </w:r>
            <w:r w:rsidRPr="00ED63B6">
              <w:rPr>
                <w:noProof/>
                <w:szCs w:val="20"/>
              </w:rPr>
              <w:t>approval</w:t>
            </w:r>
            <w:r w:rsidRPr="00ED63B6">
              <w:rPr>
                <w:rFonts w:eastAsia="Arial Narrow"/>
                <w:szCs w:val="20"/>
              </w:rPr>
              <w:t xml:space="preserve"> a health and safety manual which has been specifically prepared for the Contract. </w:t>
            </w:r>
          </w:p>
          <w:p w14:paraId="04844235" w14:textId="312276CE" w:rsidR="00AD3CC0" w:rsidRPr="00ED63B6" w:rsidRDefault="00AD3CC0" w:rsidP="007B446B">
            <w:pPr>
              <w:spacing w:before="120" w:after="120"/>
              <w:ind w:right="-14"/>
              <w:jc w:val="both"/>
              <w:rPr>
                <w:rFonts w:eastAsia="Arial Narrow"/>
                <w:szCs w:val="20"/>
              </w:rPr>
            </w:pPr>
            <w:r w:rsidRPr="00ED63B6">
              <w:rPr>
                <w:rFonts w:eastAsia="Arial Narrow"/>
                <w:szCs w:val="20"/>
              </w:rPr>
              <w:t xml:space="preserve"> The health and safety manual shall be in addition to any other similar </w:t>
            </w:r>
            <w:r w:rsidRPr="00ED63B6">
              <w:rPr>
                <w:noProof/>
                <w:szCs w:val="20"/>
              </w:rPr>
              <w:t>document</w:t>
            </w:r>
            <w:r w:rsidRPr="00ED63B6">
              <w:rPr>
                <w:rFonts w:eastAsia="Arial Narrow"/>
                <w:szCs w:val="20"/>
              </w:rPr>
              <w:t xml:space="preserve"> required under applicable health and safety regulations and </w:t>
            </w:r>
            <w:r>
              <w:rPr>
                <w:rFonts w:eastAsia="Arial Narrow"/>
                <w:szCs w:val="20"/>
              </w:rPr>
              <w:t>l</w:t>
            </w:r>
            <w:r w:rsidRPr="00ED63B6">
              <w:rPr>
                <w:rFonts w:eastAsia="Arial Narrow"/>
                <w:szCs w:val="20"/>
              </w:rPr>
              <w:t>aws.</w:t>
            </w:r>
          </w:p>
          <w:p w14:paraId="60ECA339" w14:textId="397FC972" w:rsidR="00AD3CC0" w:rsidRPr="00ED63B6" w:rsidRDefault="00AD3CC0" w:rsidP="007B446B">
            <w:pPr>
              <w:spacing w:before="120" w:after="120"/>
              <w:ind w:right="-14"/>
              <w:jc w:val="both"/>
              <w:rPr>
                <w:rFonts w:eastAsia="Arial Narrow"/>
                <w:szCs w:val="20"/>
              </w:rPr>
            </w:pPr>
            <w:r w:rsidRPr="00ED63B6">
              <w:rPr>
                <w:rFonts w:eastAsia="Arial Narrow"/>
                <w:szCs w:val="20"/>
              </w:rPr>
              <w:t xml:space="preserve">The health and </w:t>
            </w:r>
            <w:r w:rsidRPr="00ED63B6">
              <w:rPr>
                <w:noProof/>
                <w:szCs w:val="20"/>
              </w:rPr>
              <w:t>safety</w:t>
            </w:r>
            <w:r w:rsidRPr="00ED63B6">
              <w:rPr>
                <w:rFonts w:eastAsia="Arial Narrow"/>
                <w:szCs w:val="20"/>
              </w:rPr>
              <w:t xml:space="preserve"> manual shall set out </w:t>
            </w:r>
            <w:r w:rsidR="00AA6F05">
              <w:rPr>
                <w:rFonts w:eastAsia="Arial Narrow"/>
                <w:szCs w:val="20"/>
              </w:rPr>
              <w:t xml:space="preserve">any </w:t>
            </w:r>
            <w:r>
              <w:rPr>
                <w:rFonts w:eastAsia="Arial Narrow"/>
                <w:szCs w:val="20"/>
              </w:rPr>
              <w:t xml:space="preserve">applicable </w:t>
            </w:r>
            <w:r w:rsidRPr="00ED63B6">
              <w:rPr>
                <w:rFonts w:eastAsia="Arial Narrow"/>
                <w:szCs w:val="20"/>
              </w:rPr>
              <w:t xml:space="preserve">health and safety </w:t>
            </w:r>
            <w:r w:rsidRPr="00ED63B6">
              <w:rPr>
                <w:noProof/>
                <w:szCs w:val="20"/>
              </w:rPr>
              <w:t>requirement</w:t>
            </w:r>
            <w:r w:rsidR="00AA6F05">
              <w:rPr>
                <w:noProof/>
                <w:szCs w:val="20"/>
              </w:rPr>
              <w:t xml:space="preserve"> </w:t>
            </w:r>
            <w:r w:rsidRPr="00ED63B6">
              <w:rPr>
                <w:rFonts w:eastAsia="Arial Narrow"/>
                <w:szCs w:val="20"/>
              </w:rPr>
              <w:t xml:space="preserve">under the Contract, </w:t>
            </w:r>
          </w:p>
          <w:p w14:paraId="713EB5D8" w14:textId="257647C8" w:rsidR="00AD3CC0" w:rsidRPr="00ED63B6" w:rsidRDefault="00AD3CC0" w:rsidP="00DC1DD8">
            <w:pPr>
              <w:numPr>
                <w:ilvl w:val="0"/>
                <w:numId w:val="55"/>
              </w:numPr>
              <w:tabs>
                <w:tab w:val="num" w:pos="360"/>
              </w:tabs>
              <w:spacing w:before="120" w:after="120"/>
              <w:ind w:left="1044" w:right="-14" w:hanging="624"/>
              <w:jc w:val="both"/>
              <w:rPr>
                <w:rFonts w:eastAsia="Arial Narrow"/>
                <w:szCs w:val="20"/>
              </w:rPr>
            </w:pPr>
            <w:r w:rsidRPr="00ED63B6">
              <w:rPr>
                <w:rFonts w:eastAsia="Arial Narrow"/>
                <w:szCs w:val="20"/>
              </w:rPr>
              <w:t xml:space="preserve">which </w:t>
            </w:r>
            <w:r w:rsidR="00C43002">
              <w:rPr>
                <w:rFonts w:eastAsia="Arial Narrow"/>
                <w:szCs w:val="20"/>
              </w:rPr>
              <w:t xml:space="preserve">may </w:t>
            </w:r>
            <w:r>
              <w:rPr>
                <w:rFonts w:eastAsia="Arial Narrow"/>
                <w:szCs w:val="20"/>
              </w:rPr>
              <w:t>include</w:t>
            </w:r>
            <w:r w:rsidRPr="00ED63B6">
              <w:rPr>
                <w:rFonts w:eastAsia="Arial Narrow"/>
                <w:szCs w:val="20"/>
              </w:rPr>
              <w:t>:</w:t>
            </w:r>
          </w:p>
          <w:p w14:paraId="0DD30E24" w14:textId="65AA8508" w:rsidR="00AD3CC0" w:rsidRPr="00ED63B6" w:rsidRDefault="00AD3CC0" w:rsidP="00DC1DD8">
            <w:pPr>
              <w:numPr>
                <w:ilvl w:val="0"/>
                <w:numId w:val="56"/>
              </w:numPr>
              <w:tabs>
                <w:tab w:val="num" w:pos="360"/>
              </w:tabs>
              <w:spacing w:before="120" w:after="120"/>
              <w:ind w:left="1590" w:right="-14" w:hanging="535"/>
              <w:jc w:val="both"/>
              <w:rPr>
                <w:rFonts w:eastAsia="Arial Narrow"/>
                <w:szCs w:val="20"/>
              </w:rPr>
            </w:pPr>
            <w:r w:rsidRPr="00ED63B6">
              <w:rPr>
                <w:szCs w:val="20"/>
                <w:lang w:eastAsia="en-GB"/>
              </w:rPr>
              <w:t xml:space="preserve">the procedures to establish and maintain a safe working environment; </w:t>
            </w:r>
          </w:p>
          <w:p w14:paraId="3FF47C60" w14:textId="4D9EFF9D" w:rsidR="00AD3CC0" w:rsidRPr="00ED63B6" w:rsidRDefault="00AD3CC0" w:rsidP="00DC1DD8">
            <w:pPr>
              <w:numPr>
                <w:ilvl w:val="0"/>
                <w:numId w:val="56"/>
              </w:numPr>
              <w:tabs>
                <w:tab w:val="num" w:pos="360"/>
              </w:tabs>
              <w:spacing w:before="120" w:after="120"/>
              <w:ind w:left="1495" w:right="-14" w:hanging="445"/>
              <w:jc w:val="both"/>
              <w:rPr>
                <w:rFonts w:eastAsia="Arial Narrow"/>
                <w:szCs w:val="20"/>
              </w:rPr>
            </w:pPr>
            <w:r w:rsidRPr="00ED63B6">
              <w:rPr>
                <w:rFonts w:eastAsia="Arial Narrow"/>
                <w:szCs w:val="20"/>
              </w:rPr>
              <w:t xml:space="preserve">the procedures for prevention, preparedness and </w:t>
            </w:r>
            <w:r w:rsidRPr="00ED63B6">
              <w:rPr>
                <w:szCs w:val="20"/>
                <w:lang w:eastAsia="en-GB"/>
              </w:rPr>
              <w:t>response</w:t>
            </w:r>
            <w:r w:rsidRPr="00ED63B6">
              <w:rPr>
                <w:rFonts w:eastAsia="Arial Narrow"/>
                <w:szCs w:val="20"/>
              </w:rPr>
              <w:t xml:space="preserve"> activities to be implemented in the case of an emergency event (i.e. an unanticipated incident, arising from natural </w:t>
            </w:r>
            <w:r>
              <w:rPr>
                <w:rFonts w:eastAsia="Arial Narrow"/>
                <w:szCs w:val="20"/>
              </w:rPr>
              <w:t xml:space="preserve">or </w:t>
            </w:r>
            <w:r w:rsidRPr="00ED63B6">
              <w:rPr>
                <w:rFonts w:eastAsia="Arial Narrow"/>
                <w:szCs w:val="20"/>
              </w:rPr>
              <w:t>man-made hazards);</w:t>
            </w:r>
          </w:p>
          <w:p w14:paraId="21545468" w14:textId="77777777" w:rsidR="00AD3CC0" w:rsidRPr="00ED63B6" w:rsidRDefault="00AD3CC0" w:rsidP="00DC1DD8">
            <w:pPr>
              <w:numPr>
                <w:ilvl w:val="0"/>
                <w:numId w:val="56"/>
              </w:numPr>
              <w:tabs>
                <w:tab w:val="num" w:pos="360"/>
              </w:tabs>
              <w:spacing w:before="120" w:after="120"/>
              <w:ind w:left="1495" w:right="-14" w:hanging="445"/>
              <w:jc w:val="both"/>
              <w:rPr>
                <w:szCs w:val="20"/>
                <w:lang w:eastAsia="en-GB"/>
              </w:rPr>
            </w:pPr>
            <w:r w:rsidRPr="00ED63B6">
              <w:rPr>
                <w:szCs w:val="20"/>
                <w:lang w:eastAsia="en-GB"/>
              </w:rPr>
              <w:lastRenderedPageBreak/>
              <w:t xml:space="preserve">the measures to be taken to avoid or minimize the potential for community exposure to water-borne, water-based, water-related, and vector-borne diseases, </w:t>
            </w:r>
          </w:p>
          <w:p w14:paraId="3B36D1FA" w14:textId="197ECEB8" w:rsidR="00AD3CC0" w:rsidRPr="00ED63B6" w:rsidRDefault="009610FC" w:rsidP="00DC1DD8">
            <w:pPr>
              <w:numPr>
                <w:ilvl w:val="0"/>
                <w:numId w:val="56"/>
              </w:numPr>
              <w:tabs>
                <w:tab w:val="num" w:pos="360"/>
              </w:tabs>
              <w:spacing w:before="120" w:after="120"/>
              <w:ind w:left="1495" w:right="-14" w:hanging="180"/>
              <w:jc w:val="both"/>
              <w:rPr>
                <w:szCs w:val="20"/>
                <w:lang w:eastAsia="en-GB"/>
              </w:rPr>
            </w:pPr>
            <w:r>
              <w:rPr>
                <w:szCs w:val="20"/>
                <w:lang w:eastAsia="en-GB"/>
              </w:rPr>
              <w:t xml:space="preserve"> </w:t>
            </w:r>
            <w:r w:rsidR="00AD3CC0" w:rsidRPr="00ED63B6">
              <w:rPr>
                <w:szCs w:val="20"/>
                <w:lang w:eastAsia="en-GB"/>
              </w:rPr>
              <w:t xml:space="preserve">the </w:t>
            </w:r>
            <w:r w:rsidR="00AD3CC0" w:rsidRPr="00ED63B6">
              <w:rPr>
                <w:rFonts w:eastAsia="Arial Narrow"/>
                <w:szCs w:val="20"/>
              </w:rPr>
              <w:t>measures</w:t>
            </w:r>
            <w:r w:rsidR="00AD3CC0" w:rsidRPr="00ED63B6">
              <w:rPr>
                <w:szCs w:val="20"/>
                <w:lang w:eastAsia="en-GB"/>
              </w:rPr>
              <w:t xml:space="preserve"> to be implemented to avoid or minimize the spread of communicable diseases; </w:t>
            </w:r>
            <w:r w:rsidR="00AD3CC0">
              <w:rPr>
                <w:szCs w:val="20"/>
                <w:lang w:eastAsia="en-GB"/>
              </w:rPr>
              <w:t xml:space="preserve">and </w:t>
            </w:r>
          </w:p>
          <w:p w14:paraId="4C89590A" w14:textId="6144EB19" w:rsidR="00A263F9" w:rsidRDefault="00AD3CC0" w:rsidP="00DC1DD8">
            <w:pPr>
              <w:numPr>
                <w:ilvl w:val="0"/>
                <w:numId w:val="55"/>
              </w:numPr>
              <w:tabs>
                <w:tab w:val="num" w:pos="360"/>
              </w:tabs>
              <w:spacing w:before="120" w:after="120"/>
              <w:ind w:left="1044" w:right="-14" w:hanging="540"/>
              <w:jc w:val="both"/>
            </w:pPr>
            <w:r w:rsidRPr="00ED63B6">
              <w:rPr>
                <w:szCs w:val="20"/>
                <w:lang w:eastAsia="en-GB"/>
              </w:rPr>
              <w:t xml:space="preserve">any other requirements stated in the </w:t>
            </w:r>
            <w:r>
              <w:rPr>
                <w:szCs w:val="20"/>
                <w:lang w:eastAsia="en-GB"/>
              </w:rPr>
              <w:t>Employer’s Requirements.</w:t>
            </w:r>
          </w:p>
          <w:p w14:paraId="599C8E25" w14:textId="5EAA764D" w:rsidR="00BD0FF6" w:rsidRDefault="00BD0FF6" w:rsidP="009407C2">
            <w:pPr>
              <w:numPr>
                <w:ilvl w:val="12"/>
                <w:numId w:val="0"/>
              </w:numPr>
              <w:spacing w:after="200"/>
              <w:ind w:firstLine="3"/>
              <w:jc w:val="both"/>
            </w:pPr>
            <w:r w:rsidRPr="0046288A">
              <w:t xml:space="preserve"> The Service Provider shall always act, in respect of any matter relating to this Contract or to the Services, as faithful adviser to the Employer, and shall at all times support and safeguard the Employer’s legitimate interests in any dealings with Subcontractors or third parties. </w:t>
            </w:r>
          </w:p>
          <w:p w14:paraId="7D01E78D" w14:textId="5A80F60E" w:rsidR="000B35E9" w:rsidRPr="0046288A" w:rsidRDefault="000B35E9" w:rsidP="009407C2">
            <w:pPr>
              <w:numPr>
                <w:ilvl w:val="12"/>
                <w:numId w:val="0"/>
              </w:numPr>
              <w:spacing w:after="200"/>
              <w:ind w:firstLine="3"/>
              <w:jc w:val="both"/>
            </w:pPr>
            <w:r>
              <w:t xml:space="preserve">The Service Provider shall require that its Subcontractors execute the Services in accordance </w:t>
            </w:r>
            <w:r w:rsidRPr="00503A6A">
              <w:t xml:space="preserve">with the Contract, including complying with applicable ES requirements and the obligations set out in GCC Sub-Clause </w:t>
            </w:r>
            <w:r w:rsidR="00503A6A" w:rsidRPr="00503A6A">
              <w:t>3.12</w:t>
            </w:r>
            <w:r w:rsidRPr="00503A6A">
              <w:t>.</w:t>
            </w:r>
          </w:p>
        </w:tc>
      </w:tr>
      <w:tr w:rsidR="004B2C28" w:rsidRPr="0046288A" w14:paraId="0158BA7A" w14:textId="77777777" w:rsidTr="00503A6A">
        <w:tc>
          <w:tcPr>
            <w:tcW w:w="2592" w:type="dxa"/>
          </w:tcPr>
          <w:p w14:paraId="6C0E3EF7" w14:textId="0382ABC4" w:rsidR="00BD0FF6" w:rsidRPr="0046288A" w:rsidRDefault="00BD0FF6" w:rsidP="009407C2">
            <w:pPr>
              <w:pStyle w:val="Heading3"/>
              <w:keepNext w:val="0"/>
              <w:keepLines w:val="0"/>
              <w:numPr>
                <w:ilvl w:val="12"/>
                <w:numId w:val="0"/>
              </w:numPr>
              <w:tabs>
                <w:tab w:val="left" w:pos="360"/>
              </w:tabs>
              <w:spacing w:after="120"/>
              <w:ind w:left="360" w:hanging="468"/>
            </w:pPr>
            <w:bookmarkStart w:id="470" w:name="_Hlt162167302"/>
            <w:bookmarkStart w:id="471" w:name="_Toc350746409"/>
            <w:bookmarkStart w:id="472" w:name="_Toc350849397"/>
            <w:bookmarkStart w:id="473" w:name="_Toc454783552"/>
            <w:bookmarkStart w:id="474" w:name="_Toc494364703"/>
            <w:bookmarkStart w:id="475" w:name="_Toc55399091"/>
            <w:bookmarkEnd w:id="470"/>
            <w:r w:rsidRPr="0046288A">
              <w:lastRenderedPageBreak/>
              <w:t>3.2</w:t>
            </w:r>
            <w:r w:rsidRPr="0046288A">
              <w:tab/>
              <w:t>Confli</w:t>
            </w:r>
            <w:bookmarkStart w:id="476" w:name="_Hlt162245164"/>
            <w:bookmarkEnd w:id="476"/>
            <w:r w:rsidRPr="0046288A">
              <w:t>ct of Interests</w:t>
            </w:r>
            <w:bookmarkEnd w:id="471"/>
            <w:bookmarkEnd w:id="472"/>
            <w:bookmarkEnd w:id="473"/>
            <w:bookmarkEnd w:id="474"/>
            <w:bookmarkEnd w:id="475"/>
          </w:p>
        </w:tc>
        <w:tc>
          <w:tcPr>
            <w:tcW w:w="6408" w:type="dxa"/>
          </w:tcPr>
          <w:p w14:paraId="79926C7C" w14:textId="77777777" w:rsidR="00BD0FF6" w:rsidRPr="0046288A" w:rsidRDefault="00BD0FF6" w:rsidP="009407C2">
            <w:pPr>
              <w:numPr>
                <w:ilvl w:val="12"/>
                <w:numId w:val="0"/>
              </w:numPr>
              <w:spacing w:after="200"/>
              <w:ind w:firstLine="3"/>
              <w:jc w:val="both"/>
            </w:pPr>
          </w:p>
        </w:tc>
      </w:tr>
      <w:tr w:rsidR="004B2C28" w:rsidRPr="0046288A" w14:paraId="3BCA8990" w14:textId="77777777" w:rsidTr="00503A6A">
        <w:tc>
          <w:tcPr>
            <w:tcW w:w="2592" w:type="dxa"/>
          </w:tcPr>
          <w:p w14:paraId="43F67D50" w14:textId="69A3A8DD"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bookmarkStart w:id="477" w:name="_Toc350849398"/>
            <w:r w:rsidRPr="0046288A">
              <w:rPr>
                <w:i w:val="0"/>
              </w:rPr>
              <w:t xml:space="preserve">3.2.1 </w:t>
            </w:r>
            <w:r w:rsidRPr="0046288A">
              <w:rPr>
                <w:i w:val="0"/>
                <w:spacing w:val="-4"/>
              </w:rPr>
              <w:t>Service Provider Not to Benefit from Commissions and Discounts.</w:t>
            </w:r>
            <w:bookmarkEnd w:id="477"/>
          </w:p>
        </w:tc>
        <w:tc>
          <w:tcPr>
            <w:tcW w:w="6408" w:type="dxa"/>
          </w:tcPr>
          <w:p w14:paraId="6232393B" w14:textId="7C7EED5D" w:rsidR="00BD0FF6" w:rsidRPr="0046288A" w:rsidRDefault="00BD0FF6" w:rsidP="009407C2">
            <w:pPr>
              <w:numPr>
                <w:ilvl w:val="12"/>
                <w:numId w:val="0"/>
              </w:numPr>
              <w:spacing w:after="200"/>
              <w:ind w:firstLine="3"/>
              <w:jc w:val="both"/>
            </w:pPr>
            <w:r w:rsidRPr="0046288A">
              <w:t>The remuneration of the Service Provider pursuant to Clause 6 shall constitute the Service Provider’</w:t>
            </w:r>
            <w:r w:rsidR="00D1775D" w:rsidRPr="0046288A">
              <w:t>s</w:t>
            </w:r>
            <w:r w:rsidRPr="0046288A">
              <w:t xml:space="preserve"> sole remuneration in connection with this Contract or the Services, and the Service Provider shall not accept for their own benefit any trade commission, discount, or similar payment in connection with activities pursuant to this Contract or to the Services or in the discharge of their obligations under the Contract, and the Service Provider shall use their best efforts to ensure that the </w:t>
            </w:r>
            <w:r w:rsidR="00C477E6">
              <w:t xml:space="preserve">Service Provider’s </w:t>
            </w:r>
            <w:r w:rsidRPr="0046288A">
              <w:t>Personnel, any Subcontractors, and agents of either of them similarly shall not receive any such additional remuneration.</w:t>
            </w:r>
          </w:p>
        </w:tc>
      </w:tr>
      <w:tr w:rsidR="004B2C28" w:rsidRPr="0046288A" w14:paraId="0D6436A6" w14:textId="77777777" w:rsidTr="00503A6A">
        <w:tc>
          <w:tcPr>
            <w:tcW w:w="2592" w:type="dxa"/>
          </w:tcPr>
          <w:p w14:paraId="640C4030" w14:textId="371528E9"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bookmarkStart w:id="478" w:name="_Toc350849399"/>
            <w:r w:rsidRPr="0046288A">
              <w:rPr>
                <w:i w:val="0"/>
              </w:rPr>
              <w:t>3.2.2 Service Provider and Affiliates Not to be Otherwise Interested in Project</w:t>
            </w:r>
            <w:bookmarkEnd w:id="478"/>
          </w:p>
          <w:p w14:paraId="45075A56" w14:textId="77777777" w:rsidR="00BD0FF6" w:rsidRPr="0046288A" w:rsidRDefault="00BD0FF6" w:rsidP="009407C2">
            <w:pPr>
              <w:pStyle w:val="BankNormal"/>
              <w:numPr>
                <w:ilvl w:val="12"/>
                <w:numId w:val="0"/>
              </w:numPr>
              <w:spacing w:after="0"/>
            </w:pPr>
          </w:p>
        </w:tc>
        <w:tc>
          <w:tcPr>
            <w:tcW w:w="6408" w:type="dxa"/>
          </w:tcPr>
          <w:p w14:paraId="46217A78" w14:textId="77777777" w:rsidR="00BD0FF6" w:rsidRPr="0046288A" w:rsidRDefault="00BD0FF6" w:rsidP="009407C2">
            <w:pPr>
              <w:numPr>
                <w:ilvl w:val="12"/>
                <w:numId w:val="0"/>
              </w:numPr>
              <w:spacing w:after="200"/>
              <w:ind w:firstLine="3"/>
              <w:jc w:val="both"/>
            </w:pPr>
            <w:r w:rsidRPr="0046288A">
              <w:t xml:space="preserve">The Service Provider agree that, during the term of this Contract and after its termination, the Service Provider and </w:t>
            </w:r>
            <w:r w:rsidR="00D1775D" w:rsidRPr="0046288A">
              <w:t xml:space="preserve">its </w:t>
            </w:r>
            <w:r w:rsidRPr="0046288A">
              <w:t>affiliates, as well as any Subcontractor and any of its affiliates, shall be disqualified from providing goods, works, or Services (other than the Services and any continuation thereof) for any project resulting from or closely related to the Services.</w:t>
            </w:r>
          </w:p>
        </w:tc>
      </w:tr>
      <w:tr w:rsidR="004B2C28" w:rsidRPr="0046288A" w14:paraId="64C47170" w14:textId="77777777" w:rsidTr="00503A6A">
        <w:tc>
          <w:tcPr>
            <w:tcW w:w="2592" w:type="dxa"/>
          </w:tcPr>
          <w:p w14:paraId="589124BE" w14:textId="6A0D827B"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bookmarkStart w:id="479" w:name="_Toc350849400"/>
            <w:r w:rsidRPr="0046288A">
              <w:rPr>
                <w:i w:val="0"/>
              </w:rPr>
              <w:t>3.2.3 Prohibition of Conflicting Activities</w:t>
            </w:r>
            <w:bookmarkEnd w:id="479"/>
          </w:p>
        </w:tc>
        <w:tc>
          <w:tcPr>
            <w:tcW w:w="6408" w:type="dxa"/>
          </w:tcPr>
          <w:p w14:paraId="359308C6" w14:textId="63BA1CB9" w:rsidR="00BD0FF6" w:rsidRPr="0046288A" w:rsidRDefault="00BD0FF6" w:rsidP="00503A6A">
            <w:pPr>
              <w:numPr>
                <w:ilvl w:val="12"/>
                <w:numId w:val="0"/>
              </w:numPr>
              <w:spacing w:after="200"/>
              <w:jc w:val="both"/>
            </w:pPr>
            <w:r w:rsidRPr="0046288A">
              <w:t xml:space="preserve">Neither the Service Provider nor </w:t>
            </w:r>
            <w:r w:rsidR="003D05FB" w:rsidRPr="0046288A">
              <w:t>its Subcontractors</w:t>
            </w:r>
            <w:r w:rsidRPr="0046288A">
              <w:t xml:space="preserve"> nor the Personnel shall engage, either directly or indirectly, in any </w:t>
            </w:r>
            <w:r w:rsidR="001A4550" w:rsidRPr="00466251">
              <w:t>business or professional activit</w:t>
            </w:r>
            <w:r w:rsidR="001A4550">
              <w:t xml:space="preserve">y </w:t>
            </w:r>
            <w:r w:rsidR="001A4550" w:rsidRPr="00466251">
              <w:t>that would conflict with the activities assigned to them under this Contract</w:t>
            </w:r>
            <w:r w:rsidR="001A4550">
              <w:t xml:space="preserve">. </w:t>
            </w:r>
            <w:r w:rsidR="001A4550" w:rsidRPr="00466251">
              <w:t xml:space="preserve">The </w:t>
            </w:r>
            <w:r w:rsidR="001A4550">
              <w:t xml:space="preserve">Service </w:t>
            </w:r>
            <w:r w:rsidR="001A4550">
              <w:lastRenderedPageBreak/>
              <w:t xml:space="preserve">provider </w:t>
            </w:r>
            <w:r w:rsidR="001A4550" w:rsidRPr="00466251">
              <w:t xml:space="preserve">has an obligation and shall ensure that its </w:t>
            </w:r>
            <w:r w:rsidR="001A4550">
              <w:t xml:space="preserve">Service Provider’s Personnel </w:t>
            </w:r>
            <w:r w:rsidR="001A4550" w:rsidRPr="00466251">
              <w:t>and Sub-consultants shall have an obligation to disclose any situation of actual or potential conflict that impacts their capacity to serve the best interest of the</w:t>
            </w:r>
            <w:r w:rsidR="001A4550">
              <w:t xml:space="preserve"> Employer</w:t>
            </w:r>
            <w:r w:rsidR="001A4550" w:rsidRPr="00466251">
              <w:t>, or that may reasonably be perceived as having this effect. Failure to disclose said situations may lead to the disqualification of the Consultant or the termination of its Contract</w:t>
            </w:r>
            <w:r w:rsidR="001A4550">
              <w:t>.</w:t>
            </w:r>
          </w:p>
        </w:tc>
      </w:tr>
      <w:tr w:rsidR="004B2C28" w:rsidRPr="0046288A" w14:paraId="1ABFA263" w14:textId="77777777" w:rsidTr="00503A6A">
        <w:tc>
          <w:tcPr>
            <w:tcW w:w="2592" w:type="dxa"/>
          </w:tcPr>
          <w:p w14:paraId="5F40C9E6" w14:textId="259AFF93" w:rsidR="00BD0FF6" w:rsidRPr="0046288A" w:rsidRDefault="00BD0FF6" w:rsidP="009407C2">
            <w:pPr>
              <w:pStyle w:val="Heading3"/>
              <w:keepNext w:val="0"/>
              <w:keepLines w:val="0"/>
              <w:numPr>
                <w:ilvl w:val="12"/>
                <w:numId w:val="0"/>
              </w:numPr>
              <w:tabs>
                <w:tab w:val="left" w:pos="360"/>
              </w:tabs>
              <w:spacing w:after="0"/>
            </w:pPr>
            <w:bookmarkStart w:id="480" w:name="_Toc350746410"/>
            <w:bookmarkStart w:id="481" w:name="_Toc350849401"/>
            <w:bookmarkStart w:id="482" w:name="_Toc29564189"/>
            <w:bookmarkStart w:id="483" w:name="_Toc454783553"/>
            <w:bookmarkStart w:id="484" w:name="_Toc494364704"/>
            <w:bookmarkStart w:id="485" w:name="_Toc55399092"/>
            <w:r w:rsidRPr="0046288A">
              <w:lastRenderedPageBreak/>
              <w:t>3.3</w:t>
            </w:r>
            <w:r w:rsidRPr="0046288A">
              <w:tab/>
              <w:t>Confidentiality</w:t>
            </w:r>
            <w:bookmarkEnd w:id="480"/>
            <w:bookmarkEnd w:id="481"/>
            <w:bookmarkEnd w:id="482"/>
            <w:bookmarkEnd w:id="483"/>
            <w:bookmarkEnd w:id="484"/>
            <w:bookmarkEnd w:id="485"/>
          </w:p>
        </w:tc>
        <w:tc>
          <w:tcPr>
            <w:tcW w:w="6408" w:type="dxa"/>
          </w:tcPr>
          <w:p w14:paraId="538E7231" w14:textId="77777777" w:rsidR="00BD0FF6" w:rsidRPr="0046288A" w:rsidRDefault="00BD0FF6" w:rsidP="009407C2">
            <w:pPr>
              <w:numPr>
                <w:ilvl w:val="12"/>
                <w:numId w:val="0"/>
              </w:numPr>
              <w:spacing w:after="200"/>
              <w:ind w:firstLine="3"/>
              <w:jc w:val="both"/>
            </w:pPr>
            <w:r w:rsidRPr="0046288A">
              <w:t xml:space="preserve">The Service Provider, </w:t>
            </w:r>
            <w:r w:rsidR="00D1775D" w:rsidRPr="0046288A">
              <w:t xml:space="preserve">its </w:t>
            </w:r>
            <w:r w:rsidRPr="0046288A">
              <w:t>Subcontractors, and the Personnel of either of them shall not, either during the term or within two (2) years after the expiration of this Contract, disclose any proprietary or confidential information relating to the Project, the Services, this Contract, or the Employer’s business or operations without the prior written consent of the Employer.</w:t>
            </w:r>
          </w:p>
        </w:tc>
      </w:tr>
      <w:tr w:rsidR="004B2C28" w:rsidRPr="0046288A" w14:paraId="2E83980E" w14:textId="77777777" w:rsidTr="00503A6A">
        <w:tc>
          <w:tcPr>
            <w:tcW w:w="2592" w:type="dxa"/>
          </w:tcPr>
          <w:p w14:paraId="44C5689C" w14:textId="49C8A468" w:rsidR="00BD0FF6" w:rsidRPr="0046288A" w:rsidRDefault="00BD0FF6" w:rsidP="009407C2">
            <w:pPr>
              <w:pStyle w:val="Heading3"/>
              <w:keepNext w:val="0"/>
              <w:keepLines w:val="0"/>
              <w:numPr>
                <w:ilvl w:val="12"/>
                <w:numId w:val="0"/>
              </w:numPr>
              <w:tabs>
                <w:tab w:val="left" w:pos="360"/>
              </w:tabs>
              <w:spacing w:after="0"/>
              <w:ind w:left="360" w:hanging="360"/>
            </w:pPr>
            <w:bookmarkStart w:id="486" w:name="_Toc350746411"/>
            <w:bookmarkStart w:id="487" w:name="_Toc350849402"/>
            <w:bookmarkStart w:id="488" w:name="_Toc29564190"/>
            <w:bookmarkStart w:id="489" w:name="_Toc454783554"/>
            <w:bookmarkStart w:id="490" w:name="_Toc494364705"/>
            <w:bookmarkStart w:id="491" w:name="_Toc55399093"/>
            <w:r w:rsidRPr="0046288A">
              <w:t>3.4</w:t>
            </w:r>
            <w:r w:rsidRPr="0046288A">
              <w:tab/>
              <w:t>Insurance to be Taken Out by the</w:t>
            </w:r>
            <w:bookmarkEnd w:id="486"/>
            <w:bookmarkEnd w:id="487"/>
            <w:r w:rsidRPr="0046288A">
              <w:t xml:space="preserve"> Service Provider</w:t>
            </w:r>
            <w:bookmarkEnd w:id="488"/>
            <w:bookmarkEnd w:id="489"/>
            <w:bookmarkEnd w:id="490"/>
            <w:bookmarkEnd w:id="491"/>
          </w:p>
        </w:tc>
        <w:tc>
          <w:tcPr>
            <w:tcW w:w="6408" w:type="dxa"/>
          </w:tcPr>
          <w:p w14:paraId="644B0ECC" w14:textId="77777777" w:rsidR="00BD0FF6" w:rsidRPr="0046288A" w:rsidRDefault="00BD0FF6" w:rsidP="009407C2">
            <w:pPr>
              <w:numPr>
                <w:ilvl w:val="12"/>
                <w:numId w:val="0"/>
              </w:numPr>
              <w:spacing w:after="200"/>
              <w:ind w:firstLine="3"/>
              <w:jc w:val="both"/>
            </w:pPr>
            <w:r w:rsidRPr="0046288A">
              <w:t xml:space="preserve">The Service Provider (a) shall take out and maintain, and shall cause any Subcontractors to take out and maintain, at </w:t>
            </w:r>
            <w:r w:rsidR="00D1775D" w:rsidRPr="0046288A">
              <w:t xml:space="preserve">its </w:t>
            </w:r>
            <w:r w:rsidRPr="0046288A">
              <w:t xml:space="preserve">(or the Subcontractors’, as the case may be) own cost but on terms and conditions approved by the Employer, insurance against the risks, and for the coverage, as shall be </w:t>
            </w:r>
            <w:r w:rsidRPr="0046288A">
              <w:rPr>
                <w:b/>
              </w:rPr>
              <w:t xml:space="preserve">specified in the SCC; </w:t>
            </w:r>
            <w:r w:rsidRPr="0046288A">
              <w:t>and (b) at the Employer’s request, shall provide evidence to the Employer showing that such insurance has been taken out and maintained and that the current premiums have been paid.</w:t>
            </w:r>
          </w:p>
        </w:tc>
      </w:tr>
      <w:tr w:rsidR="004B2C28" w:rsidRPr="0046288A" w14:paraId="236417A8" w14:textId="77777777" w:rsidTr="00503A6A">
        <w:tc>
          <w:tcPr>
            <w:tcW w:w="2592" w:type="dxa"/>
          </w:tcPr>
          <w:p w14:paraId="096D12CD" w14:textId="42883A55" w:rsidR="00BD0FF6" w:rsidRPr="0046288A" w:rsidRDefault="00BD0FF6" w:rsidP="009407C2">
            <w:pPr>
              <w:pStyle w:val="Heading3"/>
              <w:keepNext w:val="0"/>
              <w:keepLines w:val="0"/>
              <w:numPr>
                <w:ilvl w:val="12"/>
                <w:numId w:val="0"/>
              </w:numPr>
              <w:tabs>
                <w:tab w:val="left" w:pos="360"/>
              </w:tabs>
              <w:spacing w:after="0"/>
              <w:ind w:left="360" w:hanging="360"/>
            </w:pPr>
            <w:bookmarkStart w:id="492" w:name="_Toc350746412"/>
            <w:bookmarkStart w:id="493" w:name="_Toc350849403"/>
            <w:bookmarkStart w:id="494" w:name="_Toc29564191"/>
            <w:bookmarkStart w:id="495" w:name="_Toc454783555"/>
            <w:bookmarkStart w:id="496" w:name="_Toc494364706"/>
            <w:bookmarkStart w:id="497" w:name="_Toc55399094"/>
            <w:r w:rsidRPr="0046288A">
              <w:t>3.5</w:t>
            </w:r>
            <w:r w:rsidRPr="0046288A">
              <w:tab/>
              <w:t>Service Provider’</w:t>
            </w:r>
            <w:r w:rsidR="00D1775D" w:rsidRPr="0046288A">
              <w:t>s</w:t>
            </w:r>
            <w:r w:rsidRPr="0046288A">
              <w:t xml:space="preserve"> Actions Requiring Employer’s Prior Approval</w:t>
            </w:r>
            <w:bookmarkEnd w:id="492"/>
            <w:bookmarkEnd w:id="493"/>
            <w:bookmarkEnd w:id="494"/>
            <w:bookmarkEnd w:id="495"/>
            <w:bookmarkEnd w:id="496"/>
            <w:bookmarkEnd w:id="497"/>
          </w:p>
        </w:tc>
        <w:tc>
          <w:tcPr>
            <w:tcW w:w="6408" w:type="dxa"/>
          </w:tcPr>
          <w:p w14:paraId="3877016A" w14:textId="77777777" w:rsidR="00BD0FF6" w:rsidRPr="0046288A" w:rsidRDefault="00BD0FF6" w:rsidP="009407C2">
            <w:pPr>
              <w:numPr>
                <w:ilvl w:val="12"/>
                <w:numId w:val="0"/>
              </w:numPr>
              <w:spacing w:after="200"/>
              <w:ind w:firstLine="3"/>
              <w:jc w:val="both"/>
            </w:pPr>
            <w:r w:rsidRPr="0046288A">
              <w:t>The Service Provider shall obtain the Employer’s prior approval in writing before taking any of the following actions:</w:t>
            </w:r>
          </w:p>
          <w:p w14:paraId="487E092A" w14:textId="77777777" w:rsidR="00BD0FF6" w:rsidRPr="0046288A" w:rsidRDefault="00BD0FF6" w:rsidP="009407C2">
            <w:pPr>
              <w:numPr>
                <w:ilvl w:val="12"/>
                <w:numId w:val="0"/>
              </w:numPr>
              <w:tabs>
                <w:tab w:val="left" w:pos="540"/>
              </w:tabs>
              <w:spacing w:after="200"/>
              <w:ind w:left="537" w:hanging="537"/>
              <w:jc w:val="both"/>
            </w:pPr>
            <w:r w:rsidRPr="0046288A">
              <w:t>(a)</w:t>
            </w:r>
            <w:r w:rsidRPr="0046288A">
              <w:tab/>
              <w:t>entering</w:t>
            </w:r>
            <w:bookmarkStart w:id="498" w:name="_Hlt162247611"/>
            <w:r w:rsidRPr="0046288A">
              <w:t xml:space="preserve"> into a subcontract for the performance of any part of the Services,</w:t>
            </w:r>
          </w:p>
          <w:p w14:paraId="263258F1" w14:textId="77777777" w:rsidR="00BD0FF6" w:rsidRPr="0046288A" w:rsidRDefault="00BD0FF6" w:rsidP="009407C2">
            <w:pPr>
              <w:numPr>
                <w:ilvl w:val="12"/>
                <w:numId w:val="0"/>
              </w:numPr>
              <w:tabs>
                <w:tab w:val="left" w:pos="540"/>
              </w:tabs>
              <w:spacing w:after="200"/>
              <w:ind w:left="537" w:hanging="537"/>
              <w:jc w:val="both"/>
            </w:pPr>
            <w:r w:rsidRPr="0046288A">
              <w:t>(b)</w:t>
            </w:r>
            <w:r w:rsidRPr="0046288A">
              <w:tab/>
              <w:t>appointing such members of the Personnel not listed by name in Appendix C (“Key Personnel and Subcontractors”),</w:t>
            </w:r>
          </w:p>
          <w:p w14:paraId="748AD05E" w14:textId="77777777" w:rsidR="00BD0FF6" w:rsidRPr="0046288A" w:rsidRDefault="00BD0FF6" w:rsidP="009407C2">
            <w:pPr>
              <w:numPr>
                <w:ilvl w:val="12"/>
                <w:numId w:val="0"/>
              </w:numPr>
              <w:tabs>
                <w:tab w:val="left" w:pos="540"/>
              </w:tabs>
              <w:spacing w:after="200"/>
              <w:ind w:left="537" w:hanging="537"/>
              <w:jc w:val="both"/>
            </w:pPr>
            <w:r w:rsidRPr="0046288A">
              <w:t>(c)</w:t>
            </w:r>
            <w:r w:rsidRPr="0046288A">
              <w:tab/>
              <w:t>changing the Program of activities; and</w:t>
            </w:r>
          </w:p>
          <w:p w14:paraId="0C68968B" w14:textId="77777777" w:rsidR="00BD0FF6" w:rsidRPr="0046288A" w:rsidRDefault="00BD0FF6" w:rsidP="009407C2">
            <w:pPr>
              <w:numPr>
                <w:ilvl w:val="12"/>
                <w:numId w:val="0"/>
              </w:numPr>
              <w:tabs>
                <w:tab w:val="left" w:pos="540"/>
              </w:tabs>
              <w:spacing w:after="200"/>
              <w:ind w:left="537" w:hanging="537"/>
              <w:jc w:val="both"/>
            </w:pPr>
            <w:r w:rsidRPr="0046288A">
              <w:t>(d)</w:t>
            </w:r>
            <w:r w:rsidRPr="0046288A">
              <w:tab/>
              <w:t>any other a</w:t>
            </w:r>
            <w:bookmarkEnd w:id="498"/>
            <w:r w:rsidRPr="0046288A">
              <w:t xml:space="preserve">ction that may be </w:t>
            </w:r>
            <w:r w:rsidRPr="0046288A">
              <w:rPr>
                <w:b/>
              </w:rPr>
              <w:t>specified in the SCC.</w:t>
            </w:r>
          </w:p>
        </w:tc>
      </w:tr>
      <w:tr w:rsidR="004B2C28" w:rsidRPr="0046288A" w14:paraId="4E60D151" w14:textId="77777777" w:rsidTr="00503A6A">
        <w:tc>
          <w:tcPr>
            <w:tcW w:w="2592" w:type="dxa"/>
          </w:tcPr>
          <w:p w14:paraId="51EC549B" w14:textId="408539B3" w:rsidR="00BD0FF6" w:rsidRPr="0046288A" w:rsidRDefault="00BD0FF6" w:rsidP="009407C2">
            <w:pPr>
              <w:pStyle w:val="Heading3"/>
              <w:keepNext w:val="0"/>
              <w:keepLines w:val="0"/>
              <w:numPr>
                <w:ilvl w:val="12"/>
                <w:numId w:val="0"/>
              </w:numPr>
              <w:tabs>
                <w:tab w:val="left" w:pos="360"/>
              </w:tabs>
              <w:spacing w:after="0"/>
              <w:ind w:left="360" w:hanging="360"/>
            </w:pPr>
            <w:bookmarkStart w:id="499" w:name="_Toc350746413"/>
            <w:bookmarkStart w:id="500" w:name="_Toc350849404"/>
            <w:bookmarkStart w:id="501" w:name="_Toc29564192"/>
            <w:bookmarkStart w:id="502" w:name="_Toc454783556"/>
            <w:bookmarkStart w:id="503" w:name="_Toc494364707"/>
            <w:bookmarkStart w:id="504" w:name="_Toc55399095"/>
            <w:r w:rsidRPr="0046288A">
              <w:t>3.6</w:t>
            </w:r>
            <w:r w:rsidRPr="0046288A">
              <w:tab/>
              <w:t>Reporting Obligations</w:t>
            </w:r>
            <w:bookmarkEnd w:id="499"/>
            <w:bookmarkEnd w:id="500"/>
            <w:bookmarkEnd w:id="501"/>
            <w:bookmarkEnd w:id="502"/>
            <w:bookmarkEnd w:id="503"/>
            <w:bookmarkEnd w:id="504"/>
          </w:p>
        </w:tc>
        <w:tc>
          <w:tcPr>
            <w:tcW w:w="6408" w:type="dxa"/>
          </w:tcPr>
          <w:p w14:paraId="4BD38DA2" w14:textId="77777777" w:rsidR="00E82E97" w:rsidRDefault="00BD0FF6" w:rsidP="009407C2">
            <w:pPr>
              <w:numPr>
                <w:ilvl w:val="12"/>
                <w:numId w:val="0"/>
              </w:numPr>
              <w:spacing w:after="200"/>
              <w:ind w:firstLine="3"/>
              <w:jc w:val="both"/>
            </w:pPr>
            <w:r w:rsidRPr="0046288A">
              <w:t>The Service Provider shall submit to the Employer the reports and documents specified in Appendix B in the form, in the numbers, and within the periods set forth in the said Appendix.</w:t>
            </w:r>
            <w:r w:rsidR="00E82E97">
              <w:t xml:space="preserve"> </w:t>
            </w:r>
          </w:p>
          <w:p w14:paraId="1D393D8E" w14:textId="77777777" w:rsidR="00E82E97" w:rsidRDefault="00E82E97" w:rsidP="009407C2">
            <w:pPr>
              <w:numPr>
                <w:ilvl w:val="12"/>
                <w:numId w:val="0"/>
              </w:numPr>
              <w:spacing w:after="200"/>
              <w:ind w:firstLine="3"/>
              <w:jc w:val="both"/>
            </w:pPr>
            <w:r>
              <w:t>If specified in Appendix B, the reporting requirements shall include applicable environmental and social aspects.</w:t>
            </w:r>
          </w:p>
          <w:p w14:paraId="37FB3B97" w14:textId="56A6335C" w:rsidR="00E82E97" w:rsidRPr="00E82E97" w:rsidRDefault="00C26C15" w:rsidP="007B446B">
            <w:pPr>
              <w:spacing w:before="120" w:after="120"/>
              <w:ind w:right="-14"/>
              <w:jc w:val="both"/>
            </w:pPr>
            <w:r>
              <w:rPr>
                <w:color w:val="000000"/>
              </w:rPr>
              <w:t>T</w:t>
            </w:r>
            <w:r w:rsidR="00E82E97" w:rsidRPr="00E82E97">
              <w:rPr>
                <w:rFonts w:eastAsia="Arial Narrow"/>
                <w:color w:val="000000"/>
              </w:rPr>
              <w:t xml:space="preserve">he </w:t>
            </w:r>
            <w:r>
              <w:rPr>
                <w:rFonts w:eastAsia="Arial Narrow"/>
                <w:color w:val="000000"/>
              </w:rPr>
              <w:t>Service Provider</w:t>
            </w:r>
            <w:r w:rsidR="00E82E97" w:rsidRPr="00E82E97">
              <w:rPr>
                <w:rFonts w:eastAsia="Arial Narrow"/>
                <w:color w:val="000000"/>
              </w:rPr>
              <w:t xml:space="preserve"> shall inform the </w:t>
            </w:r>
            <w:r>
              <w:rPr>
                <w:rFonts w:eastAsia="Arial Narrow"/>
                <w:color w:val="000000"/>
              </w:rPr>
              <w:t>Employer</w:t>
            </w:r>
            <w:r w:rsidR="00E82E97" w:rsidRPr="00E82E97">
              <w:rPr>
                <w:rFonts w:eastAsia="Arial Narrow"/>
                <w:color w:val="000000"/>
              </w:rPr>
              <w:t xml:space="preserve"> immediately of any allegation, incident or accident in the </w:t>
            </w:r>
            <w:r w:rsidR="0031405D">
              <w:rPr>
                <w:rFonts w:eastAsia="Arial Narrow"/>
                <w:color w:val="000000"/>
              </w:rPr>
              <w:t>locations in the Employer’s country where the Services are executed</w:t>
            </w:r>
            <w:r w:rsidR="00E82E97" w:rsidRPr="00E82E97">
              <w:rPr>
                <w:rFonts w:eastAsia="Arial Narrow"/>
                <w:color w:val="000000"/>
              </w:rPr>
              <w:t xml:space="preserve">, which has </w:t>
            </w:r>
            <w:r w:rsidR="00E82E97" w:rsidRPr="00E82E97">
              <w:rPr>
                <w:rFonts w:eastAsia="Arial Narrow"/>
                <w:color w:val="000000"/>
              </w:rPr>
              <w:lastRenderedPageBreak/>
              <w:t xml:space="preserve">or is likely to have a significant adverse </w:t>
            </w:r>
            <w:r w:rsidR="00E82E97" w:rsidRPr="00E82E97">
              <w:rPr>
                <w:noProof/>
                <w:szCs w:val="20"/>
              </w:rPr>
              <w:t>effect</w:t>
            </w:r>
            <w:r w:rsidR="00E82E97" w:rsidRPr="00E82E97">
              <w:rPr>
                <w:rFonts w:eastAsia="Arial Narrow"/>
                <w:color w:val="000000"/>
              </w:rPr>
              <w:t xml:space="preserve"> on the environment, the affected communities, the public, Employer’s Personnel or </w:t>
            </w:r>
            <w:r>
              <w:rPr>
                <w:rFonts w:eastAsia="Arial Narrow"/>
                <w:color w:val="000000"/>
              </w:rPr>
              <w:t>Service Provider</w:t>
            </w:r>
            <w:r w:rsidR="00E82E97" w:rsidRPr="00E82E97">
              <w:rPr>
                <w:rFonts w:eastAsia="Arial Narrow"/>
                <w:color w:val="000000"/>
              </w:rPr>
              <w:t>’s Personnel. This includes, but is not limited to, any incident or accident causing fatality or serious injury; significant adverse effects or damage to private property; 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3C29E2E0" w14:textId="32BA872A" w:rsidR="00E82E97" w:rsidRDefault="00E82E97" w:rsidP="00E82E97">
            <w:pPr>
              <w:spacing w:before="120" w:after="120"/>
              <w:ind w:right="-14"/>
              <w:jc w:val="both"/>
              <w:rPr>
                <w:rFonts w:eastAsia="Arial Narrow"/>
                <w:color w:val="000000"/>
                <w:szCs w:val="20"/>
              </w:rPr>
            </w:pPr>
            <w:r w:rsidRPr="00E82E97">
              <w:rPr>
                <w:rFonts w:eastAsia="Arial Narrow"/>
                <w:color w:val="000000"/>
                <w:szCs w:val="20"/>
              </w:rPr>
              <w:t xml:space="preserve">The </w:t>
            </w:r>
            <w:r w:rsidR="00C26C15">
              <w:rPr>
                <w:rFonts w:eastAsia="Arial Narrow"/>
                <w:color w:val="000000"/>
                <w:szCs w:val="20"/>
              </w:rPr>
              <w:t>Service Provider</w:t>
            </w:r>
            <w:r w:rsidRPr="00E82E97">
              <w:rPr>
                <w:rFonts w:eastAsia="Arial Narrow"/>
                <w:color w:val="000000"/>
                <w:szCs w:val="20"/>
              </w:rPr>
              <w:t xml:space="preserve">, upon becoming aware of the allegation, incident or accident, shall also immediately inform the </w:t>
            </w:r>
            <w:r w:rsidR="00C26C15">
              <w:rPr>
                <w:rFonts w:eastAsia="Arial Narrow"/>
                <w:color w:val="000000"/>
                <w:szCs w:val="20"/>
              </w:rPr>
              <w:t>Employer</w:t>
            </w:r>
            <w:r w:rsidRPr="00E82E97">
              <w:rPr>
                <w:rFonts w:eastAsia="Arial Narrow"/>
                <w:color w:val="000000"/>
                <w:szCs w:val="20"/>
              </w:rPr>
              <w:t xml:space="preserve"> of any such </w:t>
            </w:r>
            <w:r w:rsidRPr="00E82E97">
              <w:rPr>
                <w:color w:val="000000"/>
              </w:rPr>
              <w:t>incident</w:t>
            </w:r>
            <w:r w:rsidRPr="00E82E97">
              <w:rPr>
                <w:rFonts w:eastAsia="Arial Narrow"/>
                <w:color w:val="000000"/>
                <w:szCs w:val="20"/>
              </w:rPr>
              <w:t xml:space="preserve"> or accident on the Subcontractors’ </w:t>
            </w:r>
            <w:r w:rsidRPr="00E82E97">
              <w:rPr>
                <w:noProof/>
                <w:szCs w:val="20"/>
              </w:rPr>
              <w:t>or</w:t>
            </w:r>
            <w:r w:rsidRPr="00E82E97">
              <w:rPr>
                <w:rFonts w:eastAsia="Arial Narrow"/>
                <w:color w:val="000000"/>
                <w:szCs w:val="20"/>
              </w:rPr>
              <w:t xml:space="preserve"> suppliers’ premises relating to the </w:t>
            </w:r>
            <w:r w:rsidR="00C26C15">
              <w:rPr>
                <w:rFonts w:eastAsia="Arial Narrow"/>
                <w:color w:val="000000"/>
                <w:szCs w:val="20"/>
              </w:rPr>
              <w:t xml:space="preserve">Services </w:t>
            </w:r>
            <w:r w:rsidRPr="00E82E97">
              <w:rPr>
                <w:rFonts w:eastAsia="Arial Narrow"/>
                <w:color w:val="000000"/>
                <w:szCs w:val="20"/>
              </w:rPr>
              <w:t>which has or is likely to have a significant adverse effect on the environment, the affected communities, the public, Employer’s Personnel</w:t>
            </w:r>
            <w:r w:rsidR="00C26C15">
              <w:rPr>
                <w:rFonts w:eastAsia="Arial Narrow"/>
                <w:color w:val="000000"/>
                <w:szCs w:val="20"/>
              </w:rPr>
              <w:t xml:space="preserve"> or </w:t>
            </w:r>
            <w:r w:rsidR="00C26C15">
              <w:rPr>
                <w:rFonts w:eastAsia="Arial Narrow"/>
                <w:color w:val="000000"/>
              </w:rPr>
              <w:t>Service Provider</w:t>
            </w:r>
            <w:r w:rsidR="00C26C15" w:rsidRPr="00E82E97">
              <w:rPr>
                <w:rFonts w:eastAsia="Arial Narrow"/>
                <w:color w:val="000000"/>
              </w:rPr>
              <w:t>’s</w:t>
            </w:r>
            <w:r w:rsidR="00C26C15">
              <w:rPr>
                <w:rFonts w:eastAsia="Arial Narrow"/>
                <w:color w:val="000000"/>
              </w:rPr>
              <w:t xml:space="preserve">, its Subcontractors’ and suppliers’ </w:t>
            </w:r>
            <w:r w:rsidR="00C26C15" w:rsidRPr="00E82E97">
              <w:rPr>
                <w:rFonts w:eastAsia="Arial Narrow"/>
                <w:color w:val="000000"/>
              </w:rPr>
              <w:t>Personnel</w:t>
            </w:r>
            <w:r w:rsidRPr="00E82E97">
              <w:rPr>
                <w:rFonts w:eastAsia="Arial Narrow"/>
                <w:color w:val="000000"/>
                <w:szCs w:val="20"/>
              </w:rPr>
              <w:t xml:space="preserve">. The notification shall provide sufficient detail regarding such incidents or accidents. The </w:t>
            </w:r>
            <w:r w:rsidR="00C26C15">
              <w:rPr>
                <w:rFonts w:eastAsia="Arial Narrow"/>
                <w:color w:val="000000"/>
                <w:szCs w:val="20"/>
              </w:rPr>
              <w:t xml:space="preserve">Service provider </w:t>
            </w:r>
            <w:r w:rsidRPr="00E82E97">
              <w:rPr>
                <w:rFonts w:eastAsia="Arial Narrow"/>
                <w:color w:val="000000"/>
                <w:szCs w:val="20"/>
              </w:rPr>
              <w:t xml:space="preserve">shall provide full details of such incidents or accidents to the </w:t>
            </w:r>
            <w:r w:rsidR="00C26C15">
              <w:rPr>
                <w:rFonts w:eastAsia="Arial Narrow"/>
                <w:color w:val="000000"/>
                <w:szCs w:val="20"/>
              </w:rPr>
              <w:t>Employer</w:t>
            </w:r>
            <w:r w:rsidRPr="00E82E97">
              <w:rPr>
                <w:rFonts w:eastAsia="Arial Narrow"/>
                <w:color w:val="000000"/>
                <w:szCs w:val="20"/>
              </w:rPr>
              <w:t xml:space="preserve"> within the timeframe agreed with the </w:t>
            </w:r>
            <w:r w:rsidR="00C26C15">
              <w:rPr>
                <w:rFonts w:eastAsia="Arial Narrow"/>
                <w:color w:val="000000"/>
                <w:szCs w:val="20"/>
              </w:rPr>
              <w:t>Employer</w:t>
            </w:r>
            <w:r w:rsidRPr="00E82E97">
              <w:rPr>
                <w:rFonts w:eastAsia="Arial Narrow"/>
                <w:color w:val="000000"/>
                <w:szCs w:val="20"/>
              </w:rPr>
              <w:t xml:space="preserve">. </w:t>
            </w:r>
          </w:p>
          <w:p w14:paraId="7276B092" w14:textId="539FB12B" w:rsidR="00BD0FF6" w:rsidRPr="007B446B" w:rsidRDefault="00C26C15" w:rsidP="007B446B">
            <w:pPr>
              <w:spacing w:before="120" w:after="120"/>
              <w:ind w:right="-14"/>
              <w:jc w:val="both"/>
              <w:rPr>
                <w:rFonts w:eastAsia="Arial Narrow"/>
                <w:color w:val="000000"/>
                <w:szCs w:val="20"/>
              </w:rPr>
            </w:pPr>
            <w:r w:rsidRPr="00EE75DA">
              <w:rPr>
                <w:rFonts w:eastAsia="Arial Narrow"/>
                <w:color w:val="000000"/>
              </w:rPr>
              <w:t xml:space="preserve">The </w:t>
            </w:r>
            <w:r>
              <w:rPr>
                <w:rFonts w:eastAsia="Arial Narrow"/>
                <w:color w:val="000000"/>
              </w:rPr>
              <w:t xml:space="preserve">Service Provider </w:t>
            </w:r>
            <w:r w:rsidRPr="00EE75DA">
              <w:rPr>
                <w:rFonts w:eastAsia="Arial Narrow"/>
                <w:color w:val="000000"/>
              </w:rPr>
              <w:t xml:space="preserve">shall require its Subcontractors and suppliers to </w:t>
            </w:r>
            <w:r w:rsidRPr="003E3FB0">
              <w:rPr>
                <w:color w:val="000000"/>
              </w:rPr>
              <w:t>immediately</w:t>
            </w:r>
            <w:r w:rsidRPr="00EE75DA">
              <w:rPr>
                <w:rFonts w:eastAsia="Arial Narrow"/>
                <w:color w:val="000000"/>
              </w:rPr>
              <w:t xml:space="preserve"> notify </w:t>
            </w:r>
            <w:r w:rsidRPr="003E3FB0">
              <w:rPr>
                <w:noProof/>
              </w:rPr>
              <w:t>the</w:t>
            </w:r>
            <w:r w:rsidRPr="00EE75DA">
              <w:rPr>
                <w:rFonts w:eastAsia="Arial Narrow"/>
                <w:color w:val="000000"/>
              </w:rPr>
              <w:t xml:space="preserve"> </w:t>
            </w:r>
            <w:r>
              <w:rPr>
                <w:rFonts w:eastAsia="Arial Narrow"/>
                <w:color w:val="000000"/>
              </w:rPr>
              <w:t xml:space="preserve">Service Provider </w:t>
            </w:r>
            <w:r w:rsidRPr="00EE75DA">
              <w:rPr>
                <w:rFonts w:eastAsia="Arial Narrow"/>
                <w:color w:val="000000"/>
              </w:rPr>
              <w:t>of any incidents or accidents referred to in this Sub</w:t>
            </w:r>
            <w:r>
              <w:rPr>
                <w:rFonts w:eastAsia="Arial Narrow"/>
                <w:color w:val="000000"/>
              </w:rPr>
              <w:t>- C</w:t>
            </w:r>
            <w:r w:rsidRPr="00EE75DA">
              <w:rPr>
                <w:rFonts w:eastAsia="Arial Narrow"/>
                <w:color w:val="000000"/>
              </w:rPr>
              <w:t>lause</w:t>
            </w:r>
            <w:r>
              <w:rPr>
                <w:rFonts w:eastAsia="Arial Narrow"/>
                <w:color w:val="000000"/>
              </w:rPr>
              <w:t>.</w:t>
            </w:r>
          </w:p>
        </w:tc>
      </w:tr>
      <w:tr w:rsidR="004B2C28" w:rsidRPr="0046288A" w14:paraId="62F01229" w14:textId="77777777" w:rsidTr="00503A6A">
        <w:tc>
          <w:tcPr>
            <w:tcW w:w="2592" w:type="dxa"/>
          </w:tcPr>
          <w:p w14:paraId="734AE910" w14:textId="575AD768" w:rsidR="00BD0FF6" w:rsidRPr="0046288A" w:rsidRDefault="00BD0FF6" w:rsidP="009407C2">
            <w:pPr>
              <w:pStyle w:val="Heading3"/>
              <w:keepNext w:val="0"/>
              <w:keepLines w:val="0"/>
              <w:numPr>
                <w:ilvl w:val="12"/>
                <w:numId w:val="0"/>
              </w:numPr>
              <w:tabs>
                <w:tab w:val="left" w:pos="360"/>
              </w:tabs>
              <w:spacing w:after="0"/>
              <w:ind w:left="360" w:hanging="360"/>
            </w:pPr>
            <w:bookmarkStart w:id="505" w:name="_Toc29564193"/>
            <w:bookmarkStart w:id="506" w:name="_Toc454783557"/>
            <w:bookmarkStart w:id="507" w:name="_Toc494364708"/>
            <w:bookmarkStart w:id="508" w:name="_Toc55399096"/>
            <w:r w:rsidRPr="0046288A">
              <w:lastRenderedPageBreak/>
              <w:t>3.7</w:t>
            </w:r>
            <w:r w:rsidRPr="0046288A">
              <w:tab/>
              <w:t>Documents Prepared by the Service Provider to Be the Property of the Employer</w:t>
            </w:r>
            <w:bookmarkEnd w:id="505"/>
            <w:bookmarkEnd w:id="506"/>
            <w:bookmarkEnd w:id="507"/>
            <w:bookmarkEnd w:id="508"/>
          </w:p>
        </w:tc>
        <w:tc>
          <w:tcPr>
            <w:tcW w:w="6408" w:type="dxa"/>
          </w:tcPr>
          <w:p w14:paraId="1BDC0672" w14:textId="77777777" w:rsidR="00BD0FF6" w:rsidRPr="0046288A" w:rsidRDefault="00BD0FF6" w:rsidP="009407C2">
            <w:pPr>
              <w:numPr>
                <w:ilvl w:val="12"/>
                <w:numId w:val="0"/>
              </w:numPr>
              <w:spacing w:after="200"/>
              <w:ind w:firstLine="3"/>
              <w:jc w:val="both"/>
            </w:pPr>
            <w:r w:rsidRPr="0046288A">
              <w:t xml:space="preserve">All plans, drawings, specifications, designs, reports, and other documents and software submitted by the Service Provider in accordance with </w:t>
            </w:r>
            <w:r w:rsidR="001D6109" w:rsidRPr="0046288A">
              <w:t>Sub-</w:t>
            </w:r>
            <w:r w:rsidRPr="0046288A">
              <w:t xml:space="preserve">Clause 3.6 shall become and remain the property of the Employer, and the Service Provider shall, not later than upon termination or expiration of this Contract, deliver all such documents and software to the Employer, together with a detailed inventory thereof.  The Service Provider may retain a copy of such documents and software.  Restrictions about the future use of these documents, if any, shall be </w:t>
            </w:r>
            <w:r w:rsidRPr="0046288A">
              <w:rPr>
                <w:b/>
              </w:rPr>
              <w:t>specified in the SCC.</w:t>
            </w:r>
          </w:p>
        </w:tc>
      </w:tr>
      <w:tr w:rsidR="004B2C28" w:rsidRPr="0046288A" w14:paraId="0DC4D528" w14:textId="77777777" w:rsidTr="00503A6A">
        <w:tc>
          <w:tcPr>
            <w:tcW w:w="2592" w:type="dxa"/>
          </w:tcPr>
          <w:p w14:paraId="2EF5AB6D" w14:textId="74D38B8B" w:rsidR="00BD0FF6" w:rsidRPr="0046288A" w:rsidRDefault="00BD0FF6" w:rsidP="001D17AA">
            <w:pPr>
              <w:pStyle w:val="Heading3"/>
              <w:keepNext w:val="0"/>
              <w:keepLines w:val="0"/>
              <w:numPr>
                <w:ilvl w:val="1"/>
                <w:numId w:val="8"/>
              </w:numPr>
              <w:spacing w:after="0"/>
            </w:pPr>
            <w:bookmarkStart w:id="509" w:name="_Toc29564194"/>
            <w:bookmarkStart w:id="510" w:name="_Toc454783558"/>
            <w:bookmarkStart w:id="511" w:name="_Toc494364709"/>
            <w:bookmarkStart w:id="512" w:name="_Toc55399097"/>
            <w:r w:rsidRPr="0046288A">
              <w:t>Liquidated Damages</w:t>
            </w:r>
            <w:bookmarkEnd w:id="509"/>
            <w:bookmarkEnd w:id="510"/>
            <w:bookmarkEnd w:id="511"/>
            <w:bookmarkEnd w:id="512"/>
          </w:p>
          <w:p w14:paraId="21BE4A18" w14:textId="77777777" w:rsidR="00BD0FF6" w:rsidRPr="0046288A" w:rsidRDefault="00BD0FF6" w:rsidP="009407C2">
            <w:pPr>
              <w:pStyle w:val="BankNormal"/>
              <w:spacing w:after="0"/>
            </w:pPr>
          </w:p>
        </w:tc>
        <w:tc>
          <w:tcPr>
            <w:tcW w:w="6408" w:type="dxa"/>
          </w:tcPr>
          <w:p w14:paraId="1C2D37DD" w14:textId="77777777" w:rsidR="00BD0FF6" w:rsidRPr="0046288A" w:rsidRDefault="00BD0FF6" w:rsidP="009407C2">
            <w:pPr>
              <w:numPr>
                <w:ilvl w:val="12"/>
                <w:numId w:val="0"/>
              </w:numPr>
              <w:spacing w:after="200"/>
              <w:ind w:firstLine="3"/>
              <w:jc w:val="both"/>
            </w:pPr>
          </w:p>
        </w:tc>
      </w:tr>
      <w:tr w:rsidR="004B2C28" w:rsidRPr="0046288A" w14:paraId="3519AA1F" w14:textId="77777777" w:rsidTr="00503A6A">
        <w:tc>
          <w:tcPr>
            <w:tcW w:w="2592" w:type="dxa"/>
          </w:tcPr>
          <w:p w14:paraId="53321807" w14:textId="77777777"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r w:rsidRPr="0046288A">
              <w:rPr>
                <w:i w:val="0"/>
              </w:rPr>
              <w:t>3.8.1 Payments of Liquidated Damages</w:t>
            </w:r>
          </w:p>
        </w:tc>
        <w:tc>
          <w:tcPr>
            <w:tcW w:w="6408" w:type="dxa"/>
          </w:tcPr>
          <w:p w14:paraId="43D09CBC" w14:textId="77777777" w:rsidR="00BD0FF6" w:rsidRPr="0046288A" w:rsidRDefault="00BD0FF6" w:rsidP="009407C2">
            <w:pPr>
              <w:numPr>
                <w:ilvl w:val="12"/>
                <w:numId w:val="0"/>
              </w:numPr>
              <w:spacing w:after="200"/>
              <w:ind w:firstLine="3"/>
              <w:jc w:val="both"/>
            </w:pPr>
            <w:r w:rsidRPr="0046288A">
              <w:t xml:space="preserve">The Service Provider shall pay liquidated damages to the Employer at the rate per day </w:t>
            </w:r>
            <w:r w:rsidRPr="0046288A">
              <w:rPr>
                <w:b/>
              </w:rPr>
              <w:t>stated in the SCC</w:t>
            </w:r>
            <w:r w:rsidRPr="0046288A">
              <w:t xml:space="preserve"> for each day that the Completion Date is later than the Intended Completion Date.  The total amount of liquidated damages shall not exceed the amount </w:t>
            </w:r>
            <w:r w:rsidRPr="0046288A">
              <w:rPr>
                <w:b/>
              </w:rPr>
              <w:t>defined in the SCC.</w:t>
            </w:r>
            <w:r w:rsidRPr="0046288A">
              <w:t xml:space="preserve">  The Employer may deduct liquidated damages from payments due to the Service Provider.  </w:t>
            </w:r>
            <w:r w:rsidRPr="0046288A">
              <w:lastRenderedPageBreak/>
              <w:t xml:space="preserve">Payment of liquidated damages shall not affect the Service Provider’s liabilities. </w:t>
            </w:r>
          </w:p>
        </w:tc>
      </w:tr>
      <w:tr w:rsidR="004B2C28" w:rsidRPr="0046288A" w14:paraId="29A0CDDE" w14:textId="77777777" w:rsidTr="00503A6A">
        <w:tc>
          <w:tcPr>
            <w:tcW w:w="2592" w:type="dxa"/>
          </w:tcPr>
          <w:p w14:paraId="34A0283A" w14:textId="77777777" w:rsidR="00BD0FF6" w:rsidRPr="0046288A" w:rsidRDefault="00BD0FF6" w:rsidP="009407C2">
            <w:pPr>
              <w:pStyle w:val="Heading4"/>
              <w:keepNext w:val="0"/>
              <w:keepLines w:val="0"/>
              <w:numPr>
                <w:ilvl w:val="12"/>
                <w:numId w:val="0"/>
              </w:numPr>
              <w:tabs>
                <w:tab w:val="left" w:pos="900"/>
              </w:tabs>
              <w:spacing w:before="0" w:after="0"/>
              <w:ind w:left="900" w:hanging="540"/>
              <w:rPr>
                <w:i w:val="0"/>
              </w:rPr>
            </w:pPr>
            <w:r w:rsidRPr="0046288A">
              <w:rPr>
                <w:i w:val="0"/>
              </w:rPr>
              <w:lastRenderedPageBreak/>
              <w:t>3.8.2 Correction for Over-payment</w:t>
            </w:r>
          </w:p>
          <w:p w14:paraId="7F33FF0D" w14:textId="77777777" w:rsidR="00BD0FF6" w:rsidRPr="0046288A" w:rsidRDefault="00BD0FF6" w:rsidP="009407C2">
            <w:pPr>
              <w:pStyle w:val="BankNormal"/>
              <w:ind w:left="900" w:hanging="900"/>
              <w:rPr>
                <w:b/>
                <w:bCs/>
              </w:rPr>
            </w:pPr>
          </w:p>
        </w:tc>
        <w:tc>
          <w:tcPr>
            <w:tcW w:w="6408" w:type="dxa"/>
          </w:tcPr>
          <w:p w14:paraId="08CC8897" w14:textId="77777777" w:rsidR="00BD0FF6" w:rsidRPr="0046288A" w:rsidRDefault="00BD0FF6" w:rsidP="009407C2">
            <w:pPr>
              <w:numPr>
                <w:ilvl w:val="12"/>
                <w:numId w:val="0"/>
              </w:numPr>
              <w:spacing w:after="200"/>
              <w:ind w:firstLine="3"/>
              <w:jc w:val="both"/>
            </w:pPr>
            <w:r w:rsidRPr="0046288A">
              <w:t xml:space="preserve">If the Intended Completion Date is extended after liquidated damages have been paid, the Employer shall correct any overpayment of liquidated damages by the Service Provider by adjusting the next payment certificate.  The Service Provider shall be paid interest on the overpayment, calculated from the date of payment to the date of repayment, at the rates specified in </w:t>
            </w:r>
            <w:r w:rsidR="001D6109" w:rsidRPr="0046288A">
              <w:t>Sub-</w:t>
            </w:r>
            <w:r w:rsidRPr="0046288A">
              <w:t>Clause 6.5</w:t>
            </w:r>
            <w:r w:rsidR="00087844" w:rsidRPr="0046288A">
              <w:t>.</w:t>
            </w:r>
          </w:p>
        </w:tc>
      </w:tr>
      <w:tr w:rsidR="004B2C28" w:rsidRPr="0046288A" w14:paraId="7343A0B4" w14:textId="77777777" w:rsidTr="00503A6A">
        <w:tc>
          <w:tcPr>
            <w:tcW w:w="2592" w:type="dxa"/>
          </w:tcPr>
          <w:p w14:paraId="19067C4B" w14:textId="77777777" w:rsidR="00087844" w:rsidRPr="0046288A" w:rsidRDefault="00087844" w:rsidP="009407C2">
            <w:pPr>
              <w:pStyle w:val="Heading4"/>
              <w:keepNext w:val="0"/>
              <w:keepLines w:val="0"/>
              <w:numPr>
                <w:ilvl w:val="12"/>
                <w:numId w:val="0"/>
              </w:numPr>
              <w:tabs>
                <w:tab w:val="left" w:pos="900"/>
              </w:tabs>
              <w:spacing w:before="0" w:after="0"/>
              <w:ind w:left="900" w:hanging="540"/>
              <w:rPr>
                <w:i w:val="0"/>
              </w:rPr>
            </w:pPr>
            <w:r w:rsidRPr="0046288A">
              <w:rPr>
                <w:bCs/>
                <w:i w:val="0"/>
              </w:rPr>
              <w:t>3.8.3</w:t>
            </w:r>
            <w:r w:rsidRPr="0046288A">
              <w:rPr>
                <w:bCs/>
                <w:i w:val="0"/>
              </w:rPr>
              <w:tab/>
              <w:t xml:space="preserve">Lack of </w:t>
            </w:r>
            <w:r w:rsidRPr="0046288A">
              <w:rPr>
                <w:bCs/>
                <w:i w:val="0"/>
                <w:sz w:val="22"/>
              </w:rPr>
              <w:t xml:space="preserve">performance </w:t>
            </w:r>
            <w:r w:rsidRPr="0046288A">
              <w:rPr>
                <w:bCs/>
                <w:i w:val="0"/>
              </w:rPr>
              <w:t>penalty</w:t>
            </w:r>
          </w:p>
        </w:tc>
        <w:tc>
          <w:tcPr>
            <w:tcW w:w="6408" w:type="dxa"/>
          </w:tcPr>
          <w:p w14:paraId="28DAF707" w14:textId="77777777" w:rsidR="00087844" w:rsidRPr="0046288A" w:rsidRDefault="00087844" w:rsidP="009407C2">
            <w:pPr>
              <w:numPr>
                <w:ilvl w:val="12"/>
                <w:numId w:val="0"/>
              </w:numPr>
              <w:spacing w:after="200"/>
              <w:ind w:firstLine="3"/>
              <w:jc w:val="both"/>
            </w:pPr>
            <w:r w:rsidRPr="0046288A">
              <w:t xml:space="preserve">If the Service Provider has not corrected a Defect within the time specified in the Employer’s notice, a penalty for Lack of performance will be paid by the Service Provider. The amount to be paid will be calculated as a percentage of the cost of having the Defect corrected, assessed as described in </w:t>
            </w:r>
            <w:r w:rsidR="001D6109" w:rsidRPr="0046288A">
              <w:t>Sub-</w:t>
            </w:r>
            <w:r w:rsidR="00CC2EC5" w:rsidRPr="0046288A">
              <w:t xml:space="preserve">Clause </w:t>
            </w:r>
            <w:r w:rsidRPr="0046288A">
              <w:t>7.2</w:t>
            </w:r>
            <w:r w:rsidR="00CC2EC5" w:rsidRPr="0046288A">
              <w:t xml:space="preserve"> and </w:t>
            </w:r>
            <w:r w:rsidR="00CC2EC5" w:rsidRPr="0046288A">
              <w:rPr>
                <w:b/>
              </w:rPr>
              <w:t>specified in the SCC</w:t>
            </w:r>
            <w:r w:rsidRPr="0046288A">
              <w:rPr>
                <w:b/>
              </w:rPr>
              <w:t>.</w:t>
            </w:r>
            <w:r w:rsidR="00CC2EC5" w:rsidRPr="0046288A">
              <w:rPr>
                <w:b/>
              </w:rPr>
              <w:t xml:space="preserve"> </w:t>
            </w:r>
          </w:p>
        </w:tc>
      </w:tr>
      <w:tr w:rsidR="004B2C28" w:rsidRPr="0046288A" w14:paraId="6AAE008F" w14:textId="77777777" w:rsidTr="00503A6A">
        <w:trPr>
          <w:trHeight w:val="2725"/>
        </w:trPr>
        <w:tc>
          <w:tcPr>
            <w:tcW w:w="2592" w:type="dxa"/>
          </w:tcPr>
          <w:p w14:paraId="04791F71" w14:textId="7DE55C21" w:rsidR="00BD0FF6" w:rsidRPr="0046288A" w:rsidRDefault="00BD0FF6" w:rsidP="009407C2">
            <w:pPr>
              <w:pStyle w:val="Heading3"/>
              <w:keepNext w:val="0"/>
              <w:keepLines w:val="0"/>
              <w:numPr>
                <w:ilvl w:val="12"/>
                <w:numId w:val="0"/>
              </w:numPr>
              <w:tabs>
                <w:tab w:val="left" w:pos="360"/>
              </w:tabs>
              <w:spacing w:after="0"/>
              <w:ind w:left="360" w:hanging="360"/>
            </w:pPr>
            <w:bookmarkStart w:id="513" w:name="_Toc29564195"/>
            <w:bookmarkStart w:id="514" w:name="_Toc454783559"/>
            <w:bookmarkStart w:id="515" w:name="_Toc494364710"/>
            <w:bookmarkStart w:id="516" w:name="_Toc55399098"/>
            <w:r w:rsidRPr="0046288A">
              <w:t>3.9</w:t>
            </w:r>
            <w:r w:rsidRPr="0046288A">
              <w:tab/>
              <w:t>Performance Security</w:t>
            </w:r>
            <w:bookmarkEnd w:id="513"/>
            <w:bookmarkEnd w:id="514"/>
            <w:bookmarkEnd w:id="515"/>
            <w:bookmarkEnd w:id="516"/>
          </w:p>
        </w:tc>
        <w:tc>
          <w:tcPr>
            <w:tcW w:w="6408" w:type="dxa"/>
          </w:tcPr>
          <w:p w14:paraId="3F2CDE6A" w14:textId="2728FCB1" w:rsidR="0071691F" w:rsidRDefault="00617994" w:rsidP="00617994">
            <w:pPr>
              <w:numPr>
                <w:ilvl w:val="12"/>
                <w:numId w:val="0"/>
              </w:numPr>
              <w:spacing w:after="200"/>
              <w:ind w:firstLine="3"/>
              <w:jc w:val="both"/>
            </w:pPr>
            <w:r w:rsidRPr="004A2C5F">
              <w:t xml:space="preserve">If required as </w:t>
            </w:r>
            <w:r w:rsidRPr="00617994">
              <w:rPr>
                <w:b/>
              </w:rPr>
              <w:t>specified in the SCC</w:t>
            </w:r>
            <w:r>
              <w:t>, t</w:t>
            </w:r>
            <w:r w:rsidR="00BD0FF6" w:rsidRPr="0046288A">
              <w:t>he Service Provider shall provide</w:t>
            </w:r>
            <w:r>
              <w:t xml:space="preserve"> </w:t>
            </w:r>
            <w:r w:rsidR="008F4C08">
              <w:t>to the Employer</w:t>
            </w:r>
            <w:r>
              <w:t xml:space="preserve"> </w:t>
            </w:r>
            <w:r w:rsidR="008F4C08">
              <w:t xml:space="preserve">a </w:t>
            </w:r>
            <w:r w:rsidR="00BD0FF6" w:rsidRPr="0046288A">
              <w:t>Performance Security</w:t>
            </w:r>
            <w:r>
              <w:t xml:space="preserve"> </w:t>
            </w:r>
            <w:r w:rsidR="008F4C08">
              <w:t>for</w:t>
            </w:r>
            <w:r w:rsidR="00EE0C70">
              <w:t xml:space="preserve"> </w:t>
            </w:r>
            <w:r w:rsidR="008F4C08">
              <w:t xml:space="preserve">the performance of the Contract, </w:t>
            </w:r>
            <w:r w:rsidRPr="004A2C5F">
              <w:t xml:space="preserve">in the amount </w:t>
            </w:r>
            <w:r w:rsidRPr="00AF5AF0">
              <w:rPr>
                <w:b/>
              </w:rPr>
              <w:t>specified in the</w:t>
            </w:r>
            <w:r w:rsidRPr="004A2C5F">
              <w:t xml:space="preserve"> </w:t>
            </w:r>
            <w:r w:rsidRPr="004A2C5F">
              <w:rPr>
                <w:b/>
              </w:rPr>
              <w:t>SCC</w:t>
            </w:r>
            <w:r>
              <w:t xml:space="preserve"> and </w:t>
            </w:r>
            <w:r w:rsidR="00BD0FF6" w:rsidRPr="0046288A">
              <w:t>no later than the date specified in the Letter of acceptance</w:t>
            </w:r>
            <w:r>
              <w:t>.</w:t>
            </w:r>
          </w:p>
          <w:p w14:paraId="6A82EF98" w14:textId="08D2E598" w:rsidR="00617994" w:rsidRDefault="008633D2" w:rsidP="00617994">
            <w:pPr>
              <w:numPr>
                <w:ilvl w:val="12"/>
                <w:numId w:val="0"/>
              </w:numPr>
              <w:spacing w:after="200"/>
              <w:ind w:firstLine="3"/>
              <w:jc w:val="both"/>
            </w:pPr>
            <w:r w:rsidRPr="004A2C5F">
              <w:t xml:space="preserve">As </w:t>
            </w:r>
            <w:r w:rsidRPr="008633D2">
              <w:rPr>
                <w:b/>
              </w:rPr>
              <w:t>specified in the SCC</w:t>
            </w:r>
            <w:r w:rsidRPr="004A2C5F">
              <w:t>, the Performance Security</w:t>
            </w:r>
            <w:r>
              <w:t xml:space="preserve">, </w:t>
            </w:r>
            <w:r w:rsidRPr="004A2C5F">
              <w:t>if required</w:t>
            </w:r>
            <w:r>
              <w:t xml:space="preserve">, </w:t>
            </w:r>
            <w:r w:rsidR="008F4C08" w:rsidRPr="004A2C5F">
              <w:t>shall be denominated in the currency(</w:t>
            </w:r>
            <w:proofErr w:type="spellStart"/>
            <w:r w:rsidR="008F4C08" w:rsidRPr="004A2C5F">
              <w:t>ies</w:t>
            </w:r>
            <w:proofErr w:type="spellEnd"/>
            <w:r w:rsidR="008F4C08" w:rsidRPr="004A2C5F">
              <w:t xml:space="preserve">) of the Contract, or in a freely convertible currency acceptable to the </w:t>
            </w:r>
            <w:r w:rsidR="008F4C08">
              <w:t>Employer</w:t>
            </w:r>
            <w:r w:rsidR="008F4C08" w:rsidRPr="004A2C5F">
              <w:t xml:space="preserve">; and shall be in one of the format stipulated by the </w:t>
            </w:r>
            <w:r w:rsidR="008F4C08">
              <w:t xml:space="preserve">Employer </w:t>
            </w:r>
            <w:r w:rsidR="008F4C08" w:rsidRPr="004A2C5F">
              <w:t xml:space="preserve">in the </w:t>
            </w:r>
            <w:r w:rsidR="008F4C08" w:rsidRPr="00617994">
              <w:rPr>
                <w:b/>
              </w:rPr>
              <w:t>SCC</w:t>
            </w:r>
            <w:r w:rsidR="008F4C08" w:rsidRPr="004A2C5F">
              <w:t xml:space="preserve">, or in another format acceptable to the </w:t>
            </w:r>
            <w:r w:rsidR="008F4C08">
              <w:t>Employer.</w:t>
            </w:r>
            <w:r w:rsidR="00BD0FF6" w:rsidRPr="0046288A">
              <w:t xml:space="preserve">  </w:t>
            </w:r>
          </w:p>
          <w:p w14:paraId="35B7E3E1" w14:textId="2137917D" w:rsidR="00BD0FF6" w:rsidRPr="0046288A" w:rsidRDefault="00BD0FF6" w:rsidP="00617994">
            <w:pPr>
              <w:numPr>
                <w:ilvl w:val="12"/>
                <w:numId w:val="0"/>
              </w:numPr>
              <w:spacing w:after="200"/>
              <w:ind w:firstLine="3"/>
              <w:jc w:val="both"/>
            </w:pPr>
            <w:r w:rsidRPr="0046288A">
              <w:t>The performance Security shall be valid until a date 28 days from the Completion Date of the Contract in case of a bank guarantee</w:t>
            </w:r>
            <w:r w:rsidR="00615AA3" w:rsidRPr="0046288A">
              <w:t>.</w:t>
            </w:r>
          </w:p>
        </w:tc>
      </w:tr>
      <w:tr w:rsidR="00C40D37" w:rsidRPr="0046288A" w14:paraId="3522D70B" w14:textId="77777777" w:rsidTr="00503A6A">
        <w:trPr>
          <w:trHeight w:val="1090"/>
        </w:trPr>
        <w:tc>
          <w:tcPr>
            <w:tcW w:w="2592" w:type="dxa"/>
            <w:shd w:val="clear" w:color="auto" w:fill="auto"/>
          </w:tcPr>
          <w:p w14:paraId="30585547" w14:textId="157A18E1" w:rsidR="00C40D37" w:rsidRPr="0046288A" w:rsidRDefault="00C40D37" w:rsidP="009407C2">
            <w:pPr>
              <w:pStyle w:val="Heading3"/>
              <w:keepNext w:val="0"/>
              <w:keepLines w:val="0"/>
              <w:numPr>
                <w:ilvl w:val="12"/>
                <w:numId w:val="0"/>
              </w:numPr>
              <w:tabs>
                <w:tab w:val="left" w:pos="360"/>
              </w:tabs>
              <w:spacing w:after="0"/>
              <w:ind w:left="360" w:hanging="360"/>
            </w:pPr>
            <w:bookmarkStart w:id="517" w:name="_Toc454783560"/>
            <w:bookmarkStart w:id="518" w:name="_Toc494364711"/>
            <w:bookmarkStart w:id="519" w:name="_Toc55399099"/>
            <w:r w:rsidRPr="0046288A">
              <w:t>3.10 Fraud and Corruption</w:t>
            </w:r>
            <w:bookmarkEnd w:id="517"/>
            <w:bookmarkEnd w:id="518"/>
            <w:bookmarkEnd w:id="519"/>
          </w:p>
        </w:tc>
        <w:tc>
          <w:tcPr>
            <w:tcW w:w="6408" w:type="dxa"/>
            <w:shd w:val="clear" w:color="auto" w:fill="auto"/>
          </w:tcPr>
          <w:p w14:paraId="47CC4AC7" w14:textId="2FF6E404" w:rsidR="00C40D37" w:rsidRPr="0046288A" w:rsidRDefault="00DF56F0" w:rsidP="009407C2">
            <w:pPr>
              <w:numPr>
                <w:ilvl w:val="12"/>
                <w:numId w:val="0"/>
              </w:numPr>
              <w:spacing w:after="200"/>
              <w:ind w:firstLine="3"/>
              <w:jc w:val="both"/>
            </w:pPr>
            <w:r>
              <w:t>The IsDB requires compliance with its policy in regard to corrupt and fraudulent practices as set forth in Appendix to the GC</w:t>
            </w:r>
            <w:r w:rsidR="003E183C" w:rsidRPr="0046288A">
              <w:t>.</w:t>
            </w:r>
          </w:p>
          <w:p w14:paraId="035D80CC" w14:textId="77777777" w:rsidR="00696161" w:rsidRPr="0046288A" w:rsidRDefault="005C7A56" w:rsidP="009407C2">
            <w:pPr>
              <w:numPr>
                <w:ilvl w:val="12"/>
                <w:numId w:val="0"/>
              </w:numPr>
              <w:spacing w:after="200"/>
              <w:ind w:firstLine="3"/>
              <w:jc w:val="both"/>
            </w:pPr>
            <w:r w:rsidRPr="0046288A">
              <w:t xml:space="preserve">The </w:t>
            </w:r>
            <w:r w:rsidR="004C3038" w:rsidRPr="0046288A">
              <w:t>Employer</w:t>
            </w:r>
            <w:r w:rsidR="00696161" w:rsidRPr="0046288A">
              <w:t xml:space="preserve"> requires the </w:t>
            </w:r>
            <w:r w:rsidR="005651D2" w:rsidRPr="0046288A">
              <w:t>Service Provider</w:t>
            </w:r>
            <w:r w:rsidR="00696161" w:rsidRPr="0046288A">
              <w:t xml:space="preserve"> to disclose any commissions or fees that may have been paid or are to be paid to agents or any other party with respect to the </w:t>
            </w:r>
            <w:r w:rsidRPr="0046288A">
              <w:t>bidding</w:t>
            </w:r>
            <w:r w:rsidR="00696161" w:rsidRPr="0046288A">
              <w:t xml:space="preserve"> process or execution of the Contract. The information disclosed must include at least the name and address of the agent or other party, the amount and currency, and the purpose of the commission, gratuity or fee.</w:t>
            </w:r>
          </w:p>
        </w:tc>
      </w:tr>
      <w:tr w:rsidR="00215461" w:rsidRPr="0046288A" w14:paraId="6D4F46C6" w14:textId="77777777" w:rsidTr="00503A6A">
        <w:tc>
          <w:tcPr>
            <w:tcW w:w="2592" w:type="dxa"/>
            <w:shd w:val="clear" w:color="auto" w:fill="auto"/>
          </w:tcPr>
          <w:p w14:paraId="14A09F09" w14:textId="16FB01A2" w:rsidR="00215461" w:rsidRPr="0046288A" w:rsidRDefault="00215461" w:rsidP="009407C2">
            <w:pPr>
              <w:pStyle w:val="Heading3"/>
              <w:keepNext w:val="0"/>
              <w:keepLines w:val="0"/>
              <w:numPr>
                <w:ilvl w:val="12"/>
                <w:numId w:val="0"/>
              </w:numPr>
              <w:tabs>
                <w:tab w:val="left" w:pos="360"/>
              </w:tabs>
              <w:spacing w:after="0"/>
              <w:ind w:left="360" w:hanging="360"/>
            </w:pPr>
            <w:bookmarkStart w:id="520" w:name="_Toc454783561"/>
            <w:bookmarkStart w:id="521" w:name="_Toc494364712"/>
            <w:bookmarkStart w:id="522" w:name="_Toc55399100"/>
            <w:r w:rsidRPr="0046288A">
              <w:t>3.11 Sustainable Procurement</w:t>
            </w:r>
            <w:bookmarkEnd w:id="520"/>
            <w:bookmarkEnd w:id="521"/>
            <w:bookmarkEnd w:id="522"/>
          </w:p>
        </w:tc>
        <w:tc>
          <w:tcPr>
            <w:tcW w:w="6408" w:type="dxa"/>
            <w:shd w:val="clear" w:color="auto" w:fill="auto"/>
          </w:tcPr>
          <w:p w14:paraId="7101CE2B" w14:textId="77777777" w:rsidR="00215461" w:rsidRPr="0046288A" w:rsidRDefault="00215461" w:rsidP="009407C2">
            <w:pPr>
              <w:numPr>
                <w:ilvl w:val="12"/>
                <w:numId w:val="0"/>
              </w:numPr>
              <w:spacing w:after="200"/>
              <w:ind w:firstLine="3"/>
              <w:jc w:val="both"/>
            </w:pPr>
            <w:r w:rsidRPr="0046288A">
              <w:rPr>
                <w:noProof/>
              </w:rPr>
              <w:t>The Service Provider shall conform to the sustainable procurement contractual provisions, if and as specified in the SCC.</w:t>
            </w:r>
          </w:p>
        </w:tc>
      </w:tr>
      <w:tr w:rsidR="00545801" w:rsidRPr="0046288A" w14:paraId="5B7E1BAA" w14:textId="77777777" w:rsidTr="00503A6A">
        <w:tc>
          <w:tcPr>
            <w:tcW w:w="2592" w:type="dxa"/>
            <w:shd w:val="clear" w:color="auto" w:fill="auto"/>
          </w:tcPr>
          <w:p w14:paraId="3102744B" w14:textId="457174A7" w:rsidR="00545801" w:rsidRDefault="00545801" w:rsidP="003C1BE4">
            <w:pPr>
              <w:pStyle w:val="Heading3"/>
              <w:keepNext w:val="0"/>
              <w:keepLines w:val="0"/>
              <w:numPr>
                <w:ilvl w:val="12"/>
                <w:numId w:val="0"/>
              </w:numPr>
              <w:tabs>
                <w:tab w:val="left" w:pos="360"/>
              </w:tabs>
              <w:spacing w:after="0"/>
              <w:ind w:left="360" w:hanging="360"/>
            </w:pPr>
            <w:bookmarkStart w:id="523" w:name="_Toc55399101"/>
            <w:r w:rsidRPr="0046288A">
              <w:t>3.1</w:t>
            </w:r>
            <w:r>
              <w:t>2</w:t>
            </w:r>
            <w:r w:rsidRPr="0046288A">
              <w:t xml:space="preserve"> </w:t>
            </w:r>
            <w:r>
              <w:t>Code of Conduct</w:t>
            </w:r>
            <w:bookmarkEnd w:id="523"/>
          </w:p>
        </w:tc>
        <w:tc>
          <w:tcPr>
            <w:tcW w:w="6408" w:type="dxa"/>
            <w:shd w:val="clear" w:color="auto" w:fill="auto"/>
          </w:tcPr>
          <w:p w14:paraId="0DDDCD08" w14:textId="6B5AC17F" w:rsidR="00545801" w:rsidRDefault="00545801" w:rsidP="00545801">
            <w:pPr>
              <w:spacing w:before="120" w:after="120"/>
              <w:ind w:left="-29"/>
              <w:jc w:val="both"/>
            </w:pPr>
            <w:r>
              <w:rPr>
                <w:szCs w:val="20"/>
              </w:rPr>
              <w:t>The Service Provider shall have a Code of Conduct for the Service Provider’s Personnel</w:t>
            </w:r>
            <w:r w:rsidR="00B812B3">
              <w:rPr>
                <w:bCs/>
                <w:szCs w:val="20"/>
              </w:rPr>
              <w:t xml:space="preserve"> employed for the execution of the </w:t>
            </w:r>
            <w:r w:rsidR="00B812B3">
              <w:rPr>
                <w:bCs/>
                <w:szCs w:val="20"/>
              </w:rPr>
              <w:lastRenderedPageBreak/>
              <w:t>Services at the locations in the Employer’s country where the Services are provided</w:t>
            </w:r>
            <w:r>
              <w:rPr>
                <w:szCs w:val="20"/>
              </w:rPr>
              <w:t xml:space="preserve">. </w:t>
            </w:r>
          </w:p>
          <w:p w14:paraId="110F653B" w14:textId="47780C6E" w:rsidR="00545801" w:rsidRDefault="00545801" w:rsidP="00545801">
            <w:pPr>
              <w:spacing w:before="120" w:after="120"/>
              <w:jc w:val="both"/>
              <w:rPr>
                <w:bCs/>
              </w:rPr>
            </w:pPr>
            <w:r>
              <w:rPr>
                <w:bCs/>
              </w:rPr>
              <w:t xml:space="preserve">The Service Provider shall take all necessary measures to ensure that each Service Provider’s Personnel is made aware of the Code of Conduct including specific behaviors that are prohibited, and understands the consequences of engaging in such prohibited behaviors.  </w:t>
            </w:r>
          </w:p>
          <w:p w14:paraId="16AB3A30" w14:textId="53FD5202" w:rsidR="00545801" w:rsidRDefault="00545801" w:rsidP="00545801">
            <w:pPr>
              <w:spacing w:before="120" w:after="120"/>
              <w:jc w:val="both"/>
              <w:rPr>
                <w:bCs/>
              </w:rPr>
            </w:pPr>
            <w:r>
              <w:rPr>
                <w:bCs/>
              </w:rPr>
              <w:t xml:space="preserve">These measures include providing instructions and documentation that can be understood by the Service Provider’s Personnel and seeking to obtain that person’s signature acknowledging receipt of </w:t>
            </w:r>
            <w:r>
              <w:t>such instructions and/or documentation, as appropriate</w:t>
            </w:r>
            <w:r>
              <w:rPr>
                <w:bCs/>
              </w:rPr>
              <w:t>.</w:t>
            </w:r>
          </w:p>
          <w:p w14:paraId="41E40E4B" w14:textId="22C96A6F" w:rsidR="00545801" w:rsidRDefault="00545801" w:rsidP="00545801">
            <w:pPr>
              <w:spacing w:before="120" w:after="120"/>
              <w:jc w:val="both"/>
              <w:rPr>
                <w:bCs/>
              </w:rPr>
            </w:pPr>
            <w:r>
              <w:rPr>
                <w:bCs/>
              </w:rPr>
              <w:t>The Service Provider shall also ensure</w:t>
            </w:r>
            <w:r w:rsidR="0031405D">
              <w:rPr>
                <w:bCs/>
              </w:rPr>
              <w:t>,</w:t>
            </w:r>
            <w:r w:rsidR="00B812B3">
              <w:rPr>
                <w:bCs/>
              </w:rPr>
              <w:t xml:space="preserve"> </w:t>
            </w:r>
            <w:r w:rsidR="0031405D">
              <w:rPr>
                <w:bCs/>
              </w:rPr>
              <w:t xml:space="preserve">as applicable, </w:t>
            </w:r>
            <w:r>
              <w:rPr>
                <w:bCs/>
              </w:rPr>
              <w:t>that the Code of Conduct is visibly displayed in</w:t>
            </w:r>
            <w:r w:rsidR="00B812B3">
              <w:rPr>
                <w:bCs/>
              </w:rPr>
              <w:t xml:space="preserve"> </w:t>
            </w:r>
            <w:r>
              <w:rPr>
                <w:bCs/>
              </w:rPr>
              <w:t>locations</w:t>
            </w:r>
            <w:r w:rsidR="0031405D">
              <w:rPr>
                <w:bCs/>
              </w:rPr>
              <w:t xml:space="preserve"> in the Employer’s country where the Services are executed</w:t>
            </w:r>
            <w:r w:rsidR="00B812B3">
              <w:rPr>
                <w:bCs/>
              </w:rPr>
              <w:t xml:space="preserve"> </w:t>
            </w:r>
            <w:r>
              <w:rPr>
                <w:bCs/>
              </w:rPr>
              <w:t>as well as</w:t>
            </w:r>
            <w:r w:rsidR="00B812B3">
              <w:rPr>
                <w:bCs/>
              </w:rPr>
              <w:t xml:space="preserve">  </w:t>
            </w:r>
            <w:r>
              <w:rPr>
                <w:bCs/>
              </w:rPr>
              <w:t xml:space="preserve">in areas outside the </w:t>
            </w:r>
            <w:r w:rsidR="0031405D">
              <w:rPr>
                <w:bCs/>
              </w:rPr>
              <w:t xml:space="preserve">locations </w:t>
            </w:r>
            <w:r>
              <w:rPr>
                <w:bCs/>
              </w:rPr>
              <w:t xml:space="preserve">accessible to the local community and </w:t>
            </w:r>
            <w:r w:rsidR="00B812B3">
              <w:rPr>
                <w:bCs/>
              </w:rPr>
              <w:t xml:space="preserve">any </w:t>
            </w:r>
            <w:r>
              <w:rPr>
                <w:bCs/>
              </w:rPr>
              <w:t>project affected people. The posted Code of Conduct shall be provided in languages comprehensible to Service Provider’s Personnel, Employer’s Personnel and the local community.</w:t>
            </w:r>
          </w:p>
          <w:p w14:paraId="46343265" w14:textId="0F2DC340" w:rsidR="00545801" w:rsidRPr="008521DF" w:rsidRDefault="00545801" w:rsidP="007B446B">
            <w:pPr>
              <w:spacing w:before="120" w:after="120"/>
              <w:ind w:right="-14"/>
              <w:jc w:val="both"/>
              <w:rPr>
                <w:noProof/>
                <w:szCs w:val="20"/>
              </w:rPr>
            </w:pPr>
            <w:r>
              <w:rPr>
                <w:bCs/>
              </w:rPr>
              <w:t>The Service Provider’s Management Strategy and Implementation Plans, as applicable, shall include appropriate processes for the Service Provider to verify compliance with these obligations.</w:t>
            </w:r>
          </w:p>
        </w:tc>
      </w:tr>
      <w:tr w:rsidR="003C1BE4" w:rsidRPr="0046288A" w14:paraId="200CA348" w14:textId="77777777" w:rsidTr="00503A6A">
        <w:tc>
          <w:tcPr>
            <w:tcW w:w="2592" w:type="dxa"/>
            <w:shd w:val="clear" w:color="auto" w:fill="auto"/>
          </w:tcPr>
          <w:p w14:paraId="2E0B6680" w14:textId="3FE93B82" w:rsidR="003C1BE4" w:rsidRPr="00EE75DA" w:rsidRDefault="003C1BE4" w:rsidP="007B446B">
            <w:pPr>
              <w:pStyle w:val="Heading3"/>
              <w:keepNext w:val="0"/>
              <w:keepLines w:val="0"/>
              <w:numPr>
                <w:ilvl w:val="12"/>
                <w:numId w:val="0"/>
              </w:numPr>
              <w:tabs>
                <w:tab w:val="left" w:pos="360"/>
              </w:tabs>
              <w:spacing w:after="0"/>
              <w:ind w:left="360" w:hanging="360"/>
            </w:pPr>
            <w:bookmarkStart w:id="524" w:name="_Toc55399102"/>
            <w:r>
              <w:lastRenderedPageBreak/>
              <w:t>3.1</w:t>
            </w:r>
            <w:r w:rsidR="00545801">
              <w:t>3</w:t>
            </w:r>
            <w:r>
              <w:t xml:space="preserve"> </w:t>
            </w:r>
            <w:r w:rsidRPr="00EE75DA">
              <w:t xml:space="preserve">Training of </w:t>
            </w:r>
            <w:r w:rsidR="008521DF">
              <w:t>Service Provider</w:t>
            </w:r>
            <w:r w:rsidRPr="00EE75DA">
              <w:t>’s Personnel</w:t>
            </w:r>
            <w:bookmarkEnd w:id="524"/>
          </w:p>
          <w:p w14:paraId="66903C43" w14:textId="14A5A073" w:rsidR="003C1BE4" w:rsidRPr="0046288A" w:rsidRDefault="003C1BE4" w:rsidP="009407C2">
            <w:pPr>
              <w:pStyle w:val="Heading3"/>
              <w:keepNext w:val="0"/>
              <w:keepLines w:val="0"/>
              <w:numPr>
                <w:ilvl w:val="12"/>
                <w:numId w:val="0"/>
              </w:numPr>
              <w:tabs>
                <w:tab w:val="left" w:pos="360"/>
              </w:tabs>
              <w:spacing w:after="0"/>
              <w:ind w:left="360" w:hanging="360"/>
            </w:pPr>
          </w:p>
        </w:tc>
        <w:tc>
          <w:tcPr>
            <w:tcW w:w="6408" w:type="dxa"/>
            <w:shd w:val="clear" w:color="auto" w:fill="auto"/>
          </w:tcPr>
          <w:p w14:paraId="157350F5" w14:textId="554E4F1C" w:rsidR="008521DF" w:rsidRPr="008521DF" w:rsidRDefault="008521DF" w:rsidP="007B446B">
            <w:pPr>
              <w:spacing w:before="120" w:after="120"/>
              <w:ind w:right="-14"/>
              <w:jc w:val="both"/>
              <w:rPr>
                <w:noProof/>
                <w:szCs w:val="20"/>
              </w:rPr>
            </w:pPr>
            <w:r w:rsidRPr="008521DF">
              <w:rPr>
                <w:noProof/>
                <w:szCs w:val="20"/>
              </w:rPr>
              <w:t xml:space="preserve">The </w:t>
            </w:r>
            <w:r>
              <w:rPr>
                <w:noProof/>
                <w:szCs w:val="20"/>
              </w:rPr>
              <w:t xml:space="preserve">Service Provider </w:t>
            </w:r>
            <w:r w:rsidRPr="008521DF">
              <w:rPr>
                <w:noProof/>
                <w:szCs w:val="20"/>
              </w:rPr>
              <w:t xml:space="preserve">shall provide appropriate training to </w:t>
            </w:r>
            <w:r>
              <w:rPr>
                <w:noProof/>
                <w:szCs w:val="20"/>
              </w:rPr>
              <w:t xml:space="preserve">its relevant personnel </w:t>
            </w:r>
            <w:r w:rsidRPr="008521DF">
              <w:rPr>
                <w:noProof/>
                <w:szCs w:val="20"/>
              </w:rPr>
              <w:t xml:space="preserve">on </w:t>
            </w:r>
            <w:r>
              <w:rPr>
                <w:noProof/>
                <w:szCs w:val="20"/>
              </w:rPr>
              <w:t xml:space="preserve">any applicable </w:t>
            </w:r>
            <w:r w:rsidRPr="008521DF">
              <w:rPr>
                <w:noProof/>
                <w:szCs w:val="20"/>
              </w:rPr>
              <w:t>ES aspects of the Contract, including appropriate sensitization on prohibition of SEA</w:t>
            </w:r>
            <w:r>
              <w:rPr>
                <w:noProof/>
                <w:szCs w:val="20"/>
              </w:rPr>
              <w:t>/SH</w:t>
            </w:r>
            <w:r w:rsidRPr="008521DF">
              <w:rPr>
                <w:noProof/>
                <w:szCs w:val="20"/>
              </w:rPr>
              <w:t xml:space="preserve">.  </w:t>
            </w:r>
          </w:p>
          <w:p w14:paraId="03F57C0F" w14:textId="400FE6F1" w:rsidR="008521DF" w:rsidRPr="008521DF" w:rsidRDefault="008521DF" w:rsidP="007B446B">
            <w:pPr>
              <w:spacing w:before="120" w:after="120"/>
              <w:ind w:right="-14"/>
              <w:jc w:val="both"/>
              <w:rPr>
                <w:noProof/>
                <w:szCs w:val="20"/>
              </w:rPr>
            </w:pPr>
            <w:r w:rsidRPr="008521DF">
              <w:rPr>
                <w:noProof/>
                <w:szCs w:val="20"/>
              </w:rPr>
              <w:t xml:space="preserve">As stated in the Employer’s Requirements or as instructed by the </w:t>
            </w:r>
            <w:r w:rsidR="0011725C">
              <w:rPr>
                <w:noProof/>
                <w:szCs w:val="20"/>
              </w:rPr>
              <w:t>Employer</w:t>
            </w:r>
            <w:r w:rsidRPr="008521DF">
              <w:rPr>
                <w:noProof/>
                <w:szCs w:val="20"/>
              </w:rPr>
              <w:t xml:space="preserve">, the </w:t>
            </w:r>
            <w:r w:rsidR="00F662C4">
              <w:rPr>
                <w:noProof/>
                <w:szCs w:val="20"/>
              </w:rPr>
              <w:t xml:space="preserve">Service Provider </w:t>
            </w:r>
            <w:r w:rsidRPr="008521DF">
              <w:rPr>
                <w:noProof/>
                <w:szCs w:val="20"/>
              </w:rPr>
              <w:t xml:space="preserve">shall also allow appropriate opportunities for the relevant </w:t>
            </w:r>
            <w:r>
              <w:rPr>
                <w:noProof/>
                <w:szCs w:val="20"/>
              </w:rPr>
              <w:t>Service Provider</w:t>
            </w:r>
            <w:r w:rsidRPr="008521DF">
              <w:rPr>
                <w:noProof/>
                <w:szCs w:val="20"/>
              </w:rPr>
              <w:t xml:space="preserve">’s Personnel to be trainedon </w:t>
            </w:r>
            <w:r w:rsidR="00F43A99">
              <w:rPr>
                <w:noProof/>
                <w:szCs w:val="20"/>
              </w:rPr>
              <w:t xml:space="preserve">applicable </w:t>
            </w:r>
            <w:r w:rsidRPr="008521DF">
              <w:rPr>
                <w:noProof/>
                <w:szCs w:val="20"/>
              </w:rPr>
              <w:t>ES aspects of the Contract</w:t>
            </w:r>
            <w:r w:rsidR="006037F1">
              <w:rPr>
                <w:noProof/>
                <w:szCs w:val="20"/>
              </w:rPr>
              <w:t xml:space="preserve"> </w:t>
            </w:r>
            <w:r w:rsidRPr="008521DF">
              <w:rPr>
                <w:noProof/>
                <w:szCs w:val="20"/>
              </w:rPr>
              <w:t xml:space="preserve">by the Employer’s </w:t>
            </w:r>
            <w:r>
              <w:rPr>
                <w:noProof/>
                <w:szCs w:val="20"/>
              </w:rPr>
              <w:t>P</w:t>
            </w:r>
            <w:r w:rsidRPr="008521DF">
              <w:rPr>
                <w:noProof/>
                <w:szCs w:val="20"/>
              </w:rPr>
              <w:t xml:space="preserve">ersonnel and/or other personnel assigned by the Employer. </w:t>
            </w:r>
          </w:p>
          <w:p w14:paraId="4664B1FA" w14:textId="6C402F72" w:rsidR="003C1BE4" w:rsidRPr="0046288A" w:rsidRDefault="008521DF" w:rsidP="008521DF">
            <w:pPr>
              <w:numPr>
                <w:ilvl w:val="12"/>
                <w:numId w:val="0"/>
              </w:numPr>
              <w:spacing w:after="200"/>
              <w:ind w:firstLine="3"/>
              <w:jc w:val="both"/>
              <w:rPr>
                <w:noProof/>
              </w:rPr>
            </w:pPr>
            <w:r w:rsidRPr="008521DF">
              <w:rPr>
                <w:rFonts w:eastAsiaTheme="minorEastAsia"/>
                <w:szCs w:val="20"/>
                <w:lang w:eastAsia="ja-JP"/>
              </w:rPr>
              <w:t xml:space="preserve">The </w:t>
            </w:r>
            <w:r w:rsidR="00F662C4">
              <w:rPr>
                <w:rFonts w:eastAsiaTheme="minorEastAsia"/>
                <w:szCs w:val="20"/>
                <w:lang w:eastAsia="ja-JP"/>
              </w:rPr>
              <w:t xml:space="preserve">Service Provider </w:t>
            </w:r>
            <w:r w:rsidRPr="008521DF">
              <w:rPr>
                <w:rFonts w:eastAsiaTheme="minorEastAsia"/>
                <w:szCs w:val="20"/>
                <w:lang w:eastAsia="ja-JP"/>
              </w:rPr>
              <w:t xml:space="preserve">shall provide training on SEA and SH, including its </w:t>
            </w:r>
            <w:r w:rsidRPr="008521DF">
              <w:rPr>
                <w:noProof/>
                <w:szCs w:val="20"/>
              </w:rPr>
              <w:t>prevention</w:t>
            </w:r>
            <w:r w:rsidRPr="008521DF">
              <w:rPr>
                <w:rFonts w:eastAsiaTheme="minorEastAsia"/>
                <w:szCs w:val="20"/>
                <w:lang w:eastAsia="ja-JP"/>
              </w:rPr>
              <w:t xml:space="preserve">, to any of its personnel who has a role to supervise other </w:t>
            </w:r>
            <w:r>
              <w:rPr>
                <w:rFonts w:eastAsiaTheme="minorEastAsia"/>
                <w:szCs w:val="20"/>
                <w:lang w:eastAsia="ja-JP"/>
              </w:rPr>
              <w:t>Service Provider</w:t>
            </w:r>
            <w:r w:rsidRPr="008521DF">
              <w:rPr>
                <w:rFonts w:eastAsiaTheme="minorEastAsia"/>
                <w:szCs w:val="20"/>
                <w:lang w:eastAsia="ja-JP"/>
              </w:rPr>
              <w:t>’s Personnel.</w:t>
            </w:r>
          </w:p>
        </w:tc>
      </w:tr>
      <w:tr w:rsidR="006C404C" w:rsidRPr="0046288A" w14:paraId="214ED715" w14:textId="77777777" w:rsidTr="00503A6A">
        <w:tc>
          <w:tcPr>
            <w:tcW w:w="2592" w:type="dxa"/>
            <w:shd w:val="clear" w:color="auto" w:fill="auto"/>
          </w:tcPr>
          <w:p w14:paraId="50D09D61" w14:textId="4A190A46" w:rsidR="006C404C" w:rsidRDefault="006C404C" w:rsidP="003C1BE4">
            <w:pPr>
              <w:pStyle w:val="Heading3"/>
              <w:keepNext w:val="0"/>
              <w:keepLines w:val="0"/>
              <w:numPr>
                <w:ilvl w:val="12"/>
                <w:numId w:val="0"/>
              </w:numPr>
              <w:tabs>
                <w:tab w:val="left" w:pos="360"/>
              </w:tabs>
              <w:spacing w:after="0"/>
              <w:ind w:left="360" w:hanging="360"/>
            </w:pPr>
            <w:bookmarkStart w:id="525" w:name="_Toc55399103"/>
            <w:r>
              <w:t xml:space="preserve">3.14 </w:t>
            </w:r>
            <w:r w:rsidRPr="00EE75DA">
              <w:t>Security of the Site</w:t>
            </w:r>
            <w:bookmarkEnd w:id="525"/>
          </w:p>
        </w:tc>
        <w:tc>
          <w:tcPr>
            <w:tcW w:w="6408" w:type="dxa"/>
            <w:shd w:val="clear" w:color="auto" w:fill="auto"/>
          </w:tcPr>
          <w:p w14:paraId="50A4FD01" w14:textId="4D47BD2E" w:rsidR="006C404C" w:rsidRPr="006C404C" w:rsidRDefault="00677A17" w:rsidP="007B446B">
            <w:pPr>
              <w:spacing w:before="120" w:after="120"/>
              <w:rPr>
                <w:noProof/>
                <w:szCs w:val="20"/>
              </w:rPr>
            </w:pPr>
            <w:r w:rsidRPr="007B446B">
              <w:rPr>
                <w:b/>
                <w:noProof/>
                <w:szCs w:val="20"/>
              </w:rPr>
              <w:t xml:space="preserve">Unless stated </w:t>
            </w:r>
            <w:r w:rsidR="005F37E1">
              <w:rPr>
                <w:b/>
                <w:noProof/>
                <w:szCs w:val="20"/>
              </w:rPr>
              <w:t xml:space="preserve">otherwise </w:t>
            </w:r>
            <w:r w:rsidRPr="007B446B">
              <w:rPr>
                <w:b/>
                <w:noProof/>
                <w:szCs w:val="20"/>
              </w:rPr>
              <w:t>in the SCC</w:t>
            </w:r>
            <w:r w:rsidR="006C404C">
              <w:rPr>
                <w:noProof/>
                <w:szCs w:val="20"/>
              </w:rPr>
              <w:t>, t</w:t>
            </w:r>
            <w:r w:rsidR="006C404C" w:rsidRPr="006C404C">
              <w:rPr>
                <w:noProof/>
                <w:szCs w:val="20"/>
              </w:rPr>
              <w:t xml:space="preserve">he </w:t>
            </w:r>
            <w:r w:rsidR="006C404C">
              <w:rPr>
                <w:noProof/>
                <w:szCs w:val="20"/>
              </w:rPr>
              <w:t xml:space="preserve">Service Provider </w:t>
            </w:r>
            <w:r w:rsidR="006C404C" w:rsidRPr="006C404C">
              <w:rPr>
                <w:noProof/>
                <w:szCs w:val="20"/>
              </w:rPr>
              <w:t xml:space="preserve">shall be responsible for the security </w:t>
            </w:r>
            <w:r w:rsidR="009F222B">
              <w:rPr>
                <w:noProof/>
                <w:szCs w:val="20"/>
              </w:rPr>
              <w:t xml:space="preserve">at </w:t>
            </w:r>
            <w:r w:rsidR="006C404C" w:rsidRPr="006C404C">
              <w:rPr>
                <w:noProof/>
                <w:szCs w:val="20"/>
              </w:rPr>
              <w:t xml:space="preserve">the </w:t>
            </w:r>
            <w:r w:rsidR="0031405D">
              <w:rPr>
                <w:noProof/>
                <w:szCs w:val="20"/>
              </w:rPr>
              <w:t xml:space="preserve">locations in the Employer’s country where </w:t>
            </w:r>
            <w:r w:rsidR="00A4615F">
              <w:rPr>
                <w:noProof/>
                <w:szCs w:val="20"/>
              </w:rPr>
              <w:t xml:space="preserve">the services are carried out </w:t>
            </w:r>
            <w:r w:rsidR="006C404C" w:rsidRPr="006C404C">
              <w:rPr>
                <w:noProof/>
                <w:szCs w:val="20"/>
              </w:rPr>
              <w:t xml:space="preserve">including providing and maintaining at its own expense all lighting, fencing, and watching when and where necessary for the proper execution and the protection of the </w:t>
            </w:r>
            <w:r w:rsidR="0031405D">
              <w:rPr>
                <w:noProof/>
                <w:szCs w:val="20"/>
              </w:rPr>
              <w:t>locations</w:t>
            </w:r>
            <w:r w:rsidR="006C404C" w:rsidRPr="006C404C">
              <w:rPr>
                <w:noProof/>
                <w:szCs w:val="20"/>
              </w:rPr>
              <w:t xml:space="preserve">, or for the safety of the </w:t>
            </w:r>
            <w:r w:rsidR="006C404C" w:rsidRPr="006C404C">
              <w:rPr>
                <w:noProof/>
                <w:szCs w:val="20"/>
              </w:rPr>
              <w:lastRenderedPageBreak/>
              <w:t>owners and occupiers of adjacent property and for the safety of the public.</w:t>
            </w:r>
          </w:p>
          <w:p w14:paraId="648ADF89" w14:textId="59E1801C" w:rsidR="006C404C" w:rsidRPr="006C404C" w:rsidRDefault="006C404C" w:rsidP="007B446B">
            <w:pPr>
              <w:spacing w:before="120" w:after="120"/>
              <w:ind w:right="-14"/>
              <w:jc w:val="both"/>
              <w:rPr>
                <w:noProof/>
                <w:szCs w:val="20"/>
              </w:rPr>
            </w:pPr>
            <w:r w:rsidRPr="007B446B">
              <w:rPr>
                <w:b/>
                <w:noProof/>
                <w:szCs w:val="20"/>
              </w:rPr>
              <w:t>If required in the SCC</w:t>
            </w:r>
            <w:r w:rsidRPr="006C404C">
              <w:rPr>
                <w:noProof/>
                <w:szCs w:val="20"/>
              </w:rPr>
              <w:t xml:space="preserve">, </w:t>
            </w:r>
            <w:r w:rsidR="00ED4404">
              <w:rPr>
                <w:noProof/>
                <w:szCs w:val="20"/>
              </w:rPr>
              <w:t xml:space="preserve">prior to the </w:t>
            </w:r>
            <w:r w:rsidR="00ED4404" w:rsidRPr="0046288A">
              <w:t>Starting Date for the commencement of Services</w:t>
            </w:r>
            <w:r w:rsidR="00ED4404">
              <w:t>,</w:t>
            </w:r>
            <w:r w:rsidR="007B7D49">
              <w:t xml:space="preserve"> </w:t>
            </w:r>
            <w:r w:rsidRPr="006C404C">
              <w:rPr>
                <w:noProof/>
                <w:szCs w:val="20"/>
              </w:rPr>
              <w:t xml:space="preserve">the </w:t>
            </w:r>
            <w:r>
              <w:rPr>
                <w:noProof/>
                <w:szCs w:val="20"/>
              </w:rPr>
              <w:t xml:space="preserve">Service Provider </w:t>
            </w:r>
            <w:r w:rsidRPr="006C404C">
              <w:rPr>
                <w:noProof/>
                <w:szCs w:val="20"/>
              </w:rPr>
              <w:t xml:space="preserve">shall submit for the </w:t>
            </w:r>
            <w:r w:rsidR="00CD69E6">
              <w:rPr>
                <w:noProof/>
                <w:szCs w:val="20"/>
              </w:rPr>
              <w:t>Employer</w:t>
            </w:r>
            <w:r w:rsidRPr="006C404C">
              <w:rPr>
                <w:noProof/>
                <w:szCs w:val="20"/>
              </w:rPr>
              <w:t xml:space="preserve">’s No-objection a security management plan that sets the security arrangements for the </w:t>
            </w:r>
            <w:r w:rsidR="0031405D">
              <w:rPr>
                <w:noProof/>
                <w:szCs w:val="20"/>
              </w:rPr>
              <w:t>locations in the Employer’s country where the Services are ex</w:t>
            </w:r>
            <w:r w:rsidR="00C65C79">
              <w:rPr>
                <w:noProof/>
                <w:szCs w:val="20"/>
              </w:rPr>
              <w:t>e</w:t>
            </w:r>
            <w:r w:rsidR="0031405D">
              <w:rPr>
                <w:noProof/>
                <w:szCs w:val="20"/>
              </w:rPr>
              <w:t>cuted.</w:t>
            </w:r>
            <w:r w:rsidRPr="006C404C">
              <w:rPr>
                <w:noProof/>
                <w:szCs w:val="20"/>
              </w:rPr>
              <w:t xml:space="preserve"> </w:t>
            </w:r>
          </w:p>
          <w:p w14:paraId="3EAE723F" w14:textId="149972C9" w:rsidR="006C404C" w:rsidRPr="006C404C" w:rsidRDefault="006C404C" w:rsidP="007B446B">
            <w:pPr>
              <w:spacing w:before="120" w:after="120"/>
              <w:ind w:right="-14"/>
              <w:jc w:val="both"/>
              <w:rPr>
                <w:noProof/>
                <w:szCs w:val="20"/>
              </w:rPr>
            </w:pPr>
            <w:r w:rsidRPr="006C404C">
              <w:rPr>
                <w:noProof/>
                <w:szCs w:val="20"/>
              </w:rPr>
              <w:t xml:space="preserve">In making security arrangements, the </w:t>
            </w:r>
            <w:r>
              <w:rPr>
                <w:noProof/>
                <w:szCs w:val="20"/>
              </w:rPr>
              <w:t xml:space="preserve">Service Provider </w:t>
            </w:r>
            <w:r w:rsidRPr="006C404C">
              <w:rPr>
                <w:noProof/>
                <w:szCs w:val="20"/>
              </w:rPr>
              <w:t xml:space="preserve">shall be guided by applicable laws and any other requirements </w:t>
            </w:r>
            <w:r w:rsidR="00F43A99">
              <w:rPr>
                <w:noProof/>
                <w:szCs w:val="20"/>
              </w:rPr>
              <w:t xml:space="preserve">that may be </w:t>
            </w:r>
            <w:r w:rsidRPr="006C404C">
              <w:rPr>
                <w:noProof/>
                <w:szCs w:val="20"/>
              </w:rPr>
              <w:t xml:space="preserve">stated in the Employer’s Requirements. </w:t>
            </w:r>
          </w:p>
          <w:p w14:paraId="4561AECE" w14:textId="289F74CF" w:rsidR="006C404C" w:rsidRPr="006C404C" w:rsidRDefault="006C404C" w:rsidP="007B446B">
            <w:pPr>
              <w:spacing w:before="120" w:after="120"/>
              <w:ind w:right="-14"/>
              <w:jc w:val="both"/>
              <w:rPr>
                <w:noProof/>
                <w:szCs w:val="20"/>
              </w:rPr>
            </w:pPr>
            <w:r w:rsidRPr="006C404C">
              <w:rPr>
                <w:noProof/>
                <w:szCs w:val="20"/>
              </w:rPr>
              <w:t xml:space="preserve">The </w:t>
            </w:r>
            <w:r>
              <w:rPr>
                <w:noProof/>
                <w:szCs w:val="20"/>
              </w:rPr>
              <w:t>Service Provider</w:t>
            </w:r>
            <w:r w:rsidRPr="006C404C">
              <w:rPr>
                <w:noProof/>
                <w:szCs w:val="20"/>
              </w:rPr>
              <w:t xml:space="preserve"> shall (i) conduct appropriate background checks on any personnel retained to provide security; (ii) train the security personnel adequately (or determine that they are properly trained) in the use of force (and where applicable, firearms), and appropriate conduct towards </w:t>
            </w:r>
            <w:r>
              <w:rPr>
                <w:noProof/>
                <w:szCs w:val="20"/>
              </w:rPr>
              <w:t>the Service Provider’s</w:t>
            </w:r>
            <w:r w:rsidRPr="006C404C">
              <w:rPr>
                <w:noProof/>
                <w:szCs w:val="20"/>
              </w:rPr>
              <w:t xml:space="preserve"> personnel, Employer’s personnel and affected communities; and (iii) require the security personnel to act within the applicable Laws and any requirements set out in the Employer’s Reqquirements.</w:t>
            </w:r>
          </w:p>
          <w:p w14:paraId="4F7BFF75" w14:textId="73F36E8A" w:rsidR="006C404C" w:rsidRPr="006C404C" w:rsidRDefault="006C404C" w:rsidP="007B446B">
            <w:pPr>
              <w:spacing w:before="120" w:after="120"/>
              <w:ind w:right="-14"/>
              <w:jc w:val="both"/>
              <w:rPr>
                <w:noProof/>
                <w:szCs w:val="20"/>
              </w:rPr>
            </w:pPr>
            <w:r w:rsidRPr="006C404C">
              <w:rPr>
                <w:noProof/>
                <w:szCs w:val="20"/>
              </w:rPr>
              <w:t xml:space="preserve">The </w:t>
            </w:r>
            <w:r w:rsidR="00F662C4">
              <w:rPr>
                <w:noProof/>
                <w:szCs w:val="20"/>
              </w:rPr>
              <w:t xml:space="preserve">Service Provider </w:t>
            </w:r>
            <w:r w:rsidRPr="006C404C">
              <w:rPr>
                <w:noProof/>
                <w:szCs w:val="20"/>
              </w:rPr>
              <w:t xml:space="preserve">shall not permit any use of force by security personnel in providing security except when used for preventive and defensive purposes in proportion to the nature and extent of the threat. </w:t>
            </w:r>
          </w:p>
          <w:p w14:paraId="6E3278BD" w14:textId="2691C309" w:rsidR="006C404C" w:rsidRPr="008521DF" w:rsidRDefault="006C404C" w:rsidP="006C404C">
            <w:pPr>
              <w:spacing w:before="120" w:after="120"/>
              <w:ind w:right="-14"/>
              <w:jc w:val="both"/>
              <w:rPr>
                <w:noProof/>
                <w:szCs w:val="20"/>
              </w:rPr>
            </w:pPr>
          </w:p>
        </w:tc>
      </w:tr>
      <w:tr w:rsidR="006C404C" w:rsidRPr="0046288A" w14:paraId="444787AC" w14:textId="77777777" w:rsidTr="004470C4">
        <w:trPr>
          <w:trHeight w:val="990"/>
        </w:trPr>
        <w:tc>
          <w:tcPr>
            <w:tcW w:w="2592" w:type="dxa"/>
            <w:shd w:val="clear" w:color="auto" w:fill="auto"/>
          </w:tcPr>
          <w:p w14:paraId="1BEF2E48" w14:textId="18F3790F" w:rsidR="006C404C" w:rsidRDefault="006C404C" w:rsidP="003C1BE4">
            <w:pPr>
              <w:pStyle w:val="Heading3"/>
              <w:keepNext w:val="0"/>
              <w:keepLines w:val="0"/>
              <w:numPr>
                <w:ilvl w:val="12"/>
                <w:numId w:val="0"/>
              </w:numPr>
              <w:tabs>
                <w:tab w:val="left" w:pos="360"/>
              </w:tabs>
              <w:spacing w:after="0"/>
              <w:ind w:left="360" w:hanging="360"/>
            </w:pPr>
            <w:bookmarkStart w:id="526" w:name="_Toc55399104"/>
            <w:r>
              <w:lastRenderedPageBreak/>
              <w:t>3.1</w:t>
            </w:r>
            <w:r w:rsidR="000E1DE2">
              <w:t>5</w:t>
            </w:r>
            <w:r>
              <w:t xml:space="preserve"> Protection of the Environment</w:t>
            </w:r>
            <w:bookmarkEnd w:id="526"/>
          </w:p>
        </w:tc>
        <w:tc>
          <w:tcPr>
            <w:tcW w:w="6408" w:type="dxa"/>
            <w:shd w:val="clear" w:color="auto" w:fill="auto"/>
          </w:tcPr>
          <w:p w14:paraId="6C3C377A" w14:textId="55E56C69" w:rsidR="006C404C" w:rsidRPr="006C404C" w:rsidRDefault="00DC4D13" w:rsidP="007B446B">
            <w:pPr>
              <w:spacing w:before="120" w:after="120"/>
              <w:ind w:right="-14"/>
              <w:jc w:val="both"/>
              <w:rPr>
                <w:noProof/>
                <w:szCs w:val="20"/>
              </w:rPr>
            </w:pPr>
            <w:r>
              <w:rPr>
                <w:noProof/>
                <w:szCs w:val="20"/>
              </w:rPr>
              <w:t xml:space="preserve">As </w:t>
            </w:r>
            <w:r w:rsidR="005068BD">
              <w:rPr>
                <w:noProof/>
                <w:szCs w:val="20"/>
              </w:rPr>
              <w:t>applicable, t</w:t>
            </w:r>
            <w:r w:rsidR="006C404C" w:rsidRPr="006C404C">
              <w:rPr>
                <w:noProof/>
                <w:szCs w:val="20"/>
              </w:rPr>
              <w:t xml:space="preserve">he </w:t>
            </w:r>
            <w:r w:rsidR="006C404C">
              <w:rPr>
                <w:noProof/>
                <w:szCs w:val="20"/>
              </w:rPr>
              <w:t xml:space="preserve">Service Provider </w:t>
            </w:r>
            <w:r w:rsidR="006C404C" w:rsidRPr="006C404C">
              <w:rPr>
                <w:noProof/>
                <w:szCs w:val="20"/>
              </w:rPr>
              <w:t>shall take all necessary measures to:</w:t>
            </w:r>
          </w:p>
          <w:p w14:paraId="5D293D14" w14:textId="54317EE4" w:rsidR="006C404C" w:rsidRPr="006C404C" w:rsidRDefault="006C404C" w:rsidP="00DC1DD8">
            <w:pPr>
              <w:numPr>
                <w:ilvl w:val="2"/>
                <w:numId w:val="40"/>
              </w:numPr>
              <w:spacing w:before="120" w:after="120"/>
              <w:ind w:left="1050" w:right="-14"/>
              <w:jc w:val="both"/>
              <w:rPr>
                <w:noProof/>
                <w:szCs w:val="20"/>
              </w:rPr>
            </w:pPr>
            <w:r w:rsidRPr="006C404C">
              <w:rPr>
                <w:noProof/>
                <w:szCs w:val="20"/>
              </w:rPr>
              <w:t xml:space="preserve">protect the environment (both on and off the </w:t>
            </w:r>
            <w:r w:rsidR="00C65C79">
              <w:rPr>
                <w:noProof/>
                <w:szCs w:val="20"/>
              </w:rPr>
              <w:t>locations where the Services are executed</w:t>
            </w:r>
            <w:r w:rsidRPr="006C404C">
              <w:rPr>
                <w:noProof/>
                <w:szCs w:val="20"/>
              </w:rPr>
              <w:t>)</w:t>
            </w:r>
            <w:r w:rsidR="00C65C79">
              <w:rPr>
                <w:noProof/>
                <w:szCs w:val="20"/>
              </w:rPr>
              <w:t xml:space="preserve"> from damages resulting from its operations/and or activities</w:t>
            </w:r>
            <w:r w:rsidRPr="006C404C">
              <w:rPr>
                <w:noProof/>
                <w:szCs w:val="20"/>
              </w:rPr>
              <w:t xml:space="preserve">; and </w:t>
            </w:r>
          </w:p>
          <w:p w14:paraId="1219088D" w14:textId="0352F21A" w:rsidR="006C404C" w:rsidRPr="006C404C" w:rsidRDefault="006C404C" w:rsidP="00DC1DD8">
            <w:pPr>
              <w:numPr>
                <w:ilvl w:val="2"/>
                <w:numId w:val="40"/>
              </w:numPr>
              <w:spacing w:before="120" w:after="120"/>
              <w:ind w:left="1050" w:right="-14"/>
              <w:jc w:val="both"/>
              <w:rPr>
                <w:noProof/>
                <w:szCs w:val="20"/>
              </w:rPr>
            </w:pPr>
            <w:r w:rsidRPr="006C404C">
              <w:rPr>
                <w:noProof/>
                <w:szCs w:val="20"/>
              </w:rPr>
              <w:t xml:space="preserve">limit damage and nuisance to people and property resulting from pollution, noise and other results of the </w:t>
            </w:r>
            <w:r>
              <w:rPr>
                <w:noProof/>
                <w:szCs w:val="20"/>
              </w:rPr>
              <w:t>Service Provider</w:t>
            </w:r>
            <w:r w:rsidRPr="006C404C">
              <w:rPr>
                <w:noProof/>
                <w:szCs w:val="20"/>
              </w:rPr>
              <w:t>’s operations and/ or activities.</w:t>
            </w:r>
          </w:p>
          <w:p w14:paraId="6569CC5B" w14:textId="22C9D854" w:rsidR="006C404C" w:rsidRPr="006C404C" w:rsidRDefault="006C404C" w:rsidP="007B446B">
            <w:pPr>
              <w:spacing w:before="120" w:after="120"/>
              <w:ind w:right="-14"/>
              <w:jc w:val="both"/>
              <w:rPr>
                <w:noProof/>
                <w:szCs w:val="20"/>
              </w:rPr>
            </w:pPr>
            <w:r w:rsidRPr="006C404C">
              <w:rPr>
                <w:noProof/>
                <w:szCs w:val="20"/>
              </w:rPr>
              <w:t xml:space="preserve">The </w:t>
            </w:r>
            <w:r>
              <w:rPr>
                <w:noProof/>
                <w:szCs w:val="20"/>
              </w:rPr>
              <w:t xml:space="preserve">Service Provider </w:t>
            </w:r>
            <w:r w:rsidRPr="006C404C">
              <w:rPr>
                <w:noProof/>
                <w:szCs w:val="20"/>
              </w:rPr>
              <w:t xml:space="preserve">shall ensure that </w:t>
            </w:r>
            <w:r>
              <w:rPr>
                <w:noProof/>
                <w:szCs w:val="20"/>
              </w:rPr>
              <w:t xml:space="preserve">any </w:t>
            </w:r>
            <w:r w:rsidRPr="006C404C">
              <w:rPr>
                <w:noProof/>
                <w:szCs w:val="20"/>
              </w:rPr>
              <w:t xml:space="preserve">emissions, surface discharges, effluent and any other pollutants from the </w:t>
            </w:r>
            <w:r>
              <w:rPr>
                <w:noProof/>
                <w:szCs w:val="20"/>
              </w:rPr>
              <w:t xml:space="preserve">its </w:t>
            </w:r>
            <w:r w:rsidRPr="006C404C">
              <w:rPr>
                <w:noProof/>
                <w:szCs w:val="20"/>
              </w:rPr>
              <w:t xml:space="preserve">activities shall exceed neither the values </w:t>
            </w:r>
            <w:r w:rsidR="00F43A99">
              <w:rPr>
                <w:noProof/>
                <w:szCs w:val="20"/>
              </w:rPr>
              <w:t xml:space="preserve">that may be </w:t>
            </w:r>
            <w:r w:rsidRPr="006C404C">
              <w:rPr>
                <w:noProof/>
                <w:szCs w:val="20"/>
              </w:rPr>
              <w:t>indicated in the Employer’s Requirements, nor those prescribed by applicable laws.</w:t>
            </w:r>
          </w:p>
          <w:p w14:paraId="41CF2EE9" w14:textId="1BF43C76" w:rsidR="006C404C" w:rsidRPr="008521DF" w:rsidRDefault="006C404C" w:rsidP="006C404C">
            <w:pPr>
              <w:spacing w:before="120" w:after="120"/>
              <w:ind w:right="-14"/>
              <w:jc w:val="both"/>
              <w:rPr>
                <w:noProof/>
                <w:szCs w:val="20"/>
              </w:rPr>
            </w:pPr>
            <w:r w:rsidRPr="006C404C">
              <w:rPr>
                <w:noProof/>
                <w:szCs w:val="20"/>
              </w:rPr>
              <w:t xml:space="preserve">In the event of damage to the environment, property and/or nuisance to people, on or off </w:t>
            </w:r>
            <w:r w:rsidR="0053222E" w:rsidRPr="006C404C">
              <w:rPr>
                <w:noProof/>
                <w:szCs w:val="20"/>
              </w:rPr>
              <w:t xml:space="preserve">the </w:t>
            </w:r>
            <w:r w:rsidR="0053222E">
              <w:rPr>
                <w:noProof/>
                <w:szCs w:val="20"/>
              </w:rPr>
              <w:t xml:space="preserve">locations where the Services are </w:t>
            </w:r>
            <w:r w:rsidR="009F222B">
              <w:rPr>
                <w:noProof/>
                <w:szCs w:val="20"/>
              </w:rPr>
              <w:t>carried out</w:t>
            </w:r>
            <w:r w:rsidR="0053222E">
              <w:rPr>
                <w:noProof/>
                <w:szCs w:val="20"/>
              </w:rPr>
              <w:t xml:space="preserve">, </w:t>
            </w:r>
            <w:r w:rsidRPr="006C404C">
              <w:rPr>
                <w:noProof/>
                <w:szCs w:val="20"/>
              </w:rPr>
              <w:t xml:space="preserve"> as a result of the </w:t>
            </w:r>
            <w:r>
              <w:rPr>
                <w:noProof/>
                <w:szCs w:val="20"/>
              </w:rPr>
              <w:t>Service Provider</w:t>
            </w:r>
            <w:r w:rsidRPr="006C404C">
              <w:rPr>
                <w:noProof/>
                <w:szCs w:val="20"/>
              </w:rPr>
              <w:t>’s operations</w:t>
            </w:r>
            <w:r w:rsidR="0053222E">
              <w:rPr>
                <w:noProof/>
                <w:szCs w:val="20"/>
              </w:rPr>
              <w:t xml:space="preserve"> and/or activities</w:t>
            </w:r>
            <w:r w:rsidRPr="006C404C">
              <w:rPr>
                <w:noProof/>
                <w:szCs w:val="20"/>
              </w:rPr>
              <w:t xml:space="preserve">, the </w:t>
            </w:r>
            <w:r w:rsidR="00677A17">
              <w:rPr>
                <w:noProof/>
                <w:szCs w:val="20"/>
              </w:rPr>
              <w:t xml:space="preserve">Service Provider </w:t>
            </w:r>
            <w:r w:rsidRPr="006C404C">
              <w:rPr>
                <w:noProof/>
                <w:szCs w:val="20"/>
              </w:rPr>
              <w:t xml:space="preserve">shall agree with the </w:t>
            </w:r>
            <w:r w:rsidR="00677A17">
              <w:rPr>
                <w:noProof/>
                <w:szCs w:val="20"/>
              </w:rPr>
              <w:t xml:space="preserve">Employer </w:t>
            </w:r>
            <w:r w:rsidRPr="006C404C">
              <w:rPr>
                <w:noProof/>
                <w:szCs w:val="20"/>
              </w:rPr>
              <w:t xml:space="preserve">the appropriate actions and time scale to remedy, as practicable, the </w:t>
            </w:r>
            <w:r w:rsidRPr="006C404C">
              <w:rPr>
                <w:noProof/>
                <w:szCs w:val="20"/>
              </w:rPr>
              <w:lastRenderedPageBreak/>
              <w:t xml:space="preserve">damaged environment to its former condition. The </w:t>
            </w:r>
            <w:r w:rsidR="00677A17">
              <w:rPr>
                <w:noProof/>
                <w:szCs w:val="20"/>
              </w:rPr>
              <w:t>Service Provider</w:t>
            </w:r>
            <w:r w:rsidRPr="006C404C">
              <w:rPr>
                <w:noProof/>
                <w:szCs w:val="20"/>
              </w:rPr>
              <w:t xml:space="preserve"> shall implement such remedies at its cost to the satisfaction of the </w:t>
            </w:r>
            <w:r w:rsidR="00677A17">
              <w:rPr>
                <w:noProof/>
                <w:szCs w:val="20"/>
              </w:rPr>
              <w:t>Employer.</w:t>
            </w:r>
          </w:p>
        </w:tc>
      </w:tr>
      <w:tr w:rsidR="006C404C" w:rsidRPr="0046288A" w14:paraId="14116957" w14:textId="77777777" w:rsidTr="00503A6A">
        <w:tc>
          <w:tcPr>
            <w:tcW w:w="2592" w:type="dxa"/>
            <w:shd w:val="clear" w:color="auto" w:fill="auto"/>
          </w:tcPr>
          <w:p w14:paraId="0BEEA3B6" w14:textId="47BB4D3E" w:rsidR="006C404C" w:rsidRDefault="00677A17" w:rsidP="003C1BE4">
            <w:pPr>
              <w:pStyle w:val="Heading3"/>
              <w:keepNext w:val="0"/>
              <w:keepLines w:val="0"/>
              <w:numPr>
                <w:ilvl w:val="12"/>
                <w:numId w:val="0"/>
              </w:numPr>
              <w:tabs>
                <w:tab w:val="left" w:pos="360"/>
              </w:tabs>
              <w:spacing w:after="0"/>
              <w:ind w:left="360" w:hanging="360"/>
            </w:pPr>
            <w:bookmarkStart w:id="527" w:name="_Toc55399105"/>
            <w:r>
              <w:lastRenderedPageBreak/>
              <w:t>3.1</w:t>
            </w:r>
            <w:r w:rsidR="000E1DE2">
              <w:t>6</w:t>
            </w:r>
            <w:r>
              <w:t xml:space="preserve"> Cultural Heritage Findings</w:t>
            </w:r>
            <w:bookmarkEnd w:id="527"/>
          </w:p>
        </w:tc>
        <w:tc>
          <w:tcPr>
            <w:tcW w:w="6408" w:type="dxa"/>
            <w:shd w:val="clear" w:color="auto" w:fill="auto"/>
          </w:tcPr>
          <w:p w14:paraId="49D9057B" w14:textId="6A348CCF" w:rsidR="00677A17" w:rsidRPr="00677A17" w:rsidRDefault="00677A17" w:rsidP="007B446B">
            <w:pPr>
              <w:spacing w:before="120" w:after="120"/>
              <w:ind w:right="-14"/>
              <w:jc w:val="both"/>
              <w:rPr>
                <w:noProof/>
                <w:szCs w:val="20"/>
              </w:rPr>
            </w:pPr>
            <w:r w:rsidRPr="00677A17">
              <w:rPr>
                <w:noProof/>
                <w:szCs w:val="20"/>
              </w:rPr>
              <w:t xml:space="preserve">All fossils, coins, articles of value or antiquity, structures, groups of structures, and other remains or items of geological, archaeological, paleontological, historical, architectural, religious interest found on the </w:t>
            </w:r>
            <w:r w:rsidR="0053222E">
              <w:rPr>
                <w:noProof/>
                <w:szCs w:val="20"/>
              </w:rPr>
              <w:t xml:space="preserve">locations in the Employer’s country where the Services are </w:t>
            </w:r>
            <w:r w:rsidR="00DC4D13">
              <w:rPr>
                <w:noProof/>
                <w:szCs w:val="20"/>
              </w:rPr>
              <w:t xml:space="preserve"> </w:t>
            </w:r>
            <w:r w:rsidR="009F222B">
              <w:rPr>
                <w:noProof/>
                <w:szCs w:val="20"/>
              </w:rPr>
              <w:t xml:space="preserve">carried out </w:t>
            </w:r>
            <w:r w:rsidRPr="00677A17">
              <w:rPr>
                <w:noProof/>
                <w:szCs w:val="20"/>
              </w:rPr>
              <w:t xml:space="preserve">shall be placed under the care and custody of the Employer. </w:t>
            </w:r>
          </w:p>
          <w:p w14:paraId="5D0B42E0" w14:textId="2872BAED" w:rsidR="006C404C" w:rsidRPr="008521DF" w:rsidRDefault="00677A17" w:rsidP="00677A17">
            <w:pPr>
              <w:spacing w:before="120" w:after="120"/>
              <w:ind w:right="-14"/>
              <w:jc w:val="both"/>
              <w:rPr>
                <w:noProof/>
                <w:szCs w:val="20"/>
              </w:rPr>
            </w:pPr>
            <w:r w:rsidRPr="00677A17">
              <w:rPr>
                <w:noProof/>
                <w:szCs w:val="20"/>
              </w:rPr>
              <w:t xml:space="preserve">As soon as practicable after discovery of any such finding, the </w:t>
            </w:r>
            <w:r>
              <w:rPr>
                <w:noProof/>
                <w:szCs w:val="20"/>
              </w:rPr>
              <w:t xml:space="preserve">Service Provider </w:t>
            </w:r>
            <w:r w:rsidRPr="00677A17">
              <w:rPr>
                <w:noProof/>
                <w:szCs w:val="20"/>
              </w:rPr>
              <w:t xml:space="preserve">shall give a notice to the </w:t>
            </w:r>
            <w:r>
              <w:rPr>
                <w:noProof/>
                <w:szCs w:val="20"/>
              </w:rPr>
              <w:t>Employer</w:t>
            </w:r>
            <w:r w:rsidRPr="00677A17">
              <w:rPr>
                <w:noProof/>
                <w:szCs w:val="20"/>
              </w:rPr>
              <w:t xml:space="preserve">, to give the </w:t>
            </w:r>
            <w:r>
              <w:rPr>
                <w:noProof/>
                <w:szCs w:val="20"/>
              </w:rPr>
              <w:t xml:space="preserve">Employer </w:t>
            </w:r>
            <w:r w:rsidRPr="00677A17">
              <w:rPr>
                <w:noProof/>
                <w:szCs w:val="20"/>
              </w:rPr>
              <w:t>the opportunity to promptly inspect and/or investigate the finding before it is disturbed and to issue instructions for dealing with it</w:t>
            </w:r>
            <w:r>
              <w:rPr>
                <w:noProof/>
                <w:szCs w:val="20"/>
              </w:rPr>
              <w:t>.</w:t>
            </w:r>
          </w:p>
        </w:tc>
      </w:tr>
    </w:tbl>
    <w:p w14:paraId="155AFD36" w14:textId="77777777" w:rsidR="00BD0FF6" w:rsidRPr="0046288A" w:rsidRDefault="00BD0FF6" w:rsidP="009407C2">
      <w:pPr>
        <w:numPr>
          <w:ilvl w:val="12"/>
          <w:numId w:val="0"/>
        </w:numPr>
      </w:pPr>
    </w:p>
    <w:p w14:paraId="5EB0CE04" w14:textId="77777777" w:rsidR="00BD0FF6" w:rsidRPr="0046288A" w:rsidRDefault="00BD0FF6" w:rsidP="009407C2">
      <w:pPr>
        <w:pStyle w:val="Heading2"/>
        <w:numPr>
          <w:ilvl w:val="12"/>
          <w:numId w:val="0"/>
        </w:numPr>
      </w:pPr>
      <w:bookmarkStart w:id="528" w:name="_Toc350746415"/>
      <w:bookmarkStart w:id="529" w:name="_Toc350849406"/>
      <w:bookmarkStart w:id="530" w:name="_Toc29564196"/>
      <w:bookmarkStart w:id="531" w:name="_Toc454783562"/>
      <w:bookmarkStart w:id="532" w:name="_Toc494364713"/>
      <w:bookmarkStart w:id="533" w:name="_Toc55399106"/>
      <w:r w:rsidRPr="0046288A">
        <w:t>4.  Service Provider’s Personnel</w:t>
      </w:r>
      <w:bookmarkEnd w:id="528"/>
      <w:bookmarkEnd w:id="529"/>
      <w:bookmarkEnd w:id="530"/>
      <w:bookmarkEnd w:id="531"/>
      <w:bookmarkEnd w:id="532"/>
      <w:bookmarkEnd w:id="533"/>
    </w:p>
    <w:p w14:paraId="3FDC61A5"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358"/>
        <w:gridCol w:w="6786"/>
      </w:tblGrid>
      <w:tr w:rsidR="00BD0FF6" w:rsidRPr="0046288A" w14:paraId="4B7013F7" w14:textId="77777777">
        <w:tc>
          <w:tcPr>
            <w:tcW w:w="2358" w:type="dxa"/>
          </w:tcPr>
          <w:p w14:paraId="049AC9E4" w14:textId="77777777" w:rsidR="00BD0FF6" w:rsidRPr="0046288A" w:rsidRDefault="00BD0FF6" w:rsidP="009407C2">
            <w:pPr>
              <w:pStyle w:val="Heading3"/>
              <w:keepNext w:val="0"/>
              <w:keepLines w:val="0"/>
              <w:numPr>
                <w:ilvl w:val="12"/>
                <w:numId w:val="0"/>
              </w:numPr>
              <w:spacing w:after="0"/>
              <w:ind w:left="360" w:hanging="360"/>
            </w:pPr>
            <w:bookmarkStart w:id="534" w:name="_Toc350746416"/>
            <w:bookmarkStart w:id="535" w:name="_Toc350849407"/>
            <w:bookmarkStart w:id="536" w:name="_Toc29564197"/>
            <w:bookmarkStart w:id="537" w:name="_Toc454783563"/>
            <w:bookmarkStart w:id="538" w:name="_Toc494364714"/>
            <w:bookmarkStart w:id="539" w:name="_Toc55399107"/>
            <w:r w:rsidRPr="0046288A">
              <w:t>4.1</w:t>
            </w:r>
            <w:r w:rsidRPr="0046288A">
              <w:tab/>
              <w:t>Description of Personnel</w:t>
            </w:r>
            <w:bookmarkEnd w:id="534"/>
            <w:bookmarkEnd w:id="535"/>
            <w:bookmarkEnd w:id="536"/>
            <w:bookmarkEnd w:id="537"/>
            <w:bookmarkEnd w:id="538"/>
            <w:bookmarkEnd w:id="539"/>
          </w:p>
        </w:tc>
        <w:tc>
          <w:tcPr>
            <w:tcW w:w="6786" w:type="dxa"/>
          </w:tcPr>
          <w:p w14:paraId="413FE63A" w14:textId="77777777" w:rsidR="00BD0FF6" w:rsidRPr="0046288A" w:rsidRDefault="00BD0FF6" w:rsidP="009407C2">
            <w:pPr>
              <w:numPr>
                <w:ilvl w:val="12"/>
                <w:numId w:val="0"/>
              </w:numPr>
              <w:spacing w:after="200"/>
              <w:jc w:val="both"/>
            </w:pPr>
            <w:r w:rsidRPr="0046288A">
              <w:t>The titles, agreed job descriptions, minimum qualifications, and estimated periods of engagement in the carrying out of the Services of the Service Provider’s Key Personnel are described in Appendix C.  The Key Personnel and Subcontractors listed by title as well as by name in Appendix C are hereby approved by the Employer.</w:t>
            </w:r>
          </w:p>
        </w:tc>
      </w:tr>
      <w:tr w:rsidR="00BD0FF6" w:rsidRPr="0046288A" w14:paraId="736EE0F5" w14:textId="77777777">
        <w:tc>
          <w:tcPr>
            <w:tcW w:w="2358" w:type="dxa"/>
          </w:tcPr>
          <w:p w14:paraId="25BABCDB" w14:textId="77777777" w:rsidR="00BD0FF6" w:rsidRPr="0046288A" w:rsidRDefault="00BD0FF6" w:rsidP="009407C2">
            <w:pPr>
              <w:pStyle w:val="Heading3"/>
              <w:keepNext w:val="0"/>
              <w:keepLines w:val="0"/>
              <w:numPr>
                <w:ilvl w:val="12"/>
                <w:numId w:val="0"/>
              </w:numPr>
              <w:spacing w:after="0"/>
              <w:ind w:left="360" w:hanging="360"/>
            </w:pPr>
            <w:bookmarkStart w:id="540" w:name="_Toc350746417"/>
            <w:bookmarkStart w:id="541" w:name="_Toc350849408"/>
            <w:bookmarkStart w:id="542" w:name="_Toc29564198"/>
            <w:bookmarkStart w:id="543" w:name="_Toc454783564"/>
            <w:bookmarkStart w:id="544" w:name="_Toc494364715"/>
            <w:bookmarkStart w:id="545" w:name="_Toc55399108"/>
            <w:r w:rsidRPr="0046288A">
              <w:t>4.2</w:t>
            </w:r>
            <w:r w:rsidRPr="0046288A">
              <w:tab/>
              <w:t>Removal and/or Replacement of Personnel</w:t>
            </w:r>
            <w:bookmarkEnd w:id="540"/>
            <w:bookmarkEnd w:id="541"/>
            <w:bookmarkEnd w:id="542"/>
            <w:bookmarkEnd w:id="543"/>
            <w:bookmarkEnd w:id="544"/>
            <w:bookmarkEnd w:id="545"/>
          </w:p>
        </w:tc>
        <w:tc>
          <w:tcPr>
            <w:tcW w:w="6786" w:type="dxa"/>
          </w:tcPr>
          <w:p w14:paraId="07EBD409"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Except as the Employer may otherwise agree, no changes shall be made in the Key Personnel.  If, for any reason beyond the reasonable control of the Service Provider, it becomes necessary to replace any of the Key Personnel, the Service Provider shall provide as a replacement a person of equivalent or better qualifications.</w:t>
            </w:r>
          </w:p>
          <w:p w14:paraId="1E5EA5E9" w14:textId="4C798A59" w:rsidR="008521DF" w:rsidRPr="008521DF" w:rsidRDefault="00BD0FF6" w:rsidP="007B446B">
            <w:pPr>
              <w:spacing w:before="120" w:after="120"/>
              <w:ind w:left="576"/>
              <w:rPr>
                <w:rFonts w:eastAsia="Arial Narrow"/>
                <w:color w:val="000000"/>
                <w:szCs w:val="20"/>
              </w:rPr>
            </w:pPr>
            <w:r w:rsidRPr="0046288A">
              <w:t>(b)</w:t>
            </w:r>
            <w:r w:rsidRPr="0046288A">
              <w:tab/>
            </w:r>
            <w:r w:rsidR="008521DF" w:rsidRPr="008521DF">
              <w:rPr>
                <w:rFonts w:eastAsia="Arial Narrow"/>
                <w:color w:val="000000"/>
                <w:szCs w:val="20"/>
              </w:rPr>
              <w:t xml:space="preserve">The </w:t>
            </w:r>
            <w:r w:rsidR="00E82E97">
              <w:rPr>
                <w:noProof/>
                <w:szCs w:val="20"/>
              </w:rPr>
              <w:t>Employer</w:t>
            </w:r>
            <w:r w:rsidR="008521DF" w:rsidRPr="008521DF">
              <w:rPr>
                <w:rFonts w:eastAsia="Arial Narrow"/>
                <w:color w:val="000000"/>
                <w:szCs w:val="20"/>
              </w:rPr>
              <w:t xml:space="preserve"> may require the </w:t>
            </w:r>
            <w:r w:rsidR="00E82E97">
              <w:rPr>
                <w:rFonts w:eastAsia="Arial Narrow"/>
                <w:color w:val="000000"/>
                <w:szCs w:val="20"/>
              </w:rPr>
              <w:t xml:space="preserve">Service Provider </w:t>
            </w:r>
            <w:r w:rsidR="008521DF" w:rsidRPr="008521DF">
              <w:rPr>
                <w:rFonts w:eastAsia="Arial Narrow"/>
                <w:color w:val="000000"/>
                <w:szCs w:val="20"/>
              </w:rPr>
              <w:t xml:space="preserve"> to remove (or cause to be removed) </w:t>
            </w:r>
            <w:r w:rsidR="00DC4D13">
              <w:rPr>
                <w:noProof/>
                <w:szCs w:val="20"/>
              </w:rPr>
              <w:t>a Service Provider’s Personnel</w:t>
            </w:r>
            <w:r w:rsidR="008521DF" w:rsidRPr="008521DF">
              <w:rPr>
                <w:rFonts w:eastAsia="Arial Narrow"/>
                <w:color w:val="000000"/>
                <w:szCs w:val="20"/>
              </w:rPr>
              <w:t>, who:</w:t>
            </w:r>
          </w:p>
          <w:p w14:paraId="300FAF7E" w14:textId="6DBD5684"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persists in any misconduct or lack of care;</w:t>
            </w:r>
          </w:p>
          <w:p w14:paraId="64CC3210" w14:textId="77777777"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carries out duties incompetently or negligently;</w:t>
            </w:r>
          </w:p>
          <w:p w14:paraId="08A97FFC" w14:textId="77777777"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fails to comply with any provision of the Contract;</w:t>
            </w:r>
          </w:p>
          <w:p w14:paraId="699F96CC" w14:textId="77777777"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persists in any conduct which is prejudicial to safety, health, or the protection of the environment;</w:t>
            </w:r>
          </w:p>
          <w:p w14:paraId="2A690F6A" w14:textId="2D9634B6"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 xml:space="preserve">based on reasonable evidence, is determined to have engaged in </w:t>
            </w:r>
            <w:r w:rsidR="00DF56F0">
              <w:rPr>
                <w:rFonts w:eastAsia="Arial Narrow"/>
                <w:color w:val="000000"/>
                <w:szCs w:val="20"/>
              </w:rPr>
              <w:t xml:space="preserve">Corrupt or </w:t>
            </w:r>
            <w:r w:rsidRPr="008521DF">
              <w:rPr>
                <w:rFonts w:eastAsia="Arial Narrow"/>
                <w:color w:val="000000"/>
                <w:szCs w:val="20"/>
              </w:rPr>
              <w:t>Fraud</w:t>
            </w:r>
            <w:r w:rsidR="00DF56F0">
              <w:rPr>
                <w:rFonts w:eastAsia="Arial Narrow"/>
                <w:color w:val="000000"/>
                <w:szCs w:val="20"/>
              </w:rPr>
              <w:t>ulent</w:t>
            </w:r>
            <w:r w:rsidRPr="008521DF">
              <w:rPr>
                <w:rFonts w:eastAsia="Arial Narrow"/>
                <w:color w:val="000000"/>
                <w:szCs w:val="20"/>
              </w:rPr>
              <w:t xml:space="preserve"> </w:t>
            </w:r>
            <w:r w:rsidR="00DF56F0">
              <w:rPr>
                <w:rFonts w:eastAsia="Arial Narrow"/>
                <w:color w:val="000000"/>
                <w:szCs w:val="20"/>
              </w:rPr>
              <w:t>practices</w:t>
            </w:r>
            <w:r w:rsidRPr="008521DF">
              <w:rPr>
                <w:rFonts w:eastAsia="Arial Narrow"/>
                <w:color w:val="000000"/>
                <w:szCs w:val="20"/>
              </w:rPr>
              <w:t xml:space="preserve"> during the execution of the Contract; </w:t>
            </w:r>
          </w:p>
          <w:p w14:paraId="1B81204A" w14:textId="126987B4"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lastRenderedPageBreak/>
              <w:t>has been recruited from the Employer’s Personnel</w:t>
            </w:r>
            <w:r w:rsidR="00E82E97">
              <w:rPr>
                <w:rFonts w:eastAsia="Arial Narrow"/>
                <w:color w:val="000000"/>
                <w:szCs w:val="20"/>
              </w:rPr>
              <w:t>;</w:t>
            </w:r>
            <w:r w:rsidRPr="008521DF">
              <w:rPr>
                <w:rFonts w:eastAsia="Arial Narrow"/>
                <w:color w:val="000000"/>
                <w:szCs w:val="20"/>
              </w:rPr>
              <w:t xml:space="preserve"> </w:t>
            </w:r>
          </w:p>
          <w:p w14:paraId="43C07500" w14:textId="5F6CE1A9" w:rsidR="008521DF" w:rsidRPr="008521DF" w:rsidRDefault="008521DF" w:rsidP="00DC1DD8">
            <w:pPr>
              <w:numPr>
                <w:ilvl w:val="0"/>
                <w:numId w:val="37"/>
              </w:numPr>
              <w:spacing w:before="120" w:after="120"/>
              <w:ind w:left="1770" w:right="-14" w:hanging="810"/>
              <w:jc w:val="both"/>
              <w:rPr>
                <w:rFonts w:eastAsia="Arial Narrow"/>
                <w:color w:val="000000"/>
                <w:szCs w:val="20"/>
              </w:rPr>
            </w:pPr>
            <w:r w:rsidRPr="008521DF">
              <w:rPr>
                <w:rFonts w:eastAsia="Arial Narrow"/>
                <w:color w:val="000000"/>
                <w:szCs w:val="20"/>
              </w:rPr>
              <w:t>undertakes behavior which breaches the Code of Conduct (ES), as applicable</w:t>
            </w:r>
            <w:r w:rsidR="00E82E97">
              <w:rPr>
                <w:rFonts w:eastAsia="Arial Narrow"/>
                <w:color w:val="000000"/>
                <w:szCs w:val="20"/>
              </w:rPr>
              <w:t>.</w:t>
            </w:r>
          </w:p>
          <w:p w14:paraId="49554ABB" w14:textId="0160A8DF" w:rsidR="008521DF" w:rsidRPr="008521DF" w:rsidRDefault="00DC4D13" w:rsidP="007B446B">
            <w:pPr>
              <w:spacing w:before="120" w:after="120"/>
              <w:ind w:right="-14"/>
              <w:jc w:val="both"/>
              <w:rPr>
                <w:rFonts w:eastAsia="Arial Narrow"/>
                <w:color w:val="000000"/>
                <w:szCs w:val="20"/>
              </w:rPr>
            </w:pPr>
            <w:r>
              <w:rPr>
                <w:rFonts w:eastAsia="Arial Narrow"/>
                <w:color w:val="000000"/>
                <w:szCs w:val="20"/>
              </w:rPr>
              <w:t xml:space="preserve">As </w:t>
            </w:r>
            <w:r w:rsidR="008521DF" w:rsidRPr="008521DF">
              <w:rPr>
                <w:rFonts w:eastAsia="Arial Narrow"/>
                <w:color w:val="000000"/>
                <w:szCs w:val="20"/>
              </w:rPr>
              <w:t xml:space="preserve">appropriate, the </w:t>
            </w:r>
            <w:r w:rsidR="00E82E97">
              <w:rPr>
                <w:rFonts w:eastAsia="Arial Narrow"/>
                <w:color w:val="000000"/>
                <w:szCs w:val="20"/>
              </w:rPr>
              <w:t xml:space="preserve">Service provider </w:t>
            </w:r>
            <w:r w:rsidR="008521DF" w:rsidRPr="008521DF">
              <w:rPr>
                <w:rFonts w:eastAsia="Arial Narrow"/>
                <w:color w:val="000000"/>
                <w:szCs w:val="20"/>
              </w:rPr>
              <w:t>shall then promptly appoint</w:t>
            </w:r>
            <w:r w:rsidR="00E82E97">
              <w:rPr>
                <w:rFonts w:eastAsia="Arial Narrow"/>
                <w:color w:val="000000"/>
                <w:szCs w:val="20"/>
              </w:rPr>
              <w:t xml:space="preserve"> </w:t>
            </w:r>
            <w:r w:rsidR="008521DF" w:rsidRPr="008521DF">
              <w:rPr>
                <w:rFonts w:eastAsia="Arial Narrow"/>
                <w:color w:val="000000"/>
                <w:szCs w:val="20"/>
              </w:rPr>
              <w:t xml:space="preserve">(or cause to be appointed) a </w:t>
            </w:r>
            <w:r w:rsidR="008521DF" w:rsidRPr="008521DF">
              <w:rPr>
                <w:noProof/>
                <w:szCs w:val="20"/>
              </w:rPr>
              <w:t>suitable</w:t>
            </w:r>
            <w:r w:rsidR="008521DF" w:rsidRPr="008521DF">
              <w:rPr>
                <w:rFonts w:eastAsia="Arial Narrow"/>
                <w:color w:val="000000"/>
                <w:szCs w:val="20"/>
              </w:rPr>
              <w:t xml:space="preserve"> replacement with equivalent skills and experience. </w:t>
            </w:r>
          </w:p>
          <w:p w14:paraId="7D3212C4" w14:textId="30E0E337" w:rsidR="00BD0FF6" w:rsidRPr="007B446B" w:rsidRDefault="00DC4D13" w:rsidP="007B446B">
            <w:pPr>
              <w:numPr>
                <w:ilvl w:val="12"/>
                <w:numId w:val="0"/>
              </w:numPr>
              <w:spacing w:after="200"/>
              <w:ind w:left="60" w:hanging="540"/>
              <w:jc w:val="both"/>
              <w:rPr>
                <w:rFonts w:eastAsia="Arial Narrow"/>
                <w:color w:val="000000"/>
                <w:szCs w:val="20"/>
              </w:rPr>
            </w:pPr>
            <w:r>
              <w:rPr>
                <w:rFonts w:eastAsia="Arial Narrow"/>
                <w:color w:val="000000"/>
                <w:szCs w:val="20"/>
              </w:rPr>
              <w:t xml:space="preserve">         </w:t>
            </w:r>
            <w:r w:rsidR="008521DF" w:rsidRPr="008521DF">
              <w:rPr>
                <w:rFonts w:eastAsia="Arial Narrow"/>
                <w:color w:val="000000"/>
                <w:szCs w:val="20"/>
              </w:rPr>
              <w:t xml:space="preserve">Notwithstanding any requirement from the </w:t>
            </w:r>
            <w:r w:rsidR="00E82E97">
              <w:rPr>
                <w:rFonts w:eastAsia="Arial Narrow"/>
                <w:color w:val="000000"/>
                <w:szCs w:val="20"/>
              </w:rPr>
              <w:t xml:space="preserve">Employer </w:t>
            </w:r>
            <w:r w:rsidR="008521DF" w:rsidRPr="008521DF">
              <w:rPr>
                <w:rFonts w:eastAsia="Arial Narrow"/>
                <w:color w:val="000000"/>
                <w:szCs w:val="20"/>
              </w:rPr>
              <w:t>to</w:t>
            </w:r>
            <w:r w:rsidR="00E82E97">
              <w:rPr>
                <w:rFonts w:eastAsia="Arial Narrow"/>
                <w:color w:val="000000"/>
                <w:szCs w:val="20"/>
              </w:rPr>
              <w:t xml:space="preserve"> </w:t>
            </w:r>
            <w:r w:rsidR="008521DF" w:rsidRPr="008521DF">
              <w:rPr>
                <w:rFonts w:eastAsia="Arial Narrow"/>
                <w:color w:val="000000"/>
                <w:szCs w:val="20"/>
              </w:rPr>
              <w:t>remove or</w:t>
            </w:r>
            <w:r>
              <w:rPr>
                <w:rFonts w:eastAsia="Arial Narrow"/>
                <w:color w:val="000000"/>
                <w:szCs w:val="20"/>
              </w:rPr>
              <w:t xml:space="preserve"> </w:t>
            </w:r>
            <w:r w:rsidR="008521DF" w:rsidRPr="008521DF">
              <w:rPr>
                <w:rFonts w:eastAsia="Arial Narrow"/>
                <w:color w:val="000000"/>
                <w:szCs w:val="20"/>
              </w:rPr>
              <w:t xml:space="preserve">cause to remove any person, the </w:t>
            </w:r>
            <w:r w:rsidR="00E82E97">
              <w:rPr>
                <w:rFonts w:eastAsia="Arial Narrow"/>
                <w:color w:val="000000"/>
                <w:szCs w:val="20"/>
              </w:rPr>
              <w:t xml:space="preserve">Service provider </w:t>
            </w:r>
            <w:r w:rsidR="008521DF" w:rsidRPr="008521DF">
              <w:rPr>
                <w:rFonts w:eastAsia="Arial Narrow"/>
                <w:color w:val="000000"/>
                <w:szCs w:val="20"/>
              </w:rPr>
              <w:t xml:space="preserve">shall take immediate action as </w:t>
            </w:r>
            <w:r w:rsidR="008521DF" w:rsidRPr="007B446B">
              <w:rPr>
                <w:rFonts w:eastAsia="Arial Narrow"/>
                <w:color w:val="000000"/>
                <w:szCs w:val="20"/>
              </w:rPr>
              <w:t>appropriate</w:t>
            </w:r>
            <w:r w:rsidR="008521DF" w:rsidRPr="008521DF">
              <w:rPr>
                <w:rFonts w:eastAsia="Arial Narrow"/>
                <w:color w:val="000000"/>
                <w:szCs w:val="20"/>
              </w:rPr>
              <w:t xml:space="preserve"> in response to any violation of (</w:t>
            </w:r>
            <w:r w:rsidR="00E82E97">
              <w:rPr>
                <w:rFonts w:eastAsia="Arial Narrow"/>
                <w:color w:val="000000"/>
                <w:szCs w:val="20"/>
              </w:rPr>
              <w:t>i</w:t>
            </w:r>
            <w:r w:rsidR="008521DF" w:rsidRPr="008521DF">
              <w:rPr>
                <w:rFonts w:eastAsia="Arial Narrow"/>
                <w:color w:val="000000"/>
                <w:szCs w:val="20"/>
              </w:rPr>
              <w:t>) through (</w:t>
            </w:r>
            <w:r w:rsidR="00E82E97">
              <w:rPr>
                <w:rFonts w:eastAsia="Arial Narrow"/>
                <w:color w:val="000000"/>
                <w:szCs w:val="20"/>
              </w:rPr>
              <w:t>vii</w:t>
            </w:r>
            <w:r w:rsidR="008521DF" w:rsidRPr="008521DF">
              <w:rPr>
                <w:rFonts w:eastAsia="Arial Narrow"/>
                <w:color w:val="000000"/>
                <w:szCs w:val="20"/>
              </w:rPr>
              <w:t xml:space="preserve">) above. Such immediate action shall include removing (or causing to be removed) from the </w:t>
            </w:r>
            <w:r w:rsidR="0053222E">
              <w:rPr>
                <w:rFonts w:eastAsia="Arial Narrow"/>
                <w:color w:val="000000"/>
                <w:szCs w:val="20"/>
              </w:rPr>
              <w:t xml:space="preserve">locations where the Services are </w:t>
            </w:r>
            <w:r w:rsidR="009F222B">
              <w:rPr>
                <w:rFonts w:eastAsia="Arial Narrow"/>
                <w:color w:val="000000"/>
                <w:szCs w:val="20"/>
              </w:rPr>
              <w:t xml:space="preserve">carried out </w:t>
            </w:r>
            <w:r w:rsidR="008521DF" w:rsidRPr="008521DF">
              <w:rPr>
                <w:rFonts w:eastAsia="Arial Narrow"/>
                <w:color w:val="000000"/>
                <w:szCs w:val="20"/>
              </w:rPr>
              <w:t xml:space="preserve">, any </w:t>
            </w:r>
            <w:r w:rsidR="00E82E97">
              <w:rPr>
                <w:rFonts w:eastAsia="Arial Narrow"/>
                <w:color w:val="000000"/>
                <w:szCs w:val="20"/>
              </w:rPr>
              <w:t>Service Provider</w:t>
            </w:r>
            <w:r w:rsidR="008521DF" w:rsidRPr="008521DF">
              <w:rPr>
                <w:rFonts w:eastAsia="Arial Narrow"/>
                <w:color w:val="000000"/>
                <w:szCs w:val="20"/>
              </w:rPr>
              <w:t>’s Personnel who engages in (</w:t>
            </w:r>
            <w:r w:rsidR="00E82E97">
              <w:rPr>
                <w:rFonts w:eastAsia="Arial Narrow"/>
                <w:color w:val="000000"/>
                <w:szCs w:val="20"/>
              </w:rPr>
              <w:t>i</w:t>
            </w:r>
            <w:r w:rsidR="008521DF" w:rsidRPr="008521DF">
              <w:rPr>
                <w:rFonts w:eastAsia="Arial Narrow"/>
                <w:color w:val="000000"/>
                <w:szCs w:val="20"/>
              </w:rPr>
              <w:t>), (</w:t>
            </w:r>
            <w:r w:rsidR="00E82E97">
              <w:rPr>
                <w:rFonts w:eastAsia="Arial Narrow"/>
                <w:color w:val="000000"/>
                <w:szCs w:val="20"/>
              </w:rPr>
              <w:t>ii</w:t>
            </w:r>
            <w:r w:rsidR="008521DF" w:rsidRPr="008521DF">
              <w:rPr>
                <w:rFonts w:eastAsia="Arial Narrow"/>
                <w:color w:val="000000"/>
                <w:szCs w:val="20"/>
              </w:rPr>
              <w:t>), (</w:t>
            </w:r>
            <w:r w:rsidR="00E82E97">
              <w:rPr>
                <w:rFonts w:eastAsia="Arial Narrow"/>
                <w:color w:val="000000"/>
                <w:szCs w:val="20"/>
              </w:rPr>
              <w:t>iii</w:t>
            </w:r>
            <w:r w:rsidR="008521DF" w:rsidRPr="008521DF">
              <w:rPr>
                <w:rFonts w:eastAsia="Arial Narrow"/>
                <w:color w:val="000000"/>
                <w:szCs w:val="20"/>
              </w:rPr>
              <w:t>), (</w:t>
            </w:r>
            <w:r w:rsidR="00E82E97">
              <w:rPr>
                <w:rFonts w:eastAsia="Arial Narrow"/>
                <w:color w:val="000000"/>
                <w:szCs w:val="20"/>
              </w:rPr>
              <w:t>iv</w:t>
            </w:r>
            <w:r w:rsidR="008521DF" w:rsidRPr="008521DF">
              <w:rPr>
                <w:rFonts w:eastAsia="Arial Narrow"/>
                <w:color w:val="000000"/>
                <w:szCs w:val="20"/>
              </w:rPr>
              <w:t>), (</w:t>
            </w:r>
            <w:r w:rsidR="00E82E97">
              <w:rPr>
                <w:rFonts w:eastAsia="Arial Narrow"/>
                <w:color w:val="000000"/>
                <w:szCs w:val="20"/>
              </w:rPr>
              <w:t>v</w:t>
            </w:r>
            <w:r w:rsidR="008521DF" w:rsidRPr="008521DF">
              <w:rPr>
                <w:rFonts w:eastAsia="Arial Narrow"/>
                <w:color w:val="000000"/>
                <w:szCs w:val="20"/>
              </w:rPr>
              <w:t>) or (</w:t>
            </w:r>
            <w:r w:rsidR="00E82E97">
              <w:rPr>
                <w:rFonts w:eastAsia="Arial Narrow"/>
                <w:color w:val="000000"/>
                <w:szCs w:val="20"/>
              </w:rPr>
              <w:t>vii</w:t>
            </w:r>
            <w:r w:rsidR="008521DF" w:rsidRPr="008521DF">
              <w:rPr>
                <w:rFonts w:eastAsia="Arial Narrow"/>
                <w:color w:val="000000"/>
                <w:szCs w:val="20"/>
              </w:rPr>
              <w:t>) above or has been recruited as stated in (</w:t>
            </w:r>
            <w:r w:rsidR="00E82E97">
              <w:rPr>
                <w:rFonts w:eastAsia="Arial Narrow"/>
                <w:color w:val="000000"/>
                <w:szCs w:val="20"/>
              </w:rPr>
              <w:t>vi</w:t>
            </w:r>
            <w:r w:rsidR="008521DF" w:rsidRPr="008521DF">
              <w:rPr>
                <w:rFonts w:eastAsia="Arial Narrow"/>
                <w:color w:val="000000"/>
                <w:szCs w:val="20"/>
              </w:rPr>
              <w:t>) above</w:t>
            </w:r>
            <w:r w:rsidR="00BD0FF6" w:rsidRPr="007B446B">
              <w:rPr>
                <w:rFonts w:eastAsia="Arial Narrow"/>
                <w:color w:val="000000"/>
                <w:szCs w:val="20"/>
              </w:rPr>
              <w:t>.</w:t>
            </w:r>
          </w:p>
          <w:p w14:paraId="0506DD92" w14:textId="77777777" w:rsidR="00BD0FF6" w:rsidRPr="0046288A" w:rsidRDefault="00BD0FF6" w:rsidP="009407C2">
            <w:pPr>
              <w:numPr>
                <w:ilvl w:val="12"/>
                <w:numId w:val="0"/>
              </w:numPr>
              <w:tabs>
                <w:tab w:val="left" w:pos="540"/>
              </w:tabs>
              <w:spacing w:after="200"/>
              <w:ind w:left="540" w:hanging="540"/>
              <w:jc w:val="both"/>
            </w:pPr>
            <w:r w:rsidRPr="0046288A">
              <w:t>(c)</w:t>
            </w:r>
            <w:r w:rsidRPr="0046288A">
              <w:tab/>
              <w:t>The Service Provider shall have no claim for additional costs arising out of or incidental to any removal and/or replacement of Personnel.</w:t>
            </w:r>
          </w:p>
        </w:tc>
      </w:tr>
      <w:tr w:rsidR="000B35E9" w:rsidRPr="0046288A" w14:paraId="21501C31" w14:textId="77777777">
        <w:tc>
          <w:tcPr>
            <w:tcW w:w="2358" w:type="dxa"/>
          </w:tcPr>
          <w:p w14:paraId="2B9549C4" w14:textId="68102969" w:rsidR="000B35E9" w:rsidRPr="0046288A" w:rsidRDefault="000B35E9" w:rsidP="009407C2">
            <w:pPr>
              <w:pStyle w:val="Heading3"/>
              <w:keepNext w:val="0"/>
              <w:keepLines w:val="0"/>
              <w:numPr>
                <w:ilvl w:val="12"/>
                <w:numId w:val="0"/>
              </w:numPr>
              <w:spacing w:after="0"/>
              <w:ind w:left="360" w:hanging="360"/>
            </w:pPr>
            <w:bookmarkStart w:id="546" w:name="_Toc55399109"/>
            <w:r w:rsidRPr="0046288A">
              <w:lastRenderedPageBreak/>
              <w:t>4.</w:t>
            </w:r>
            <w:r>
              <w:t>3</w:t>
            </w:r>
            <w:r w:rsidRPr="0046288A">
              <w:tab/>
            </w:r>
            <w:r w:rsidR="00545801">
              <w:t xml:space="preserve">Service </w:t>
            </w:r>
            <w:r w:rsidR="00ED63B6">
              <w:t>Provider’s Personnel</w:t>
            </w:r>
            <w:bookmarkEnd w:id="546"/>
          </w:p>
        </w:tc>
        <w:tc>
          <w:tcPr>
            <w:tcW w:w="6786" w:type="dxa"/>
          </w:tcPr>
          <w:p w14:paraId="2F73E74F" w14:textId="4059FEF3" w:rsidR="00ED63B6" w:rsidRPr="00ED63B6" w:rsidRDefault="00ED63B6" w:rsidP="00C72740">
            <w:pPr>
              <w:spacing w:before="120" w:after="120"/>
              <w:ind w:left="1260" w:right="-14" w:hanging="684"/>
              <w:jc w:val="center"/>
              <w:rPr>
                <w:noProof/>
                <w:szCs w:val="20"/>
              </w:rPr>
            </w:pPr>
            <w:r w:rsidRPr="00ED63B6">
              <w:rPr>
                <w:noProof/>
                <w:szCs w:val="20"/>
              </w:rPr>
              <w:t xml:space="preserve">Engagement of </w:t>
            </w:r>
            <w:r w:rsidR="00DC4D13">
              <w:rPr>
                <w:noProof/>
                <w:szCs w:val="20"/>
              </w:rPr>
              <w:t>Service Provider’s Personnel</w:t>
            </w:r>
          </w:p>
          <w:p w14:paraId="0C7D886F" w14:textId="744A2FE6" w:rsidR="00ED63B6" w:rsidRPr="00ED63B6" w:rsidRDefault="00490665" w:rsidP="007B446B">
            <w:pPr>
              <w:spacing w:before="120" w:after="120"/>
              <w:ind w:right="-14"/>
              <w:jc w:val="both"/>
              <w:rPr>
                <w:noProof/>
                <w:szCs w:val="20"/>
              </w:rPr>
            </w:pPr>
            <w:r>
              <w:rPr>
                <w:noProof/>
                <w:szCs w:val="20"/>
              </w:rPr>
              <w:t xml:space="preserve">The </w:t>
            </w:r>
            <w:r w:rsidR="00F662C4">
              <w:rPr>
                <w:noProof/>
                <w:szCs w:val="20"/>
              </w:rPr>
              <w:t xml:space="preserve">Service Provider </w:t>
            </w:r>
            <w:r w:rsidR="00ED63B6" w:rsidRPr="00ED63B6">
              <w:rPr>
                <w:noProof/>
                <w:szCs w:val="20"/>
              </w:rPr>
              <w:t xml:space="preserve">shall make arrangements for the engagement of </w:t>
            </w:r>
            <w:r w:rsidR="00164F89">
              <w:rPr>
                <w:noProof/>
                <w:szCs w:val="20"/>
              </w:rPr>
              <w:t xml:space="preserve">the </w:t>
            </w:r>
            <w:r w:rsidR="00ED63B6">
              <w:rPr>
                <w:noProof/>
                <w:szCs w:val="20"/>
              </w:rPr>
              <w:t>Service Provider’s Personnel</w:t>
            </w:r>
            <w:r w:rsidR="00ED63B6" w:rsidRPr="00ED63B6">
              <w:rPr>
                <w:noProof/>
                <w:szCs w:val="20"/>
              </w:rPr>
              <w:t>.</w:t>
            </w:r>
          </w:p>
          <w:p w14:paraId="46E7CFC8" w14:textId="61347426" w:rsidR="00ED63B6" w:rsidRPr="00ED63B6" w:rsidRDefault="00ED63B6" w:rsidP="007B446B">
            <w:pPr>
              <w:spacing w:before="120" w:after="120"/>
              <w:ind w:right="-14"/>
              <w:jc w:val="both"/>
              <w:rPr>
                <w:noProof/>
                <w:szCs w:val="20"/>
              </w:rPr>
            </w:pPr>
            <w:r w:rsidRPr="00ED63B6">
              <w:rPr>
                <w:noProof/>
                <w:szCs w:val="20"/>
              </w:rPr>
              <w:t xml:space="preserve">The </w:t>
            </w:r>
            <w:r>
              <w:rPr>
                <w:noProof/>
                <w:szCs w:val="20"/>
              </w:rPr>
              <w:t xml:space="preserve">Service Provider </w:t>
            </w:r>
            <w:r w:rsidRPr="00ED63B6">
              <w:rPr>
                <w:noProof/>
                <w:szCs w:val="20"/>
              </w:rPr>
              <w:t>is encouraged</w:t>
            </w:r>
            <w:r w:rsidR="00F02E7E">
              <w:rPr>
                <w:noProof/>
                <w:szCs w:val="20"/>
              </w:rPr>
              <w:t xml:space="preserve">, to the extent practicable and reasonable, </w:t>
            </w:r>
            <w:r w:rsidRPr="00ED63B6">
              <w:rPr>
                <w:noProof/>
                <w:szCs w:val="20"/>
              </w:rPr>
              <w:t>to use local labor that has the necessary skills.</w:t>
            </w:r>
          </w:p>
          <w:p w14:paraId="461B141B" w14:textId="14B68B79" w:rsidR="00ED63B6" w:rsidRPr="00ED63B6" w:rsidRDefault="00F02E7E" w:rsidP="007B446B">
            <w:pPr>
              <w:spacing w:before="120" w:after="120"/>
              <w:ind w:right="-14"/>
              <w:jc w:val="both"/>
              <w:rPr>
                <w:noProof/>
                <w:szCs w:val="20"/>
              </w:rPr>
            </w:pPr>
            <w:r>
              <w:rPr>
                <w:noProof/>
                <w:szCs w:val="20"/>
              </w:rPr>
              <w:t>Subject to GCC 5.1, t</w:t>
            </w:r>
            <w:r w:rsidR="00ED63B6" w:rsidRPr="00ED63B6">
              <w:rPr>
                <w:noProof/>
                <w:szCs w:val="20"/>
              </w:rPr>
              <w:t xml:space="preserve">he </w:t>
            </w:r>
            <w:r w:rsidR="00ED63B6">
              <w:rPr>
                <w:noProof/>
                <w:szCs w:val="20"/>
              </w:rPr>
              <w:t>Service Provider</w:t>
            </w:r>
            <w:r w:rsidR="00ED63B6" w:rsidRPr="00ED63B6">
              <w:rPr>
                <w:noProof/>
                <w:szCs w:val="20"/>
              </w:rPr>
              <w:t xml:space="preserve"> shall be responsible for obtaining all necessary permit(s) and/or visa(s) from the appropriate authorities for the entry</w:t>
            </w:r>
            <w:r w:rsidR="00B620BB">
              <w:rPr>
                <w:noProof/>
                <w:szCs w:val="20"/>
              </w:rPr>
              <w:t xml:space="preserve"> </w:t>
            </w:r>
            <w:r w:rsidR="008A77CF" w:rsidRPr="00ED63B6">
              <w:rPr>
                <w:noProof/>
                <w:szCs w:val="20"/>
              </w:rPr>
              <w:t xml:space="preserve">of all personnel to be employed </w:t>
            </w:r>
            <w:r w:rsidR="008A77CF">
              <w:rPr>
                <w:noProof/>
                <w:szCs w:val="20"/>
              </w:rPr>
              <w:t>for the Services</w:t>
            </w:r>
            <w:r w:rsidR="00B620BB">
              <w:rPr>
                <w:noProof/>
                <w:szCs w:val="20"/>
              </w:rPr>
              <w:t xml:space="preserve"> </w:t>
            </w:r>
            <w:r w:rsidR="000F5CF4">
              <w:rPr>
                <w:noProof/>
                <w:szCs w:val="20"/>
              </w:rPr>
              <w:t>into the Employer’s country</w:t>
            </w:r>
            <w:r w:rsidR="00ED63B6" w:rsidRPr="00ED63B6">
              <w:rPr>
                <w:noProof/>
                <w:szCs w:val="20"/>
              </w:rPr>
              <w:t>.</w:t>
            </w:r>
          </w:p>
          <w:p w14:paraId="17DF3198" w14:textId="5D7C3394" w:rsidR="00ED63B6" w:rsidRPr="00ED63B6" w:rsidRDefault="00ED63B6" w:rsidP="007B446B">
            <w:pPr>
              <w:spacing w:before="120" w:after="120"/>
              <w:ind w:right="-14"/>
              <w:jc w:val="both"/>
              <w:rPr>
                <w:noProof/>
                <w:szCs w:val="20"/>
              </w:rPr>
            </w:pPr>
            <w:r w:rsidRPr="00ED63B6">
              <w:rPr>
                <w:noProof/>
                <w:szCs w:val="20"/>
              </w:rPr>
              <w:t xml:space="preserve">The </w:t>
            </w:r>
            <w:r>
              <w:rPr>
                <w:noProof/>
                <w:szCs w:val="20"/>
              </w:rPr>
              <w:t xml:space="preserve">Service Provider </w:t>
            </w:r>
            <w:r w:rsidRPr="00ED63B6">
              <w:rPr>
                <w:noProof/>
                <w:szCs w:val="20"/>
              </w:rPr>
              <w:t xml:space="preserve">shall at its own expense provide the means of repatriation to all of its </w:t>
            </w:r>
            <w:r>
              <w:rPr>
                <w:noProof/>
                <w:szCs w:val="20"/>
              </w:rPr>
              <w:t>personnel</w:t>
            </w:r>
            <w:r w:rsidRPr="00ED63B6">
              <w:rPr>
                <w:noProof/>
                <w:szCs w:val="20"/>
              </w:rPr>
              <w:t xml:space="preserve"> employed for the execution of the </w:t>
            </w:r>
            <w:r w:rsidR="0053222E">
              <w:rPr>
                <w:noProof/>
                <w:szCs w:val="20"/>
              </w:rPr>
              <w:t xml:space="preserve">Services </w:t>
            </w:r>
            <w:r w:rsidRPr="00ED63B6">
              <w:rPr>
                <w:noProof/>
                <w:szCs w:val="20"/>
              </w:rPr>
              <w:t xml:space="preserve">to the place where they were recruited or to their domicile.  It shall also provide suitable temporary maintenance of all such persons from the cessation of their employment on the Contract to the date programmed for their departure.  </w:t>
            </w:r>
          </w:p>
          <w:p w14:paraId="687E4944" w14:textId="0D7965F9" w:rsidR="00ED63B6" w:rsidRPr="00ED63B6" w:rsidRDefault="00ED63B6" w:rsidP="00C72740">
            <w:pPr>
              <w:spacing w:before="120" w:after="120"/>
              <w:ind w:left="1260" w:right="-14" w:hanging="684"/>
              <w:jc w:val="center"/>
              <w:rPr>
                <w:noProof/>
                <w:szCs w:val="20"/>
              </w:rPr>
            </w:pPr>
            <w:r w:rsidRPr="00ED63B6">
              <w:rPr>
                <w:noProof/>
                <w:szCs w:val="20"/>
              </w:rPr>
              <w:t>Persons in the Service of Employer</w:t>
            </w:r>
          </w:p>
          <w:p w14:paraId="4FCDA69F" w14:textId="3F4D9E9F"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shall not recruit, or attempt to recruit, staff and labor from amongst the Employer’s Personnel.</w:t>
            </w:r>
          </w:p>
          <w:p w14:paraId="1F7DF156" w14:textId="4ED41577" w:rsidR="00ED63B6" w:rsidRPr="00ED63B6" w:rsidRDefault="00C72740" w:rsidP="00C72740">
            <w:pPr>
              <w:spacing w:before="120" w:after="120"/>
              <w:ind w:left="1260" w:right="-14" w:hanging="684"/>
              <w:rPr>
                <w:noProof/>
                <w:szCs w:val="20"/>
              </w:rPr>
            </w:pPr>
            <w:r>
              <w:rPr>
                <w:noProof/>
                <w:szCs w:val="20"/>
              </w:rPr>
              <w:t xml:space="preserve">                       </w:t>
            </w:r>
            <w:r w:rsidR="00ED63B6" w:rsidRPr="00ED63B6">
              <w:rPr>
                <w:noProof/>
                <w:szCs w:val="20"/>
              </w:rPr>
              <w:t>Labor Laws</w:t>
            </w:r>
          </w:p>
          <w:p w14:paraId="3DA04656" w14:textId="4E3408D8"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 xml:space="preserve">shall comply with all the relevant labor laws applicable to the </w:t>
            </w:r>
            <w:r w:rsidR="004A15AF">
              <w:rPr>
                <w:noProof/>
                <w:szCs w:val="20"/>
              </w:rPr>
              <w:t>Service Provider</w:t>
            </w:r>
            <w:r w:rsidRPr="00ED63B6">
              <w:rPr>
                <w:noProof/>
                <w:szCs w:val="20"/>
              </w:rPr>
              <w:t xml:space="preserve">’s Personnel, including laws </w:t>
            </w:r>
            <w:r w:rsidRPr="00ED63B6">
              <w:rPr>
                <w:noProof/>
                <w:szCs w:val="20"/>
              </w:rPr>
              <w:lastRenderedPageBreak/>
              <w:t>relating to their employment, health, safety, welfare, immigration and emigration, and shall allow them all their legal rights.</w:t>
            </w:r>
          </w:p>
          <w:p w14:paraId="4D33C05E" w14:textId="77777777" w:rsidR="00C43002" w:rsidRDefault="00ED63B6" w:rsidP="00C43002">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shall at all times during the progress of the Contract use its best endeavors to prevent any unlawful, riotous or disorderly conduct or behavior by or amongst its employees and the labor of its Subcontractors.</w:t>
            </w:r>
          </w:p>
          <w:p w14:paraId="344A89D4" w14:textId="30D3ECE4"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 xml:space="preserve">shall, in all dealings with its </w:t>
            </w:r>
            <w:r w:rsidR="004A15AF">
              <w:rPr>
                <w:noProof/>
                <w:szCs w:val="20"/>
              </w:rPr>
              <w:t xml:space="preserve">personnel </w:t>
            </w:r>
            <w:r w:rsidRPr="00ED63B6">
              <w:rPr>
                <w:noProof/>
                <w:szCs w:val="20"/>
              </w:rPr>
              <w:t>currently employed on or connected with the Contract, pay due regard to all recognized festivals, official holidays, religious or other customs and all local laws and regulations pertaining to the employment of labor.</w:t>
            </w:r>
          </w:p>
          <w:p w14:paraId="2A966BE0" w14:textId="7A1ECA6E" w:rsidR="00ED63B6" w:rsidRPr="00ED63B6" w:rsidRDefault="00ED63B6" w:rsidP="00C72740">
            <w:pPr>
              <w:spacing w:before="120" w:after="120"/>
              <w:ind w:left="1260" w:right="-14" w:hanging="684"/>
              <w:jc w:val="center"/>
              <w:rPr>
                <w:noProof/>
                <w:szCs w:val="20"/>
              </w:rPr>
            </w:pPr>
            <w:r w:rsidRPr="00ED63B6">
              <w:rPr>
                <w:noProof/>
                <w:szCs w:val="20"/>
              </w:rPr>
              <w:t>Rates of Wages and Conditions of Labor</w:t>
            </w:r>
          </w:p>
          <w:p w14:paraId="67B52C64" w14:textId="5C2B1334" w:rsidR="00ED63B6" w:rsidRPr="00ED63B6" w:rsidRDefault="00ED63B6" w:rsidP="007B446B">
            <w:pPr>
              <w:spacing w:before="120" w:after="120"/>
              <w:ind w:right="-14"/>
              <w:jc w:val="both"/>
              <w:rPr>
                <w:noProof/>
                <w:szCs w:val="20"/>
              </w:rPr>
            </w:pPr>
            <w:r w:rsidRPr="00ED63B6">
              <w:rPr>
                <w:noProof/>
                <w:szCs w:val="20"/>
              </w:rPr>
              <w:t xml:space="preserve">The </w:t>
            </w:r>
            <w:r w:rsidR="004A15AF">
              <w:rPr>
                <w:noProof/>
                <w:szCs w:val="20"/>
              </w:rPr>
              <w:t xml:space="preserve">Service Provider </w:t>
            </w:r>
            <w:r w:rsidRPr="00ED63B6">
              <w:rPr>
                <w:noProof/>
                <w:szCs w:val="20"/>
              </w:rPr>
              <w:t xml:space="preserve">shall pay rates of wages, and observe conditions of labor, which are not lower than those established for the trade or industry where the </w:t>
            </w:r>
            <w:r w:rsidR="00F02E7E">
              <w:rPr>
                <w:noProof/>
                <w:szCs w:val="20"/>
              </w:rPr>
              <w:t xml:space="preserve">Service </w:t>
            </w:r>
            <w:r w:rsidRPr="00ED63B6">
              <w:rPr>
                <w:noProof/>
                <w:szCs w:val="20"/>
              </w:rPr>
              <w:t xml:space="preserve">is carried out. If no established rates or conditions are applicable, the </w:t>
            </w:r>
            <w:r w:rsidR="004A15AF">
              <w:rPr>
                <w:noProof/>
                <w:szCs w:val="20"/>
              </w:rPr>
              <w:t xml:space="preserve">Service Provider </w:t>
            </w:r>
            <w:r w:rsidRPr="00ED63B6">
              <w:rPr>
                <w:noProof/>
                <w:szCs w:val="20"/>
              </w:rPr>
              <w:t xml:space="preserve">shall pay rates of wages and observe conditions which are not lower than the general level of wages and conditions observed locally by employers whose trade or industry is similar to that of the </w:t>
            </w:r>
            <w:r w:rsidR="004A15AF">
              <w:rPr>
                <w:noProof/>
                <w:szCs w:val="20"/>
              </w:rPr>
              <w:t>Service Provider</w:t>
            </w:r>
            <w:r w:rsidRPr="00ED63B6">
              <w:rPr>
                <w:noProof/>
                <w:szCs w:val="20"/>
              </w:rPr>
              <w:t>.</w:t>
            </w:r>
          </w:p>
          <w:p w14:paraId="335E957B" w14:textId="5ADB1584" w:rsidR="00ED63B6" w:rsidRPr="00ED63B6" w:rsidRDefault="00ED63B6" w:rsidP="007B446B">
            <w:pPr>
              <w:spacing w:before="120" w:after="120"/>
              <w:ind w:right="-14"/>
              <w:jc w:val="both"/>
              <w:rPr>
                <w:noProof/>
                <w:szCs w:val="20"/>
              </w:rPr>
            </w:pPr>
            <w:r w:rsidRPr="00ED63B6">
              <w:rPr>
                <w:color w:val="000000" w:themeColor="text1"/>
                <w:szCs w:val="20"/>
              </w:rPr>
              <w:t xml:space="preserve">The </w:t>
            </w:r>
            <w:r w:rsidR="004A15AF">
              <w:rPr>
                <w:color w:val="000000" w:themeColor="text1"/>
                <w:szCs w:val="20"/>
              </w:rPr>
              <w:t xml:space="preserve">Service Provider </w:t>
            </w:r>
            <w:r w:rsidRPr="00ED63B6">
              <w:rPr>
                <w:color w:val="000000" w:themeColor="text1"/>
                <w:szCs w:val="20"/>
              </w:rPr>
              <w:t xml:space="preserve">shall inform the </w:t>
            </w:r>
            <w:r w:rsidR="004A15AF">
              <w:rPr>
                <w:color w:val="000000" w:themeColor="text1"/>
                <w:szCs w:val="20"/>
              </w:rPr>
              <w:t>Service Provider’s</w:t>
            </w:r>
            <w:r w:rsidRPr="00ED63B6">
              <w:rPr>
                <w:color w:val="000000" w:themeColor="text1"/>
                <w:szCs w:val="20"/>
              </w:rPr>
              <w:t xml:space="preserve"> Personnel about their liability </w:t>
            </w:r>
            <w:r w:rsidRPr="00ED63B6">
              <w:rPr>
                <w:noProof/>
                <w:szCs w:val="20"/>
              </w:rPr>
              <w:t>to</w:t>
            </w:r>
            <w:r w:rsidRPr="00ED63B6">
              <w:rPr>
                <w:color w:val="000000" w:themeColor="text1"/>
                <w:szCs w:val="20"/>
              </w:rPr>
              <w:t xml:space="preserve"> pay personal income taxes in the </w:t>
            </w:r>
            <w:r w:rsidR="004E4DCD">
              <w:rPr>
                <w:color w:val="000000" w:themeColor="text1"/>
                <w:szCs w:val="20"/>
              </w:rPr>
              <w:t xml:space="preserve">Employer’s </w:t>
            </w:r>
            <w:r w:rsidR="000F32B4">
              <w:rPr>
                <w:color w:val="000000" w:themeColor="text1"/>
                <w:szCs w:val="20"/>
              </w:rPr>
              <w:t>c</w:t>
            </w:r>
            <w:r w:rsidRPr="00ED63B6">
              <w:rPr>
                <w:color w:val="000000" w:themeColor="text1"/>
                <w:szCs w:val="20"/>
              </w:rPr>
              <w:t xml:space="preserve">ountry in respect of such of their salaries, wages, allowances and any benefits as are subject to tax under the </w:t>
            </w:r>
            <w:r w:rsidR="004A15AF">
              <w:rPr>
                <w:noProof/>
                <w:szCs w:val="20"/>
              </w:rPr>
              <w:t>l</w:t>
            </w:r>
            <w:r w:rsidRPr="00ED63B6">
              <w:rPr>
                <w:noProof/>
                <w:szCs w:val="20"/>
              </w:rPr>
              <w:t>aws</w:t>
            </w:r>
            <w:r w:rsidRPr="00ED63B6">
              <w:rPr>
                <w:color w:val="000000" w:themeColor="text1"/>
                <w:szCs w:val="20"/>
              </w:rPr>
              <w:t xml:space="preserve"> of the </w:t>
            </w:r>
            <w:r w:rsidR="004A15AF">
              <w:rPr>
                <w:color w:val="000000" w:themeColor="text1"/>
                <w:szCs w:val="20"/>
              </w:rPr>
              <w:t>c</w:t>
            </w:r>
            <w:r w:rsidRPr="00ED63B6">
              <w:rPr>
                <w:color w:val="000000" w:themeColor="text1"/>
                <w:szCs w:val="20"/>
              </w:rPr>
              <w:t xml:space="preserve">ountry for the time being in force, and the </w:t>
            </w:r>
            <w:r w:rsidR="004A15AF">
              <w:rPr>
                <w:color w:val="000000" w:themeColor="text1"/>
                <w:szCs w:val="20"/>
              </w:rPr>
              <w:t xml:space="preserve">Service provider </w:t>
            </w:r>
            <w:r w:rsidRPr="00ED63B6">
              <w:rPr>
                <w:color w:val="000000" w:themeColor="text1"/>
                <w:szCs w:val="20"/>
              </w:rPr>
              <w:t>shall perform such duties in regard to such deductions thereof as may be imposed on him by such laws</w:t>
            </w:r>
            <w:r w:rsidRPr="00ED63B6">
              <w:rPr>
                <w:noProof/>
                <w:szCs w:val="20"/>
              </w:rPr>
              <w:t>.</w:t>
            </w:r>
          </w:p>
          <w:p w14:paraId="7526A0C6" w14:textId="77777777" w:rsidR="00C43002" w:rsidRDefault="00ED63B6" w:rsidP="00C72740">
            <w:pPr>
              <w:spacing w:before="120" w:after="120"/>
              <w:ind w:left="1260" w:right="-14" w:hanging="684"/>
              <w:jc w:val="center"/>
              <w:rPr>
                <w:noProof/>
                <w:szCs w:val="20"/>
              </w:rPr>
            </w:pPr>
            <w:r w:rsidRPr="00ED63B6">
              <w:rPr>
                <w:noProof/>
                <w:szCs w:val="20"/>
              </w:rPr>
              <w:t xml:space="preserve">Facilities for </w:t>
            </w:r>
            <w:r w:rsidR="00C43002">
              <w:rPr>
                <w:noProof/>
                <w:szCs w:val="20"/>
              </w:rPr>
              <w:t>Service Provider</w:t>
            </w:r>
            <w:r w:rsidR="00C43002" w:rsidRPr="00ED63B6">
              <w:rPr>
                <w:noProof/>
                <w:szCs w:val="20"/>
              </w:rPr>
              <w:t xml:space="preserve">’s Personnel </w:t>
            </w:r>
          </w:p>
          <w:p w14:paraId="40534607" w14:textId="3D1B8670" w:rsidR="00ED63B6" w:rsidRPr="00ED63B6" w:rsidRDefault="004A15AF" w:rsidP="007B446B">
            <w:pPr>
              <w:spacing w:before="120" w:after="120"/>
              <w:ind w:right="-14"/>
              <w:jc w:val="both"/>
              <w:rPr>
                <w:noProof/>
                <w:szCs w:val="20"/>
              </w:rPr>
            </w:pPr>
            <w:r>
              <w:rPr>
                <w:noProof/>
                <w:szCs w:val="20"/>
              </w:rPr>
              <w:t xml:space="preserve">If </w:t>
            </w:r>
            <w:r w:rsidR="00ED63B6" w:rsidRPr="00F43A99">
              <w:rPr>
                <w:b/>
                <w:noProof/>
                <w:szCs w:val="20"/>
              </w:rPr>
              <w:t xml:space="preserve">stated in the </w:t>
            </w:r>
            <w:r w:rsidR="00140E7A" w:rsidRPr="00F43A99">
              <w:rPr>
                <w:b/>
                <w:noProof/>
                <w:szCs w:val="20"/>
              </w:rPr>
              <w:t xml:space="preserve">SCC and subject to </w:t>
            </w:r>
            <w:r w:rsidR="00140E7A">
              <w:rPr>
                <w:b/>
                <w:noProof/>
                <w:szCs w:val="20"/>
              </w:rPr>
              <w:t xml:space="preserve">GCC Sub-Clause </w:t>
            </w:r>
            <w:r w:rsidR="00140E7A" w:rsidRPr="00F43A99">
              <w:rPr>
                <w:b/>
                <w:noProof/>
                <w:szCs w:val="20"/>
              </w:rPr>
              <w:t>5.3</w:t>
            </w:r>
            <w:r w:rsidR="00ED63B6" w:rsidRPr="00ED63B6">
              <w:rPr>
                <w:noProof/>
                <w:szCs w:val="20"/>
              </w:rPr>
              <w:t xml:space="preserve">, the </w:t>
            </w:r>
            <w:r>
              <w:rPr>
                <w:noProof/>
                <w:szCs w:val="20"/>
              </w:rPr>
              <w:t xml:space="preserve">Service Provider </w:t>
            </w:r>
            <w:r w:rsidR="00ED63B6" w:rsidRPr="00ED63B6">
              <w:rPr>
                <w:noProof/>
                <w:szCs w:val="20"/>
              </w:rPr>
              <w:t xml:space="preserve">shall provide and maintain all necessary accommodation and welfare facilities for the </w:t>
            </w:r>
            <w:r>
              <w:rPr>
                <w:noProof/>
                <w:szCs w:val="20"/>
              </w:rPr>
              <w:t>Service Provider</w:t>
            </w:r>
            <w:r w:rsidR="00ED63B6" w:rsidRPr="00ED63B6">
              <w:rPr>
                <w:noProof/>
                <w:szCs w:val="20"/>
              </w:rPr>
              <w:t xml:space="preserve">’s Personnel employed for the execution of the Contract at the </w:t>
            </w:r>
            <w:r w:rsidR="009F222B">
              <w:rPr>
                <w:noProof/>
                <w:szCs w:val="20"/>
              </w:rPr>
              <w:t>locations in the Employer’s country where the Services are provided.</w:t>
            </w:r>
          </w:p>
          <w:p w14:paraId="70F46F86" w14:textId="23DE0183" w:rsidR="00ED63B6" w:rsidRPr="00ED63B6" w:rsidRDefault="00ED63B6" w:rsidP="007B446B">
            <w:pPr>
              <w:spacing w:before="120" w:after="120"/>
              <w:ind w:right="-14"/>
              <w:jc w:val="both"/>
              <w:rPr>
                <w:noProof/>
                <w:szCs w:val="20"/>
              </w:rPr>
            </w:pPr>
            <w:r w:rsidRPr="00ED63B6">
              <w:rPr>
                <w:noProof/>
                <w:szCs w:val="20"/>
              </w:rPr>
              <w:t xml:space="preserve">In the event of the death of any of the </w:t>
            </w:r>
            <w:r w:rsidR="00F02E7E">
              <w:rPr>
                <w:noProof/>
                <w:szCs w:val="20"/>
              </w:rPr>
              <w:t>Service Provider</w:t>
            </w:r>
            <w:r w:rsidRPr="00ED63B6">
              <w:rPr>
                <w:noProof/>
                <w:szCs w:val="20"/>
              </w:rPr>
              <w:t xml:space="preserve">’s Personnel or accompanying members of their families, the </w:t>
            </w:r>
            <w:r w:rsidR="00F02E7E">
              <w:rPr>
                <w:noProof/>
                <w:szCs w:val="20"/>
              </w:rPr>
              <w:t>Service Provider</w:t>
            </w:r>
            <w:r w:rsidRPr="00ED63B6">
              <w:rPr>
                <w:noProof/>
                <w:szCs w:val="20"/>
              </w:rPr>
              <w:t xml:space="preserve"> shall be responsible for making the appropriate arrangements for their return or burial, unless otherwise specified in the </w:t>
            </w:r>
            <w:r w:rsidR="00F02E7E">
              <w:rPr>
                <w:noProof/>
                <w:szCs w:val="20"/>
              </w:rPr>
              <w:t>S</w:t>
            </w:r>
            <w:r w:rsidRPr="00ED63B6">
              <w:rPr>
                <w:noProof/>
                <w:szCs w:val="20"/>
              </w:rPr>
              <w:t xml:space="preserve">CC. </w:t>
            </w:r>
          </w:p>
          <w:p w14:paraId="036F733E" w14:textId="64130F45" w:rsidR="00ED63B6" w:rsidRPr="00ED63B6" w:rsidRDefault="00C72740" w:rsidP="007B446B">
            <w:pPr>
              <w:spacing w:before="120" w:after="120"/>
              <w:ind w:right="-14"/>
              <w:jc w:val="both"/>
              <w:rPr>
                <w:noProof/>
                <w:szCs w:val="20"/>
              </w:rPr>
            </w:pPr>
            <w:r>
              <w:rPr>
                <w:noProof/>
                <w:szCs w:val="20"/>
              </w:rPr>
              <w:t xml:space="preserve">                          </w:t>
            </w:r>
            <w:r w:rsidR="00ED63B6" w:rsidRPr="00ED63B6">
              <w:rPr>
                <w:noProof/>
                <w:szCs w:val="20"/>
              </w:rPr>
              <w:t>Workers’ Organizations</w:t>
            </w:r>
          </w:p>
          <w:p w14:paraId="6246221D" w14:textId="6002B116" w:rsidR="00C43002" w:rsidRDefault="00ED63B6" w:rsidP="007B446B">
            <w:pPr>
              <w:spacing w:before="120" w:after="120"/>
              <w:ind w:right="-14"/>
              <w:jc w:val="both"/>
              <w:rPr>
                <w:noProof/>
                <w:szCs w:val="20"/>
              </w:rPr>
            </w:pPr>
            <w:r w:rsidRPr="00ED63B6">
              <w:rPr>
                <w:noProof/>
                <w:szCs w:val="20"/>
              </w:rPr>
              <w:t xml:space="preserve">In countries where the relevant labor laws recognize workers’ rights to form and to join workers’ organizations of their choosing and to bargain collectively without interference, the </w:t>
            </w:r>
            <w:r w:rsidR="00C43002">
              <w:rPr>
                <w:noProof/>
                <w:szCs w:val="20"/>
              </w:rPr>
              <w:t xml:space="preserve">Service Provider </w:t>
            </w:r>
            <w:r w:rsidRPr="00ED63B6">
              <w:rPr>
                <w:noProof/>
                <w:szCs w:val="20"/>
              </w:rPr>
              <w:t xml:space="preserve">shall comply with such laws. In such circumstances, the role of legally established workers’ organizations and legitimate workers’ representatives will be respected, and they will be provided with </w:t>
            </w:r>
            <w:r w:rsidRPr="00ED63B6">
              <w:rPr>
                <w:noProof/>
                <w:szCs w:val="20"/>
              </w:rPr>
              <w:lastRenderedPageBreak/>
              <w:t xml:space="preserve">information needed for meaningful negotiation in a timely manner. Where the relevant labor laws substantially restrict workers’ organizations, the </w:t>
            </w:r>
            <w:r w:rsidR="00C43002">
              <w:rPr>
                <w:noProof/>
                <w:szCs w:val="20"/>
              </w:rPr>
              <w:t xml:space="preserve">Service Provider </w:t>
            </w:r>
            <w:r w:rsidRPr="00ED63B6">
              <w:rPr>
                <w:noProof/>
                <w:szCs w:val="20"/>
              </w:rPr>
              <w:t xml:space="preserve">shall enable alternative means for the </w:t>
            </w:r>
            <w:r w:rsidR="00C43002">
              <w:rPr>
                <w:noProof/>
                <w:szCs w:val="20"/>
              </w:rPr>
              <w:t xml:space="preserve">service provider’s Personnel </w:t>
            </w:r>
            <w:r w:rsidRPr="00ED63B6">
              <w:rPr>
                <w:noProof/>
                <w:szCs w:val="20"/>
              </w:rPr>
              <w:t xml:space="preserve">to express their grievances and protect their rights regarding working conditions and terms of employment. The </w:t>
            </w:r>
            <w:r w:rsidR="00C43002">
              <w:rPr>
                <w:noProof/>
                <w:szCs w:val="20"/>
              </w:rPr>
              <w:t xml:space="preserve">Service Provider </w:t>
            </w:r>
            <w:r w:rsidRPr="00ED63B6">
              <w:rPr>
                <w:noProof/>
                <w:szCs w:val="20"/>
              </w:rPr>
              <w:t xml:space="preserve">shall not seek to influence or control these alternative means. The </w:t>
            </w:r>
            <w:r w:rsidR="00C43002">
              <w:rPr>
                <w:noProof/>
                <w:szCs w:val="20"/>
              </w:rPr>
              <w:t xml:space="preserve">Service Provider </w:t>
            </w:r>
            <w:r w:rsidRPr="00ED63B6">
              <w:rPr>
                <w:noProof/>
                <w:szCs w:val="20"/>
              </w:rPr>
              <w:t xml:space="preserve">shall not discriminate or retaliate against the </w:t>
            </w:r>
            <w:r w:rsidR="00C43002">
              <w:rPr>
                <w:noProof/>
                <w:szCs w:val="20"/>
              </w:rPr>
              <w:t xml:space="preserve">Service Provider’s Personnel </w:t>
            </w:r>
            <w:r w:rsidRPr="00ED63B6">
              <w:rPr>
                <w:noProof/>
                <w:szCs w:val="20"/>
              </w:rPr>
              <w:t>who participate, or seek to participate, in such organizations and collective bargaining or alternative mechanisms. Workers’ organizations are expected to fairly represent the workers in the workforce.</w:t>
            </w:r>
          </w:p>
          <w:p w14:paraId="7C2F2DCA" w14:textId="6B58AE16" w:rsidR="00ED63B6" w:rsidRPr="00ED63B6" w:rsidRDefault="00C72740" w:rsidP="00ED63B6">
            <w:pPr>
              <w:spacing w:before="120" w:after="120"/>
              <w:ind w:left="240" w:right="-14"/>
              <w:jc w:val="both"/>
              <w:rPr>
                <w:noProof/>
                <w:szCs w:val="20"/>
              </w:rPr>
            </w:pPr>
            <w:r>
              <w:rPr>
                <w:noProof/>
                <w:szCs w:val="20"/>
              </w:rPr>
              <w:t xml:space="preserve">             </w:t>
            </w:r>
            <w:r w:rsidR="00ED63B6" w:rsidRPr="00ED63B6">
              <w:rPr>
                <w:noProof/>
                <w:szCs w:val="20"/>
              </w:rPr>
              <w:t>Non-Discrimination and Equal Opportunity</w:t>
            </w:r>
          </w:p>
          <w:p w14:paraId="38FCA747" w14:textId="06448CF6" w:rsidR="00ED63B6" w:rsidRPr="00ED63B6" w:rsidRDefault="00ED63B6" w:rsidP="007B446B">
            <w:pPr>
              <w:spacing w:before="120" w:after="120"/>
              <w:ind w:right="-14"/>
              <w:jc w:val="both"/>
              <w:rPr>
                <w:noProof/>
                <w:szCs w:val="20"/>
              </w:rPr>
            </w:pPr>
            <w:r w:rsidRPr="00ED63B6">
              <w:rPr>
                <w:noProof/>
                <w:szCs w:val="20"/>
              </w:rPr>
              <w:t xml:space="preserve">The </w:t>
            </w:r>
            <w:r w:rsidR="00C43002">
              <w:rPr>
                <w:noProof/>
                <w:szCs w:val="20"/>
              </w:rPr>
              <w:t xml:space="preserve">Service Provider </w:t>
            </w:r>
            <w:r w:rsidRPr="00ED63B6">
              <w:rPr>
                <w:noProof/>
                <w:szCs w:val="20"/>
              </w:rPr>
              <w:t xml:space="preserve">shall not make decisions relating to the employment or  treatment of </w:t>
            </w:r>
            <w:r w:rsidR="00C43002">
              <w:rPr>
                <w:noProof/>
                <w:szCs w:val="20"/>
              </w:rPr>
              <w:t>Service Provider</w:t>
            </w:r>
            <w:r w:rsidRPr="00ED63B6">
              <w:rPr>
                <w:noProof/>
                <w:szCs w:val="20"/>
              </w:rPr>
              <w:t xml:space="preserve">’s Personnel on the basis of personal characteristics unrelated to inherent job requirements. The </w:t>
            </w:r>
            <w:r w:rsidR="00C43002">
              <w:rPr>
                <w:noProof/>
                <w:szCs w:val="20"/>
              </w:rPr>
              <w:t xml:space="preserve">Service Provider </w:t>
            </w:r>
            <w:r w:rsidRPr="00ED63B6">
              <w:rPr>
                <w:noProof/>
                <w:szCs w:val="20"/>
              </w:rPr>
              <w:t xml:space="preserve">shall base the employment of </w:t>
            </w:r>
            <w:r w:rsidR="00C43002">
              <w:rPr>
                <w:noProof/>
                <w:szCs w:val="20"/>
              </w:rPr>
              <w:t>Service Provider</w:t>
            </w:r>
            <w:r w:rsidRPr="00ED63B6">
              <w:rPr>
                <w:noProof/>
                <w:szCs w:val="20"/>
              </w:rPr>
              <w:t xml:space="preserve">’s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4FAA233D" w14:textId="7DC866DE" w:rsidR="00ED63B6" w:rsidRPr="00ED63B6" w:rsidRDefault="00ED63B6" w:rsidP="007B446B">
            <w:pPr>
              <w:spacing w:before="120" w:after="120"/>
              <w:ind w:right="-14"/>
              <w:jc w:val="both"/>
              <w:rPr>
                <w:noProof/>
                <w:szCs w:val="20"/>
              </w:rPr>
            </w:pPr>
            <w:bookmarkStart w:id="547" w:name="_Hlk533088217"/>
            <w:r w:rsidRPr="00ED63B6">
              <w:rPr>
                <w:noProof/>
                <w:szCs w:val="20"/>
              </w:rPr>
              <w:t xml:space="preserve">Special measures of protection or assistance to remedy past discrimination or selection for a particular job based on the inherent requirements of the job shall not be deemed discrimination. The </w:t>
            </w:r>
            <w:r w:rsidR="00C43002">
              <w:rPr>
                <w:noProof/>
                <w:szCs w:val="20"/>
              </w:rPr>
              <w:t xml:space="preserve">Service Provider </w:t>
            </w:r>
            <w:r w:rsidRPr="00ED63B6">
              <w:rPr>
                <w:noProof/>
                <w:szCs w:val="20"/>
              </w:rPr>
              <w:t xml:space="preserve">shall provide protection and assistance as necessary to ensure non-discrimination and equal opportunity, including for specific groups such as women, people with disabilities, migrant workers and children (of working age in accordance with </w:t>
            </w:r>
            <w:r w:rsidR="00C43002">
              <w:rPr>
                <w:noProof/>
                <w:szCs w:val="20"/>
              </w:rPr>
              <w:t>this Sub-Clause</w:t>
            </w:r>
            <w:r w:rsidRPr="00ED63B6">
              <w:rPr>
                <w:noProof/>
                <w:szCs w:val="20"/>
              </w:rPr>
              <w:t>).</w:t>
            </w:r>
            <w:bookmarkEnd w:id="547"/>
          </w:p>
          <w:p w14:paraId="4ACB74D1" w14:textId="406606C6" w:rsidR="00ED63B6" w:rsidRPr="00ED63B6" w:rsidRDefault="00C72740" w:rsidP="00ED63B6">
            <w:pPr>
              <w:spacing w:before="120" w:after="120"/>
              <w:ind w:left="330" w:right="-14"/>
              <w:jc w:val="both"/>
              <w:rPr>
                <w:noProof/>
                <w:szCs w:val="20"/>
              </w:rPr>
            </w:pPr>
            <w:r>
              <w:rPr>
                <w:noProof/>
                <w:szCs w:val="20"/>
              </w:rPr>
              <w:t xml:space="preserve">                  </w:t>
            </w:r>
            <w:r w:rsidR="00ED63B6" w:rsidRPr="00ED63B6">
              <w:rPr>
                <w:noProof/>
                <w:szCs w:val="20"/>
              </w:rPr>
              <w:t>Forced Labor</w:t>
            </w:r>
          </w:p>
          <w:p w14:paraId="7A4D4845" w14:textId="70597DBA"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Service Provider</w:t>
            </w:r>
            <w:r w:rsidRPr="00ED63B6">
              <w:rPr>
                <w:noProof/>
                <w:szCs w:val="20"/>
              </w:rPr>
              <w:t xml:space="preserve">, including its Subcontractors, shall not employ or engage forced labor. 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01DA70D0" w14:textId="77777777" w:rsidR="00ED63B6" w:rsidRPr="00ED63B6" w:rsidRDefault="00ED63B6" w:rsidP="007B446B">
            <w:pPr>
              <w:spacing w:before="120" w:after="120"/>
              <w:ind w:right="-14"/>
              <w:jc w:val="both"/>
              <w:rPr>
                <w:noProof/>
                <w:szCs w:val="20"/>
              </w:rPr>
            </w:pPr>
            <w:r w:rsidRPr="00ED63B6">
              <w:rPr>
                <w:noProof/>
                <w:szCs w:val="20"/>
              </w:rPr>
              <w:t xml:space="preserve">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w:t>
            </w:r>
            <w:r w:rsidRPr="00ED63B6">
              <w:rPr>
                <w:noProof/>
                <w:szCs w:val="20"/>
              </w:rPr>
              <w:lastRenderedPageBreak/>
              <w:t xml:space="preserve">a person having control over another person, for the purposes of exploitation. </w:t>
            </w:r>
          </w:p>
          <w:p w14:paraId="342684D9" w14:textId="45E11FF3" w:rsidR="00ED63B6" w:rsidRPr="00ED63B6" w:rsidRDefault="00DC0D90" w:rsidP="00ED63B6">
            <w:pPr>
              <w:spacing w:before="120" w:after="120"/>
              <w:ind w:left="330" w:right="-14"/>
              <w:jc w:val="both"/>
              <w:rPr>
                <w:noProof/>
                <w:szCs w:val="20"/>
              </w:rPr>
            </w:pPr>
            <w:r>
              <w:rPr>
                <w:noProof/>
                <w:szCs w:val="20"/>
              </w:rPr>
              <w:t xml:space="preserve"> </w:t>
            </w:r>
            <w:r w:rsidR="00C72740">
              <w:rPr>
                <w:noProof/>
                <w:szCs w:val="20"/>
              </w:rPr>
              <w:t xml:space="preserve">                </w:t>
            </w:r>
            <w:r w:rsidR="00ED63B6" w:rsidRPr="00ED63B6">
              <w:rPr>
                <w:noProof/>
                <w:szCs w:val="20"/>
              </w:rPr>
              <w:t>Child Labor</w:t>
            </w:r>
          </w:p>
          <w:p w14:paraId="44C355E5" w14:textId="3AA560C9"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Service Provider</w:t>
            </w:r>
            <w:r w:rsidRPr="00ED63B6">
              <w:rPr>
                <w:noProof/>
                <w:szCs w:val="20"/>
              </w:rPr>
              <w:t xml:space="preserve">, including its Subcontractors, shall not employ or engage a child under the age of 14 unless the national law specifies a higher age (the minimum age). </w:t>
            </w:r>
          </w:p>
          <w:p w14:paraId="14C3139A" w14:textId="0A33825E"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Service Provider</w:t>
            </w:r>
            <w:r w:rsidRPr="00ED63B6">
              <w:rPr>
                <w:noProof/>
                <w:szCs w:val="20"/>
              </w:rPr>
              <w:t>,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AD3B385" w14:textId="47630DCB" w:rsidR="00ED63B6" w:rsidRPr="00ED63B6" w:rsidRDefault="00ED63B6" w:rsidP="007B446B">
            <w:pPr>
              <w:spacing w:before="120" w:after="120"/>
              <w:ind w:right="-14"/>
              <w:jc w:val="both"/>
              <w:rPr>
                <w:noProof/>
                <w:szCs w:val="20"/>
              </w:rPr>
            </w:pPr>
            <w:r w:rsidRPr="00ED63B6">
              <w:rPr>
                <w:noProof/>
                <w:szCs w:val="20"/>
              </w:rPr>
              <w:t xml:space="preserve">The </w:t>
            </w:r>
            <w:r w:rsidR="00DC0D90">
              <w:rPr>
                <w:noProof/>
                <w:szCs w:val="20"/>
              </w:rPr>
              <w:t xml:space="preserve">Service Provider </w:t>
            </w:r>
            <w:r w:rsidRPr="00ED63B6">
              <w:rPr>
                <w:noProof/>
                <w:szCs w:val="20"/>
              </w:rPr>
              <w:t xml:space="preserve">including its Subcontractors, shall only employ or engage children between the minimum age and the age of 18 after an appropriate risk assessment has been conducted by the </w:t>
            </w:r>
            <w:r w:rsidR="00DC0D90">
              <w:rPr>
                <w:noProof/>
                <w:szCs w:val="20"/>
              </w:rPr>
              <w:t>Service Provider</w:t>
            </w:r>
            <w:r w:rsidRPr="00ED63B6">
              <w:rPr>
                <w:noProof/>
                <w:szCs w:val="20"/>
              </w:rPr>
              <w:t xml:space="preserve"> with the </w:t>
            </w:r>
            <w:r w:rsidR="00DC0D90">
              <w:rPr>
                <w:noProof/>
                <w:szCs w:val="20"/>
              </w:rPr>
              <w:t>Employer</w:t>
            </w:r>
            <w:r w:rsidRPr="00ED63B6">
              <w:rPr>
                <w:noProof/>
                <w:szCs w:val="20"/>
              </w:rPr>
              <w:t xml:space="preserve">’s consent. The </w:t>
            </w:r>
            <w:r w:rsidR="00DC0D90">
              <w:rPr>
                <w:noProof/>
                <w:szCs w:val="20"/>
              </w:rPr>
              <w:t xml:space="preserve">Service Provider </w:t>
            </w:r>
            <w:r w:rsidRPr="00ED63B6">
              <w:rPr>
                <w:noProof/>
                <w:szCs w:val="20"/>
              </w:rPr>
              <w:t xml:space="preserve">shall be subject to regular monitoring by the </w:t>
            </w:r>
            <w:r w:rsidR="00DC0D90">
              <w:rPr>
                <w:noProof/>
                <w:szCs w:val="20"/>
              </w:rPr>
              <w:t xml:space="preserve">Employer </w:t>
            </w:r>
            <w:r w:rsidRPr="00ED63B6">
              <w:rPr>
                <w:noProof/>
                <w:szCs w:val="20"/>
              </w:rPr>
              <w:t xml:space="preserve">that includes monitoring of health, working conditions and hours of work. </w:t>
            </w:r>
          </w:p>
          <w:p w14:paraId="469AAE1D" w14:textId="77777777" w:rsidR="00ED63B6" w:rsidRPr="00ED63B6" w:rsidRDefault="00ED63B6" w:rsidP="007B446B">
            <w:pPr>
              <w:spacing w:before="120" w:after="120"/>
              <w:ind w:right="-14"/>
              <w:jc w:val="both"/>
              <w:rPr>
                <w:noProof/>
                <w:szCs w:val="20"/>
              </w:rPr>
            </w:pPr>
            <w:r w:rsidRPr="00ED63B6">
              <w:rPr>
                <w:noProof/>
                <w:szCs w:val="20"/>
              </w:rPr>
              <w:t>Work considered hazardous for children is work that, by its nature or the circumstances in which it is carried out, is likely to jeopardize the health, safety, or morals of children. Such work activities prohibited for children include work:</w:t>
            </w:r>
          </w:p>
          <w:p w14:paraId="37165C3D" w14:textId="77777777" w:rsidR="00ED63B6" w:rsidRPr="00ED63B6"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ED63B6">
              <w:rPr>
                <w:rFonts w:eastAsia="Arial Narrow"/>
                <w:color w:val="000000"/>
                <w:szCs w:val="20"/>
              </w:rPr>
              <w:t>with exposure to physical, psychological or sexual abuse;</w:t>
            </w:r>
          </w:p>
          <w:p w14:paraId="6FDD517F" w14:textId="77777777" w:rsidR="00ED63B6" w:rsidRPr="00ED63B6"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ED63B6">
              <w:rPr>
                <w:rFonts w:eastAsia="Arial Narrow"/>
                <w:color w:val="000000"/>
                <w:szCs w:val="20"/>
              </w:rPr>
              <w:t xml:space="preserve">underground, underwater, working at heights or in confined spaces; </w:t>
            </w:r>
          </w:p>
          <w:p w14:paraId="188C5DF7" w14:textId="77777777" w:rsidR="00ED63B6" w:rsidRPr="00ED63B6" w:rsidRDefault="00ED63B6" w:rsidP="00DC1DD8">
            <w:pPr>
              <w:numPr>
                <w:ilvl w:val="0"/>
                <w:numId w:val="38"/>
              </w:numPr>
              <w:autoSpaceDE w:val="0"/>
              <w:autoSpaceDN w:val="0"/>
              <w:adjustRightInd w:val="0"/>
              <w:spacing w:before="120" w:after="120"/>
              <w:ind w:left="1410" w:right="-14" w:hanging="540"/>
              <w:jc w:val="both"/>
              <w:rPr>
                <w:rFonts w:eastAsia="Arial Narrow"/>
                <w:szCs w:val="20"/>
              </w:rPr>
            </w:pPr>
            <w:r w:rsidRPr="00ED63B6">
              <w:rPr>
                <w:rFonts w:eastAsia="Arial Narrow"/>
                <w:szCs w:val="20"/>
              </w:rPr>
              <w:t xml:space="preserve">with dangerous machinery, equipment or tools, or involving handling or transport of heavy loads; </w:t>
            </w:r>
          </w:p>
          <w:p w14:paraId="5FFC313E" w14:textId="77777777" w:rsidR="00DC0D90"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ED63B6">
              <w:rPr>
                <w:rFonts w:eastAsia="Arial Narrow"/>
                <w:color w:val="000000"/>
                <w:szCs w:val="20"/>
              </w:rPr>
              <w:t>in unhealthy environments exposing children to hazardous substances, agents, or processes, or to temperatures, noise or vibration damaging to health; or</w:t>
            </w:r>
          </w:p>
          <w:p w14:paraId="193BAC5D" w14:textId="07F8B463" w:rsidR="000B35E9" w:rsidRPr="007B446B" w:rsidRDefault="00ED63B6" w:rsidP="00DC1DD8">
            <w:pPr>
              <w:numPr>
                <w:ilvl w:val="0"/>
                <w:numId w:val="38"/>
              </w:numPr>
              <w:autoSpaceDE w:val="0"/>
              <w:autoSpaceDN w:val="0"/>
              <w:adjustRightInd w:val="0"/>
              <w:spacing w:before="120" w:after="120"/>
              <w:ind w:left="1410" w:right="-14" w:hanging="540"/>
              <w:jc w:val="both"/>
              <w:rPr>
                <w:rFonts w:eastAsia="Arial Narrow"/>
                <w:color w:val="000000"/>
                <w:szCs w:val="20"/>
              </w:rPr>
            </w:pPr>
            <w:r w:rsidRPr="00DC0D90">
              <w:rPr>
                <w:rFonts w:eastAsia="Arial Narrow"/>
                <w:color w:val="000000"/>
                <w:szCs w:val="20"/>
              </w:rPr>
              <w:t>under difficult conditions such as work for long hours, during the night or in confinement on the premises of the employer</w:t>
            </w:r>
            <w:r w:rsidR="00F02E7E">
              <w:rPr>
                <w:rFonts w:eastAsia="Arial Narrow"/>
                <w:color w:val="000000"/>
                <w:szCs w:val="20"/>
              </w:rPr>
              <w:t>.</w:t>
            </w:r>
          </w:p>
        </w:tc>
      </w:tr>
    </w:tbl>
    <w:p w14:paraId="7FB91CAC" w14:textId="77777777" w:rsidR="00BD0FF6" w:rsidRPr="0046288A" w:rsidRDefault="00BD0FF6" w:rsidP="009407C2">
      <w:pPr>
        <w:pStyle w:val="Heading2"/>
        <w:numPr>
          <w:ilvl w:val="12"/>
          <w:numId w:val="0"/>
        </w:numPr>
      </w:pPr>
      <w:bookmarkStart w:id="548" w:name="_Toc350746418"/>
      <w:bookmarkStart w:id="549" w:name="_Toc350849409"/>
      <w:bookmarkStart w:id="550" w:name="_Toc29564199"/>
      <w:bookmarkStart w:id="551" w:name="_Toc454783565"/>
      <w:bookmarkStart w:id="552" w:name="_Toc494364716"/>
      <w:bookmarkStart w:id="553" w:name="_Toc55399110"/>
      <w:r w:rsidRPr="0046288A">
        <w:lastRenderedPageBreak/>
        <w:t xml:space="preserve">5.  Obligations of the </w:t>
      </w:r>
      <w:bookmarkEnd w:id="548"/>
      <w:bookmarkEnd w:id="549"/>
      <w:r w:rsidRPr="0046288A">
        <w:t>Employer</w:t>
      </w:r>
      <w:bookmarkEnd w:id="550"/>
      <w:bookmarkEnd w:id="551"/>
      <w:bookmarkEnd w:id="552"/>
      <w:bookmarkEnd w:id="553"/>
    </w:p>
    <w:p w14:paraId="7B8DF47B"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160"/>
        <w:gridCol w:w="6984"/>
      </w:tblGrid>
      <w:tr w:rsidR="00BD0FF6" w:rsidRPr="0046288A" w14:paraId="2A0D47AB" w14:textId="77777777">
        <w:tc>
          <w:tcPr>
            <w:tcW w:w="2160" w:type="dxa"/>
          </w:tcPr>
          <w:p w14:paraId="0FE91895" w14:textId="77777777" w:rsidR="00BD0FF6" w:rsidRPr="0046288A" w:rsidRDefault="00BD0FF6" w:rsidP="009407C2">
            <w:pPr>
              <w:pStyle w:val="Heading3"/>
              <w:keepNext w:val="0"/>
              <w:keepLines w:val="0"/>
              <w:numPr>
                <w:ilvl w:val="12"/>
                <w:numId w:val="0"/>
              </w:numPr>
              <w:spacing w:after="0"/>
              <w:ind w:left="360" w:hanging="360"/>
            </w:pPr>
            <w:bookmarkStart w:id="554" w:name="_Toc350746419"/>
            <w:bookmarkStart w:id="555" w:name="_Toc350849410"/>
            <w:bookmarkStart w:id="556" w:name="_Toc29564200"/>
            <w:bookmarkStart w:id="557" w:name="_Toc454783566"/>
            <w:bookmarkStart w:id="558" w:name="_Toc494364717"/>
            <w:bookmarkStart w:id="559" w:name="_Toc55399111"/>
            <w:r w:rsidRPr="0046288A">
              <w:t>5.1</w:t>
            </w:r>
            <w:r w:rsidRPr="0046288A">
              <w:tab/>
              <w:t>Assistance and Exemptions</w:t>
            </w:r>
            <w:bookmarkEnd w:id="554"/>
            <w:bookmarkEnd w:id="555"/>
            <w:bookmarkEnd w:id="556"/>
            <w:bookmarkEnd w:id="557"/>
            <w:bookmarkEnd w:id="558"/>
            <w:bookmarkEnd w:id="559"/>
          </w:p>
        </w:tc>
        <w:tc>
          <w:tcPr>
            <w:tcW w:w="6984" w:type="dxa"/>
          </w:tcPr>
          <w:p w14:paraId="7C60D661" w14:textId="77777777" w:rsidR="00BD0FF6" w:rsidRPr="0046288A" w:rsidRDefault="00BD0FF6" w:rsidP="009407C2">
            <w:pPr>
              <w:numPr>
                <w:ilvl w:val="12"/>
                <w:numId w:val="0"/>
              </w:numPr>
              <w:spacing w:after="200"/>
              <w:jc w:val="both"/>
            </w:pPr>
            <w:r w:rsidRPr="0046288A">
              <w:t xml:space="preserve">The Employer shall use its best efforts to ensure that the Government shall provide the Service Provider such assistance and exemptions as </w:t>
            </w:r>
            <w:r w:rsidRPr="0046288A">
              <w:rPr>
                <w:b/>
              </w:rPr>
              <w:t>specified in the SCC.</w:t>
            </w:r>
          </w:p>
        </w:tc>
      </w:tr>
      <w:tr w:rsidR="00BD0FF6" w:rsidRPr="0046288A" w14:paraId="1CD4AD33" w14:textId="77777777">
        <w:tc>
          <w:tcPr>
            <w:tcW w:w="2160" w:type="dxa"/>
          </w:tcPr>
          <w:p w14:paraId="5A832B7C" w14:textId="77777777" w:rsidR="00BD0FF6" w:rsidRPr="0046288A" w:rsidRDefault="00BD0FF6" w:rsidP="009407C2">
            <w:pPr>
              <w:pStyle w:val="Heading3"/>
              <w:keepNext w:val="0"/>
              <w:keepLines w:val="0"/>
              <w:numPr>
                <w:ilvl w:val="12"/>
                <w:numId w:val="0"/>
              </w:numPr>
              <w:spacing w:after="0"/>
              <w:ind w:left="360" w:hanging="360"/>
            </w:pPr>
            <w:bookmarkStart w:id="560" w:name="_Toc350746420"/>
            <w:bookmarkStart w:id="561" w:name="_Toc350849411"/>
            <w:bookmarkStart w:id="562" w:name="_Toc29564201"/>
            <w:bookmarkStart w:id="563" w:name="_Toc454783567"/>
            <w:bookmarkStart w:id="564" w:name="_Toc494364718"/>
            <w:bookmarkStart w:id="565" w:name="_Toc55399112"/>
            <w:r w:rsidRPr="0046288A">
              <w:lastRenderedPageBreak/>
              <w:t>5.2</w:t>
            </w:r>
            <w:r w:rsidRPr="0046288A">
              <w:tab/>
              <w:t>Change in the Applicable Law</w:t>
            </w:r>
            <w:bookmarkEnd w:id="560"/>
            <w:bookmarkEnd w:id="561"/>
            <w:bookmarkEnd w:id="562"/>
            <w:bookmarkEnd w:id="563"/>
            <w:bookmarkEnd w:id="564"/>
            <w:bookmarkEnd w:id="565"/>
          </w:p>
        </w:tc>
        <w:tc>
          <w:tcPr>
            <w:tcW w:w="6984" w:type="dxa"/>
          </w:tcPr>
          <w:p w14:paraId="75280F02" w14:textId="77777777" w:rsidR="00BD0FF6" w:rsidRPr="0046288A" w:rsidRDefault="00BD0FF6" w:rsidP="009407C2">
            <w:pPr>
              <w:numPr>
                <w:ilvl w:val="12"/>
                <w:numId w:val="0"/>
              </w:numPr>
              <w:spacing w:after="200"/>
              <w:jc w:val="both"/>
            </w:pPr>
            <w:r w:rsidRPr="0046288A">
              <w:t xml:space="preserve">If, after the date of this Contract, there is any change in the Applicable Law with respect to taxes and duties which increases or decreases the cost of the Services rendered by the Service Provider, then the remuneration and reimbursable expenses otherwise payable to the Service Provider under this Contract shall be increased or decreased accordingly by agreement between the Parties, and corresponding adjustments shall be made to the amounts referred to in </w:t>
            </w:r>
            <w:r w:rsidR="001D6109" w:rsidRPr="0046288A">
              <w:t>Sub-</w:t>
            </w:r>
            <w:r w:rsidRPr="0046288A">
              <w:t>Clauses 6.2 (a) or (b), as the case may be.</w:t>
            </w:r>
          </w:p>
        </w:tc>
      </w:tr>
      <w:tr w:rsidR="00BD0FF6" w:rsidRPr="0046288A" w14:paraId="2B310273" w14:textId="77777777">
        <w:tc>
          <w:tcPr>
            <w:tcW w:w="2160" w:type="dxa"/>
          </w:tcPr>
          <w:p w14:paraId="26053F8B" w14:textId="77777777" w:rsidR="00BD0FF6" w:rsidRPr="0046288A" w:rsidRDefault="00BD0FF6" w:rsidP="009407C2">
            <w:pPr>
              <w:pStyle w:val="Heading3"/>
              <w:keepNext w:val="0"/>
              <w:keepLines w:val="0"/>
              <w:numPr>
                <w:ilvl w:val="12"/>
                <w:numId w:val="0"/>
              </w:numPr>
              <w:spacing w:after="0"/>
              <w:ind w:left="360" w:hanging="360"/>
            </w:pPr>
            <w:bookmarkStart w:id="566" w:name="_Toc350746421"/>
            <w:bookmarkStart w:id="567" w:name="_Toc350849412"/>
            <w:bookmarkStart w:id="568" w:name="_Toc29564202"/>
            <w:bookmarkStart w:id="569" w:name="_Toc454783568"/>
            <w:bookmarkStart w:id="570" w:name="_Toc494364719"/>
            <w:bookmarkStart w:id="571" w:name="_Toc55399113"/>
            <w:r w:rsidRPr="0046288A">
              <w:t>5.3</w:t>
            </w:r>
            <w:r w:rsidRPr="0046288A">
              <w:tab/>
              <w:t>Services and Facilities</w:t>
            </w:r>
            <w:bookmarkEnd w:id="566"/>
            <w:bookmarkEnd w:id="567"/>
            <w:bookmarkEnd w:id="568"/>
            <w:bookmarkEnd w:id="569"/>
            <w:bookmarkEnd w:id="570"/>
            <w:bookmarkEnd w:id="571"/>
          </w:p>
        </w:tc>
        <w:tc>
          <w:tcPr>
            <w:tcW w:w="6984" w:type="dxa"/>
          </w:tcPr>
          <w:p w14:paraId="32636BF2" w14:textId="77777777" w:rsidR="00BD0FF6" w:rsidRPr="0046288A" w:rsidRDefault="00BD0FF6" w:rsidP="009407C2">
            <w:pPr>
              <w:numPr>
                <w:ilvl w:val="12"/>
                <w:numId w:val="0"/>
              </w:numPr>
              <w:spacing w:after="200"/>
              <w:jc w:val="both"/>
            </w:pPr>
            <w:r w:rsidRPr="0046288A">
              <w:t>The Employer shall make available to the Service Provider the Services and Facilities listed under Appendix F.</w:t>
            </w:r>
          </w:p>
        </w:tc>
      </w:tr>
    </w:tbl>
    <w:p w14:paraId="1237BFF6" w14:textId="77777777" w:rsidR="00BD0FF6" w:rsidRPr="0046288A" w:rsidRDefault="00BD0FF6" w:rsidP="009407C2">
      <w:pPr>
        <w:numPr>
          <w:ilvl w:val="12"/>
          <w:numId w:val="0"/>
        </w:numPr>
      </w:pPr>
    </w:p>
    <w:p w14:paraId="7FCBED19" w14:textId="77777777" w:rsidR="00BD0FF6" w:rsidRPr="0046288A" w:rsidRDefault="00BD0FF6" w:rsidP="009407C2">
      <w:pPr>
        <w:pStyle w:val="Heading2"/>
        <w:numPr>
          <w:ilvl w:val="12"/>
          <w:numId w:val="0"/>
        </w:numPr>
      </w:pPr>
      <w:bookmarkStart w:id="572" w:name="_Toc350746422"/>
      <w:bookmarkStart w:id="573" w:name="_Toc350849413"/>
      <w:bookmarkStart w:id="574" w:name="_Toc29564203"/>
      <w:bookmarkStart w:id="575" w:name="_Toc454783569"/>
      <w:bookmarkStart w:id="576" w:name="_Toc494364720"/>
      <w:bookmarkStart w:id="577" w:name="_Toc55399114"/>
      <w:r w:rsidRPr="0046288A">
        <w:t xml:space="preserve">6.  Payments to the </w:t>
      </w:r>
      <w:bookmarkEnd w:id="572"/>
      <w:bookmarkEnd w:id="573"/>
      <w:r w:rsidRPr="0046288A">
        <w:t>Service Provider</w:t>
      </w:r>
      <w:bookmarkEnd w:id="574"/>
      <w:bookmarkEnd w:id="575"/>
      <w:bookmarkEnd w:id="576"/>
      <w:bookmarkEnd w:id="577"/>
    </w:p>
    <w:p w14:paraId="4D53C2C8"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160"/>
        <w:gridCol w:w="6984"/>
      </w:tblGrid>
      <w:tr w:rsidR="00BD0FF6" w:rsidRPr="0046288A" w14:paraId="576692D5" w14:textId="77777777">
        <w:tc>
          <w:tcPr>
            <w:tcW w:w="2160" w:type="dxa"/>
          </w:tcPr>
          <w:p w14:paraId="21643F4F" w14:textId="77777777" w:rsidR="00BD0FF6" w:rsidRPr="0046288A" w:rsidRDefault="00BD0FF6" w:rsidP="009407C2">
            <w:pPr>
              <w:pStyle w:val="Heading3"/>
              <w:keepNext w:val="0"/>
              <w:keepLines w:val="0"/>
              <w:numPr>
                <w:ilvl w:val="12"/>
                <w:numId w:val="0"/>
              </w:numPr>
              <w:spacing w:after="0"/>
              <w:ind w:left="360" w:hanging="360"/>
            </w:pPr>
            <w:bookmarkStart w:id="578" w:name="_Toc350746423"/>
            <w:bookmarkStart w:id="579" w:name="_Toc350849414"/>
            <w:bookmarkStart w:id="580" w:name="_Toc29564204"/>
            <w:bookmarkStart w:id="581" w:name="_Toc454783570"/>
            <w:bookmarkStart w:id="582" w:name="_Toc494364721"/>
            <w:bookmarkStart w:id="583" w:name="_Toc55399115"/>
            <w:r w:rsidRPr="0046288A">
              <w:t>6.1</w:t>
            </w:r>
            <w:r w:rsidRPr="0046288A">
              <w:tab/>
              <w:t>Lump-Sum Remuneration</w:t>
            </w:r>
            <w:bookmarkEnd w:id="578"/>
            <w:bookmarkEnd w:id="579"/>
            <w:bookmarkEnd w:id="580"/>
            <w:bookmarkEnd w:id="581"/>
            <w:bookmarkEnd w:id="582"/>
            <w:bookmarkEnd w:id="583"/>
          </w:p>
        </w:tc>
        <w:tc>
          <w:tcPr>
            <w:tcW w:w="6984" w:type="dxa"/>
          </w:tcPr>
          <w:p w14:paraId="1DDD8C93" w14:textId="77777777" w:rsidR="00BD0FF6" w:rsidRPr="0046288A" w:rsidRDefault="00BD0FF6" w:rsidP="009407C2">
            <w:pPr>
              <w:numPr>
                <w:ilvl w:val="12"/>
                <w:numId w:val="0"/>
              </w:numPr>
              <w:spacing w:after="200"/>
              <w:jc w:val="both"/>
            </w:pPr>
            <w:r w:rsidRPr="0046288A">
              <w:t xml:space="preserve">The Service Provider’s remuneration shall not exceed the Contract Price and shall be a fixed lump-sum including all Subcontractors’ costs, and all other costs incurred by the Service Provider in carrying out the Services described in Appendix A.  Except as provided in </w:t>
            </w:r>
            <w:r w:rsidR="001D6109" w:rsidRPr="0046288A">
              <w:t>Sub-</w:t>
            </w:r>
            <w:r w:rsidRPr="0046288A">
              <w:t xml:space="preserve">Clause 5.2, the Contract Price may only be increased above the amounts stated in </w:t>
            </w:r>
            <w:r w:rsidR="001D6109" w:rsidRPr="0046288A">
              <w:t>Sub-</w:t>
            </w:r>
            <w:r w:rsidRPr="0046288A">
              <w:t xml:space="preserve">Clause 6.2 if the Parties have agreed to additional payments in accordance with </w:t>
            </w:r>
            <w:r w:rsidR="001D6109" w:rsidRPr="0046288A">
              <w:t>Sub-</w:t>
            </w:r>
            <w:r w:rsidRPr="0046288A">
              <w:t>Clauses 2.4 and 6.3.</w:t>
            </w:r>
          </w:p>
        </w:tc>
      </w:tr>
      <w:tr w:rsidR="00BD0FF6" w:rsidRPr="0046288A" w14:paraId="407C9577" w14:textId="77777777">
        <w:tc>
          <w:tcPr>
            <w:tcW w:w="2160" w:type="dxa"/>
          </w:tcPr>
          <w:p w14:paraId="151BCE66" w14:textId="77777777" w:rsidR="00BD0FF6" w:rsidRPr="0046288A" w:rsidRDefault="00BD0FF6" w:rsidP="009407C2">
            <w:pPr>
              <w:pStyle w:val="Heading3"/>
              <w:keepNext w:val="0"/>
              <w:keepLines w:val="0"/>
              <w:numPr>
                <w:ilvl w:val="12"/>
                <w:numId w:val="0"/>
              </w:numPr>
              <w:spacing w:after="0"/>
              <w:ind w:left="360" w:hanging="360"/>
            </w:pPr>
            <w:bookmarkStart w:id="584" w:name="_Toc350746424"/>
            <w:bookmarkStart w:id="585" w:name="_Toc350849415"/>
            <w:bookmarkStart w:id="586" w:name="_Toc29564205"/>
            <w:bookmarkStart w:id="587" w:name="_Toc454783571"/>
            <w:bookmarkStart w:id="588" w:name="_Toc494364722"/>
            <w:bookmarkStart w:id="589" w:name="_Toc55399116"/>
            <w:r w:rsidRPr="0046288A">
              <w:t>6.2</w:t>
            </w:r>
            <w:r w:rsidRPr="0046288A">
              <w:tab/>
              <w:t>Contract Price</w:t>
            </w:r>
            <w:bookmarkEnd w:id="584"/>
            <w:bookmarkEnd w:id="585"/>
            <w:bookmarkEnd w:id="586"/>
            <w:bookmarkEnd w:id="587"/>
            <w:bookmarkEnd w:id="588"/>
            <w:bookmarkEnd w:id="589"/>
          </w:p>
        </w:tc>
        <w:tc>
          <w:tcPr>
            <w:tcW w:w="6984" w:type="dxa"/>
          </w:tcPr>
          <w:p w14:paraId="66C9CA70" w14:textId="77777777" w:rsidR="00BD0FF6" w:rsidRPr="0046288A" w:rsidRDefault="00BD0FF6" w:rsidP="009407C2">
            <w:pPr>
              <w:numPr>
                <w:ilvl w:val="12"/>
                <w:numId w:val="0"/>
              </w:numPr>
              <w:tabs>
                <w:tab w:val="left" w:pos="540"/>
              </w:tabs>
              <w:spacing w:after="200"/>
              <w:ind w:left="540" w:hanging="540"/>
              <w:jc w:val="both"/>
              <w:rPr>
                <w:b/>
              </w:rPr>
            </w:pPr>
            <w:r w:rsidRPr="0046288A">
              <w:t>(a)</w:t>
            </w:r>
            <w:r w:rsidRPr="0046288A">
              <w:tab/>
              <w:t xml:space="preserve">The price payable in local currency is </w:t>
            </w:r>
            <w:r w:rsidRPr="0046288A">
              <w:rPr>
                <w:b/>
              </w:rPr>
              <w:t>set forth in the SCC.</w:t>
            </w:r>
          </w:p>
          <w:p w14:paraId="66680B0B"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 xml:space="preserve">The price payable in foreign currency is set </w:t>
            </w:r>
            <w:r w:rsidRPr="0046288A">
              <w:rPr>
                <w:b/>
              </w:rPr>
              <w:t>forth in the SCC.</w:t>
            </w:r>
          </w:p>
        </w:tc>
      </w:tr>
      <w:tr w:rsidR="00BD0FF6" w:rsidRPr="0046288A" w14:paraId="047E06D9" w14:textId="77777777">
        <w:tc>
          <w:tcPr>
            <w:tcW w:w="2160" w:type="dxa"/>
          </w:tcPr>
          <w:p w14:paraId="067EC25D" w14:textId="77777777" w:rsidR="00BD0FF6" w:rsidRPr="0046288A" w:rsidRDefault="00BD0FF6" w:rsidP="009407C2">
            <w:pPr>
              <w:pStyle w:val="Heading3"/>
              <w:keepNext w:val="0"/>
              <w:keepLines w:val="0"/>
              <w:numPr>
                <w:ilvl w:val="12"/>
                <w:numId w:val="0"/>
              </w:numPr>
              <w:spacing w:after="0"/>
              <w:ind w:left="360" w:hanging="360"/>
            </w:pPr>
            <w:bookmarkStart w:id="590" w:name="_Toc350746425"/>
            <w:bookmarkStart w:id="591" w:name="_Toc350849416"/>
            <w:bookmarkStart w:id="592" w:name="_Toc29564206"/>
            <w:bookmarkStart w:id="593" w:name="_Toc454783572"/>
            <w:bookmarkStart w:id="594" w:name="_Toc494364723"/>
            <w:bookmarkStart w:id="595" w:name="_Toc55399117"/>
            <w:r w:rsidRPr="0046288A">
              <w:t>6.3</w:t>
            </w:r>
            <w:r w:rsidRPr="0046288A">
              <w:tab/>
              <w:t>Payment for Additional Services</w:t>
            </w:r>
            <w:bookmarkEnd w:id="590"/>
            <w:bookmarkEnd w:id="591"/>
            <w:r w:rsidRPr="0046288A">
              <w:t>, and Performance Incentive Compensation</w:t>
            </w:r>
            <w:bookmarkEnd w:id="592"/>
            <w:bookmarkEnd w:id="593"/>
            <w:bookmarkEnd w:id="594"/>
            <w:bookmarkEnd w:id="595"/>
          </w:p>
        </w:tc>
        <w:tc>
          <w:tcPr>
            <w:tcW w:w="6984" w:type="dxa"/>
          </w:tcPr>
          <w:p w14:paraId="47F30BE1" w14:textId="77777777" w:rsidR="00BD0FF6" w:rsidRPr="0046288A" w:rsidRDefault="00BD0FF6" w:rsidP="001D17AA">
            <w:pPr>
              <w:numPr>
                <w:ilvl w:val="2"/>
                <w:numId w:val="7"/>
              </w:numPr>
              <w:spacing w:after="200"/>
              <w:jc w:val="both"/>
            </w:pPr>
            <w:r w:rsidRPr="0046288A">
              <w:t xml:space="preserve">For the purpose of determining the remuneration due for additional Services as may be agreed under </w:t>
            </w:r>
            <w:r w:rsidR="001D6109" w:rsidRPr="0046288A">
              <w:t>Sub-</w:t>
            </w:r>
            <w:r w:rsidRPr="0046288A">
              <w:t>Clause 2.4, a breakdown of the lump-sum price is provided in Appendices D and E.</w:t>
            </w:r>
          </w:p>
          <w:p w14:paraId="521B8304" w14:textId="77777777" w:rsidR="00BD0FF6" w:rsidRPr="0046288A" w:rsidRDefault="00B93A18" w:rsidP="001D17AA">
            <w:pPr>
              <w:numPr>
                <w:ilvl w:val="2"/>
                <w:numId w:val="7"/>
              </w:numPr>
              <w:spacing w:after="200"/>
              <w:jc w:val="both"/>
            </w:pPr>
            <w:r w:rsidRPr="0046288A">
              <w:rPr>
                <w:b/>
                <w:bCs/>
                <w:iCs/>
              </w:rPr>
              <w:t>If the SCC so specify,</w:t>
            </w:r>
            <w:r w:rsidRPr="0046288A">
              <w:rPr>
                <w:bCs/>
                <w:iCs/>
              </w:rPr>
              <w:t xml:space="preserve"> t</w:t>
            </w:r>
            <w:r w:rsidR="00BD0FF6" w:rsidRPr="0046288A">
              <w:t>he service provider shall be paid performance incentive compensation as set out in the Performance Incentive Compensation appendix.</w:t>
            </w:r>
          </w:p>
        </w:tc>
      </w:tr>
      <w:tr w:rsidR="00BD0FF6" w:rsidRPr="0046288A" w14:paraId="4CC89DD0" w14:textId="77777777">
        <w:tc>
          <w:tcPr>
            <w:tcW w:w="2160" w:type="dxa"/>
          </w:tcPr>
          <w:p w14:paraId="71D976DD" w14:textId="77777777" w:rsidR="00BD0FF6" w:rsidRPr="0046288A" w:rsidRDefault="00BD0FF6" w:rsidP="009407C2">
            <w:pPr>
              <w:pStyle w:val="Heading3"/>
              <w:keepNext w:val="0"/>
              <w:keepLines w:val="0"/>
              <w:numPr>
                <w:ilvl w:val="12"/>
                <w:numId w:val="0"/>
              </w:numPr>
              <w:spacing w:after="0"/>
              <w:ind w:left="360" w:hanging="360"/>
            </w:pPr>
            <w:bookmarkStart w:id="596" w:name="_Toc350746426"/>
            <w:bookmarkStart w:id="597" w:name="_Toc350849417"/>
            <w:bookmarkStart w:id="598" w:name="_Toc29564207"/>
            <w:bookmarkStart w:id="599" w:name="_Toc454783573"/>
            <w:bookmarkStart w:id="600" w:name="_Toc494364724"/>
            <w:bookmarkStart w:id="601" w:name="_Toc55399118"/>
            <w:r w:rsidRPr="0046288A">
              <w:t>6.4</w:t>
            </w:r>
            <w:r w:rsidRPr="0046288A">
              <w:tab/>
              <w:t>Terms and Conditions of Payment</w:t>
            </w:r>
            <w:bookmarkEnd w:id="596"/>
            <w:bookmarkEnd w:id="597"/>
            <w:bookmarkEnd w:id="598"/>
            <w:bookmarkEnd w:id="599"/>
            <w:bookmarkEnd w:id="600"/>
            <w:bookmarkEnd w:id="601"/>
          </w:p>
        </w:tc>
        <w:tc>
          <w:tcPr>
            <w:tcW w:w="6984" w:type="dxa"/>
          </w:tcPr>
          <w:p w14:paraId="3EB1F9CA" w14:textId="77777777" w:rsidR="00BD0FF6" w:rsidRPr="0046288A" w:rsidRDefault="00BD0FF6" w:rsidP="009407C2">
            <w:pPr>
              <w:numPr>
                <w:ilvl w:val="12"/>
                <w:numId w:val="0"/>
              </w:numPr>
              <w:spacing w:after="200"/>
              <w:jc w:val="both"/>
            </w:pPr>
            <w:r w:rsidRPr="0046288A">
              <w:t xml:space="preserve">Payments will be made to the Service Provider according to the payment schedule </w:t>
            </w:r>
            <w:r w:rsidRPr="0046288A">
              <w:rPr>
                <w:b/>
              </w:rPr>
              <w:t>stated in the SCC.</w:t>
            </w:r>
            <w:r w:rsidRPr="0046288A">
              <w:t xml:space="preserve">  </w:t>
            </w:r>
            <w:r w:rsidRPr="0046288A">
              <w:rPr>
                <w:b/>
                <w:bCs/>
              </w:rPr>
              <w:t>Unless otherwise stated in the SCC</w:t>
            </w:r>
            <w:r w:rsidRPr="0046288A">
              <w:t xml:space="preserve">, the </w:t>
            </w:r>
            <w:r w:rsidR="00A325C8" w:rsidRPr="0046288A">
              <w:t>advance</w:t>
            </w:r>
            <w:r w:rsidRPr="0046288A">
              <w:t xml:space="preserve"> payment</w:t>
            </w:r>
            <w:r w:rsidR="00A325C8" w:rsidRPr="0046288A">
              <w:t xml:space="preserve"> (Advance for Mobilization, Materials and Supplies)</w:t>
            </w:r>
            <w:r w:rsidRPr="0046288A">
              <w:t xml:space="preserve"> shall be made against the provision by the Service Provider of a bank guarantee for the same amount, and shall be valid for the period </w:t>
            </w:r>
            <w:r w:rsidRPr="0046288A">
              <w:rPr>
                <w:b/>
              </w:rPr>
              <w:t>stated in the SCC.</w:t>
            </w:r>
            <w:r w:rsidRPr="0046288A">
              <w:t xml:space="preserve">  Any other payment shall be made after the conditions </w:t>
            </w:r>
            <w:r w:rsidRPr="0046288A">
              <w:rPr>
                <w:b/>
              </w:rPr>
              <w:t>listed in the SCC</w:t>
            </w:r>
            <w:r w:rsidRPr="0046288A">
              <w:t xml:space="preserve"> for such payment have been met, and the Service Provider have submitted an invoice to the Employer specifying the amount due.</w:t>
            </w:r>
          </w:p>
        </w:tc>
      </w:tr>
      <w:tr w:rsidR="00BD0FF6" w:rsidRPr="0046288A" w14:paraId="0707C2AC" w14:textId="77777777">
        <w:tc>
          <w:tcPr>
            <w:tcW w:w="2160" w:type="dxa"/>
          </w:tcPr>
          <w:p w14:paraId="475B0FD3" w14:textId="6BD536DC" w:rsidR="00BD0FF6" w:rsidRPr="0046288A" w:rsidRDefault="00BD0FF6" w:rsidP="009407C2">
            <w:pPr>
              <w:pStyle w:val="Heading3"/>
              <w:keepNext w:val="0"/>
              <w:keepLines w:val="0"/>
              <w:numPr>
                <w:ilvl w:val="12"/>
                <w:numId w:val="0"/>
              </w:numPr>
              <w:spacing w:after="0"/>
              <w:ind w:left="360" w:hanging="360"/>
            </w:pPr>
            <w:bookmarkStart w:id="602" w:name="_Toc350746427"/>
            <w:bookmarkStart w:id="603" w:name="_Toc350849418"/>
            <w:bookmarkStart w:id="604" w:name="_Toc29564208"/>
            <w:bookmarkStart w:id="605" w:name="_Toc454783574"/>
            <w:bookmarkStart w:id="606" w:name="_Toc494364725"/>
            <w:bookmarkStart w:id="607" w:name="_Toc55399119"/>
            <w:r w:rsidRPr="0046288A">
              <w:t>6</w:t>
            </w:r>
            <w:bookmarkEnd w:id="602"/>
            <w:bookmarkEnd w:id="603"/>
            <w:bookmarkEnd w:id="604"/>
            <w:bookmarkEnd w:id="605"/>
            <w:bookmarkEnd w:id="606"/>
            <w:bookmarkEnd w:id="607"/>
          </w:p>
        </w:tc>
        <w:tc>
          <w:tcPr>
            <w:tcW w:w="6984" w:type="dxa"/>
          </w:tcPr>
          <w:p w14:paraId="0B7AF4A3" w14:textId="4CF8F543" w:rsidR="00BD0FF6" w:rsidRPr="0046288A" w:rsidRDefault="00BD0FF6" w:rsidP="009407C2">
            <w:pPr>
              <w:numPr>
                <w:ilvl w:val="12"/>
                <w:numId w:val="0"/>
              </w:numPr>
              <w:spacing w:after="200"/>
              <w:jc w:val="both"/>
            </w:pPr>
          </w:p>
        </w:tc>
      </w:tr>
      <w:tr w:rsidR="00BD0FF6" w:rsidRPr="0046288A" w14:paraId="1BE85092" w14:textId="77777777">
        <w:tc>
          <w:tcPr>
            <w:tcW w:w="2160" w:type="dxa"/>
          </w:tcPr>
          <w:p w14:paraId="4FC3EF77" w14:textId="77777777" w:rsidR="00BD0FF6" w:rsidRPr="0046288A" w:rsidRDefault="00BD0FF6" w:rsidP="009407C2">
            <w:pPr>
              <w:pStyle w:val="Heading3"/>
              <w:keepNext w:val="0"/>
              <w:keepLines w:val="0"/>
              <w:numPr>
                <w:ilvl w:val="12"/>
                <w:numId w:val="0"/>
              </w:numPr>
              <w:spacing w:after="0"/>
              <w:ind w:left="360" w:hanging="360"/>
              <w:rPr>
                <w:bCs/>
              </w:rPr>
            </w:pPr>
            <w:bookmarkStart w:id="608" w:name="_Toc29564209"/>
            <w:bookmarkStart w:id="609" w:name="_Toc454783575"/>
            <w:bookmarkStart w:id="610" w:name="_Toc494364726"/>
            <w:bookmarkStart w:id="611" w:name="_Toc55399120"/>
            <w:r w:rsidRPr="0046288A">
              <w:rPr>
                <w:bCs/>
              </w:rPr>
              <w:lastRenderedPageBreak/>
              <w:t>6.6</w:t>
            </w:r>
            <w:r w:rsidR="006016A2" w:rsidRPr="0046288A">
              <w:rPr>
                <w:bCs/>
              </w:rPr>
              <w:tab/>
            </w:r>
            <w:r w:rsidRPr="0046288A">
              <w:rPr>
                <w:bCs/>
              </w:rPr>
              <w:t>Price Adjustment</w:t>
            </w:r>
            <w:bookmarkEnd w:id="608"/>
            <w:bookmarkEnd w:id="609"/>
            <w:bookmarkEnd w:id="610"/>
            <w:bookmarkEnd w:id="611"/>
          </w:p>
        </w:tc>
        <w:tc>
          <w:tcPr>
            <w:tcW w:w="6984" w:type="dxa"/>
          </w:tcPr>
          <w:p w14:paraId="2AC67DCD" w14:textId="77777777" w:rsidR="00BD0FF6" w:rsidRPr="0046288A" w:rsidRDefault="00BD0FF6" w:rsidP="009407C2">
            <w:pPr>
              <w:tabs>
                <w:tab w:val="left" w:pos="540"/>
              </w:tabs>
              <w:spacing w:after="200"/>
              <w:ind w:left="540" w:hanging="540"/>
              <w:jc w:val="both"/>
            </w:pPr>
            <w:r w:rsidRPr="0046288A">
              <w:t>6.6.1</w:t>
            </w:r>
            <w:r w:rsidRPr="0046288A">
              <w:tab/>
              <w:t xml:space="preserve">Prices shall be adjusted for fluctuations in the cost of inputs only if </w:t>
            </w:r>
            <w:r w:rsidRPr="0046288A">
              <w:rPr>
                <w:b/>
              </w:rPr>
              <w:t xml:space="preserve">provided for in the SCC. </w:t>
            </w:r>
            <w:r w:rsidRPr="0046288A">
              <w:t>If so provided, the amounts certified in each payment certificate, after deducting for Advance Payment, shall be adjusted by applying the respective price adjustment factor to the payment amounts due in each currency.  A separate formula of the type indicated below applies to each Contract currency:</w:t>
            </w:r>
          </w:p>
          <w:p w14:paraId="1BD4E596" w14:textId="77777777" w:rsidR="00BD0FF6" w:rsidRPr="0046288A" w:rsidRDefault="00BD0FF6" w:rsidP="009407C2">
            <w:pPr>
              <w:spacing w:after="200"/>
              <w:ind w:left="540"/>
              <w:jc w:val="both"/>
            </w:pPr>
            <w:r w:rsidRPr="0046288A">
              <w:rPr>
                <w:b/>
              </w:rPr>
              <w:t>P</w:t>
            </w:r>
            <w:r w:rsidRPr="0046288A">
              <w:rPr>
                <w:b/>
                <w:vertAlign w:val="subscript"/>
              </w:rPr>
              <w:t>c</w:t>
            </w:r>
            <w:r w:rsidRPr="0046288A">
              <w:rPr>
                <w:b/>
              </w:rPr>
              <w:t xml:space="preserve"> = A</w:t>
            </w:r>
            <w:r w:rsidRPr="0046288A">
              <w:rPr>
                <w:b/>
                <w:vertAlign w:val="subscript"/>
              </w:rPr>
              <w:t>c</w:t>
            </w:r>
            <w:r w:rsidRPr="0046288A">
              <w:rPr>
                <w:b/>
              </w:rPr>
              <w:t xml:space="preserve"> + </w:t>
            </w:r>
            <w:proofErr w:type="spellStart"/>
            <w:r w:rsidRPr="0046288A">
              <w:rPr>
                <w:b/>
              </w:rPr>
              <w:t>B</w:t>
            </w:r>
            <w:r w:rsidRPr="0046288A">
              <w:rPr>
                <w:b/>
                <w:vertAlign w:val="subscript"/>
              </w:rPr>
              <w:t>c</w:t>
            </w:r>
            <w:proofErr w:type="spellEnd"/>
            <w:r w:rsidRPr="0046288A">
              <w:rPr>
                <w:b/>
              </w:rPr>
              <w:t xml:space="preserve">  </w:t>
            </w:r>
            <w:proofErr w:type="spellStart"/>
            <w:r w:rsidRPr="0046288A">
              <w:rPr>
                <w:b/>
              </w:rPr>
              <w:t>Lmc</w:t>
            </w:r>
            <w:proofErr w:type="spellEnd"/>
            <w:r w:rsidRPr="0046288A">
              <w:rPr>
                <w:b/>
              </w:rPr>
              <w:t>/Loc + C</w:t>
            </w:r>
            <w:r w:rsidRPr="0046288A">
              <w:rPr>
                <w:b/>
                <w:vertAlign w:val="subscript"/>
              </w:rPr>
              <w:t>c</w:t>
            </w:r>
            <w:r w:rsidRPr="0046288A">
              <w:rPr>
                <w:b/>
              </w:rPr>
              <w:t xml:space="preserve">  </w:t>
            </w:r>
            <w:proofErr w:type="spellStart"/>
            <w:r w:rsidRPr="0046288A">
              <w:rPr>
                <w:b/>
              </w:rPr>
              <w:t>Imc</w:t>
            </w:r>
            <w:proofErr w:type="spellEnd"/>
            <w:r w:rsidRPr="0046288A">
              <w:rPr>
                <w:b/>
              </w:rPr>
              <w:t>/</w:t>
            </w:r>
            <w:proofErr w:type="spellStart"/>
            <w:r w:rsidRPr="0046288A">
              <w:rPr>
                <w:b/>
              </w:rPr>
              <w:t>Ioc</w:t>
            </w:r>
            <w:proofErr w:type="spellEnd"/>
          </w:p>
          <w:p w14:paraId="5178633D" w14:textId="77777777" w:rsidR="00BD0FF6" w:rsidRPr="0046288A" w:rsidRDefault="00BD0FF6" w:rsidP="009407C2">
            <w:pPr>
              <w:tabs>
                <w:tab w:val="left" w:pos="1080"/>
              </w:tabs>
              <w:spacing w:after="200"/>
              <w:ind w:left="1080" w:hanging="540"/>
              <w:jc w:val="both"/>
            </w:pPr>
            <w:r w:rsidRPr="0046288A">
              <w:t>Where:</w:t>
            </w:r>
          </w:p>
          <w:p w14:paraId="1283FA66" w14:textId="77777777" w:rsidR="00BD0FF6" w:rsidRPr="0046288A" w:rsidRDefault="00BD0FF6" w:rsidP="009407C2">
            <w:pPr>
              <w:tabs>
                <w:tab w:val="left" w:pos="1080"/>
              </w:tabs>
              <w:spacing w:after="200"/>
              <w:ind w:left="540"/>
              <w:jc w:val="both"/>
            </w:pPr>
            <w:r w:rsidRPr="0046288A">
              <w:t>P</w:t>
            </w:r>
            <w:r w:rsidRPr="0046288A">
              <w:rPr>
                <w:vertAlign w:val="subscript"/>
              </w:rPr>
              <w:t>c</w:t>
            </w:r>
            <w:r w:rsidRPr="0046288A">
              <w:t xml:space="preserve"> is the adjustment factor for the portion of the Contract Price payable in a specific currency “c”.</w:t>
            </w:r>
          </w:p>
          <w:p w14:paraId="6C29C95C" w14:textId="77777777" w:rsidR="00BD0FF6" w:rsidRPr="0046288A" w:rsidRDefault="00BD0FF6" w:rsidP="009407C2">
            <w:pPr>
              <w:tabs>
                <w:tab w:val="left" w:pos="1080"/>
              </w:tabs>
              <w:spacing w:after="200"/>
              <w:ind w:left="540"/>
              <w:jc w:val="both"/>
            </w:pPr>
            <w:r w:rsidRPr="0046288A">
              <w:t>A</w:t>
            </w:r>
            <w:r w:rsidRPr="0046288A">
              <w:rPr>
                <w:vertAlign w:val="subscript"/>
              </w:rPr>
              <w:t>c</w:t>
            </w:r>
            <w:r w:rsidRPr="0046288A">
              <w:t xml:space="preserve"> , </w:t>
            </w:r>
            <w:proofErr w:type="spellStart"/>
            <w:r w:rsidRPr="0046288A">
              <w:t>B</w:t>
            </w:r>
            <w:r w:rsidRPr="0046288A">
              <w:rPr>
                <w:vertAlign w:val="subscript"/>
              </w:rPr>
              <w:t>c</w:t>
            </w:r>
            <w:proofErr w:type="spellEnd"/>
            <w:r w:rsidRPr="0046288A">
              <w:t xml:space="preserve"> and C</w:t>
            </w:r>
            <w:r w:rsidRPr="0046288A">
              <w:rPr>
                <w:vertAlign w:val="subscript"/>
              </w:rPr>
              <w:t>c</w:t>
            </w:r>
            <w:r w:rsidRPr="0046288A">
              <w:t xml:space="preserve"> are coefficients specified in the SCC, representing: A</w:t>
            </w:r>
            <w:r w:rsidRPr="0046288A">
              <w:rPr>
                <w:vertAlign w:val="subscript"/>
              </w:rPr>
              <w:t>c</w:t>
            </w:r>
            <w:r w:rsidRPr="0046288A">
              <w:t xml:space="preserve"> the nonadjustable portion; </w:t>
            </w:r>
            <w:proofErr w:type="spellStart"/>
            <w:r w:rsidRPr="0046288A">
              <w:t>B</w:t>
            </w:r>
            <w:r w:rsidRPr="0046288A">
              <w:rPr>
                <w:vertAlign w:val="subscript"/>
              </w:rPr>
              <w:t>c</w:t>
            </w:r>
            <w:proofErr w:type="spellEnd"/>
            <w:r w:rsidRPr="0046288A">
              <w:rPr>
                <w:vertAlign w:val="subscript"/>
              </w:rPr>
              <w:t xml:space="preserve"> </w:t>
            </w:r>
            <w:r w:rsidRPr="0046288A">
              <w:t xml:space="preserve"> the adjustable portion relative to labor costs and C</w:t>
            </w:r>
            <w:r w:rsidRPr="0046288A">
              <w:rPr>
                <w:vertAlign w:val="subscript"/>
              </w:rPr>
              <w:t>c</w:t>
            </w:r>
            <w:r w:rsidRPr="0046288A">
              <w:t xml:space="preserve"> the adjustable portion for other inputs, of the Contract Price payable in that specific currency “c”; and</w:t>
            </w:r>
          </w:p>
          <w:p w14:paraId="1A1EB201" w14:textId="77777777" w:rsidR="00BD0FF6" w:rsidRPr="0046288A" w:rsidRDefault="00BD0FF6" w:rsidP="009407C2">
            <w:pPr>
              <w:tabs>
                <w:tab w:val="left" w:pos="1080"/>
              </w:tabs>
              <w:spacing w:after="200"/>
              <w:ind w:left="540"/>
              <w:jc w:val="both"/>
            </w:pPr>
            <w:proofErr w:type="spellStart"/>
            <w:r w:rsidRPr="0046288A">
              <w:t>Lmc</w:t>
            </w:r>
            <w:proofErr w:type="spellEnd"/>
            <w:r w:rsidRPr="0046288A">
              <w:t xml:space="preserve"> is the index prevailing at the first day of the month of the corresponding invoice date and Loc is the index prevailing 28 days before </w:t>
            </w:r>
            <w:r w:rsidR="00494128" w:rsidRPr="0046288A">
              <w:t>Bid</w:t>
            </w:r>
            <w:r w:rsidRPr="0046288A">
              <w:t xml:space="preserve"> opening for labor; both in the specific currency “c”.</w:t>
            </w:r>
          </w:p>
          <w:p w14:paraId="269F9347" w14:textId="77777777" w:rsidR="00BD0FF6" w:rsidRPr="0046288A" w:rsidRDefault="00BD0FF6" w:rsidP="009407C2">
            <w:pPr>
              <w:tabs>
                <w:tab w:val="left" w:pos="1080"/>
              </w:tabs>
              <w:spacing w:after="200"/>
              <w:ind w:left="540"/>
              <w:jc w:val="both"/>
            </w:pPr>
            <w:proofErr w:type="spellStart"/>
            <w:r w:rsidRPr="0046288A">
              <w:t>Imc</w:t>
            </w:r>
            <w:proofErr w:type="spellEnd"/>
            <w:r w:rsidRPr="0046288A">
              <w:t xml:space="preserve"> is the index prevailing at the first day of the month of the corresponding invoice date and </w:t>
            </w:r>
            <w:proofErr w:type="spellStart"/>
            <w:r w:rsidRPr="0046288A">
              <w:t>Ioc</w:t>
            </w:r>
            <w:proofErr w:type="spellEnd"/>
            <w:r w:rsidRPr="0046288A">
              <w:t xml:space="preserve"> is the index prevailing 28 days before </w:t>
            </w:r>
            <w:r w:rsidR="00494128" w:rsidRPr="0046288A">
              <w:t>Bid</w:t>
            </w:r>
            <w:r w:rsidRPr="0046288A">
              <w:t xml:space="preserve"> opening for other inputs payable; both in the specific currency “c”.</w:t>
            </w:r>
          </w:p>
          <w:p w14:paraId="52E1C623" w14:textId="77777777" w:rsidR="00BD0FF6" w:rsidRPr="0046288A" w:rsidRDefault="00BD0FF6" w:rsidP="009407C2">
            <w:pPr>
              <w:tabs>
                <w:tab w:val="left" w:pos="1080"/>
              </w:tabs>
              <w:spacing w:after="200"/>
              <w:ind w:left="540"/>
              <w:jc w:val="both"/>
            </w:pPr>
            <w:r w:rsidRPr="0046288A">
              <w:t xml:space="preserve">If a price adjustment factor is applied to payments made in a currency other than the currency of the source of the index for a particular indexed input, a correction factor Zo/Zn will be applied to the respective component factor of </w:t>
            </w:r>
            <w:proofErr w:type="spellStart"/>
            <w:r w:rsidRPr="0046288A">
              <w:t>pn</w:t>
            </w:r>
            <w:proofErr w:type="spellEnd"/>
            <w:r w:rsidRPr="0046288A">
              <w:t xml:space="preserve"> for the formula of the relevant currency. Zo is the number of units </w:t>
            </w:r>
            <w:r w:rsidR="0032557F" w:rsidRPr="0046288A">
              <w:t>of currency</w:t>
            </w:r>
            <w:r w:rsidRPr="0046288A">
              <w:t xml:space="preserve"> of the country </w:t>
            </w:r>
            <w:r w:rsidR="0032557F" w:rsidRPr="0046288A">
              <w:t>of the</w:t>
            </w:r>
            <w:r w:rsidRPr="0046288A">
              <w:t xml:space="preserve"> index, equivalent to one unit of the currency payment on the date of the base index, and Zn is the corresponding number of such currency units on the date of the current index.  </w:t>
            </w:r>
          </w:p>
          <w:p w14:paraId="3A7B0129" w14:textId="77777777" w:rsidR="00BD0FF6" w:rsidRPr="0046288A" w:rsidRDefault="00BD0FF6" w:rsidP="009407C2">
            <w:pPr>
              <w:tabs>
                <w:tab w:val="left" w:pos="540"/>
              </w:tabs>
              <w:spacing w:after="200"/>
              <w:ind w:left="540" w:hanging="540"/>
              <w:jc w:val="both"/>
            </w:pPr>
            <w:r w:rsidRPr="0046288A">
              <w:t>6.6.2</w:t>
            </w:r>
            <w:r w:rsidRPr="0046288A">
              <w:tab/>
              <w:t>If the value of the index is changed after it has been used in a calculation, the calculation shall be corrected and an adjustment made in the next payment certificate.  The index value shall be deemed to take account of all changes in cost due to fluctuations in costs.</w:t>
            </w:r>
          </w:p>
        </w:tc>
      </w:tr>
      <w:tr w:rsidR="00BD0FF6" w:rsidRPr="0046288A" w14:paraId="491A00FE" w14:textId="77777777">
        <w:tc>
          <w:tcPr>
            <w:tcW w:w="2160" w:type="dxa"/>
          </w:tcPr>
          <w:p w14:paraId="3A67C03D" w14:textId="77777777" w:rsidR="00BD0FF6" w:rsidRPr="0046288A" w:rsidRDefault="00BD0FF6" w:rsidP="009407C2">
            <w:pPr>
              <w:pStyle w:val="Heading3"/>
              <w:keepNext w:val="0"/>
              <w:keepLines w:val="0"/>
              <w:numPr>
                <w:ilvl w:val="12"/>
                <w:numId w:val="0"/>
              </w:numPr>
              <w:spacing w:after="0"/>
              <w:ind w:left="360" w:hanging="360"/>
            </w:pPr>
            <w:bookmarkStart w:id="612" w:name="_Toc29564210"/>
            <w:bookmarkStart w:id="613" w:name="_Toc454783576"/>
            <w:bookmarkStart w:id="614" w:name="_Toc494364727"/>
            <w:bookmarkStart w:id="615" w:name="_Toc55399121"/>
            <w:r w:rsidRPr="0046288A">
              <w:t>6.7</w:t>
            </w:r>
            <w:r w:rsidR="006016A2" w:rsidRPr="0046288A">
              <w:tab/>
            </w:r>
            <w:bookmarkStart w:id="616" w:name="_Hlt164664751"/>
            <w:bookmarkEnd w:id="616"/>
            <w:r w:rsidR="00AF5019" w:rsidRPr="0046288A">
              <w:t>Daywork</w:t>
            </w:r>
            <w:r w:rsidRPr="0046288A">
              <w:t>s</w:t>
            </w:r>
            <w:bookmarkEnd w:id="612"/>
            <w:bookmarkEnd w:id="613"/>
            <w:bookmarkEnd w:id="614"/>
            <w:bookmarkEnd w:id="615"/>
            <w:r w:rsidRPr="0046288A">
              <w:t xml:space="preserve"> </w:t>
            </w:r>
          </w:p>
        </w:tc>
        <w:tc>
          <w:tcPr>
            <w:tcW w:w="6984" w:type="dxa"/>
          </w:tcPr>
          <w:p w14:paraId="3946BDC6" w14:textId="77777777" w:rsidR="00BD0FF6" w:rsidRPr="0046288A" w:rsidRDefault="00BD0FF6" w:rsidP="009407C2">
            <w:pPr>
              <w:tabs>
                <w:tab w:val="left" w:pos="540"/>
              </w:tabs>
              <w:spacing w:after="200"/>
              <w:ind w:left="540" w:hanging="540"/>
              <w:jc w:val="both"/>
            </w:pPr>
            <w:r w:rsidRPr="0046288A">
              <w:t>6.7.1</w:t>
            </w:r>
            <w:r w:rsidRPr="0046288A">
              <w:tab/>
              <w:t xml:space="preserve">If applicable, the </w:t>
            </w:r>
            <w:r w:rsidR="00AF5019" w:rsidRPr="0046288A">
              <w:t>Daywork</w:t>
            </w:r>
            <w:r w:rsidRPr="0046288A">
              <w:t xml:space="preserve"> rates in the Service Provider’s </w:t>
            </w:r>
            <w:r w:rsidR="00494128" w:rsidRPr="0046288A">
              <w:t>Bid</w:t>
            </w:r>
            <w:r w:rsidRPr="0046288A">
              <w:t xml:space="preserve"> shall be used for small additional amounts of Services only when </w:t>
            </w:r>
            <w:r w:rsidRPr="0046288A">
              <w:lastRenderedPageBreak/>
              <w:t>the Employer has given written instructions in advance for additional services to be paid in that way.</w:t>
            </w:r>
          </w:p>
          <w:p w14:paraId="69EB380F" w14:textId="77777777" w:rsidR="00BD0FF6" w:rsidRPr="0046288A" w:rsidRDefault="00BD0FF6" w:rsidP="009407C2">
            <w:pPr>
              <w:tabs>
                <w:tab w:val="left" w:pos="540"/>
              </w:tabs>
              <w:spacing w:after="200"/>
              <w:ind w:left="540" w:hanging="540"/>
              <w:jc w:val="both"/>
            </w:pPr>
            <w:r w:rsidRPr="0046288A">
              <w:t>6.7.2</w:t>
            </w:r>
            <w:r w:rsidRPr="0046288A">
              <w:tab/>
              <w:t xml:space="preserve">All work to be paid for as </w:t>
            </w:r>
            <w:r w:rsidR="00AF5019" w:rsidRPr="0046288A">
              <w:t>Daywork</w:t>
            </w:r>
            <w:r w:rsidRPr="0046288A">
              <w:t xml:space="preserve">s shall be recorded by the Service Provider on forms approved by the Employer.  Each completed form shall be verified and signed by the Employer representative as indicated in </w:t>
            </w:r>
            <w:r w:rsidR="001D6109" w:rsidRPr="0046288A">
              <w:t>Sub-</w:t>
            </w:r>
            <w:r w:rsidRPr="0046288A">
              <w:t>Clause 1.6 within two days of the Services being performed.</w:t>
            </w:r>
          </w:p>
          <w:p w14:paraId="7FD27D33" w14:textId="77777777" w:rsidR="00BD0FF6" w:rsidRPr="0046288A" w:rsidRDefault="00BD0FF6" w:rsidP="009407C2">
            <w:pPr>
              <w:tabs>
                <w:tab w:val="left" w:pos="540"/>
              </w:tabs>
              <w:spacing w:after="200"/>
              <w:ind w:left="540" w:hanging="540"/>
              <w:jc w:val="both"/>
            </w:pPr>
            <w:r w:rsidRPr="0046288A">
              <w:t>6.7.3</w:t>
            </w:r>
            <w:r w:rsidRPr="0046288A">
              <w:tab/>
              <w:t xml:space="preserve">The Service Provider shall be paid for </w:t>
            </w:r>
            <w:r w:rsidR="00AF5019" w:rsidRPr="0046288A">
              <w:t>Daywork</w:t>
            </w:r>
            <w:r w:rsidRPr="0046288A">
              <w:t xml:space="preserve">s subject to obtaining signed </w:t>
            </w:r>
            <w:r w:rsidR="00AF5019" w:rsidRPr="0046288A">
              <w:t>Daywork</w:t>
            </w:r>
            <w:r w:rsidRPr="0046288A">
              <w:t>s forms as indicated in Sub-Clause 6.7.2</w:t>
            </w:r>
          </w:p>
        </w:tc>
      </w:tr>
    </w:tbl>
    <w:p w14:paraId="2231F228" w14:textId="77777777" w:rsidR="00BD0FF6" w:rsidRPr="0046288A" w:rsidRDefault="00BD0FF6" w:rsidP="009407C2">
      <w:pPr>
        <w:pStyle w:val="Heading2"/>
        <w:numPr>
          <w:ilvl w:val="12"/>
          <w:numId w:val="0"/>
        </w:numPr>
      </w:pPr>
      <w:bookmarkStart w:id="617" w:name="_Toc29564211"/>
      <w:bookmarkStart w:id="618" w:name="_Toc454783577"/>
      <w:bookmarkStart w:id="619" w:name="_Toc494364728"/>
      <w:bookmarkStart w:id="620" w:name="_Toc55399122"/>
      <w:r w:rsidRPr="0046288A">
        <w:lastRenderedPageBreak/>
        <w:t>7.  Quality Control</w:t>
      </w:r>
      <w:bookmarkEnd w:id="617"/>
      <w:bookmarkEnd w:id="618"/>
      <w:bookmarkEnd w:id="619"/>
      <w:bookmarkEnd w:id="620"/>
    </w:p>
    <w:p w14:paraId="7123BFAC" w14:textId="77777777" w:rsidR="00BD0FF6" w:rsidRPr="0046288A" w:rsidRDefault="00BD0FF6" w:rsidP="009407C2">
      <w:pPr>
        <w:numPr>
          <w:ilvl w:val="12"/>
          <w:numId w:val="0"/>
        </w:numPr>
      </w:pPr>
    </w:p>
    <w:tbl>
      <w:tblPr>
        <w:tblW w:w="0" w:type="auto"/>
        <w:tblLayout w:type="fixed"/>
        <w:tblLook w:val="0000" w:firstRow="0" w:lastRow="0" w:firstColumn="0" w:lastColumn="0" w:noHBand="0" w:noVBand="0"/>
      </w:tblPr>
      <w:tblGrid>
        <w:gridCol w:w="2358"/>
        <w:gridCol w:w="6786"/>
      </w:tblGrid>
      <w:tr w:rsidR="00BD0FF6" w:rsidRPr="0046288A" w14:paraId="2D51B7E6" w14:textId="77777777">
        <w:tc>
          <w:tcPr>
            <w:tcW w:w="2358" w:type="dxa"/>
          </w:tcPr>
          <w:p w14:paraId="037D0CD8" w14:textId="77777777" w:rsidR="00BD0FF6" w:rsidRPr="0046288A" w:rsidRDefault="00BD0FF6" w:rsidP="009407C2">
            <w:pPr>
              <w:pStyle w:val="Heading3"/>
              <w:keepNext w:val="0"/>
              <w:keepLines w:val="0"/>
              <w:numPr>
                <w:ilvl w:val="12"/>
                <w:numId w:val="0"/>
              </w:numPr>
              <w:spacing w:after="0"/>
              <w:ind w:left="360" w:hanging="360"/>
            </w:pPr>
            <w:bookmarkStart w:id="621" w:name="_Toc29564212"/>
            <w:bookmarkStart w:id="622" w:name="_Toc454783578"/>
            <w:bookmarkStart w:id="623" w:name="_Toc494364729"/>
            <w:bookmarkStart w:id="624" w:name="_Toc55399123"/>
            <w:r w:rsidRPr="0046288A">
              <w:t>7.1</w:t>
            </w:r>
            <w:r w:rsidRPr="0046288A">
              <w:tab/>
              <w:t>Identifying Defects</w:t>
            </w:r>
            <w:bookmarkEnd w:id="621"/>
            <w:bookmarkEnd w:id="622"/>
            <w:bookmarkEnd w:id="623"/>
            <w:bookmarkEnd w:id="624"/>
          </w:p>
        </w:tc>
        <w:tc>
          <w:tcPr>
            <w:tcW w:w="6786" w:type="dxa"/>
          </w:tcPr>
          <w:p w14:paraId="6F62688C" w14:textId="77777777" w:rsidR="00BD0FF6" w:rsidRPr="0046288A" w:rsidRDefault="00B93A18" w:rsidP="009407C2">
            <w:pPr>
              <w:numPr>
                <w:ilvl w:val="12"/>
                <w:numId w:val="0"/>
              </w:numPr>
              <w:spacing w:after="200"/>
              <w:jc w:val="both"/>
            </w:pPr>
            <w:r w:rsidRPr="0046288A">
              <w:t xml:space="preserve">The principle and modalities of Inspection of the Services by the Employer shall be as </w:t>
            </w:r>
            <w:r w:rsidRPr="0046288A">
              <w:rPr>
                <w:b/>
              </w:rPr>
              <w:t>indicated in the SCC.</w:t>
            </w:r>
            <w:r w:rsidRPr="0046288A">
              <w:t xml:space="preserve"> </w:t>
            </w:r>
            <w:r w:rsidR="00BD0FF6" w:rsidRPr="0046288A">
              <w:t xml:space="preserve">The Employer shall check the Service Provider’s performance and notify him of any Defects that are found.  Such checking shall not affect the Service Provider’s responsibilities.  The Employer may instruct the Service Provider to search for a Defect and to uncover and test any service that the Employer considers may have a Defect. Defect </w:t>
            </w:r>
            <w:r w:rsidR="00F43BF8" w:rsidRPr="0046288A">
              <w:t xml:space="preserve">Liability Period </w:t>
            </w:r>
            <w:r w:rsidR="00BD0FF6" w:rsidRPr="0046288A">
              <w:t xml:space="preserve">is as </w:t>
            </w:r>
            <w:r w:rsidR="00BD0FF6" w:rsidRPr="0046288A">
              <w:rPr>
                <w:b/>
              </w:rPr>
              <w:t xml:space="preserve">defined in </w:t>
            </w:r>
            <w:r w:rsidR="00F43BF8" w:rsidRPr="0046288A">
              <w:rPr>
                <w:b/>
              </w:rPr>
              <w:t>the SCC</w:t>
            </w:r>
            <w:r w:rsidR="00BD0FF6" w:rsidRPr="0046288A">
              <w:t>.</w:t>
            </w:r>
          </w:p>
        </w:tc>
      </w:tr>
      <w:tr w:rsidR="00BD0FF6" w:rsidRPr="0046288A" w14:paraId="7A9B2D7F" w14:textId="77777777">
        <w:tc>
          <w:tcPr>
            <w:tcW w:w="2358" w:type="dxa"/>
          </w:tcPr>
          <w:p w14:paraId="3308C1E8" w14:textId="77777777" w:rsidR="00BD0FF6" w:rsidRPr="0046288A" w:rsidRDefault="00BD0FF6" w:rsidP="001D17AA">
            <w:pPr>
              <w:pStyle w:val="Heading3"/>
              <w:keepNext w:val="0"/>
              <w:keepLines w:val="0"/>
              <w:numPr>
                <w:ilvl w:val="1"/>
                <w:numId w:val="6"/>
              </w:numPr>
              <w:spacing w:after="0"/>
            </w:pPr>
            <w:bookmarkStart w:id="625" w:name="_Toc29564213"/>
            <w:bookmarkStart w:id="626" w:name="_Toc454783579"/>
            <w:bookmarkStart w:id="627" w:name="_Toc494364730"/>
            <w:bookmarkStart w:id="628" w:name="_Toc55399124"/>
            <w:r w:rsidRPr="0046288A">
              <w:t xml:space="preserve">Correction of </w:t>
            </w:r>
            <w:r w:rsidRPr="00CB02BC">
              <w:t xml:space="preserve">Defects, </w:t>
            </w:r>
            <w:r w:rsidRPr="0046288A">
              <w:t>and</w:t>
            </w:r>
            <w:bookmarkEnd w:id="625"/>
            <w:bookmarkEnd w:id="626"/>
            <w:bookmarkEnd w:id="627"/>
            <w:bookmarkEnd w:id="628"/>
          </w:p>
          <w:p w14:paraId="7203A277" w14:textId="77777777" w:rsidR="00BD0FF6" w:rsidRPr="0046288A" w:rsidRDefault="00BD0FF6" w:rsidP="009407C2">
            <w:pPr>
              <w:pStyle w:val="BankNormal"/>
              <w:ind w:left="360"/>
              <w:rPr>
                <w:b/>
                <w:bCs/>
              </w:rPr>
            </w:pPr>
            <w:r w:rsidRPr="0046288A">
              <w:rPr>
                <w:b/>
                <w:bCs/>
              </w:rPr>
              <w:t>Lack of Performance Penalty</w:t>
            </w:r>
          </w:p>
        </w:tc>
        <w:tc>
          <w:tcPr>
            <w:tcW w:w="6786" w:type="dxa"/>
          </w:tcPr>
          <w:p w14:paraId="107CB07C" w14:textId="77777777" w:rsidR="00BD0FF6" w:rsidRPr="0046288A" w:rsidRDefault="00BD0FF6" w:rsidP="009407C2">
            <w:pPr>
              <w:numPr>
                <w:ilvl w:val="12"/>
                <w:numId w:val="0"/>
              </w:numPr>
              <w:tabs>
                <w:tab w:val="left" w:pos="540"/>
              </w:tabs>
              <w:spacing w:after="200"/>
              <w:ind w:left="540" w:hanging="540"/>
              <w:jc w:val="both"/>
            </w:pPr>
            <w:r w:rsidRPr="0046288A">
              <w:t>(a)</w:t>
            </w:r>
            <w:r w:rsidRPr="0046288A">
              <w:tab/>
              <w:t>The Employer shall give notice to the Service Provider of any Defects before the end of the Contract.  The Defects liability period shall be extended for as long as Defects remain to be corrected.</w:t>
            </w:r>
          </w:p>
          <w:p w14:paraId="1A8B4543" w14:textId="77777777" w:rsidR="00BD0FF6" w:rsidRPr="0046288A" w:rsidRDefault="00BD0FF6" w:rsidP="009407C2">
            <w:pPr>
              <w:numPr>
                <w:ilvl w:val="12"/>
                <w:numId w:val="0"/>
              </w:numPr>
              <w:tabs>
                <w:tab w:val="left" w:pos="540"/>
              </w:tabs>
              <w:spacing w:after="200"/>
              <w:ind w:left="540" w:hanging="540"/>
              <w:jc w:val="both"/>
            </w:pPr>
            <w:r w:rsidRPr="0046288A">
              <w:t>(b)</w:t>
            </w:r>
            <w:r w:rsidRPr="0046288A">
              <w:tab/>
              <w:t>Every time notice a Defect is given, the Service Provider shall correct the notified Defect within the length of time specified by the Employer’s notice.</w:t>
            </w:r>
          </w:p>
          <w:p w14:paraId="6BECE85D" w14:textId="77777777" w:rsidR="00BD0FF6" w:rsidRPr="0046288A" w:rsidRDefault="00BD0FF6" w:rsidP="009407C2">
            <w:pPr>
              <w:numPr>
                <w:ilvl w:val="12"/>
                <w:numId w:val="0"/>
              </w:numPr>
              <w:tabs>
                <w:tab w:val="left" w:pos="540"/>
              </w:tabs>
              <w:spacing w:after="200"/>
              <w:ind w:left="540" w:hanging="540"/>
              <w:jc w:val="both"/>
            </w:pPr>
            <w:r w:rsidRPr="0046288A">
              <w:t>(c)</w:t>
            </w:r>
            <w:r w:rsidRPr="0046288A">
              <w:tab/>
              <w:t>If the Service Provider has not corrected a Defect within the time specified in the Employer’s notice, the Employer will assess the cost of having the Defect corrected, the Service Provider will pay this amount, and a Penalty for Lack of Performance calcul</w:t>
            </w:r>
            <w:r w:rsidR="00213E65" w:rsidRPr="0046288A">
              <w:t xml:space="preserve">ated as described in </w:t>
            </w:r>
            <w:r w:rsidR="008D4342" w:rsidRPr="0046288A">
              <w:t>Sub-</w:t>
            </w:r>
            <w:r w:rsidR="00F43BF8" w:rsidRPr="0046288A">
              <w:t>C</w:t>
            </w:r>
            <w:r w:rsidR="00213E65" w:rsidRPr="0046288A">
              <w:t>lause 3.8</w:t>
            </w:r>
            <w:r w:rsidRPr="0046288A">
              <w:t>.</w:t>
            </w:r>
          </w:p>
        </w:tc>
      </w:tr>
    </w:tbl>
    <w:p w14:paraId="2E2D48C4" w14:textId="77777777" w:rsidR="00BD0FF6" w:rsidRPr="0046288A" w:rsidRDefault="00BD0FF6" w:rsidP="009407C2">
      <w:pPr>
        <w:numPr>
          <w:ilvl w:val="12"/>
          <w:numId w:val="0"/>
        </w:numPr>
      </w:pPr>
    </w:p>
    <w:p w14:paraId="1A4D42C6" w14:textId="77777777" w:rsidR="00BD0FF6" w:rsidRPr="0046288A" w:rsidRDefault="00BD0FF6" w:rsidP="004470C4">
      <w:pPr>
        <w:pStyle w:val="Heading2"/>
        <w:numPr>
          <w:ilvl w:val="12"/>
          <w:numId w:val="0"/>
        </w:numPr>
      </w:pPr>
      <w:bookmarkStart w:id="629" w:name="_Toc350746428"/>
      <w:bookmarkStart w:id="630" w:name="_Toc350849419"/>
      <w:bookmarkStart w:id="631" w:name="_Toc29564214"/>
      <w:bookmarkStart w:id="632" w:name="_Toc454783580"/>
      <w:bookmarkStart w:id="633" w:name="_Toc494364731"/>
      <w:bookmarkStart w:id="634" w:name="_Toc55399125"/>
      <w:r w:rsidRPr="0046288A">
        <w:t>8.  Settlement of Disputes</w:t>
      </w:r>
      <w:bookmarkEnd w:id="629"/>
      <w:bookmarkEnd w:id="630"/>
      <w:bookmarkEnd w:id="631"/>
      <w:bookmarkEnd w:id="632"/>
      <w:bookmarkEnd w:id="633"/>
      <w:bookmarkEnd w:id="634"/>
    </w:p>
    <w:p w14:paraId="210768EB" w14:textId="77777777" w:rsidR="00BD0FF6" w:rsidRPr="0046288A" w:rsidRDefault="00BD0FF6" w:rsidP="004470C4">
      <w:pPr>
        <w:keepNext/>
        <w:numPr>
          <w:ilvl w:val="12"/>
          <w:numId w:val="0"/>
        </w:numPr>
      </w:pPr>
    </w:p>
    <w:tbl>
      <w:tblPr>
        <w:tblW w:w="0" w:type="auto"/>
        <w:tblLayout w:type="fixed"/>
        <w:tblLook w:val="0000" w:firstRow="0" w:lastRow="0" w:firstColumn="0" w:lastColumn="0" w:noHBand="0" w:noVBand="0"/>
      </w:tblPr>
      <w:tblGrid>
        <w:gridCol w:w="2160"/>
        <w:gridCol w:w="6984"/>
      </w:tblGrid>
      <w:tr w:rsidR="00BD0FF6" w:rsidRPr="0046288A" w14:paraId="7498149A" w14:textId="77777777" w:rsidTr="001564BA">
        <w:tc>
          <w:tcPr>
            <w:tcW w:w="2160" w:type="dxa"/>
          </w:tcPr>
          <w:p w14:paraId="3450C1AF" w14:textId="77777777" w:rsidR="00BD0FF6" w:rsidRPr="0046288A" w:rsidRDefault="00BD0FF6" w:rsidP="00CA010E">
            <w:pPr>
              <w:pStyle w:val="Heading3"/>
              <w:keepNext w:val="0"/>
              <w:keepLines w:val="0"/>
              <w:numPr>
                <w:ilvl w:val="12"/>
                <w:numId w:val="0"/>
              </w:numPr>
              <w:spacing w:after="0"/>
              <w:ind w:left="360" w:hanging="360"/>
            </w:pPr>
            <w:bookmarkStart w:id="635" w:name="_Toc350746429"/>
            <w:bookmarkStart w:id="636" w:name="_Toc350849420"/>
            <w:bookmarkStart w:id="637" w:name="_Toc29564215"/>
            <w:bookmarkStart w:id="638" w:name="_Toc454783581"/>
            <w:bookmarkStart w:id="639" w:name="_Toc494364732"/>
            <w:bookmarkStart w:id="640" w:name="_Toc55399126"/>
            <w:r w:rsidRPr="0046288A">
              <w:t>8.1</w:t>
            </w:r>
            <w:r w:rsidRPr="0046288A">
              <w:tab/>
              <w:t>Amicable Settlement</w:t>
            </w:r>
            <w:bookmarkEnd w:id="635"/>
            <w:bookmarkEnd w:id="636"/>
            <w:bookmarkEnd w:id="637"/>
            <w:bookmarkEnd w:id="638"/>
            <w:bookmarkEnd w:id="639"/>
            <w:bookmarkEnd w:id="640"/>
          </w:p>
        </w:tc>
        <w:tc>
          <w:tcPr>
            <w:tcW w:w="6984" w:type="dxa"/>
          </w:tcPr>
          <w:p w14:paraId="192326E6" w14:textId="77777777" w:rsidR="00BD0FF6" w:rsidRPr="0046288A" w:rsidRDefault="00BD0FF6" w:rsidP="004470C4">
            <w:pPr>
              <w:keepNext/>
              <w:numPr>
                <w:ilvl w:val="12"/>
                <w:numId w:val="0"/>
              </w:numPr>
              <w:spacing w:after="200"/>
              <w:jc w:val="both"/>
            </w:pPr>
            <w:r w:rsidRPr="0046288A">
              <w:t>The Parties shall use their best efforts to settle amicably all disputes arising out of or in connection with this Contract or its interpretation.</w:t>
            </w:r>
          </w:p>
        </w:tc>
      </w:tr>
    </w:tbl>
    <w:p w14:paraId="0AE2CA20" w14:textId="77777777" w:rsidR="009334AF" w:rsidRDefault="009334AF">
      <w:bookmarkStart w:id="641" w:name="_Hlt164664749"/>
      <w:bookmarkStart w:id="642" w:name="_Toc350746430"/>
      <w:bookmarkStart w:id="643" w:name="_Toc350849421"/>
      <w:bookmarkStart w:id="644" w:name="_Toc29564216"/>
      <w:bookmarkStart w:id="645" w:name="_Toc454783582"/>
      <w:bookmarkStart w:id="646" w:name="_Toc494364733"/>
      <w:bookmarkEnd w:id="641"/>
      <w:r>
        <w:rPr>
          <w:b/>
        </w:rPr>
        <w:br w:type="page"/>
      </w:r>
    </w:p>
    <w:tbl>
      <w:tblPr>
        <w:tblW w:w="0" w:type="auto"/>
        <w:tblLayout w:type="fixed"/>
        <w:tblLook w:val="0000" w:firstRow="0" w:lastRow="0" w:firstColumn="0" w:lastColumn="0" w:noHBand="0" w:noVBand="0"/>
      </w:tblPr>
      <w:tblGrid>
        <w:gridCol w:w="2160"/>
        <w:gridCol w:w="6984"/>
      </w:tblGrid>
      <w:tr w:rsidR="00BD0FF6" w:rsidRPr="0046288A" w14:paraId="13962C94" w14:textId="77777777" w:rsidTr="001564BA">
        <w:trPr>
          <w:trHeight w:val="2628"/>
        </w:trPr>
        <w:tc>
          <w:tcPr>
            <w:tcW w:w="2160" w:type="dxa"/>
          </w:tcPr>
          <w:p w14:paraId="095B49FD" w14:textId="39C30D52" w:rsidR="00BD0FF6" w:rsidRPr="0046288A" w:rsidRDefault="00BD0FF6" w:rsidP="009407C2">
            <w:pPr>
              <w:pStyle w:val="Heading3"/>
              <w:keepNext w:val="0"/>
              <w:keepLines w:val="0"/>
              <w:numPr>
                <w:ilvl w:val="12"/>
                <w:numId w:val="0"/>
              </w:numPr>
              <w:spacing w:after="0"/>
              <w:ind w:left="360" w:hanging="360"/>
            </w:pPr>
            <w:bookmarkStart w:id="647" w:name="_Toc55399127"/>
            <w:r w:rsidRPr="0046288A">
              <w:lastRenderedPageBreak/>
              <w:t>8.2</w:t>
            </w:r>
            <w:r w:rsidRPr="0046288A">
              <w:tab/>
              <w:t>Dispute Settlement</w:t>
            </w:r>
            <w:bookmarkEnd w:id="642"/>
            <w:bookmarkEnd w:id="643"/>
            <w:bookmarkEnd w:id="644"/>
            <w:bookmarkEnd w:id="645"/>
            <w:bookmarkEnd w:id="646"/>
            <w:bookmarkEnd w:id="647"/>
          </w:p>
        </w:tc>
        <w:tc>
          <w:tcPr>
            <w:tcW w:w="6984" w:type="dxa"/>
          </w:tcPr>
          <w:p w14:paraId="0E323413" w14:textId="77777777" w:rsidR="00BD0FF6" w:rsidRPr="0046288A" w:rsidRDefault="00BD0FF6" w:rsidP="009407C2">
            <w:pPr>
              <w:numPr>
                <w:ilvl w:val="12"/>
                <w:numId w:val="0"/>
              </w:numPr>
              <w:spacing w:after="200"/>
              <w:ind w:left="540" w:hanging="540"/>
              <w:jc w:val="both"/>
            </w:pPr>
            <w:r w:rsidRPr="0046288A">
              <w:t>8.2.1</w:t>
            </w:r>
            <w:r w:rsidRPr="0046288A">
              <w:tab/>
              <w:t>If any dispute arises between the Employer and the Service Provider in connection with, or arising out of, the Contract or the provision of the Services, whether during carrying out the Services or after their completion, the matter shall be referred to the Adjudicator within 14 days of the notification of disagreement of one party to the other.</w:t>
            </w:r>
          </w:p>
          <w:p w14:paraId="3704631E" w14:textId="77777777" w:rsidR="00BD0FF6" w:rsidRPr="0046288A" w:rsidRDefault="00BD0FF6" w:rsidP="009407C2">
            <w:pPr>
              <w:tabs>
                <w:tab w:val="left" w:pos="540"/>
              </w:tabs>
              <w:spacing w:after="200"/>
              <w:ind w:left="540" w:hanging="540"/>
              <w:jc w:val="both"/>
            </w:pPr>
            <w:r w:rsidRPr="0046288A">
              <w:t>8.2.2</w:t>
            </w:r>
            <w:r w:rsidRPr="0046288A">
              <w:tab/>
              <w:t>The Adjudicator shall give a decision in writing within 28 days of receipt of a notification of a dispute.</w:t>
            </w:r>
          </w:p>
          <w:p w14:paraId="3E5B41CD" w14:textId="77777777" w:rsidR="00BD0FF6" w:rsidRPr="0046288A" w:rsidRDefault="00BD0FF6" w:rsidP="009407C2">
            <w:pPr>
              <w:tabs>
                <w:tab w:val="left" w:pos="540"/>
              </w:tabs>
              <w:spacing w:after="200"/>
              <w:ind w:left="540" w:hanging="540"/>
              <w:jc w:val="both"/>
            </w:pPr>
            <w:r w:rsidRPr="0046288A">
              <w:t>8.2.3</w:t>
            </w:r>
            <w:r w:rsidRPr="0046288A">
              <w:tab/>
              <w:t xml:space="preserve">The Adjudicator shall be paid by the hour at the rate </w:t>
            </w:r>
            <w:r w:rsidRPr="0046288A">
              <w:rPr>
                <w:b/>
              </w:rPr>
              <w:t xml:space="preserve">specified in the </w:t>
            </w:r>
            <w:r w:rsidR="00F43BF8" w:rsidRPr="0046288A">
              <w:rPr>
                <w:b/>
              </w:rPr>
              <w:t>BDS</w:t>
            </w:r>
            <w:r w:rsidRPr="0046288A">
              <w:rPr>
                <w:b/>
              </w:rPr>
              <w:t xml:space="preserve"> and SCC,</w:t>
            </w:r>
            <w:r w:rsidRPr="0046288A">
              <w:t xml:space="preserve"> together with reimbursable expenses of the types </w:t>
            </w:r>
            <w:r w:rsidRPr="0046288A">
              <w:rPr>
                <w:b/>
              </w:rPr>
              <w:t>specified in the SCC</w:t>
            </w:r>
            <w:r w:rsidRPr="0046288A">
              <w:t>, and the cost shall be divided equally between the Employer and the Service Provider, whatever decision is reached by the Adjudicator.  Either party may refer a decision of the Adjudicator to an Arbitrator within 28 days of the Adjudicator’s written decision.  If neither party refers the dispute to arbitration within the above 28 days, the Adjudicator’s decision will be final and binding.</w:t>
            </w:r>
          </w:p>
          <w:p w14:paraId="70499599" w14:textId="22FDAF53" w:rsidR="005068BD" w:rsidRPr="005068BD" w:rsidRDefault="00BD0FF6" w:rsidP="005068BD">
            <w:pPr>
              <w:spacing w:before="120" w:after="120"/>
              <w:ind w:left="576" w:firstLine="33"/>
              <w:rPr>
                <w:noProof/>
                <w:szCs w:val="20"/>
              </w:rPr>
            </w:pPr>
            <w:r w:rsidRPr="0046288A">
              <w:t>8.2.4</w:t>
            </w:r>
            <w:r w:rsidRPr="0046288A">
              <w:tab/>
            </w:r>
            <w:r w:rsidR="005068BD" w:rsidRPr="005068BD">
              <w:rPr>
                <w:noProof/>
                <w:szCs w:val="20"/>
              </w:rPr>
              <w:t xml:space="preserve">Unless otherwise agreed by both </w:t>
            </w:r>
            <w:r w:rsidR="005068BD">
              <w:rPr>
                <w:noProof/>
                <w:szCs w:val="20"/>
              </w:rPr>
              <w:t>the Employer and the Service Provider</w:t>
            </w:r>
            <w:r w:rsidR="005068BD" w:rsidRPr="005068BD">
              <w:rPr>
                <w:noProof/>
                <w:szCs w:val="20"/>
              </w:rPr>
              <w:t>, arbitration shall be conducted as follows:</w:t>
            </w:r>
          </w:p>
          <w:p w14:paraId="51FD0169" w14:textId="4BFD2198" w:rsidR="005068BD" w:rsidRPr="005068BD" w:rsidRDefault="005068BD" w:rsidP="005068BD">
            <w:pPr>
              <w:suppressAutoHyphens/>
              <w:spacing w:before="120" w:after="120"/>
              <w:ind w:left="1170" w:right="-14" w:hanging="576"/>
              <w:jc w:val="both"/>
              <w:rPr>
                <w:noProof/>
                <w:szCs w:val="20"/>
              </w:rPr>
            </w:pPr>
            <w:r w:rsidRPr="005068BD">
              <w:rPr>
                <w:noProof/>
                <w:szCs w:val="20"/>
              </w:rPr>
              <w:t>(a)</w:t>
            </w:r>
            <w:r w:rsidRPr="005068BD">
              <w:rPr>
                <w:noProof/>
                <w:szCs w:val="20"/>
              </w:rPr>
              <w:tab/>
              <w:t xml:space="preserve">For contracts with foreign </w:t>
            </w:r>
            <w:r w:rsidR="00164F89">
              <w:rPr>
                <w:noProof/>
                <w:szCs w:val="20"/>
              </w:rPr>
              <w:t>Service Providers</w:t>
            </w:r>
            <w:r w:rsidRPr="005068BD">
              <w:rPr>
                <w:noProof/>
                <w:szCs w:val="20"/>
              </w:rPr>
              <w:t xml:space="preserve">: </w:t>
            </w:r>
          </w:p>
          <w:p w14:paraId="722BEDE3" w14:textId="75922327" w:rsidR="005068BD" w:rsidRPr="005068BD" w:rsidRDefault="005068BD" w:rsidP="005068BD">
            <w:pPr>
              <w:spacing w:before="120" w:after="120" w:line="276" w:lineRule="auto"/>
              <w:ind w:left="1160"/>
              <w:jc w:val="both"/>
              <w:rPr>
                <w:rFonts w:eastAsia="Arial Narrow"/>
                <w:color w:val="000000"/>
                <w:szCs w:val="20"/>
              </w:rPr>
            </w:pPr>
            <w:r w:rsidRPr="005068BD">
              <w:rPr>
                <w:rFonts w:eastAsia="Arial Narrow"/>
                <w:b/>
                <w:color w:val="000000"/>
                <w:szCs w:val="20"/>
              </w:rPr>
              <w:t xml:space="preserve">unless otherwise specified in the </w:t>
            </w:r>
            <w:r>
              <w:rPr>
                <w:rFonts w:eastAsia="Arial Narrow"/>
                <w:b/>
                <w:color w:val="000000"/>
                <w:szCs w:val="20"/>
              </w:rPr>
              <w:t>S</w:t>
            </w:r>
            <w:r w:rsidRPr="005068BD">
              <w:rPr>
                <w:rFonts w:eastAsia="Arial Narrow"/>
                <w:b/>
                <w:color w:val="000000"/>
                <w:szCs w:val="20"/>
              </w:rPr>
              <w:t>CC</w:t>
            </w:r>
            <w:r w:rsidRPr="005068BD">
              <w:rPr>
                <w:rFonts w:eastAsia="Arial Narrow"/>
                <w:color w:val="000000"/>
                <w:szCs w:val="20"/>
              </w:rPr>
              <w:t xml:space="preserve">; the dispute shall be finally settled under the Rules of Arbitration of the International Chamber of Commerce; by one or three arbitrators appointed in accordance with these Rules. The place of arbitration shall be the neutral location </w:t>
            </w:r>
            <w:r w:rsidRPr="005068BD">
              <w:rPr>
                <w:rFonts w:eastAsia="Arial Narrow"/>
                <w:b/>
                <w:color w:val="000000"/>
                <w:szCs w:val="20"/>
              </w:rPr>
              <w:t xml:space="preserve">stated in the </w:t>
            </w:r>
            <w:r>
              <w:rPr>
                <w:rFonts w:eastAsia="Arial Narrow"/>
                <w:b/>
                <w:color w:val="000000"/>
                <w:szCs w:val="20"/>
              </w:rPr>
              <w:t>S</w:t>
            </w:r>
            <w:r w:rsidRPr="005068BD">
              <w:rPr>
                <w:rFonts w:eastAsia="Arial Narrow"/>
                <w:b/>
                <w:color w:val="000000"/>
                <w:szCs w:val="20"/>
              </w:rPr>
              <w:t>CC</w:t>
            </w:r>
            <w:r w:rsidRPr="005068BD">
              <w:rPr>
                <w:rFonts w:eastAsia="Arial Narrow"/>
                <w:color w:val="000000"/>
                <w:szCs w:val="20"/>
              </w:rPr>
              <w:t>; and the arbitration shall be conducted in the</w:t>
            </w:r>
            <w:r w:rsidRPr="005068BD">
              <w:rPr>
                <w:noProof/>
                <w:szCs w:val="20"/>
              </w:rPr>
              <w:t xml:space="preserve"> ruling language </w:t>
            </w:r>
            <w:r w:rsidRPr="005068BD">
              <w:rPr>
                <w:b/>
                <w:noProof/>
                <w:szCs w:val="20"/>
              </w:rPr>
              <w:t xml:space="preserve">stated in the </w:t>
            </w:r>
            <w:r>
              <w:rPr>
                <w:b/>
                <w:noProof/>
                <w:szCs w:val="20"/>
              </w:rPr>
              <w:t>S</w:t>
            </w:r>
            <w:r w:rsidRPr="005068BD">
              <w:rPr>
                <w:b/>
                <w:noProof/>
                <w:szCs w:val="20"/>
              </w:rPr>
              <w:t>CC</w:t>
            </w:r>
            <w:r w:rsidRPr="005068BD">
              <w:rPr>
                <w:rFonts w:eastAsia="Arial Narrow"/>
                <w:color w:val="000000"/>
                <w:szCs w:val="20"/>
              </w:rPr>
              <w:t>;</w:t>
            </w:r>
          </w:p>
          <w:p w14:paraId="1A520804" w14:textId="77777777" w:rsidR="005068BD" w:rsidRPr="005068BD" w:rsidRDefault="005068BD" w:rsidP="005068BD">
            <w:pPr>
              <w:suppressAutoHyphens/>
              <w:spacing w:before="120" w:after="120"/>
              <w:ind w:left="1620" w:right="-14" w:hanging="450"/>
              <w:jc w:val="both"/>
              <w:rPr>
                <w:noProof/>
                <w:szCs w:val="20"/>
              </w:rPr>
            </w:pPr>
            <w:r w:rsidRPr="005068BD" w:rsidDel="00BD41F7">
              <w:rPr>
                <w:noProof/>
                <w:szCs w:val="20"/>
              </w:rPr>
              <w:t xml:space="preserve"> </w:t>
            </w:r>
            <w:r w:rsidRPr="005068BD">
              <w:rPr>
                <w:noProof/>
                <w:szCs w:val="20"/>
              </w:rPr>
              <w:tab/>
              <w:t>and</w:t>
            </w:r>
          </w:p>
          <w:p w14:paraId="4DF82F63" w14:textId="45C56FD3" w:rsidR="00BD0FF6" w:rsidRPr="0046288A" w:rsidRDefault="005068BD" w:rsidP="007B446B">
            <w:pPr>
              <w:tabs>
                <w:tab w:val="left" w:pos="540"/>
              </w:tabs>
              <w:spacing w:after="200"/>
              <w:ind w:left="540" w:hanging="195"/>
              <w:jc w:val="both"/>
            </w:pPr>
            <w:r w:rsidRPr="005068BD">
              <w:rPr>
                <w:noProof/>
                <w:szCs w:val="20"/>
              </w:rPr>
              <w:t>(b)</w:t>
            </w:r>
            <w:r w:rsidRPr="005068BD">
              <w:rPr>
                <w:noProof/>
                <w:szCs w:val="20"/>
              </w:rPr>
              <w:tab/>
            </w:r>
            <w:r w:rsidR="003203C8">
              <w:rPr>
                <w:noProof/>
                <w:szCs w:val="20"/>
              </w:rPr>
              <w:t xml:space="preserve">  </w:t>
            </w:r>
            <w:r w:rsidRPr="005068BD">
              <w:rPr>
                <w:noProof/>
                <w:szCs w:val="20"/>
              </w:rPr>
              <w:t xml:space="preserve">For contracts with </w:t>
            </w:r>
            <w:r w:rsidR="00E47E06">
              <w:rPr>
                <w:noProof/>
                <w:szCs w:val="20"/>
              </w:rPr>
              <w:t xml:space="preserve">national Service </w:t>
            </w:r>
            <w:r w:rsidR="00CE3E4F">
              <w:rPr>
                <w:noProof/>
                <w:szCs w:val="20"/>
              </w:rPr>
              <w:t>P</w:t>
            </w:r>
            <w:r w:rsidR="00E47E06">
              <w:rPr>
                <w:noProof/>
                <w:szCs w:val="20"/>
              </w:rPr>
              <w:t>roviders</w:t>
            </w:r>
            <w:r w:rsidR="00CE3E4F">
              <w:rPr>
                <w:noProof/>
                <w:szCs w:val="20"/>
              </w:rPr>
              <w:t xml:space="preserve">, </w:t>
            </w:r>
            <w:r w:rsidRPr="005068BD">
              <w:rPr>
                <w:noProof/>
                <w:szCs w:val="20"/>
              </w:rPr>
              <w:t xml:space="preserve">arbitration with proceedings conducted in accordance with the laws of the Employer’s </w:t>
            </w:r>
            <w:r w:rsidR="00880F42">
              <w:rPr>
                <w:noProof/>
                <w:szCs w:val="20"/>
              </w:rPr>
              <w:t>c</w:t>
            </w:r>
            <w:r w:rsidRPr="005068BD">
              <w:rPr>
                <w:noProof/>
                <w:szCs w:val="20"/>
              </w:rPr>
              <w:t>ountry</w:t>
            </w:r>
            <w:r w:rsidR="003203C8">
              <w:rPr>
                <w:noProof/>
                <w:szCs w:val="20"/>
              </w:rPr>
              <w:t xml:space="preserve">. </w:t>
            </w:r>
          </w:p>
          <w:p w14:paraId="453EC19B" w14:textId="4BEB0075" w:rsidR="009334AF" w:rsidRPr="0046288A" w:rsidRDefault="00BD0FF6" w:rsidP="00A82DE7">
            <w:pPr>
              <w:tabs>
                <w:tab w:val="left" w:pos="540"/>
              </w:tabs>
              <w:spacing w:after="200"/>
              <w:ind w:left="540" w:hanging="540"/>
              <w:jc w:val="both"/>
            </w:pPr>
            <w:r w:rsidRPr="0046288A">
              <w:t>8.2.5</w:t>
            </w:r>
            <w:r w:rsidRPr="0046288A">
              <w:tab/>
              <w:t xml:space="preserve">Should the Adjudicator resign or die, or should the Employer and the Service Provider agree that the Adjudicator is not functioning in accordance with the provisions of the </w:t>
            </w:r>
            <w:r w:rsidR="00213E65" w:rsidRPr="0046288A">
              <w:t>Contract,</w:t>
            </w:r>
            <w:r w:rsidRPr="0046288A">
              <w:t xml:space="preserve"> a new Adjudicator will be jointly appointed by the Employer and the Service Provider.  In case of disagreement between the Employer and the Service Provider, within 30 days, the Adjudicator shall be designated by the Appointing Authority </w:t>
            </w:r>
            <w:r w:rsidRPr="0046288A">
              <w:rPr>
                <w:b/>
              </w:rPr>
              <w:t>designated in the SCC</w:t>
            </w:r>
            <w:r w:rsidRPr="0046288A">
              <w:t xml:space="preserve"> at the request of either party, within 14 days of receipt of such request</w:t>
            </w:r>
          </w:p>
        </w:tc>
      </w:tr>
    </w:tbl>
    <w:p w14:paraId="0FA4C4FB" w14:textId="7670F9FD" w:rsidR="00C40D37" w:rsidRPr="0046288A" w:rsidRDefault="0061418F" w:rsidP="009407C2">
      <w:pPr>
        <w:jc w:val="center"/>
        <w:rPr>
          <w:b/>
          <w:sz w:val="36"/>
          <w:szCs w:val="36"/>
        </w:rPr>
      </w:pPr>
      <w:r w:rsidRPr="0046288A">
        <w:rPr>
          <w:b/>
          <w:sz w:val="36"/>
          <w:szCs w:val="36"/>
        </w:rPr>
        <w:lastRenderedPageBreak/>
        <w:t>A</w:t>
      </w:r>
      <w:r w:rsidR="009334AF">
        <w:rPr>
          <w:b/>
          <w:sz w:val="36"/>
          <w:szCs w:val="36"/>
        </w:rPr>
        <w:t>PPENDIX</w:t>
      </w:r>
      <w:r w:rsidRPr="0046288A">
        <w:rPr>
          <w:b/>
          <w:sz w:val="36"/>
          <w:szCs w:val="36"/>
        </w:rPr>
        <w:t xml:space="preserve"> </w:t>
      </w:r>
    </w:p>
    <w:p w14:paraId="3F257E37" w14:textId="77777777" w:rsidR="00A73CF6" w:rsidRPr="0046288A" w:rsidRDefault="00A73CF6" w:rsidP="009407C2">
      <w:pPr>
        <w:jc w:val="center"/>
        <w:rPr>
          <w:b/>
          <w:sz w:val="36"/>
          <w:szCs w:val="36"/>
        </w:rPr>
      </w:pPr>
    </w:p>
    <w:p w14:paraId="4E15FE8D" w14:textId="77777777" w:rsidR="009334AF" w:rsidRPr="006A44DE" w:rsidRDefault="009334AF" w:rsidP="009334AF">
      <w:pPr>
        <w:pStyle w:val="Style20"/>
      </w:pPr>
      <w:bookmarkStart w:id="648" w:name="_Toc532548564"/>
      <w:r>
        <w:t>IsDB</w:t>
      </w:r>
      <w:r w:rsidRPr="006A44DE">
        <w:t>’s Policy- Corrupt and Fraudulent Practices</w:t>
      </w:r>
      <w:bookmarkEnd w:id="648"/>
    </w:p>
    <w:p w14:paraId="3CD33EF7" w14:textId="77777777" w:rsidR="009334AF" w:rsidRDefault="009334AF" w:rsidP="009334AF">
      <w:pPr>
        <w:pStyle w:val="Style20"/>
      </w:pPr>
    </w:p>
    <w:p w14:paraId="0F23581C" w14:textId="77777777" w:rsidR="009334AF" w:rsidRDefault="009334AF" w:rsidP="009334AF">
      <w:r w:rsidRPr="006A44DE">
        <w:rPr>
          <w:b/>
          <w:i/>
        </w:rPr>
        <w:t>(text in this Appendix shall not be modified)</w:t>
      </w:r>
    </w:p>
    <w:p w14:paraId="59F7DD7F" w14:textId="77777777" w:rsidR="009334AF" w:rsidRDefault="009334AF" w:rsidP="009334AF">
      <w:pPr>
        <w:rPr>
          <w:b/>
          <w:highlight w:val="yellow"/>
        </w:rPr>
      </w:pPr>
    </w:p>
    <w:p w14:paraId="0DD147F1" w14:textId="77777777" w:rsidR="002D481B" w:rsidRPr="005F0280" w:rsidRDefault="009334AF" w:rsidP="002D481B">
      <w:pPr>
        <w:adjustRightInd w:val="0"/>
        <w:spacing w:after="240"/>
      </w:pPr>
      <w:r w:rsidRPr="005F0280">
        <w:t>Guidelines f</w:t>
      </w:r>
      <w:r>
        <w:t>or Procurement of Goods, Works and related services u</w:t>
      </w:r>
      <w:r w:rsidRPr="005F0280">
        <w:t xml:space="preserve">nder </w:t>
      </w:r>
      <w:r>
        <w:t xml:space="preserve">Islamic Development Project Financing, </w:t>
      </w:r>
      <w:r w:rsidR="002D481B" w:rsidRPr="00AC416B">
        <w:t>(April 2019 edition, amended from time to time)</w:t>
      </w:r>
    </w:p>
    <w:p w14:paraId="38624E6E" w14:textId="30C1AEFC" w:rsidR="009334AF" w:rsidRPr="005F0280" w:rsidRDefault="009334AF" w:rsidP="002D481B">
      <w:pPr>
        <w:adjustRightInd w:val="0"/>
        <w:spacing w:after="120"/>
      </w:pPr>
      <w:r w:rsidRPr="005F0280">
        <w:rPr>
          <w:b/>
        </w:rPr>
        <w:t>Fraud and Corruption:</w:t>
      </w:r>
    </w:p>
    <w:p w14:paraId="2E679F70" w14:textId="457963D2" w:rsidR="009334AF" w:rsidRPr="000A7D5C" w:rsidRDefault="009334AF" w:rsidP="009334AF">
      <w:pPr>
        <w:autoSpaceDE w:val="0"/>
        <w:autoSpaceDN w:val="0"/>
        <w:adjustRightInd w:val="0"/>
        <w:spacing w:after="120"/>
        <w:ind w:left="720" w:hanging="720"/>
        <w:rPr>
          <w:color w:val="000000"/>
        </w:rPr>
      </w:pPr>
      <w:r w:rsidRPr="005F0280">
        <w:t>1.</w:t>
      </w:r>
      <w:r w:rsidR="002D481B">
        <w:t>15.1</w:t>
      </w:r>
      <w:r w:rsidRPr="005F0280">
        <w:t xml:space="preserve"> </w:t>
      </w:r>
      <w:r w:rsidRPr="000A7D5C">
        <w:rPr>
          <w:color w:val="000000"/>
        </w:rPr>
        <w:t>It is I</w:t>
      </w:r>
      <w:r>
        <w:rPr>
          <w:color w:val="000000"/>
        </w:rPr>
        <w:t>s</w:t>
      </w:r>
      <w:r w:rsidRPr="000A7D5C">
        <w:rPr>
          <w:color w:val="000000"/>
        </w:rPr>
        <w:t>DB</w:t>
      </w:r>
      <w:r>
        <w:rPr>
          <w:color w:val="000000"/>
        </w:rPr>
        <w:t>’s</w:t>
      </w:r>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observe the highest standard of ethics during the selection and execution of I</w:t>
      </w:r>
      <w:r>
        <w:rPr>
          <w:color w:val="000000"/>
        </w:rPr>
        <w:t>s</w:t>
      </w:r>
      <w:r w:rsidRPr="000A7D5C">
        <w:rPr>
          <w:color w:val="000000"/>
        </w:rPr>
        <w:t>DB financed contracts</w:t>
      </w:r>
      <w:r>
        <w:rPr>
          <w:rStyle w:val="FootnoteReference"/>
          <w:color w:val="000000"/>
        </w:rPr>
        <w:footnoteReference w:id="6"/>
      </w:r>
      <w:r w:rsidRPr="000A7D5C">
        <w:rPr>
          <w:color w:val="000000"/>
        </w:rPr>
        <w:t xml:space="preserve">. In pursuance of this policy, </w:t>
      </w:r>
      <w:r w:rsidRPr="00F44FA7">
        <w:rPr>
          <w:color w:val="222222"/>
          <w:shd w:val="clear" w:color="auto" w:fill="FFFFFF"/>
        </w:rPr>
        <w:t xml:space="preserve">the requirements of </w:t>
      </w:r>
      <w:r w:rsidRPr="00EC0196">
        <w:rPr>
          <w:i/>
          <w:color w:val="222222"/>
          <w:shd w:val="clear" w:color="auto" w:fill="FFFFFF"/>
        </w:rPr>
        <w:t>I</w:t>
      </w:r>
      <w:r>
        <w:rPr>
          <w:i/>
          <w:color w:val="222222"/>
          <w:shd w:val="clear" w:color="auto" w:fill="FFFFFF"/>
        </w:rPr>
        <w:t>s</w:t>
      </w:r>
      <w:r w:rsidRPr="00EC0196">
        <w:rPr>
          <w:i/>
          <w:color w:val="222222"/>
          <w:shd w:val="clear" w:color="auto" w:fill="FFFFFF"/>
        </w:rPr>
        <w:t>DB Group Anti-Corruption Guidelines on Preventing and Combating Fraud and Corruption in I</w:t>
      </w:r>
      <w:r>
        <w:rPr>
          <w:i/>
          <w:color w:val="222222"/>
          <w:shd w:val="clear" w:color="auto" w:fill="FFFFFF"/>
        </w:rPr>
        <w:t>s</w:t>
      </w:r>
      <w:r w:rsidRPr="00EC0196">
        <w:rPr>
          <w:i/>
          <w:color w:val="222222"/>
          <w:shd w:val="clear" w:color="auto" w:fill="FFFFFF"/>
        </w:rPr>
        <w:t>DB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IsDB</w:t>
      </w:r>
      <w:r w:rsidRPr="000A7D5C">
        <w:rPr>
          <w:color w:val="000000"/>
        </w:rPr>
        <w:t>:</w:t>
      </w:r>
    </w:p>
    <w:p w14:paraId="585C5E7B" w14:textId="77777777" w:rsidR="009334AF" w:rsidRPr="00F44FA7" w:rsidRDefault="009334AF" w:rsidP="00DC1DD8">
      <w:pPr>
        <w:pStyle w:val="ListParagraph"/>
        <w:numPr>
          <w:ilvl w:val="0"/>
          <w:numId w:val="49"/>
        </w:numPr>
        <w:spacing w:after="60"/>
        <w:contextualSpacing w:val="0"/>
        <w:rPr>
          <w:color w:val="000000"/>
        </w:rPr>
      </w:pPr>
      <w:r>
        <w:rPr>
          <w:color w:val="000000"/>
        </w:rPr>
        <w:t>d</w:t>
      </w:r>
      <w:r w:rsidRPr="00F44FA7">
        <w:rPr>
          <w:color w:val="000000"/>
        </w:rPr>
        <w:t>efines, for the purposes of this provision, the terms set forth as follows:</w:t>
      </w:r>
    </w:p>
    <w:p w14:paraId="6AA189DF" w14:textId="77777777" w:rsidR="009334AF" w:rsidRPr="000A7D5C"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52330D26" w14:textId="77777777" w:rsidR="009334AF" w:rsidRPr="00F44FA7"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0B8C3C2E" w14:textId="77777777" w:rsidR="009334AF" w:rsidRPr="00F44FA7"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“collusive practices” is an arrangement between two or more parties designed to achieve an improper purpose, including to influence improperly the actions of another party;</w:t>
      </w:r>
    </w:p>
    <w:p w14:paraId="1DED6E3B" w14:textId="77777777" w:rsidR="009334AF" w:rsidRPr="00F44FA7"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38AA85C8" w14:textId="2B8B5970" w:rsidR="009334AF" w:rsidRPr="00BE619B" w:rsidRDefault="009334AF" w:rsidP="00DC1DD8">
      <w:pPr>
        <w:pStyle w:val="ListParagraph"/>
        <w:numPr>
          <w:ilvl w:val="0"/>
          <w:numId w:val="50"/>
        </w:numPr>
        <w:autoSpaceDE w:val="0"/>
        <w:autoSpaceDN w:val="0"/>
        <w:adjustRightInd w:val="0"/>
        <w:spacing w:after="60"/>
        <w:ind w:left="2160"/>
        <w:contextualSpacing w:val="0"/>
        <w:jc w:val="both"/>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lastRenderedPageBreak/>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1.</w:t>
      </w:r>
      <w:r w:rsidR="00CC4054">
        <w:rPr>
          <w:color w:val="000000"/>
        </w:rPr>
        <w:t>15.1</w:t>
      </w:r>
      <w:r w:rsidRPr="00FE4433">
        <w:rPr>
          <w:color w:val="000000"/>
        </w:rPr>
        <w:t>(e)</w:t>
      </w:r>
      <w:r w:rsidRPr="00BE619B">
        <w:rPr>
          <w:color w:val="000000"/>
        </w:rPr>
        <w:t xml:space="preserve"> below.</w:t>
      </w:r>
    </w:p>
    <w:p w14:paraId="00DB13EA" w14:textId="77777777" w:rsidR="009334AF" w:rsidRPr="001423EF" w:rsidRDefault="009334AF" w:rsidP="00DC1DD8">
      <w:pPr>
        <w:pStyle w:val="ListParagraph"/>
        <w:numPr>
          <w:ilvl w:val="0"/>
          <w:numId w:val="49"/>
        </w:numPr>
        <w:spacing w:after="60"/>
        <w:contextualSpacing w:val="0"/>
        <w:jc w:val="both"/>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or their employees, has, directly or indirectly, engaged in corrupt, fraudulent, collusive, coercive, or obstructive practices in competing for the contract in question;</w:t>
      </w:r>
    </w:p>
    <w:p w14:paraId="6F97ABB5" w14:textId="77777777" w:rsidR="009334AF" w:rsidRPr="001423EF" w:rsidRDefault="009334AF" w:rsidP="00DC1DD8">
      <w:pPr>
        <w:pStyle w:val="ListParagraph"/>
        <w:numPr>
          <w:ilvl w:val="0"/>
          <w:numId w:val="49"/>
        </w:numPr>
        <w:spacing w:after="60"/>
        <w:contextualSpacing w:val="0"/>
        <w:jc w:val="both"/>
        <w:rPr>
          <w:color w:val="000000"/>
        </w:rPr>
      </w:pPr>
      <w:r>
        <w:rPr>
          <w:color w:val="000000"/>
        </w:rPr>
        <w:t>w</w:t>
      </w:r>
      <w:r w:rsidRPr="001423EF">
        <w:rPr>
          <w:color w:val="000000"/>
        </w:rPr>
        <w:t xml:space="preserve">ill declare </w:t>
      </w:r>
      <w:proofErr w:type="spellStart"/>
      <w:r w:rsidRPr="001423EF">
        <w:rPr>
          <w:color w:val="000000"/>
        </w:rPr>
        <w:t>misprocurement</w:t>
      </w:r>
      <w:proofErr w:type="spellEnd"/>
      <w:r w:rsidRPr="001423EF">
        <w:rPr>
          <w:color w:val="000000"/>
        </w:rPr>
        <w:t xml:space="preserve">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28A32555" w14:textId="77777777" w:rsidR="009334AF" w:rsidRDefault="009334AF" w:rsidP="00DC1DD8">
      <w:pPr>
        <w:pStyle w:val="ListParagraph"/>
        <w:numPr>
          <w:ilvl w:val="0"/>
          <w:numId w:val="49"/>
        </w:numPr>
        <w:spacing w:after="60"/>
        <w:contextualSpacing w:val="0"/>
        <w:jc w:val="both"/>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7"/>
      </w:r>
      <w:r w:rsidRPr="001423EF">
        <w:rPr>
          <w:color w:val="000000"/>
        </w:rPr>
        <w:t xml:space="preserve">, including by publicly declaring such Firm or individual ineligible, either indefinitely or for a stated period of time: </w:t>
      </w:r>
    </w:p>
    <w:p w14:paraId="15DC065F" w14:textId="77777777" w:rsidR="009334AF" w:rsidRDefault="009334AF" w:rsidP="00DC1DD8">
      <w:pPr>
        <w:pStyle w:val="ListParagraph"/>
        <w:numPr>
          <w:ilvl w:val="0"/>
          <w:numId w:val="51"/>
        </w:numPr>
        <w:autoSpaceDE w:val="0"/>
        <w:autoSpaceDN w:val="0"/>
        <w:adjustRightInd w:val="0"/>
        <w:spacing w:after="60"/>
        <w:ind w:left="2160"/>
        <w:contextualSpacing w:val="0"/>
        <w:jc w:val="both"/>
        <w:rPr>
          <w:color w:val="000000"/>
        </w:rPr>
      </w:pPr>
      <w:r w:rsidRPr="001423EF">
        <w:rPr>
          <w:color w:val="000000"/>
        </w:rPr>
        <w:t>to be awarded a I</w:t>
      </w:r>
      <w:r>
        <w:rPr>
          <w:color w:val="000000"/>
        </w:rPr>
        <w:t>s</w:t>
      </w:r>
      <w:r w:rsidRPr="001423EF">
        <w:rPr>
          <w:color w:val="000000"/>
        </w:rPr>
        <w:t>DB-financed contract; and</w:t>
      </w:r>
    </w:p>
    <w:p w14:paraId="34ED31D8" w14:textId="77777777" w:rsidR="009334AF" w:rsidRPr="001423EF" w:rsidRDefault="009334AF" w:rsidP="00DC1DD8">
      <w:pPr>
        <w:pStyle w:val="ListParagraph"/>
        <w:numPr>
          <w:ilvl w:val="0"/>
          <w:numId w:val="51"/>
        </w:numPr>
        <w:autoSpaceDE w:val="0"/>
        <w:autoSpaceDN w:val="0"/>
        <w:adjustRightInd w:val="0"/>
        <w:spacing w:after="60"/>
        <w:ind w:left="2160"/>
        <w:contextualSpacing w:val="0"/>
        <w:jc w:val="both"/>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0A9E0250" w14:textId="77777777" w:rsidR="009334AF" w:rsidRPr="00E44201" w:rsidRDefault="009334AF" w:rsidP="00DC1DD8">
      <w:pPr>
        <w:pStyle w:val="ListParagraph"/>
        <w:numPr>
          <w:ilvl w:val="0"/>
          <w:numId w:val="49"/>
        </w:numPr>
        <w:spacing w:after="60"/>
        <w:contextualSpacing w:val="0"/>
        <w:jc w:val="both"/>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659F34BD" w14:textId="77777777" w:rsidR="003E183C" w:rsidRPr="0046288A" w:rsidRDefault="003E183C" w:rsidP="009407C2">
      <w:pPr>
        <w:pStyle w:val="Heading1"/>
        <w:numPr>
          <w:ilvl w:val="12"/>
          <w:numId w:val="0"/>
        </w:numPr>
        <w:sectPr w:rsidR="003E183C" w:rsidRPr="0046288A" w:rsidSect="00F34973">
          <w:headerReference w:type="even" r:id="rId73"/>
          <w:headerReference w:type="default" r:id="rId74"/>
          <w:headerReference w:type="first" r:id="rId75"/>
          <w:footnotePr>
            <w:numRestart w:val="eachSect"/>
          </w:footnotePr>
          <w:pgSz w:w="12240" w:h="15840" w:code="1"/>
          <w:pgMar w:top="1440" w:right="1440" w:bottom="1440" w:left="1440" w:header="720" w:footer="720" w:gutter="0"/>
          <w:cols w:space="720"/>
          <w:noEndnote/>
          <w:titlePg/>
        </w:sectPr>
      </w:pPr>
      <w:bookmarkStart w:id="649" w:name="_Hlt164582879"/>
      <w:bookmarkStart w:id="650" w:name="_Hlt164585007"/>
      <w:bookmarkStart w:id="651" w:name="_Hlt164585113"/>
      <w:bookmarkStart w:id="652" w:name="_Hlt164667945"/>
      <w:bookmarkStart w:id="653" w:name="_Toc350746356"/>
      <w:bookmarkStart w:id="654" w:name="_Toc350849422"/>
      <w:bookmarkStart w:id="655" w:name="_Toc29564217"/>
      <w:bookmarkStart w:id="656" w:name="_Toc442612319"/>
      <w:bookmarkStart w:id="657" w:name="_Toc164583192"/>
      <w:bookmarkEnd w:id="649"/>
      <w:bookmarkEnd w:id="650"/>
      <w:bookmarkEnd w:id="651"/>
      <w:bookmarkEnd w:id="652"/>
    </w:p>
    <w:p w14:paraId="68A034D9" w14:textId="651867D5" w:rsidR="00167F61" w:rsidRDefault="00167F61" w:rsidP="009407C2">
      <w:pPr>
        <w:pStyle w:val="Heading1"/>
        <w:numPr>
          <w:ilvl w:val="12"/>
          <w:numId w:val="0"/>
        </w:numPr>
      </w:pPr>
      <w:bookmarkStart w:id="658" w:name="_Toc454783583"/>
      <w:bookmarkStart w:id="659" w:name="_Toc454783844"/>
      <w:bookmarkStart w:id="660" w:name="_Toc494364734"/>
    </w:p>
    <w:p w14:paraId="27B72422" w14:textId="307737B0" w:rsidR="00BD0FF6" w:rsidRPr="0046288A" w:rsidRDefault="00BD0FF6" w:rsidP="009407C2">
      <w:pPr>
        <w:pStyle w:val="Heading1"/>
        <w:numPr>
          <w:ilvl w:val="12"/>
          <w:numId w:val="0"/>
        </w:numPr>
      </w:pPr>
      <w:bookmarkStart w:id="661" w:name="_Toc55396675"/>
      <w:r w:rsidRPr="0046288A">
        <w:t xml:space="preserve">Section </w:t>
      </w:r>
      <w:bookmarkStart w:id="662" w:name="_Hlt162335214"/>
      <w:bookmarkStart w:id="663" w:name="_Hlt164583159"/>
      <w:bookmarkEnd w:id="662"/>
      <w:bookmarkEnd w:id="663"/>
      <w:r w:rsidR="00E02D5A" w:rsidRPr="0046288A">
        <w:t xml:space="preserve">IX - </w:t>
      </w:r>
      <w:r w:rsidRPr="0046288A">
        <w:t>Special Conditions of Contract</w:t>
      </w:r>
      <w:bookmarkEnd w:id="653"/>
      <w:bookmarkEnd w:id="654"/>
      <w:bookmarkEnd w:id="655"/>
      <w:bookmarkEnd w:id="656"/>
      <w:bookmarkEnd w:id="657"/>
      <w:bookmarkEnd w:id="658"/>
      <w:bookmarkEnd w:id="659"/>
      <w:bookmarkEnd w:id="660"/>
      <w:bookmarkEnd w:id="661"/>
    </w:p>
    <w:p w14:paraId="37F1EE4A" w14:textId="77777777" w:rsidR="00BD0FF6" w:rsidRPr="0046288A" w:rsidRDefault="00BD0FF6" w:rsidP="009407C2"/>
    <w:p w14:paraId="574F60BA" w14:textId="77777777" w:rsidR="00BD0FF6" w:rsidRPr="0046288A" w:rsidRDefault="00BD0FF6" w:rsidP="009407C2">
      <w:pPr>
        <w:numPr>
          <w:ilvl w:val="12"/>
          <w:numId w:val="0"/>
        </w:num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560"/>
      </w:tblGrid>
      <w:tr w:rsidR="00BD0FF6" w:rsidRPr="0046288A" w14:paraId="619CB4FE" w14:textId="77777777" w:rsidTr="00213E65">
        <w:trPr>
          <w:tblHeader/>
        </w:trPr>
        <w:tc>
          <w:tcPr>
            <w:tcW w:w="1728" w:type="dxa"/>
          </w:tcPr>
          <w:p w14:paraId="1B3EA33A" w14:textId="77777777" w:rsidR="00BD0FF6" w:rsidRPr="0046288A" w:rsidRDefault="00BD0FF6" w:rsidP="009407C2">
            <w:pPr>
              <w:numPr>
                <w:ilvl w:val="12"/>
                <w:numId w:val="0"/>
              </w:numPr>
              <w:spacing w:before="60" w:after="120"/>
              <w:jc w:val="center"/>
              <w:rPr>
                <w:b/>
              </w:rPr>
            </w:pPr>
            <w:r w:rsidRPr="0046288A">
              <w:rPr>
                <w:b/>
              </w:rPr>
              <w:t xml:space="preserve">Number of GC Clause </w:t>
            </w:r>
          </w:p>
        </w:tc>
        <w:tc>
          <w:tcPr>
            <w:tcW w:w="7560" w:type="dxa"/>
          </w:tcPr>
          <w:p w14:paraId="4D08B1E0" w14:textId="77777777" w:rsidR="00BD0FF6" w:rsidRPr="0046288A" w:rsidRDefault="00BD0FF6" w:rsidP="009407C2">
            <w:pPr>
              <w:numPr>
                <w:ilvl w:val="12"/>
                <w:numId w:val="0"/>
              </w:numPr>
              <w:spacing w:before="60" w:after="120"/>
              <w:jc w:val="center"/>
              <w:rPr>
                <w:b/>
              </w:rPr>
            </w:pPr>
            <w:r w:rsidRPr="0046288A">
              <w:rPr>
                <w:b/>
              </w:rPr>
              <w:t>Amendments of, and Supplements to, Clauses in the General Conditions of Contract</w:t>
            </w:r>
          </w:p>
        </w:tc>
      </w:tr>
      <w:tr w:rsidR="00BD0FF6" w:rsidRPr="0046288A" w14:paraId="09AB53F6" w14:textId="77777777" w:rsidTr="00213E65">
        <w:tc>
          <w:tcPr>
            <w:tcW w:w="1728" w:type="dxa"/>
          </w:tcPr>
          <w:p w14:paraId="53D84D36" w14:textId="77777777" w:rsidR="00BD0FF6" w:rsidRPr="0046288A" w:rsidRDefault="00BD0FF6" w:rsidP="009407C2">
            <w:pPr>
              <w:numPr>
                <w:ilvl w:val="12"/>
                <w:numId w:val="0"/>
              </w:numPr>
              <w:spacing w:before="60" w:after="120"/>
              <w:rPr>
                <w:b/>
              </w:rPr>
            </w:pPr>
            <w:r w:rsidRPr="0046288A">
              <w:rPr>
                <w:b/>
              </w:rPr>
              <w:t>1.1</w:t>
            </w:r>
          </w:p>
        </w:tc>
        <w:tc>
          <w:tcPr>
            <w:tcW w:w="7560" w:type="dxa"/>
          </w:tcPr>
          <w:p w14:paraId="2C1701C3" w14:textId="77777777" w:rsidR="00BD0FF6" w:rsidRPr="0046288A" w:rsidRDefault="00BD0FF6" w:rsidP="009407C2">
            <w:pPr>
              <w:numPr>
                <w:ilvl w:val="12"/>
                <w:numId w:val="0"/>
              </w:numPr>
              <w:spacing w:before="60" w:after="120"/>
              <w:jc w:val="both"/>
            </w:pPr>
            <w:r w:rsidRPr="0046288A">
              <w:t xml:space="preserve">The words “in the Government’s country” are amended to read “in </w:t>
            </w:r>
            <w:r w:rsidRPr="0046288A">
              <w:rPr>
                <w:i/>
              </w:rPr>
              <w:t>[name of country]</w:t>
            </w:r>
            <w:r w:rsidRPr="0046288A">
              <w:t>.”</w:t>
            </w:r>
          </w:p>
        </w:tc>
      </w:tr>
      <w:tr w:rsidR="00BD0FF6" w:rsidRPr="0046288A" w14:paraId="65E46EF9" w14:textId="77777777" w:rsidTr="00213E65">
        <w:tc>
          <w:tcPr>
            <w:tcW w:w="1728" w:type="dxa"/>
          </w:tcPr>
          <w:p w14:paraId="0CC0A7BD" w14:textId="77777777" w:rsidR="00BD0FF6" w:rsidRPr="0046288A" w:rsidRDefault="00BD0FF6" w:rsidP="009407C2">
            <w:pPr>
              <w:numPr>
                <w:ilvl w:val="12"/>
                <w:numId w:val="0"/>
              </w:numPr>
              <w:spacing w:before="60" w:after="120"/>
              <w:rPr>
                <w:b/>
              </w:rPr>
            </w:pPr>
            <w:r w:rsidRPr="0046288A">
              <w:rPr>
                <w:b/>
              </w:rPr>
              <w:t xml:space="preserve">1.1(a)  </w:t>
            </w:r>
          </w:p>
        </w:tc>
        <w:tc>
          <w:tcPr>
            <w:tcW w:w="7560" w:type="dxa"/>
          </w:tcPr>
          <w:p w14:paraId="55EFA6F2" w14:textId="77777777" w:rsidR="00BD0FF6" w:rsidRPr="0046288A" w:rsidRDefault="00BD0FF6" w:rsidP="009407C2">
            <w:pPr>
              <w:numPr>
                <w:ilvl w:val="12"/>
                <w:numId w:val="0"/>
              </w:numPr>
              <w:spacing w:before="60" w:after="120"/>
              <w:jc w:val="both"/>
              <w:rPr>
                <w:i/>
              </w:rPr>
            </w:pPr>
            <w:r w:rsidRPr="0046288A">
              <w:t xml:space="preserve">The Adjudicator is </w:t>
            </w:r>
            <w:r w:rsidR="00454240" w:rsidRPr="0046288A">
              <w:rPr>
                <w:i/>
              </w:rPr>
              <w:t>____________________</w:t>
            </w:r>
          </w:p>
        </w:tc>
      </w:tr>
      <w:tr w:rsidR="00BD0FF6" w:rsidRPr="0046288A" w14:paraId="31B69717" w14:textId="77777777" w:rsidTr="00213E65">
        <w:tc>
          <w:tcPr>
            <w:tcW w:w="1728" w:type="dxa"/>
          </w:tcPr>
          <w:p w14:paraId="0782373A" w14:textId="77777777" w:rsidR="00BD0FF6" w:rsidRPr="0046288A" w:rsidRDefault="00BD0FF6" w:rsidP="009407C2">
            <w:pPr>
              <w:numPr>
                <w:ilvl w:val="12"/>
                <w:numId w:val="0"/>
              </w:numPr>
              <w:spacing w:before="60" w:after="120"/>
              <w:rPr>
                <w:b/>
              </w:rPr>
            </w:pPr>
            <w:r w:rsidRPr="0046288A">
              <w:rPr>
                <w:b/>
              </w:rPr>
              <w:t xml:space="preserve">1.1(e)  </w:t>
            </w:r>
          </w:p>
        </w:tc>
        <w:tc>
          <w:tcPr>
            <w:tcW w:w="7560" w:type="dxa"/>
          </w:tcPr>
          <w:p w14:paraId="298D6DB6" w14:textId="77777777" w:rsidR="00BD0FF6" w:rsidRPr="0046288A" w:rsidRDefault="00BD0FF6" w:rsidP="009407C2">
            <w:pPr>
              <w:numPr>
                <w:ilvl w:val="12"/>
                <w:numId w:val="0"/>
              </w:numPr>
              <w:spacing w:before="60" w:after="120"/>
              <w:jc w:val="both"/>
              <w:rPr>
                <w:i/>
              </w:rPr>
            </w:pPr>
            <w:r w:rsidRPr="0046288A">
              <w:t xml:space="preserve">The contract name is </w:t>
            </w:r>
            <w:r w:rsidR="00454240" w:rsidRPr="0046288A">
              <w:rPr>
                <w:i/>
              </w:rPr>
              <w:t>____________________</w:t>
            </w:r>
            <w:r w:rsidRPr="0046288A">
              <w:rPr>
                <w:i/>
              </w:rPr>
              <w:t>.</w:t>
            </w:r>
          </w:p>
        </w:tc>
      </w:tr>
      <w:tr w:rsidR="00BD0FF6" w:rsidRPr="0046288A" w14:paraId="2A6FA4BD" w14:textId="77777777" w:rsidTr="00213E65">
        <w:tc>
          <w:tcPr>
            <w:tcW w:w="1728" w:type="dxa"/>
          </w:tcPr>
          <w:p w14:paraId="44CF1B22" w14:textId="77777777" w:rsidR="00BD0FF6" w:rsidRPr="0046288A" w:rsidRDefault="00BD0FF6" w:rsidP="009407C2">
            <w:pPr>
              <w:numPr>
                <w:ilvl w:val="12"/>
                <w:numId w:val="0"/>
              </w:numPr>
              <w:spacing w:before="60" w:after="120"/>
              <w:rPr>
                <w:b/>
              </w:rPr>
            </w:pPr>
            <w:r w:rsidRPr="0046288A">
              <w:rPr>
                <w:b/>
              </w:rPr>
              <w:t xml:space="preserve">1.1(h)  </w:t>
            </w:r>
          </w:p>
        </w:tc>
        <w:tc>
          <w:tcPr>
            <w:tcW w:w="7560" w:type="dxa"/>
          </w:tcPr>
          <w:p w14:paraId="5850AFA8" w14:textId="77777777" w:rsidR="00BD0FF6" w:rsidRPr="0046288A" w:rsidRDefault="00BD0FF6" w:rsidP="009407C2">
            <w:pPr>
              <w:numPr>
                <w:ilvl w:val="12"/>
                <w:numId w:val="0"/>
              </w:numPr>
              <w:spacing w:before="60" w:after="120"/>
              <w:jc w:val="both"/>
              <w:rPr>
                <w:i/>
              </w:rPr>
            </w:pPr>
            <w:r w:rsidRPr="0046288A">
              <w:t xml:space="preserve">The Employer is </w:t>
            </w:r>
            <w:r w:rsidR="00454240" w:rsidRPr="0046288A">
              <w:rPr>
                <w:i/>
              </w:rPr>
              <w:t>____________________</w:t>
            </w:r>
          </w:p>
        </w:tc>
      </w:tr>
      <w:tr w:rsidR="00BD0FF6" w:rsidRPr="0046288A" w14:paraId="7F97E25A" w14:textId="77777777" w:rsidTr="00213E65">
        <w:tc>
          <w:tcPr>
            <w:tcW w:w="1728" w:type="dxa"/>
          </w:tcPr>
          <w:p w14:paraId="180F9EEF" w14:textId="425FC1FA" w:rsidR="00BD0FF6" w:rsidRPr="0046288A" w:rsidRDefault="00BD0FF6" w:rsidP="009407C2">
            <w:pPr>
              <w:numPr>
                <w:ilvl w:val="12"/>
                <w:numId w:val="0"/>
              </w:numPr>
              <w:spacing w:before="60" w:after="120"/>
              <w:rPr>
                <w:b/>
              </w:rPr>
            </w:pPr>
            <w:r w:rsidRPr="0046288A">
              <w:rPr>
                <w:b/>
              </w:rPr>
              <w:t>1.1(</w:t>
            </w:r>
            <w:r w:rsidR="00F02E7E">
              <w:rPr>
                <w:b/>
              </w:rPr>
              <w:t>o</w:t>
            </w:r>
            <w:r w:rsidRPr="0046288A">
              <w:rPr>
                <w:b/>
              </w:rPr>
              <w:t xml:space="preserve">)  </w:t>
            </w:r>
          </w:p>
        </w:tc>
        <w:tc>
          <w:tcPr>
            <w:tcW w:w="7560" w:type="dxa"/>
          </w:tcPr>
          <w:p w14:paraId="2A50FA1D" w14:textId="77777777" w:rsidR="00BD0FF6" w:rsidRPr="0046288A" w:rsidRDefault="00BD0FF6" w:rsidP="009407C2">
            <w:pPr>
              <w:numPr>
                <w:ilvl w:val="12"/>
                <w:numId w:val="0"/>
              </w:numPr>
              <w:spacing w:before="60" w:after="120"/>
              <w:jc w:val="both"/>
            </w:pPr>
            <w:r w:rsidRPr="0046288A">
              <w:t xml:space="preserve">The Member in Charge is </w:t>
            </w:r>
            <w:r w:rsidR="00454240" w:rsidRPr="0046288A">
              <w:rPr>
                <w:i/>
              </w:rPr>
              <w:t>____________________</w:t>
            </w:r>
          </w:p>
        </w:tc>
      </w:tr>
      <w:tr w:rsidR="00BD0FF6" w:rsidRPr="0046288A" w14:paraId="595A156B" w14:textId="77777777" w:rsidTr="00213E65">
        <w:tc>
          <w:tcPr>
            <w:tcW w:w="1728" w:type="dxa"/>
          </w:tcPr>
          <w:p w14:paraId="00D3A344" w14:textId="22BB78AA" w:rsidR="00BD0FF6" w:rsidRPr="0046288A" w:rsidRDefault="00BD0FF6" w:rsidP="009407C2">
            <w:pPr>
              <w:numPr>
                <w:ilvl w:val="12"/>
                <w:numId w:val="0"/>
              </w:numPr>
              <w:spacing w:before="60" w:after="120"/>
              <w:rPr>
                <w:b/>
              </w:rPr>
            </w:pPr>
            <w:r w:rsidRPr="0046288A">
              <w:rPr>
                <w:b/>
              </w:rPr>
              <w:t>1.1(</w:t>
            </w:r>
            <w:r w:rsidR="00C72740">
              <w:rPr>
                <w:b/>
              </w:rPr>
              <w:t>q</w:t>
            </w:r>
            <w:r w:rsidRPr="0046288A">
              <w:rPr>
                <w:b/>
              </w:rPr>
              <w:t xml:space="preserve">)  </w:t>
            </w:r>
          </w:p>
        </w:tc>
        <w:tc>
          <w:tcPr>
            <w:tcW w:w="7560" w:type="dxa"/>
          </w:tcPr>
          <w:p w14:paraId="522B11E3" w14:textId="77777777" w:rsidR="00BD0FF6" w:rsidRPr="0046288A" w:rsidRDefault="00BD0FF6" w:rsidP="009407C2">
            <w:pPr>
              <w:numPr>
                <w:ilvl w:val="12"/>
                <w:numId w:val="0"/>
              </w:numPr>
              <w:tabs>
                <w:tab w:val="left" w:pos="5040"/>
              </w:tabs>
              <w:spacing w:before="60" w:after="120"/>
              <w:jc w:val="both"/>
              <w:rPr>
                <w:i/>
              </w:rPr>
            </w:pPr>
            <w:r w:rsidRPr="0046288A">
              <w:t xml:space="preserve">The Service Provider is </w:t>
            </w:r>
            <w:r w:rsidR="00454240" w:rsidRPr="0046288A">
              <w:rPr>
                <w:i/>
              </w:rPr>
              <w:t>____________________</w:t>
            </w:r>
          </w:p>
        </w:tc>
      </w:tr>
      <w:tr w:rsidR="00BD0FF6" w:rsidRPr="0046288A" w14:paraId="0C61F8D9" w14:textId="77777777" w:rsidTr="00213E65">
        <w:tc>
          <w:tcPr>
            <w:tcW w:w="1728" w:type="dxa"/>
          </w:tcPr>
          <w:p w14:paraId="6FF49B03" w14:textId="77777777" w:rsidR="00BD0FF6" w:rsidRPr="0046288A" w:rsidRDefault="00BD0FF6" w:rsidP="009407C2">
            <w:pPr>
              <w:numPr>
                <w:ilvl w:val="12"/>
                <w:numId w:val="0"/>
              </w:numPr>
              <w:spacing w:before="60" w:after="120"/>
              <w:rPr>
                <w:b/>
              </w:rPr>
            </w:pPr>
            <w:r w:rsidRPr="0046288A">
              <w:rPr>
                <w:b/>
              </w:rPr>
              <w:t>1.2</w:t>
            </w:r>
          </w:p>
        </w:tc>
        <w:tc>
          <w:tcPr>
            <w:tcW w:w="7560" w:type="dxa"/>
          </w:tcPr>
          <w:p w14:paraId="15EBA692" w14:textId="77777777" w:rsidR="00BD0FF6" w:rsidRPr="0046288A" w:rsidRDefault="00BD0FF6" w:rsidP="009407C2">
            <w:pPr>
              <w:numPr>
                <w:ilvl w:val="12"/>
                <w:numId w:val="0"/>
              </w:numPr>
              <w:tabs>
                <w:tab w:val="left" w:pos="5040"/>
              </w:tabs>
              <w:spacing w:before="60" w:after="120"/>
              <w:jc w:val="both"/>
              <w:rPr>
                <w:i/>
              </w:rPr>
            </w:pPr>
            <w:r w:rsidRPr="0046288A">
              <w:t xml:space="preserve">The Applicable Law is: </w:t>
            </w:r>
            <w:r w:rsidR="00454240" w:rsidRPr="0046288A">
              <w:rPr>
                <w:i/>
              </w:rPr>
              <w:t>____________________</w:t>
            </w:r>
          </w:p>
        </w:tc>
      </w:tr>
      <w:tr w:rsidR="00BD0FF6" w:rsidRPr="0046288A" w14:paraId="46AF249A" w14:textId="77777777" w:rsidTr="00213E65">
        <w:tc>
          <w:tcPr>
            <w:tcW w:w="1728" w:type="dxa"/>
          </w:tcPr>
          <w:p w14:paraId="25944D16" w14:textId="77777777" w:rsidR="00BD0FF6" w:rsidRPr="0046288A" w:rsidRDefault="00BD0FF6" w:rsidP="009407C2">
            <w:pPr>
              <w:numPr>
                <w:ilvl w:val="12"/>
                <w:numId w:val="0"/>
              </w:numPr>
              <w:spacing w:before="60" w:after="120"/>
              <w:rPr>
                <w:b/>
              </w:rPr>
            </w:pPr>
            <w:r w:rsidRPr="0046288A">
              <w:rPr>
                <w:b/>
              </w:rPr>
              <w:t xml:space="preserve">1.3  </w:t>
            </w:r>
          </w:p>
        </w:tc>
        <w:tc>
          <w:tcPr>
            <w:tcW w:w="7560" w:type="dxa"/>
          </w:tcPr>
          <w:p w14:paraId="455E1DEF" w14:textId="77777777" w:rsidR="00BD0FF6" w:rsidRPr="0046288A" w:rsidRDefault="00BD0FF6" w:rsidP="009407C2">
            <w:pPr>
              <w:numPr>
                <w:ilvl w:val="12"/>
                <w:numId w:val="0"/>
              </w:numPr>
              <w:tabs>
                <w:tab w:val="left" w:pos="5040"/>
              </w:tabs>
              <w:spacing w:before="60" w:after="120"/>
              <w:jc w:val="both"/>
            </w:pPr>
            <w:r w:rsidRPr="0046288A">
              <w:t xml:space="preserve">The language is </w:t>
            </w:r>
            <w:r w:rsidR="00454240" w:rsidRPr="0046288A">
              <w:rPr>
                <w:i/>
              </w:rPr>
              <w:t>____________________</w:t>
            </w:r>
          </w:p>
        </w:tc>
      </w:tr>
      <w:tr w:rsidR="00BD0FF6" w:rsidRPr="0046288A" w14:paraId="2E91F141" w14:textId="77777777" w:rsidTr="00213E65">
        <w:tc>
          <w:tcPr>
            <w:tcW w:w="1728" w:type="dxa"/>
          </w:tcPr>
          <w:p w14:paraId="481C0C6D" w14:textId="77777777" w:rsidR="00BD0FF6" w:rsidRPr="0046288A" w:rsidRDefault="00BD0FF6" w:rsidP="009407C2">
            <w:pPr>
              <w:numPr>
                <w:ilvl w:val="12"/>
                <w:numId w:val="0"/>
              </w:numPr>
              <w:spacing w:before="60" w:after="120"/>
              <w:rPr>
                <w:b/>
              </w:rPr>
            </w:pPr>
            <w:r w:rsidRPr="0046288A">
              <w:rPr>
                <w:b/>
              </w:rPr>
              <w:t xml:space="preserve">1.4  </w:t>
            </w:r>
          </w:p>
        </w:tc>
        <w:tc>
          <w:tcPr>
            <w:tcW w:w="7560" w:type="dxa"/>
          </w:tcPr>
          <w:p w14:paraId="77157B53" w14:textId="77777777" w:rsidR="00BD0FF6" w:rsidRPr="0046288A" w:rsidRDefault="00BD0FF6" w:rsidP="009407C2">
            <w:pPr>
              <w:numPr>
                <w:ilvl w:val="12"/>
                <w:numId w:val="0"/>
              </w:numPr>
              <w:spacing w:before="60" w:after="120"/>
              <w:jc w:val="both"/>
            </w:pPr>
            <w:r w:rsidRPr="0046288A">
              <w:t>The addresses are:</w:t>
            </w:r>
          </w:p>
          <w:p w14:paraId="0E29152B" w14:textId="77777777" w:rsidR="00BD0FF6" w:rsidRPr="0046288A" w:rsidRDefault="00BD0FF6" w:rsidP="009407C2">
            <w:pPr>
              <w:numPr>
                <w:ilvl w:val="12"/>
                <w:numId w:val="0"/>
              </w:numPr>
              <w:tabs>
                <w:tab w:val="left" w:pos="1440"/>
                <w:tab w:val="left" w:pos="6480"/>
              </w:tabs>
              <w:spacing w:before="60" w:after="120"/>
              <w:jc w:val="both"/>
            </w:pPr>
            <w:r w:rsidRPr="0046288A">
              <w:t>Employer:</w:t>
            </w:r>
            <w:r w:rsidRPr="0046288A">
              <w:tab/>
            </w:r>
            <w:r w:rsidRPr="0046288A">
              <w:rPr>
                <w:u w:val="single"/>
              </w:rPr>
              <w:tab/>
            </w:r>
          </w:p>
          <w:p w14:paraId="591DC964" w14:textId="77777777" w:rsidR="00BD0FF6" w:rsidRPr="0046288A" w:rsidRDefault="00BD0FF6" w:rsidP="009407C2">
            <w:pPr>
              <w:numPr>
                <w:ilvl w:val="12"/>
                <w:numId w:val="0"/>
              </w:numPr>
              <w:tabs>
                <w:tab w:val="left" w:pos="1440"/>
                <w:tab w:val="left" w:pos="6480"/>
              </w:tabs>
              <w:spacing w:before="60" w:after="120"/>
              <w:jc w:val="both"/>
            </w:pPr>
            <w:r w:rsidRPr="0046288A">
              <w:t>Attention:</w:t>
            </w:r>
            <w:r w:rsidRPr="0046288A">
              <w:tab/>
            </w:r>
            <w:r w:rsidRPr="0046288A">
              <w:rPr>
                <w:u w:val="single"/>
              </w:rPr>
              <w:tab/>
            </w:r>
          </w:p>
          <w:p w14:paraId="66C3F910" w14:textId="77777777" w:rsidR="00BD0FF6" w:rsidRPr="0046288A" w:rsidRDefault="00BD0FF6" w:rsidP="009407C2">
            <w:pPr>
              <w:numPr>
                <w:ilvl w:val="12"/>
                <w:numId w:val="0"/>
              </w:numPr>
              <w:tabs>
                <w:tab w:val="left" w:pos="1440"/>
                <w:tab w:val="left" w:pos="6480"/>
              </w:tabs>
              <w:spacing w:before="60" w:after="120"/>
              <w:jc w:val="both"/>
            </w:pPr>
            <w:r w:rsidRPr="0046288A">
              <w:t>Telex:</w:t>
            </w:r>
            <w:r w:rsidRPr="0046288A">
              <w:tab/>
            </w:r>
            <w:r w:rsidRPr="0046288A">
              <w:rPr>
                <w:u w:val="single"/>
              </w:rPr>
              <w:tab/>
            </w:r>
          </w:p>
          <w:p w14:paraId="0736BEB2" w14:textId="77777777" w:rsidR="00BD0FF6" w:rsidRPr="0046288A" w:rsidRDefault="00BD0FF6" w:rsidP="009407C2">
            <w:pPr>
              <w:numPr>
                <w:ilvl w:val="12"/>
                <w:numId w:val="0"/>
              </w:numPr>
              <w:tabs>
                <w:tab w:val="left" w:pos="1440"/>
                <w:tab w:val="left" w:pos="6480"/>
              </w:tabs>
              <w:spacing w:before="60" w:after="120"/>
              <w:jc w:val="both"/>
            </w:pPr>
            <w:r w:rsidRPr="0046288A">
              <w:t>Facsimile:</w:t>
            </w:r>
            <w:r w:rsidRPr="0046288A">
              <w:tab/>
            </w:r>
            <w:r w:rsidRPr="0046288A">
              <w:rPr>
                <w:u w:val="single"/>
              </w:rPr>
              <w:tab/>
            </w:r>
          </w:p>
          <w:p w14:paraId="5A3E6B02" w14:textId="77777777" w:rsidR="00BD0FF6" w:rsidRPr="0046288A" w:rsidRDefault="00BD0FF6" w:rsidP="009407C2">
            <w:pPr>
              <w:numPr>
                <w:ilvl w:val="12"/>
                <w:numId w:val="0"/>
              </w:numPr>
              <w:spacing w:before="60" w:after="120"/>
              <w:jc w:val="both"/>
            </w:pPr>
          </w:p>
          <w:p w14:paraId="279C1C58" w14:textId="77777777" w:rsidR="00BD0FF6" w:rsidRPr="0046288A" w:rsidRDefault="00BD0FF6" w:rsidP="009407C2">
            <w:pPr>
              <w:numPr>
                <w:ilvl w:val="12"/>
                <w:numId w:val="0"/>
              </w:numPr>
              <w:tabs>
                <w:tab w:val="left" w:pos="1440"/>
                <w:tab w:val="left" w:pos="6480"/>
              </w:tabs>
              <w:spacing w:before="60" w:after="120"/>
              <w:jc w:val="both"/>
            </w:pPr>
            <w:r w:rsidRPr="0046288A">
              <w:t>Service Provider:</w:t>
            </w:r>
            <w:r w:rsidR="00213E65" w:rsidRPr="0046288A">
              <w:t xml:space="preserve"> </w:t>
            </w:r>
            <w:r w:rsidRPr="0046288A">
              <w:rPr>
                <w:u w:val="single"/>
              </w:rPr>
              <w:tab/>
            </w:r>
          </w:p>
          <w:p w14:paraId="2AF83609" w14:textId="77777777" w:rsidR="00BD0FF6" w:rsidRPr="0046288A" w:rsidRDefault="00BD0FF6" w:rsidP="009407C2">
            <w:pPr>
              <w:numPr>
                <w:ilvl w:val="12"/>
                <w:numId w:val="0"/>
              </w:numPr>
              <w:tabs>
                <w:tab w:val="left" w:pos="1440"/>
                <w:tab w:val="left" w:pos="6480"/>
              </w:tabs>
              <w:spacing w:before="60" w:after="120"/>
              <w:jc w:val="both"/>
            </w:pPr>
            <w:r w:rsidRPr="0046288A">
              <w:t>Attention:</w:t>
            </w:r>
            <w:r w:rsidRPr="0046288A">
              <w:tab/>
            </w:r>
            <w:r w:rsidRPr="0046288A">
              <w:rPr>
                <w:u w:val="single"/>
              </w:rPr>
              <w:tab/>
            </w:r>
          </w:p>
          <w:p w14:paraId="0F3DB77D" w14:textId="77777777" w:rsidR="00BD0FF6" w:rsidRPr="0046288A" w:rsidRDefault="00BD0FF6" w:rsidP="009407C2">
            <w:pPr>
              <w:numPr>
                <w:ilvl w:val="12"/>
                <w:numId w:val="0"/>
              </w:numPr>
              <w:tabs>
                <w:tab w:val="left" w:pos="1440"/>
                <w:tab w:val="left" w:pos="6480"/>
              </w:tabs>
              <w:spacing w:before="60" w:after="120"/>
              <w:jc w:val="both"/>
            </w:pPr>
            <w:r w:rsidRPr="0046288A">
              <w:t>Telex:</w:t>
            </w:r>
            <w:r w:rsidRPr="0046288A">
              <w:tab/>
            </w:r>
            <w:r w:rsidRPr="0046288A">
              <w:rPr>
                <w:u w:val="single"/>
              </w:rPr>
              <w:tab/>
            </w:r>
          </w:p>
          <w:p w14:paraId="4DB4DD13" w14:textId="77777777" w:rsidR="00BD0FF6" w:rsidRPr="0046288A" w:rsidRDefault="00BD0FF6" w:rsidP="009407C2">
            <w:pPr>
              <w:numPr>
                <w:ilvl w:val="12"/>
                <w:numId w:val="0"/>
              </w:numPr>
              <w:tabs>
                <w:tab w:val="left" w:pos="1440"/>
                <w:tab w:val="left" w:pos="6480"/>
              </w:tabs>
              <w:spacing w:before="60" w:after="120"/>
              <w:jc w:val="both"/>
            </w:pPr>
            <w:r w:rsidRPr="0046288A">
              <w:t>Facsimile:</w:t>
            </w:r>
            <w:r w:rsidRPr="0046288A">
              <w:tab/>
            </w:r>
            <w:r w:rsidRPr="0046288A">
              <w:rPr>
                <w:u w:val="single"/>
              </w:rPr>
              <w:tab/>
            </w:r>
          </w:p>
        </w:tc>
      </w:tr>
      <w:tr w:rsidR="00BD0FF6" w:rsidRPr="0046288A" w14:paraId="7098F500" w14:textId="77777777" w:rsidTr="00213E65">
        <w:tc>
          <w:tcPr>
            <w:tcW w:w="1728" w:type="dxa"/>
          </w:tcPr>
          <w:p w14:paraId="2FE10BCD" w14:textId="77777777" w:rsidR="00BD0FF6" w:rsidRPr="0046288A" w:rsidRDefault="00BD0FF6" w:rsidP="009407C2">
            <w:pPr>
              <w:numPr>
                <w:ilvl w:val="12"/>
                <w:numId w:val="0"/>
              </w:numPr>
              <w:spacing w:before="60" w:after="120"/>
              <w:rPr>
                <w:b/>
              </w:rPr>
            </w:pPr>
            <w:r w:rsidRPr="0046288A">
              <w:rPr>
                <w:b/>
              </w:rPr>
              <w:t xml:space="preserve">1.6  </w:t>
            </w:r>
          </w:p>
        </w:tc>
        <w:tc>
          <w:tcPr>
            <w:tcW w:w="7560" w:type="dxa"/>
          </w:tcPr>
          <w:p w14:paraId="678E925C" w14:textId="77777777" w:rsidR="00BD0FF6" w:rsidRPr="0046288A" w:rsidRDefault="00BD0FF6" w:rsidP="009407C2">
            <w:pPr>
              <w:numPr>
                <w:ilvl w:val="12"/>
                <w:numId w:val="0"/>
              </w:numPr>
              <w:spacing w:before="60" w:after="120"/>
              <w:jc w:val="both"/>
            </w:pPr>
            <w:r w:rsidRPr="0046288A">
              <w:t>The Authorized Representatives are:</w:t>
            </w:r>
          </w:p>
          <w:p w14:paraId="6391B9EC" w14:textId="77777777" w:rsidR="00BD0FF6" w:rsidRPr="0046288A" w:rsidRDefault="00BD0FF6" w:rsidP="009407C2">
            <w:pPr>
              <w:numPr>
                <w:ilvl w:val="12"/>
                <w:numId w:val="0"/>
              </w:numPr>
              <w:tabs>
                <w:tab w:val="left" w:pos="2160"/>
                <w:tab w:val="left" w:pos="6480"/>
              </w:tabs>
              <w:spacing w:before="60" w:after="120"/>
              <w:jc w:val="both"/>
            </w:pPr>
            <w:r w:rsidRPr="0046288A">
              <w:t>For the Employer:</w:t>
            </w:r>
            <w:r w:rsidRPr="0046288A">
              <w:tab/>
            </w:r>
            <w:r w:rsidRPr="0046288A">
              <w:rPr>
                <w:u w:val="single"/>
              </w:rPr>
              <w:tab/>
            </w:r>
          </w:p>
          <w:p w14:paraId="68967F27" w14:textId="77777777" w:rsidR="00BD0FF6" w:rsidRPr="0046288A" w:rsidRDefault="00BD0FF6" w:rsidP="009407C2">
            <w:pPr>
              <w:numPr>
                <w:ilvl w:val="12"/>
                <w:numId w:val="0"/>
              </w:numPr>
              <w:tabs>
                <w:tab w:val="left" w:pos="2160"/>
                <w:tab w:val="left" w:pos="6480"/>
              </w:tabs>
              <w:spacing w:before="60" w:after="120"/>
              <w:jc w:val="both"/>
            </w:pPr>
            <w:r w:rsidRPr="0046288A">
              <w:t>For the Service Provider:</w:t>
            </w:r>
            <w:r w:rsidR="00213E65" w:rsidRPr="0046288A">
              <w:t xml:space="preserve"> </w:t>
            </w:r>
            <w:r w:rsidRPr="0046288A">
              <w:rPr>
                <w:u w:val="single"/>
              </w:rPr>
              <w:tab/>
            </w:r>
          </w:p>
        </w:tc>
      </w:tr>
      <w:tr w:rsidR="00BD0FF6" w:rsidRPr="0046288A" w14:paraId="18859B18" w14:textId="77777777" w:rsidTr="00213E65">
        <w:tc>
          <w:tcPr>
            <w:tcW w:w="1728" w:type="dxa"/>
          </w:tcPr>
          <w:p w14:paraId="36FBE82D" w14:textId="77777777" w:rsidR="00BD0FF6" w:rsidRPr="0046288A" w:rsidRDefault="00BD0FF6" w:rsidP="009407C2">
            <w:pPr>
              <w:numPr>
                <w:ilvl w:val="12"/>
                <w:numId w:val="0"/>
              </w:numPr>
              <w:spacing w:before="60" w:after="120"/>
              <w:rPr>
                <w:b/>
              </w:rPr>
            </w:pPr>
            <w:r w:rsidRPr="0046288A">
              <w:rPr>
                <w:b/>
              </w:rPr>
              <w:t>2.1</w:t>
            </w:r>
          </w:p>
        </w:tc>
        <w:tc>
          <w:tcPr>
            <w:tcW w:w="7560" w:type="dxa"/>
          </w:tcPr>
          <w:p w14:paraId="7906E4D4" w14:textId="77777777" w:rsidR="00BD0FF6" w:rsidRPr="0046288A" w:rsidRDefault="00BD0FF6" w:rsidP="009407C2">
            <w:pPr>
              <w:numPr>
                <w:ilvl w:val="12"/>
                <w:numId w:val="0"/>
              </w:numPr>
              <w:spacing w:before="60" w:after="120"/>
              <w:jc w:val="both"/>
            </w:pPr>
            <w:r w:rsidRPr="0046288A">
              <w:t xml:space="preserve">The date on which this Contract shall come into effect is </w:t>
            </w:r>
            <w:r w:rsidR="00454240" w:rsidRPr="0046288A">
              <w:rPr>
                <w:i/>
              </w:rPr>
              <w:t>_______________</w:t>
            </w:r>
            <w:r w:rsidRPr="0046288A">
              <w:t>.</w:t>
            </w:r>
          </w:p>
        </w:tc>
      </w:tr>
      <w:tr w:rsidR="00BD0FF6" w:rsidRPr="0046288A" w14:paraId="6C18CEC3" w14:textId="77777777" w:rsidTr="00213E65">
        <w:tc>
          <w:tcPr>
            <w:tcW w:w="1728" w:type="dxa"/>
          </w:tcPr>
          <w:p w14:paraId="589BA7C8" w14:textId="77777777" w:rsidR="00BD0FF6" w:rsidRPr="0046288A" w:rsidRDefault="00BD0FF6" w:rsidP="009407C2">
            <w:pPr>
              <w:numPr>
                <w:ilvl w:val="12"/>
                <w:numId w:val="0"/>
              </w:numPr>
              <w:spacing w:before="60" w:after="120"/>
              <w:rPr>
                <w:b/>
              </w:rPr>
            </w:pPr>
            <w:r w:rsidRPr="0046288A">
              <w:rPr>
                <w:b/>
              </w:rPr>
              <w:t xml:space="preserve">2.2.2  </w:t>
            </w:r>
          </w:p>
        </w:tc>
        <w:tc>
          <w:tcPr>
            <w:tcW w:w="7560" w:type="dxa"/>
          </w:tcPr>
          <w:p w14:paraId="6680891B" w14:textId="77777777" w:rsidR="00BD0FF6" w:rsidRPr="0046288A" w:rsidRDefault="00BD0FF6" w:rsidP="009407C2">
            <w:pPr>
              <w:numPr>
                <w:ilvl w:val="12"/>
                <w:numId w:val="0"/>
              </w:numPr>
              <w:spacing w:before="60" w:after="120"/>
              <w:jc w:val="both"/>
            </w:pPr>
            <w:r w:rsidRPr="0046288A">
              <w:t xml:space="preserve">The Starting Date for the commencement of Services is </w:t>
            </w:r>
            <w:r w:rsidR="00454240" w:rsidRPr="0046288A">
              <w:rPr>
                <w:i/>
              </w:rPr>
              <w:t>________________.</w:t>
            </w:r>
          </w:p>
        </w:tc>
      </w:tr>
      <w:tr w:rsidR="00BD0FF6" w:rsidRPr="0046288A" w14:paraId="5C7B4293" w14:textId="77777777" w:rsidTr="00213E65">
        <w:tc>
          <w:tcPr>
            <w:tcW w:w="1728" w:type="dxa"/>
          </w:tcPr>
          <w:p w14:paraId="0EC0F5A5" w14:textId="77777777" w:rsidR="00BD0FF6" w:rsidRPr="0046288A" w:rsidRDefault="00BD0FF6" w:rsidP="009407C2">
            <w:pPr>
              <w:numPr>
                <w:ilvl w:val="12"/>
                <w:numId w:val="0"/>
              </w:numPr>
              <w:spacing w:before="60" w:after="120"/>
              <w:rPr>
                <w:b/>
              </w:rPr>
            </w:pPr>
            <w:r w:rsidRPr="0046288A">
              <w:rPr>
                <w:b/>
              </w:rPr>
              <w:t xml:space="preserve">2.3  </w:t>
            </w:r>
          </w:p>
        </w:tc>
        <w:tc>
          <w:tcPr>
            <w:tcW w:w="7560" w:type="dxa"/>
          </w:tcPr>
          <w:p w14:paraId="1B9C7683" w14:textId="77777777" w:rsidR="00BD0FF6" w:rsidRPr="0046288A" w:rsidRDefault="00BD0FF6" w:rsidP="009407C2">
            <w:pPr>
              <w:numPr>
                <w:ilvl w:val="12"/>
                <w:numId w:val="0"/>
              </w:numPr>
              <w:spacing w:before="60" w:after="120"/>
              <w:jc w:val="both"/>
            </w:pPr>
            <w:r w:rsidRPr="0046288A">
              <w:t xml:space="preserve">The Intended Completion Date is </w:t>
            </w:r>
            <w:r w:rsidR="00454240" w:rsidRPr="0046288A">
              <w:rPr>
                <w:i/>
              </w:rPr>
              <w:t>____________________</w:t>
            </w:r>
            <w:r w:rsidRPr="0046288A">
              <w:t>.</w:t>
            </w:r>
          </w:p>
        </w:tc>
      </w:tr>
      <w:tr w:rsidR="00323BD4" w:rsidRPr="0046288A" w14:paraId="72325CE7" w14:textId="77777777" w:rsidTr="001564BA">
        <w:trPr>
          <w:trHeight w:val="1164"/>
        </w:trPr>
        <w:tc>
          <w:tcPr>
            <w:tcW w:w="1728" w:type="dxa"/>
          </w:tcPr>
          <w:p w14:paraId="7FB5EA13" w14:textId="77777777" w:rsidR="00215461" w:rsidRPr="0046288A" w:rsidRDefault="00215461" w:rsidP="009407C2">
            <w:pPr>
              <w:numPr>
                <w:ilvl w:val="12"/>
                <w:numId w:val="0"/>
              </w:numPr>
              <w:spacing w:before="60" w:after="120"/>
              <w:rPr>
                <w:b/>
              </w:rPr>
            </w:pPr>
            <w:r w:rsidRPr="0046288A">
              <w:rPr>
                <w:b/>
              </w:rPr>
              <w:lastRenderedPageBreak/>
              <w:t>2.4.1</w:t>
            </w:r>
          </w:p>
        </w:tc>
        <w:tc>
          <w:tcPr>
            <w:tcW w:w="7560" w:type="dxa"/>
          </w:tcPr>
          <w:p w14:paraId="00E1D198" w14:textId="77777777" w:rsidR="00215461" w:rsidRPr="0046288A" w:rsidRDefault="00215461" w:rsidP="009407C2">
            <w:r w:rsidRPr="0046288A">
              <w:t xml:space="preserve">If the value engineering proposal is approved by the Employer the amount to be paid to the </w:t>
            </w:r>
            <w:r w:rsidR="00B769A9" w:rsidRPr="0046288A">
              <w:t xml:space="preserve">Service Provider </w:t>
            </w:r>
            <w:r w:rsidRPr="0046288A">
              <w:t>shall be ___% (insert appropriate percentage. The percentage is normally up to 50%) of the reduction in the Contract Price.</w:t>
            </w:r>
            <w:r w:rsidR="001168B7" w:rsidRPr="0046288A">
              <w:t xml:space="preserve"> </w:t>
            </w:r>
          </w:p>
        </w:tc>
      </w:tr>
      <w:tr w:rsidR="006F45AC" w:rsidRPr="0046288A" w14:paraId="4EB2E353" w14:textId="77777777" w:rsidTr="00213E65">
        <w:tc>
          <w:tcPr>
            <w:tcW w:w="1728" w:type="dxa"/>
          </w:tcPr>
          <w:p w14:paraId="3CAE7CF5" w14:textId="1E966A8B" w:rsidR="006F45AC" w:rsidRPr="0046288A" w:rsidRDefault="006F45AC" w:rsidP="009407C2">
            <w:pPr>
              <w:numPr>
                <w:ilvl w:val="12"/>
                <w:numId w:val="0"/>
              </w:numPr>
              <w:spacing w:before="60" w:after="120"/>
              <w:rPr>
                <w:b/>
              </w:rPr>
            </w:pPr>
            <w:r w:rsidRPr="0046288A">
              <w:rPr>
                <w:b/>
              </w:rPr>
              <w:t>3.</w:t>
            </w:r>
            <w:r>
              <w:rPr>
                <w:b/>
              </w:rPr>
              <w:t>1</w:t>
            </w:r>
            <w:r w:rsidRPr="0046288A">
              <w:rPr>
                <w:b/>
              </w:rPr>
              <w:t xml:space="preserve">  </w:t>
            </w:r>
          </w:p>
        </w:tc>
        <w:tc>
          <w:tcPr>
            <w:tcW w:w="7560" w:type="dxa"/>
          </w:tcPr>
          <w:p w14:paraId="0CFC8625" w14:textId="72A588DC" w:rsidR="006F45AC" w:rsidRPr="0046288A" w:rsidRDefault="007D32EA" w:rsidP="009407C2">
            <w:pPr>
              <w:numPr>
                <w:ilvl w:val="12"/>
                <w:numId w:val="0"/>
              </w:numPr>
              <w:spacing w:before="60" w:after="120"/>
              <w:jc w:val="both"/>
            </w:pPr>
            <w:r>
              <w:t>[</w:t>
            </w:r>
            <w:r w:rsidRPr="007B446B">
              <w:rPr>
                <w:i/>
              </w:rPr>
              <w:t xml:space="preserve">State: </w:t>
            </w:r>
            <w:r w:rsidRPr="007B446B">
              <w:t>“health and safety manual is/is not required</w:t>
            </w:r>
            <w:r w:rsidR="00EB64A2">
              <w:rPr>
                <w:i/>
              </w:rPr>
              <w:t>”</w:t>
            </w:r>
            <w:r w:rsidR="00EB64A2" w:rsidRPr="007B446B">
              <w:rPr>
                <w:i/>
              </w:rPr>
              <w:t xml:space="preserve"> and delete the option that is not applicable</w:t>
            </w:r>
            <w:r w:rsidR="00297B92">
              <w:rPr>
                <w:i/>
              </w:rPr>
              <w:t>.</w:t>
            </w:r>
            <w:r>
              <w:t>]</w:t>
            </w:r>
          </w:p>
        </w:tc>
      </w:tr>
      <w:tr w:rsidR="00CC2EC5" w:rsidRPr="0046288A" w14:paraId="3E56230C" w14:textId="77777777" w:rsidTr="00213E65">
        <w:tc>
          <w:tcPr>
            <w:tcW w:w="1728" w:type="dxa"/>
          </w:tcPr>
          <w:p w14:paraId="1122FBF7" w14:textId="77777777" w:rsidR="00CC2EC5" w:rsidRPr="0046288A" w:rsidRDefault="00CC2EC5" w:rsidP="009407C2">
            <w:pPr>
              <w:numPr>
                <w:ilvl w:val="12"/>
                <w:numId w:val="0"/>
              </w:numPr>
              <w:spacing w:before="60" w:after="120"/>
              <w:rPr>
                <w:b/>
              </w:rPr>
            </w:pPr>
            <w:r w:rsidRPr="0046288A">
              <w:rPr>
                <w:b/>
              </w:rPr>
              <w:t>3.2.3</w:t>
            </w:r>
          </w:p>
        </w:tc>
        <w:tc>
          <w:tcPr>
            <w:tcW w:w="7560" w:type="dxa"/>
          </w:tcPr>
          <w:p w14:paraId="0628DCEB" w14:textId="77777777" w:rsidR="00CC2EC5" w:rsidRPr="0046288A" w:rsidRDefault="00CC2EC5" w:rsidP="009407C2">
            <w:pPr>
              <w:numPr>
                <w:ilvl w:val="12"/>
                <w:numId w:val="0"/>
              </w:numPr>
              <w:spacing w:before="60" w:after="120"/>
              <w:jc w:val="both"/>
            </w:pPr>
            <w:r w:rsidRPr="0046288A">
              <w:t>Activities prohibited after termination of this Contract are: _____________</w:t>
            </w:r>
          </w:p>
          <w:p w14:paraId="68AFE0F6" w14:textId="77777777" w:rsidR="00CC2EC5" w:rsidRPr="0046288A" w:rsidRDefault="00CC2EC5" w:rsidP="009407C2">
            <w:pPr>
              <w:numPr>
                <w:ilvl w:val="12"/>
                <w:numId w:val="0"/>
              </w:numPr>
              <w:spacing w:before="60" w:after="120"/>
              <w:jc w:val="both"/>
            </w:pPr>
            <w:r w:rsidRPr="0046288A">
              <w:t>____________________________________________________________</w:t>
            </w:r>
          </w:p>
        </w:tc>
      </w:tr>
      <w:tr w:rsidR="00BD0FF6" w:rsidRPr="0046288A" w14:paraId="4ED33917" w14:textId="77777777" w:rsidTr="00213E65">
        <w:tc>
          <w:tcPr>
            <w:tcW w:w="1728" w:type="dxa"/>
          </w:tcPr>
          <w:p w14:paraId="098B497F" w14:textId="77777777" w:rsidR="00BD0FF6" w:rsidRPr="0046288A" w:rsidRDefault="00BD0FF6" w:rsidP="009407C2">
            <w:pPr>
              <w:numPr>
                <w:ilvl w:val="12"/>
                <w:numId w:val="0"/>
              </w:numPr>
              <w:spacing w:before="60" w:after="120"/>
              <w:rPr>
                <w:b/>
              </w:rPr>
            </w:pPr>
            <w:r w:rsidRPr="0046288A">
              <w:rPr>
                <w:b/>
              </w:rPr>
              <w:t xml:space="preserve">3.4  </w:t>
            </w:r>
          </w:p>
        </w:tc>
        <w:tc>
          <w:tcPr>
            <w:tcW w:w="7560" w:type="dxa"/>
          </w:tcPr>
          <w:p w14:paraId="3F8F4136" w14:textId="77777777" w:rsidR="00BD0FF6" w:rsidRPr="0046288A" w:rsidRDefault="00BD0FF6" w:rsidP="009407C2">
            <w:pPr>
              <w:numPr>
                <w:ilvl w:val="12"/>
                <w:numId w:val="0"/>
              </w:numPr>
              <w:spacing w:before="60" w:after="120"/>
              <w:jc w:val="both"/>
            </w:pPr>
            <w:r w:rsidRPr="0046288A">
              <w:t>The risks and coverage by insurance shall be:</w:t>
            </w:r>
          </w:p>
          <w:p w14:paraId="75C597AB" w14:textId="77777777" w:rsidR="00BD0FF6" w:rsidRPr="0046288A" w:rsidRDefault="00BD0FF6" w:rsidP="009407C2">
            <w:pPr>
              <w:numPr>
                <w:ilvl w:val="12"/>
                <w:numId w:val="0"/>
              </w:numPr>
              <w:tabs>
                <w:tab w:val="left" w:pos="1080"/>
                <w:tab w:val="left" w:pos="6480"/>
              </w:tabs>
              <w:spacing w:before="60" w:after="120"/>
              <w:ind w:left="1080" w:hanging="540"/>
              <w:jc w:val="both"/>
              <w:rPr>
                <w:u w:val="single"/>
              </w:rPr>
            </w:pPr>
            <w:r w:rsidRPr="0046288A">
              <w:t>(i)</w:t>
            </w:r>
            <w:r w:rsidRPr="0046288A">
              <w:tab/>
              <w:t xml:space="preserve">Third Party motor vehicle </w:t>
            </w:r>
            <w:r w:rsidRPr="0046288A">
              <w:rPr>
                <w:u w:val="single"/>
              </w:rPr>
              <w:tab/>
            </w:r>
          </w:p>
          <w:p w14:paraId="38588045"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(ii)</w:t>
            </w:r>
            <w:r w:rsidRPr="0046288A">
              <w:tab/>
              <w:t xml:space="preserve">Third Party liability </w:t>
            </w:r>
            <w:r w:rsidRPr="0046288A">
              <w:rPr>
                <w:u w:val="single"/>
              </w:rPr>
              <w:tab/>
            </w:r>
          </w:p>
          <w:p w14:paraId="363DA85D"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(iii)</w:t>
            </w:r>
            <w:r w:rsidRPr="0046288A">
              <w:tab/>
              <w:t xml:space="preserve">Employer’s liability and workers’ compensation </w:t>
            </w:r>
            <w:r w:rsidRPr="0046288A">
              <w:rPr>
                <w:u w:val="single"/>
              </w:rPr>
              <w:tab/>
            </w:r>
          </w:p>
          <w:p w14:paraId="7670D4B1"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(iv)</w:t>
            </w:r>
            <w:r w:rsidRPr="0046288A">
              <w:tab/>
              <w:t xml:space="preserve">Professional liability </w:t>
            </w:r>
            <w:r w:rsidRPr="0046288A">
              <w:rPr>
                <w:u w:val="single"/>
              </w:rPr>
              <w:tab/>
            </w:r>
          </w:p>
          <w:p w14:paraId="619C937E" w14:textId="77777777" w:rsidR="00BD0FF6" w:rsidRPr="0046288A" w:rsidRDefault="00BD0FF6" w:rsidP="009407C2">
            <w:pPr>
              <w:numPr>
                <w:ilvl w:val="12"/>
                <w:numId w:val="0"/>
              </w:numPr>
              <w:tabs>
                <w:tab w:val="left" w:pos="1080"/>
                <w:tab w:val="left" w:pos="6480"/>
              </w:tabs>
              <w:spacing w:before="60" w:after="120"/>
              <w:ind w:left="1080" w:hanging="540"/>
              <w:jc w:val="both"/>
            </w:pPr>
            <w:r w:rsidRPr="0046288A">
              <w:t>(v)</w:t>
            </w:r>
            <w:r w:rsidRPr="0046288A">
              <w:tab/>
              <w:t xml:space="preserve">Loss or damage to equipment and property </w:t>
            </w:r>
            <w:r w:rsidRPr="0046288A">
              <w:rPr>
                <w:u w:val="single"/>
              </w:rPr>
              <w:tab/>
            </w:r>
          </w:p>
        </w:tc>
      </w:tr>
      <w:tr w:rsidR="00BD0FF6" w:rsidRPr="0046288A" w14:paraId="142C8D80" w14:textId="77777777" w:rsidTr="00213E65">
        <w:tc>
          <w:tcPr>
            <w:tcW w:w="1728" w:type="dxa"/>
          </w:tcPr>
          <w:p w14:paraId="18420BE9" w14:textId="77777777" w:rsidR="00BD0FF6" w:rsidRPr="0046288A" w:rsidRDefault="00BD0FF6" w:rsidP="009407C2">
            <w:pPr>
              <w:numPr>
                <w:ilvl w:val="12"/>
                <w:numId w:val="0"/>
              </w:numPr>
              <w:spacing w:before="60" w:after="120"/>
              <w:rPr>
                <w:b/>
              </w:rPr>
            </w:pPr>
            <w:r w:rsidRPr="0046288A">
              <w:rPr>
                <w:b/>
              </w:rPr>
              <w:t xml:space="preserve">3.5(d)  </w:t>
            </w:r>
          </w:p>
        </w:tc>
        <w:tc>
          <w:tcPr>
            <w:tcW w:w="7560" w:type="dxa"/>
          </w:tcPr>
          <w:p w14:paraId="38CFBA58" w14:textId="77777777" w:rsidR="00BD0FF6" w:rsidRPr="0046288A" w:rsidRDefault="00BD0FF6" w:rsidP="009407C2">
            <w:pPr>
              <w:numPr>
                <w:ilvl w:val="12"/>
                <w:numId w:val="0"/>
              </w:numPr>
              <w:tabs>
                <w:tab w:val="left" w:pos="6480"/>
              </w:tabs>
              <w:spacing w:before="60" w:after="120"/>
              <w:jc w:val="both"/>
            </w:pPr>
            <w:r w:rsidRPr="0046288A">
              <w:t xml:space="preserve">The other actions are </w:t>
            </w:r>
            <w:r w:rsidRPr="0046288A">
              <w:rPr>
                <w:u w:val="single"/>
              </w:rPr>
              <w:tab/>
            </w:r>
            <w:r w:rsidRPr="0046288A">
              <w:t>.]</w:t>
            </w:r>
          </w:p>
        </w:tc>
      </w:tr>
      <w:tr w:rsidR="00CC2EC5" w:rsidRPr="0046288A" w14:paraId="62CF1C37" w14:textId="77777777" w:rsidTr="00213E65">
        <w:tc>
          <w:tcPr>
            <w:tcW w:w="1728" w:type="dxa"/>
          </w:tcPr>
          <w:p w14:paraId="0C3D1E93" w14:textId="77777777" w:rsidR="00CC2EC5" w:rsidRPr="0046288A" w:rsidRDefault="00CC2EC5" w:rsidP="009407C2">
            <w:pPr>
              <w:numPr>
                <w:ilvl w:val="12"/>
                <w:numId w:val="0"/>
              </w:numPr>
              <w:spacing w:before="60" w:after="120"/>
              <w:rPr>
                <w:b/>
              </w:rPr>
            </w:pPr>
            <w:r w:rsidRPr="0046288A">
              <w:rPr>
                <w:b/>
              </w:rPr>
              <w:t>3.7</w:t>
            </w:r>
          </w:p>
        </w:tc>
        <w:tc>
          <w:tcPr>
            <w:tcW w:w="7560" w:type="dxa"/>
          </w:tcPr>
          <w:p w14:paraId="1FCAB449" w14:textId="77777777" w:rsidR="00CC2EC5" w:rsidRPr="0046288A" w:rsidRDefault="00CC2EC5" w:rsidP="009407C2">
            <w:pPr>
              <w:spacing w:before="60" w:after="120"/>
              <w:jc w:val="both"/>
            </w:pPr>
            <w:r w:rsidRPr="0046288A">
              <w:t xml:space="preserve">Restrictions on the use of documents prepared by the Service Provider are: </w:t>
            </w:r>
          </w:p>
          <w:p w14:paraId="3E7327EA" w14:textId="77777777" w:rsidR="00CC2EC5" w:rsidRPr="0046288A" w:rsidRDefault="00CC2EC5" w:rsidP="009407C2">
            <w:pPr>
              <w:spacing w:before="60" w:after="120"/>
              <w:jc w:val="both"/>
            </w:pPr>
            <w:r w:rsidRPr="0046288A">
              <w:t>____________________________________________________________</w:t>
            </w:r>
          </w:p>
        </w:tc>
      </w:tr>
      <w:tr w:rsidR="00BD0FF6" w:rsidRPr="0046288A" w14:paraId="5036F64C" w14:textId="77777777" w:rsidTr="00213E65">
        <w:tc>
          <w:tcPr>
            <w:tcW w:w="1728" w:type="dxa"/>
          </w:tcPr>
          <w:p w14:paraId="3E7A4C83" w14:textId="77777777" w:rsidR="00BD0FF6" w:rsidRPr="0046288A" w:rsidRDefault="00BD0FF6" w:rsidP="009407C2">
            <w:pPr>
              <w:numPr>
                <w:ilvl w:val="12"/>
                <w:numId w:val="0"/>
              </w:numPr>
              <w:spacing w:before="60" w:after="120"/>
              <w:rPr>
                <w:b/>
              </w:rPr>
            </w:pPr>
            <w:r w:rsidRPr="0046288A">
              <w:rPr>
                <w:b/>
              </w:rPr>
              <w:t>3.8</w:t>
            </w:r>
            <w:r w:rsidR="00CC2EC5" w:rsidRPr="0046288A">
              <w:rPr>
                <w:b/>
              </w:rPr>
              <w:t>.1</w:t>
            </w:r>
            <w:r w:rsidRPr="0046288A">
              <w:rPr>
                <w:b/>
              </w:rPr>
              <w:t xml:space="preserve">  </w:t>
            </w:r>
          </w:p>
        </w:tc>
        <w:tc>
          <w:tcPr>
            <w:tcW w:w="7560" w:type="dxa"/>
          </w:tcPr>
          <w:p w14:paraId="74D611F5" w14:textId="77777777" w:rsidR="00BD0FF6" w:rsidRPr="0046288A" w:rsidRDefault="00BD0FF6" w:rsidP="009407C2">
            <w:pPr>
              <w:spacing w:before="60" w:after="120"/>
              <w:jc w:val="both"/>
            </w:pPr>
            <w:r w:rsidRPr="0046288A">
              <w:t xml:space="preserve">The liquidated damages rate is </w:t>
            </w:r>
            <w:r w:rsidR="00454240" w:rsidRPr="0046288A">
              <w:rPr>
                <w:i/>
              </w:rPr>
              <w:t>____________________</w:t>
            </w:r>
            <w:r w:rsidRPr="0046288A">
              <w:t xml:space="preserve"> per day </w:t>
            </w:r>
          </w:p>
          <w:p w14:paraId="537BD213" w14:textId="77777777" w:rsidR="00BD0FF6" w:rsidRPr="0046288A" w:rsidRDefault="00BD0FF6" w:rsidP="009407C2">
            <w:pPr>
              <w:spacing w:before="60" w:after="120"/>
              <w:jc w:val="both"/>
            </w:pPr>
            <w:r w:rsidRPr="0046288A">
              <w:t xml:space="preserve">The maximum amount of liquidated damages for the whole contract is </w:t>
            </w:r>
            <w:r w:rsidR="00454240" w:rsidRPr="0046288A">
              <w:rPr>
                <w:i/>
              </w:rPr>
              <w:t>____________________</w:t>
            </w:r>
            <w:r w:rsidRPr="0046288A">
              <w:rPr>
                <w:i/>
              </w:rPr>
              <w:t xml:space="preserve"> </w:t>
            </w:r>
            <w:r w:rsidRPr="0046288A">
              <w:t>percent of the final Contract Price.</w:t>
            </w:r>
          </w:p>
        </w:tc>
      </w:tr>
      <w:tr w:rsidR="00615AA3" w:rsidRPr="0046288A" w14:paraId="79ABA9DF" w14:textId="77777777" w:rsidTr="00213E65">
        <w:tc>
          <w:tcPr>
            <w:tcW w:w="1728" w:type="dxa"/>
          </w:tcPr>
          <w:p w14:paraId="6793A1D1" w14:textId="77777777" w:rsidR="00615AA3" w:rsidRPr="0046288A" w:rsidRDefault="00615AA3" w:rsidP="009407C2">
            <w:pPr>
              <w:numPr>
                <w:ilvl w:val="12"/>
                <w:numId w:val="0"/>
              </w:numPr>
              <w:spacing w:before="60" w:after="120"/>
              <w:rPr>
                <w:b/>
              </w:rPr>
            </w:pPr>
            <w:r w:rsidRPr="0046288A">
              <w:rPr>
                <w:b/>
              </w:rPr>
              <w:t>3.8.3</w:t>
            </w:r>
          </w:p>
        </w:tc>
        <w:tc>
          <w:tcPr>
            <w:tcW w:w="7560" w:type="dxa"/>
          </w:tcPr>
          <w:p w14:paraId="25B3B175" w14:textId="77777777" w:rsidR="00615AA3" w:rsidRPr="0046288A" w:rsidRDefault="00615AA3" w:rsidP="009407C2">
            <w:pPr>
              <w:spacing w:before="60" w:after="120"/>
              <w:jc w:val="both"/>
              <w:rPr>
                <w:i/>
                <w:iCs/>
              </w:rPr>
            </w:pPr>
            <w:r w:rsidRPr="0046288A">
              <w:t xml:space="preserve">The percentage </w:t>
            </w:r>
            <w:r w:rsidR="00454240" w:rsidRPr="0046288A">
              <w:rPr>
                <w:i/>
              </w:rPr>
              <w:t>____________________</w:t>
            </w:r>
            <w:r w:rsidRPr="0046288A">
              <w:t xml:space="preserve"> to be used for the calculation </w:t>
            </w:r>
            <w:r w:rsidR="0032557F" w:rsidRPr="0046288A">
              <w:t>of Lack</w:t>
            </w:r>
            <w:r w:rsidRPr="0046288A">
              <w:t xml:space="preserve"> of performance Penalty(</w:t>
            </w:r>
            <w:proofErr w:type="spellStart"/>
            <w:r w:rsidRPr="0046288A">
              <w:t>ies</w:t>
            </w:r>
            <w:proofErr w:type="spellEnd"/>
            <w:r w:rsidRPr="0046288A">
              <w:t xml:space="preserve">) is </w:t>
            </w:r>
            <w:r w:rsidR="00454240" w:rsidRPr="0046288A">
              <w:rPr>
                <w:i/>
              </w:rPr>
              <w:t>____________________.</w:t>
            </w:r>
          </w:p>
        </w:tc>
      </w:tr>
      <w:tr w:rsidR="00EE0C70" w:rsidRPr="0046288A" w14:paraId="0A9EEC19" w14:textId="77777777" w:rsidTr="00213E65">
        <w:tc>
          <w:tcPr>
            <w:tcW w:w="1728" w:type="dxa"/>
          </w:tcPr>
          <w:p w14:paraId="399DB1F4" w14:textId="6F30757B" w:rsidR="00EE0C70" w:rsidRPr="0046288A" w:rsidRDefault="00EE0C70" w:rsidP="009407C2">
            <w:pPr>
              <w:numPr>
                <w:ilvl w:val="12"/>
                <w:numId w:val="0"/>
              </w:numPr>
              <w:spacing w:before="60" w:after="120"/>
              <w:rPr>
                <w:b/>
              </w:rPr>
            </w:pPr>
            <w:r w:rsidRPr="0046288A">
              <w:rPr>
                <w:b/>
              </w:rPr>
              <w:t>3.</w:t>
            </w:r>
            <w:r>
              <w:rPr>
                <w:b/>
              </w:rPr>
              <w:t>9</w:t>
            </w:r>
          </w:p>
        </w:tc>
        <w:tc>
          <w:tcPr>
            <w:tcW w:w="7560" w:type="dxa"/>
          </w:tcPr>
          <w:p w14:paraId="10F96253" w14:textId="77777777" w:rsidR="00EE0C70" w:rsidRPr="004A2C5F" w:rsidRDefault="00EE0C70" w:rsidP="00EE0C70">
            <w:pPr>
              <w:tabs>
                <w:tab w:val="right" w:pos="7164"/>
              </w:tabs>
              <w:spacing w:after="200"/>
            </w:pPr>
            <w:r w:rsidRPr="004A2C5F">
              <w:t xml:space="preserve">A Performance Security </w:t>
            </w:r>
            <w:r w:rsidRPr="004A2C5F">
              <w:rPr>
                <w:i/>
                <w:iCs/>
              </w:rPr>
              <w:t>[ insert “shall” or “shall not” be required]</w:t>
            </w:r>
          </w:p>
          <w:p w14:paraId="0F793B24" w14:textId="65E0A454" w:rsidR="00EE0C70" w:rsidRPr="00EE0C70" w:rsidRDefault="00EE0C70" w:rsidP="00EE0C70">
            <w:pPr>
              <w:tabs>
                <w:tab w:val="right" w:pos="7164"/>
              </w:tabs>
              <w:spacing w:after="200"/>
              <w:rPr>
                <w:u w:val="single"/>
              </w:rPr>
            </w:pPr>
            <w:r w:rsidRPr="004A2C5F">
              <w:t xml:space="preserve">If required, the Performance Security shall be in the form of: </w:t>
            </w:r>
            <w:r w:rsidRPr="004A2C5F">
              <w:rPr>
                <w:i/>
                <w:iCs/>
              </w:rPr>
              <w:t xml:space="preserve">[insert “a </w:t>
            </w:r>
            <w:r>
              <w:rPr>
                <w:i/>
                <w:iCs/>
              </w:rPr>
              <w:t xml:space="preserve">Bank </w:t>
            </w:r>
            <w:r w:rsidRPr="004A2C5F">
              <w:rPr>
                <w:i/>
                <w:iCs/>
              </w:rPr>
              <w:t>Guarantee” or” a Performance Bond”]</w:t>
            </w:r>
          </w:p>
          <w:p w14:paraId="4A3DB4B7" w14:textId="3499E880" w:rsidR="00EE0C70" w:rsidRPr="004A2C5F" w:rsidRDefault="00EE0C70" w:rsidP="00EE0C70">
            <w:pPr>
              <w:tabs>
                <w:tab w:val="right" w:pos="7164"/>
              </w:tabs>
              <w:spacing w:after="200"/>
              <w:rPr>
                <w:i/>
                <w:iCs/>
              </w:rPr>
            </w:pPr>
            <w:r w:rsidRPr="004A2C5F">
              <w:rPr>
                <w:i/>
                <w:iCs/>
              </w:rPr>
              <w:t xml:space="preserve">[If a Performance Security is required, insert “the amount of the Performance Security shall be: [insert amount] </w:t>
            </w:r>
          </w:p>
          <w:p w14:paraId="45B05221" w14:textId="77777777" w:rsidR="00EE0C70" w:rsidRDefault="00EE0C70" w:rsidP="00EE0C70">
            <w:pPr>
              <w:spacing w:after="200"/>
              <w:rPr>
                <w:i/>
                <w:iCs/>
              </w:rPr>
            </w:pPr>
            <w:r w:rsidRPr="004A2C5F">
              <w:rPr>
                <w:i/>
                <w:iCs/>
              </w:rPr>
              <w:t xml:space="preserve">[The amount of the Performance Security is usually expressed as a percentage of the Contract Price. The percentage varies according to the Purchaser’s perceived risk and impact of non-performance by the </w:t>
            </w:r>
            <w:r>
              <w:rPr>
                <w:i/>
                <w:iCs/>
              </w:rPr>
              <w:t>Service provider</w:t>
            </w:r>
            <w:r w:rsidRPr="004A2C5F">
              <w:rPr>
                <w:i/>
                <w:iCs/>
              </w:rPr>
              <w:t>. A 10% percentage is used under normal circumstances]</w:t>
            </w:r>
          </w:p>
          <w:p w14:paraId="71C0C052" w14:textId="7EDADE41" w:rsidR="008633D2" w:rsidRPr="0046288A" w:rsidRDefault="008633D2" w:rsidP="00EE0C70">
            <w:pPr>
              <w:spacing w:after="200"/>
              <w:rPr>
                <w:i/>
              </w:rPr>
            </w:pPr>
            <w:r w:rsidRPr="004A2C5F">
              <w:lastRenderedPageBreak/>
              <w:t xml:space="preserve">If required, the Performance security shall be denominated in </w:t>
            </w:r>
            <w:r w:rsidRPr="004A2C5F">
              <w:rPr>
                <w:i/>
                <w:iCs/>
              </w:rPr>
              <w:t>[insert “a freely convertible currency acceptable to the Purchaser” or “ the currencies of payment of the Contract, in accordance with their portions of the Contract Price”]</w:t>
            </w:r>
          </w:p>
        </w:tc>
      </w:tr>
      <w:tr w:rsidR="00215461" w:rsidRPr="0046288A" w14:paraId="6A73DD7E" w14:textId="77777777" w:rsidTr="00213E65">
        <w:tc>
          <w:tcPr>
            <w:tcW w:w="1728" w:type="dxa"/>
          </w:tcPr>
          <w:p w14:paraId="49A0BE15" w14:textId="77777777" w:rsidR="00215461" w:rsidRPr="0046288A" w:rsidRDefault="00215461" w:rsidP="009407C2">
            <w:pPr>
              <w:numPr>
                <w:ilvl w:val="12"/>
                <w:numId w:val="0"/>
              </w:numPr>
              <w:spacing w:before="60" w:after="120"/>
              <w:rPr>
                <w:b/>
              </w:rPr>
            </w:pPr>
            <w:r w:rsidRPr="0046288A">
              <w:rPr>
                <w:b/>
              </w:rPr>
              <w:lastRenderedPageBreak/>
              <w:t>3.11</w:t>
            </w:r>
          </w:p>
        </w:tc>
        <w:tc>
          <w:tcPr>
            <w:tcW w:w="7560" w:type="dxa"/>
          </w:tcPr>
          <w:p w14:paraId="36A8FF06" w14:textId="583034CB" w:rsidR="00215461" w:rsidRPr="0046288A" w:rsidRDefault="00215461" w:rsidP="009407C2">
            <w:pPr>
              <w:spacing w:after="200"/>
              <w:rPr>
                <w:i/>
              </w:rPr>
            </w:pPr>
            <w:r w:rsidRPr="0046288A">
              <w:rPr>
                <w:i/>
              </w:rPr>
              <w:t xml:space="preserve">   [Delete if not applicable]</w:t>
            </w:r>
            <w:r w:rsidRPr="0046288A">
              <w:t xml:space="preserve"> </w:t>
            </w:r>
            <w:r w:rsidRPr="0046288A">
              <w:rPr>
                <w:i/>
              </w:rPr>
              <w:t xml:space="preserve">Insert any sustainable procurement contractual provisions if applicable. Refer to the </w:t>
            </w:r>
            <w:r w:rsidR="00342928">
              <w:rPr>
                <w:i/>
              </w:rPr>
              <w:t>IsDB</w:t>
            </w:r>
            <w:r w:rsidRPr="0046288A">
              <w:rPr>
                <w:i/>
              </w:rPr>
              <w:t xml:space="preserve"> Procurement </w:t>
            </w:r>
            <w:r w:rsidR="00342928">
              <w:rPr>
                <w:i/>
              </w:rPr>
              <w:t>Guideline</w:t>
            </w:r>
            <w:r w:rsidR="00342928" w:rsidRPr="0046288A">
              <w:rPr>
                <w:i/>
              </w:rPr>
              <w:t xml:space="preserve">s </w:t>
            </w:r>
            <w:r w:rsidRPr="0046288A">
              <w:rPr>
                <w:i/>
              </w:rPr>
              <w:t>and the sustainable procurement guidance notes</w:t>
            </w:r>
          </w:p>
          <w:p w14:paraId="0C4C6964" w14:textId="77777777" w:rsidR="00215461" w:rsidRPr="0046288A" w:rsidRDefault="00215461" w:rsidP="009407C2">
            <w:pPr>
              <w:spacing w:after="200"/>
            </w:pPr>
            <w:r w:rsidRPr="0046288A">
              <w:t xml:space="preserve">The following sustainable procurement contractual provisions apply: </w:t>
            </w:r>
          </w:p>
        </w:tc>
      </w:tr>
      <w:tr w:rsidR="00031F41" w:rsidRPr="0046288A" w14:paraId="3E902809" w14:textId="77777777" w:rsidTr="00213E65">
        <w:tc>
          <w:tcPr>
            <w:tcW w:w="1728" w:type="dxa"/>
          </w:tcPr>
          <w:p w14:paraId="605F408D" w14:textId="250BAAD4" w:rsidR="00031F41" w:rsidRPr="0046288A" w:rsidRDefault="00031F41" w:rsidP="009407C2">
            <w:pPr>
              <w:numPr>
                <w:ilvl w:val="12"/>
                <w:numId w:val="0"/>
              </w:numPr>
              <w:spacing w:before="60" w:after="120"/>
              <w:rPr>
                <w:b/>
              </w:rPr>
            </w:pPr>
            <w:r w:rsidRPr="0046288A">
              <w:rPr>
                <w:b/>
              </w:rPr>
              <w:t>3.1</w:t>
            </w:r>
            <w:r>
              <w:rPr>
                <w:b/>
              </w:rPr>
              <w:t>3</w:t>
            </w:r>
          </w:p>
        </w:tc>
        <w:tc>
          <w:tcPr>
            <w:tcW w:w="7560" w:type="dxa"/>
          </w:tcPr>
          <w:p w14:paraId="4BD410DC" w14:textId="0C268DF3" w:rsidR="00A02BA5" w:rsidRDefault="00BA61F3" w:rsidP="009407C2">
            <w:pPr>
              <w:numPr>
                <w:ilvl w:val="12"/>
                <w:numId w:val="0"/>
              </w:numPr>
              <w:spacing w:before="60" w:after="120"/>
              <w:jc w:val="both"/>
            </w:pPr>
            <w:r>
              <w:t>[</w:t>
            </w:r>
            <w:r w:rsidR="00426AA6">
              <w:t xml:space="preserve"> </w:t>
            </w:r>
            <w:r w:rsidR="00426AA6" w:rsidRPr="007B446B">
              <w:rPr>
                <w:i/>
              </w:rPr>
              <w:t xml:space="preserve">State if the Service Provider </w:t>
            </w:r>
            <w:r w:rsidR="00E04D00" w:rsidRPr="007B446B">
              <w:rPr>
                <w:i/>
              </w:rPr>
              <w:t xml:space="preserve">shall not be responsible for the security </w:t>
            </w:r>
            <w:r w:rsidR="009F222B">
              <w:rPr>
                <w:i/>
              </w:rPr>
              <w:t xml:space="preserve">at </w:t>
            </w:r>
            <w:r w:rsidR="00E04D00" w:rsidRPr="007B446B">
              <w:rPr>
                <w:i/>
              </w:rPr>
              <w:t xml:space="preserve">the </w:t>
            </w:r>
            <w:r w:rsidR="009F222B">
              <w:rPr>
                <w:i/>
              </w:rPr>
              <w:t xml:space="preserve">locations in the Employer’s country where the Services are </w:t>
            </w:r>
            <w:r w:rsidR="000957D8" w:rsidRPr="007B446B">
              <w:rPr>
                <w:i/>
                <w:noProof/>
                <w:szCs w:val="20"/>
              </w:rPr>
              <w:t>carried out</w:t>
            </w:r>
            <w:r w:rsidR="006C0856">
              <w:t xml:space="preserve">; </w:t>
            </w:r>
          </w:p>
          <w:p w14:paraId="413C3A2A" w14:textId="7AB74F5C" w:rsidR="00031F41" w:rsidRPr="0046288A" w:rsidRDefault="00426AA6" w:rsidP="009407C2">
            <w:pPr>
              <w:numPr>
                <w:ilvl w:val="12"/>
                <w:numId w:val="0"/>
              </w:numPr>
              <w:spacing w:before="60" w:after="120"/>
              <w:jc w:val="both"/>
            </w:pPr>
            <w:r>
              <w:t xml:space="preserve"> </w:t>
            </w:r>
            <w:r w:rsidR="004C3F75" w:rsidRPr="007B446B">
              <w:rPr>
                <w:i/>
              </w:rPr>
              <w:t xml:space="preserve">If the Service Provider is responsible for the security </w:t>
            </w:r>
            <w:r w:rsidR="009F222B">
              <w:rPr>
                <w:i/>
              </w:rPr>
              <w:t xml:space="preserve">at </w:t>
            </w:r>
            <w:r w:rsidR="009F222B" w:rsidRPr="007B446B">
              <w:rPr>
                <w:i/>
              </w:rPr>
              <w:t xml:space="preserve">the </w:t>
            </w:r>
            <w:r w:rsidR="009F222B">
              <w:rPr>
                <w:i/>
              </w:rPr>
              <w:t xml:space="preserve">locations in the Employer’s country where the Services are </w:t>
            </w:r>
            <w:r w:rsidR="009F222B" w:rsidRPr="007B446B">
              <w:rPr>
                <w:i/>
                <w:noProof/>
                <w:szCs w:val="20"/>
              </w:rPr>
              <w:t>carried out</w:t>
            </w:r>
            <w:r w:rsidR="004C3F75">
              <w:t>, state</w:t>
            </w:r>
            <w:r w:rsidR="003F085F">
              <w:t xml:space="preserve">: </w:t>
            </w:r>
            <w:r w:rsidR="004C3F75">
              <w:t xml:space="preserve"> </w:t>
            </w:r>
            <w:r w:rsidR="00BA61F3">
              <w:t>T</w:t>
            </w:r>
            <w:r w:rsidR="00F43D28">
              <w:t xml:space="preserve">he Service Provider </w:t>
            </w:r>
            <w:r w:rsidR="003F085F" w:rsidRPr="007B446B">
              <w:rPr>
                <w:i/>
              </w:rPr>
              <w:t>( shall/shall not</w:t>
            </w:r>
            <w:r w:rsidR="000464E5">
              <w:rPr>
                <w:i/>
              </w:rPr>
              <w:t>; select either option and delete the other</w:t>
            </w:r>
            <w:r w:rsidR="003F085F" w:rsidRPr="007B446B">
              <w:rPr>
                <w:i/>
              </w:rPr>
              <w:t>)</w:t>
            </w:r>
            <w:r w:rsidR="001F0BF5">
              <w:t xml:space="preserve"> </w:t>
            </w:r>
            <w:r w:rsidR="00F43D28">
              <w:t>submit a security management</w:t>
            </w:r>
            <w:r w:rsidR="007A5848">
              <w:t xml:space="preserve"> plan</w:t>
            </w:r>
            <w:r w:rsidR="00F2728B">
              <w:t>.</w:t>
            </w:r>
            <w:r w:rsidR="00BA61F3">
              <w:t>]</w:t>
            </w:r>
            <w:r w:rsidR="00F43D28">
              <w:t xml:space="preserve"> </w:t>
            </w:r>
          </w:p>
        </w:tc>
      </w:tr>
      <w:tr w:rsidR="00BD0FF6" w:rsidRPr="0046288A" w14:paraId="7528638C" w14:textId="77777777" w:rsidTr="00213E65">
        <w:tc>
          <w:tcPr>
            <w:tcW w:w="1728" w:type="dxa"/>
          </w:tcPr>
          <w:p w14:paraId="7A052581" w14:textId="77777777" w:rsidR="00BD0FF6" w:rsidRPr="0046288A" w:rsidRDefault="00BD0FF6" w:rsidP="009407C2">
            <w:pPr>
              <w:numPr>
                <w:ilvl w:val="12"/>
                <w:numId w:val="0"/>
              </w:numPr>
              <w:spacing w:before="60" w:after="120"/>
              <w:rPr>
                <w:b/>
              </w:rPr>
            </w:pPr>
            <w:r w:rsidRPr="0046288A">
              <w:rPr>
                <w:b/>
              </w:rPr>
              <w:t xml:space="preserve">5.1  </w:t>
            </w:r>
          </w:p>
        </w:tc>
        <w:tc>
          <w:tcPr>
            <w:tcW w:w="7560" w:type="dxa"/>
          </w:tcPr>
          <w:p w14:paraId="327CB3EF" w14:textId="77777777" w:rsidR="00BD0FF6" w:rsidRPr="0046288A" w:rsidRDefault="00615AA3" w:rsidP="009407C2">
            <w:pPr>
              <w:numPr>
                <w:ilvl w:val="12"/>
                <w:numId w:val="0"/>
              </w:numPr>
              <w:spacing w:before="60" w:after="120"/>
              <w:jc w:val="both"/>
            </w:pPr>
            <w:r w:rsidRPr="0046288A">
              <w:t xml:space="preserve">The assistance and exemptions provided  to the Service Provider are: </w:t>
            </w:r>
          </w:p>
          <w:p w14:paraId="750FAB37" w14:textId="77777777" w:rsidR="00615AA3" w:rsidRPr="0046288A" w:rsidRDefault="00615AA3" w:rsidP="009407C2">
            <w:pPr>
              <w:numPr>
                <w:ilvl w:val="12"/>
                <w:numId w:val="0"/>
              </w:numPr>
              <w:spacing w:before="60" w:after="120"/>
              <w:jc w:val="both"/>
            </w:pPr>
            <w:r w:rsidRPr="0046288A">
              <w:t>_________________________________________________________</w:t>
            </w:r>
          </w:p>
        </w:tc>
      </w:tr>
      <w:tr w:rsidR="00BD0FF6" w:rsidRPr="0046288A" w14:paraId="42DA46A0" w14:textId="77777777" w:rsidTr="00213E65">
        <w:tc>
          <w:tcPr>
            <w:tcW w:w="1728" w:type="dxa"/>
          </w:tcPr>
          <w:p w14:paraId="297FFAC1" w14:textId="77777777" w:rsidR="00BD0FF6" w:rsidRPr="0046288A" w:rsidRDefault="00BD0FF6" w:rsidP="009407C2">
            <w:pPr>
              <w:numPr>
                <w:ilvl w:val="12"/>
                <w:numId w:val="0"/>
              </w:numPr>
              <w:spacing w:before="60" w:after="120"/>
              <w:rPr>
                <w:b/>
              </w:rPr>
            </w:pPr>
            <w:r w:rsidRPr="0046288A">
              <w:rPr>
                <w:b/>
              </w:rPr>
              <w:t xml:space="preserve">6.2(a)  </w:t>
            </w:r>
          </w:p>
        </w:tc>
        <w:tc>
          <w:tcPr>
            <w:tcW w:w="7560" w:type="dxa"/>
          </w:tcPr>
          <w:p w14:paraId="2DC3928F" w14:textId="77777777" w:rsidR="00BD0FF6" w:rsidRPr="0046288A" w:rsidRDefault="00BD0FF6" w:rsidP="009407C2">
            <w:pPr>
              <w:numPr>
                <w:ilvl w:val="12"/>
                <w:numId w:val="0"/>
              </w:numPr>
              <w:spacing w:before="60" w:after="120"/>
              <w:jc w:val="both"/>
            </w:pPr>
            <w:r w:rsidRPr="0046288A">
              <w:t xml:space="preserve">The amount in local currency is </w:t>
            </w:r>
            <w:r w:rsidR="00454240" w:rsidRPr="0046288A">
              <w:rPr>
                <w:i/>
              </w:rPr>
              <w:t>____________________</w:t>
            </w:r>
            <w:r w:rsidRPr="0046288A">
              <w:t>.</w:t>
            </w:r>
          </w:p>
        </w:tc>
      </w:tr>
      <w:tr w:rsidR="00BD0FF6" w:rsidRPr="0046288A" w14:paraId="2A69F656" w14:textId="77777777" w:rsidTr="00213E65">
        <w:tc>
          <w:tcPr>
            <w:tcW w:w="1728" w:type="dxa"/>
          </w:tcPr>
          <w:p w14:paraId="4AD43753" w14:textId="77777777" w:rsidR="00BD0FF6" w:rsidRPr="0046288A" w:rsidRDefault="00BD0FF6" w:rsidP="009407C2">
            <w:pPr>
              <w:numPr>
                <w:ilvl w:val="12"/>
                <w:numId w:val="0"/>
              </w:numPr>
              <w:spacing w:before="60" w:after="120"/>
              <w:rPr>
                <w:b/>
              </w:rPr>
            </w:pPr>
            <w:r w:rsidRPr="0046288A">
              <w:rPr>
                <w:b/>
              </w:rPr>
              <w:t xml:space="preserve">6.2(b)  </w:t>
            </w:r>
          </w:p>
        </w:tc>
        <w:tc>
          <w:tcPr>
            <w:tcW w:w="7560" w:type="dxa"/>
          </w:tcPr>
          <w:p w14:paraId="4A5B44C4" w14:textId="77777777" w:rsidR="00BD0FF6" w:rsidRPr="0046288A" w:rsidRDefault="00BD0FF6" w:rsidP="009407C2">
            <w:pPr>
              <w:numPr>
                <w:ilvl w:val="12"/>
                <w:numId w:val="0"/>
              </w:numPr>
              <w:spacing w:before="60" w:after="120"/>
              <w:jc w:val="both"/>
            </w:pPr>
            <w:r w:rsidRPr="0046288A">
              <w:t xml:space="preserve">The amount in foreign currency or currencies is </w:t>
            </w:r>
            <w:r w:rsidR="00454240" w:rsidRPr="0046288A">
              <w:rPr>
                <w:i/>
              </w:rPr>
              <w:t>____________________.</w:t>
            </w:r>
          </w:p>
        </w:tc>
      </w:tr>
      <w:tr w:rsidR="00615AA3" w:rsidRPr="0046288A" w14:paraId="43F6936F" w14:textId="77777777" w:rsidTr="00213E65">
        <w:tc>
          <w:tcPr>
            <w:tcW w:w="1728" w:type="dxa"/>
          </w:tcPr>
          <w:p w14:paraId="3E1C00A2" w14:textId="77777777" w:rsidR="00615AA3" w:rsidRPr="0046288A" w:rsidRDefault="00615AA3" w:rsidP="009407C2">
            <w:pPr>
              <w:numPr>
                <w:ilvl w:val="12"/>
                <w:numId w:val="0"/>
              </w:numPr>
              <w:spacing w:before="60" w:after="120"/>
              <w:rPr>
                <w:b/>
              </w:rPr>
            </w:pPr>
            <w:r w:rsidRPr="0046288A">
              <w:rPr>
                <w:b/>
              </w:rPr>
              <w:t>6.3.2</w:t>
            </w:r>
          </w:p>
        </w:tc>
        <w:tc>
          <w:tcPr>
            <w:tcW w:w="7560" w:type="dxa"/>
          </w:tcPr>
          <w:p w14:paraId="535113F4" w14:textId="77777777" w:rsidR="00615AA3" w:rsidRPr="0046288A" w:rsidRDefault="00615AA3" w:rsidP="009407C2">
            <w:pPr>
              <w:numPr>
                <w:ilvl w:val="12"/>
                <w:numId w:val="0"/>
              </w:numPr>
              <w:spacing w:before="60" w:after="120"/>
              <w:jc w:val="both"/>
            </w:pPr>
            <w:r w:rsidRPr="0046288A">
              <w:t>The performance incentive paid to the Service Provider shall be: ________</w:t>
            </w:r>
          </w:p>
          <w:p w14:paraId="68774DF5" w14:textId="77777777" w:rsidR="00615AA3" w:rsidRPr="0046288A" w:rsidRDefault="00615AA3" w:rsidP="009407C2">
            <w:pPr>
              <w:numPr>
                <w:ilvl w:val="12"/>
                <w:numId w:val="0"/>
              </w:numPr>
              <w:spacing w:before="60" w:after="120"/>
              <w:jc w:val="both"/>
            </w:pPr>
            <w:r w:rsidRPr="0046288A">
              <w:t>_____________________________________________________________</w:t>
            </w:r>
          </w:p>
        </w:tc>
      </w:tr>
      <w:tr w:rsidR="00BD0FF6" w:rsidRPr="0046288A" w14:paraId="0CB8AFED" w14:textId="77777777" w:rsidTr="00213E65">
        <w:tc>
          <w:tcPr>
            <w:tcW w:w="1728" w:type="dxa"/>
          </w:tcPr>
          <w:p w14:paraId="6582E496" w14:textId="77777777" w:rsidR="00BD0FF6" w:rsidRPr="0046288A" w:rsidRDefault="00BD0FF6" w:rsidP="009407C2">
            <w:pPr>
              <w:numPr>
                <w:ilvl w:val="12"/>
                <w:numId w:val="0"/>
              </w:numPr>
              <w:spacing w:before="60" w:after="120"/>
              <w:rPr>
                <w:b/>
              </w:rPr>
            </w:pPr>
            <w:r w:rsidRPr="0046288A">
              <w:rPr>
                <w:b/>
              </w:rPr>
              <w:t xml:space="preserve">6.4 </w:t>
            </w:r>
          </w:p>
        </w:tc>
        <w:tc>
          <w:tcPr>
            <w:tcW w:w="7560" w:type="dxa"/>
          </w:tcPr>
          <w:p w14:paraId="69883178" w14:textId="77777777" w:rsidR="00BD0FF6" w:rsidRPr="0046288A" w:rsidRDefault="00BD0FF6" w:rsidP="009407C2">
            <w:pPr>
              <w:numPr>
                <w:ilvl w:val="12"/>
                <w:numId w:val="0"/>
              </w:numPr>
              <w:spacing w:before="60" w:after="120"/>
              <w:jc w:val="both"/>
            </w:pPr>
            <w:r w:rsidRPr="0046288A">
              <w:t>Payments shall be made according to the following schedule:</w:t>
            </w:r>
          </w:p>
          <w:p w14:paraId="28DEC6C6" w14:textId="77777777" w:rsidR="00BD0FF6" w:rsidRPr="0046288A" w:rsidRDefault="00BD0FF6" w:rsidP="009407C2">
            <w:pPr>
              <w:numPr>
                <w:ilvl w:val="0"/>
                <w:numId w:val="1"/>
              </w:numPr>
              <w:spacing w:before="60" w:after="120"/>
              <w:jc w:val="both"/>
            </w:pPr>
            <w:r w:rsidRPr="0046288A">
              <w:t>Advance for Mobilization, Materials and Supplies: _____ percent of the Contract Price shall be paid on the commencement date against the submission of a bank guarantee for the same.</w:t>
            </w:r>
          </w:p>
          <w:p w14:paraId="057C6F47" w14:textId="77777777" w:rsidR="00BD0FF6" w:rsidRPr="0046288A" w:rsidRDefault="00BD0FF6" w:rsidP="001D17AA">
            <w:pPr>
              <w:numPr>
                <w:ilvl w:val="0"/>
                <w:numId w:val="4"/>
              </w:numPr>
              <w:spacing w:before="60" w:after="120"/>
              <w:jc w:val="both"/>
            </w:pPr>
            <w:r w:rsidRPr="0046288A">
              <w:t>Progress payments in accordance with the milestones established as follows, subject to certification by the Employer, that the Services have been rendered satisfactorily, pursuant to the performance indicators:</w:t>
            </w:r>
          </w:p>
          <w:p w14:paraId="11C5A600" w14:textId="77777777" w:rsidR="00BD0FF6" w:rsidRPr="0046288A" w:rsidRDefault="00BD0FF6" w:rsidP="009407C2">
            <w:pPr>
              <w:numPr>
                <w:ilvl w:val="0"/>
                <w:numId w:val="2"/>
              </w:numPr>
              <w:spacing w:before="60" w:after="120"/>
            </w:pPr>
            <w:r w:rsidRPr="0046288A">
              <w:t>_______(indicate milestone and/or percentage)</w:t>
            </w:r>
            <w:r w:rsidR="00213E65" w:rsidRPr="0046288A">
              <w:t xml:space="preserve"> </w:t>
            </w:r>
            <w:r w:rsidRPr="0046288A">
              <w:t>__________________</w:t>
            </w:r>
          </w:p>
          <w:p w14:paraId="667E121C" w14:textId="77777777" w:rsidR="00BD0FF6" w:rsidRPr="0046288A" w:rsidRDefault="00BD0FF6" w:rsidP="009407C2">
            <w:pPr>
              <w:numPr>
                <w:ilvl w:val="0"/>
                <w:numId w:val="2"/>
              </w:numPr>
              <w:spacing w:before="60" w:after="120"/>
            </w:pPr>
            <w:r w:rsidRPr="0046288A">
              <w:t xml:space="preserve">_______(indicate milestone and/or </w:t>
            </w:r>
            <w:r w:rsidR="00213E65" w:rsidRPr="0046288A">
              <w:t>p</w:t>
            </w:r>
            <w:r w:rsidRPr="0046288A">
              <w:t>ercentage)</w:t>
            </w:r>
            <w:r w:rsidR="00213E65" w:rsidRPr="0046288A">
              <w:t xml:space="preserve"> </w:t>
            </w:r>
            <w:r w:rsidRPr="0046288A">
              <w:t>_________________ and</w:t>
            </w:r>
          </w:p>
          <w:p w14:paraId="0D899A49" w14:textId="77777777" w:rsidR="00BD0FF6" w:rsidRPr="0046288A" w:rsidRDefault="00BD0FF6" w:rsidP="009407C2">
            <w:pPr>
              <w:numPr>
                <w:ilvl w:val="0"/>
                <w:numId w:val="2"/>
              </w:numPr>
              <w:spacing w:before="60" w:after="120"/>
            </w:pPr>
            <w:r w:rsidRPr="0046288A">
              <w:t>_______(indicate milestone and/or percentage)</w:t>
            </w:r>
            <w:r w:rsidR="00213E65" w:rsidRPr="0046288A">
              <w:t xml:space="preserve"> </w:t>
            </w:r>
            <w:r w:rsidRPr="0046288A">
              <w:t>__________________</w:t>
            </w:r>
          </w:p>
          <w:p w14:paraId="72F09B63" w14:textId="77777777" w:rsidR="00BD0FF6" w:rsidRPr="0046288A" w:rsidRDefault="00BD0FF6" w:rsidP="009407C2">
            <w:pPr>
              <w:numPr>
                <w:ilvl w:val="12"/>
                <w:numId w:val="0"/>
              </w:numPr>
              <w:spacing w:before="60" w:after="120"/>
              <w:ind w:left="360"/>
              <w:jc w:val="both"/>
            </w:pPr>
            <w:r w:rsidRPr="0046288A">
              <w:t xml:space="preserve">Should the certification not be provided, or refused in writing by the employer within one month of the date of the milestone, or of the date of receipt of the corresponding invoice, the certification will be deemed to </w:t>
            </w:r>
            <w:r w:rsidRPr="0046288A">
              <w:lastRenderedPageBreak/>
              <w:t>have been provided, and the progress payment will be released at such date.</w:t>
            </w:r>
          </w:p>
          <w:p w14:paraId="13862000" w14:textId="77777777" w:rsidR="00BD0FF6" w:rsidRPr="0046288A" w:rsidRDefault="00BD0FF6" w:rsidP="001D17AA">
            <w:pPr>
              <w:numPr>
                <w:ilvl w:val="0"/>
                <w:numId w:val="5"/>
              </w:numPr>
              <w:spacing w:before="60" w:after="120"/>
              <w:jc w:val="both"/>
            </w:pPr>
            <w:r w:rsidRPr="0046288A">
              <w:t>The amortization of the Advance mentioned above shall commence when the progress payments have reached 25% of the contract price and be completed when the progress payments have reached 75%.</w:t>
            </w:r>
          </w:p>
          <w:p w14:paraId="1B865D5E" w14:textId="77777777" w:rsidR="00BD0FF6" w:rsidRPr="0046288A" w:rsidRDefault="00BD0FF6" w:rsidP="001D17AA">
            <w:pPr>
              <w:numPr>
                <w:ilvl w:val="0"/>
                <w:numId w:val="5"/>
              </w:numPr>
              <w:spacing w:before="60" w:after="120"/>
              <w:jc w:val="both"/>
            </w:pPr>
            <w:r w:rsidRPr="0046288A">
              <w:t xml:space="preserve">The bank guarantee </w:t>
            </w:r>
            <w:r w:rsidR="004309F4" w:rsidRPr="0046288A">
              <w:t xml:space="preserve">for the advance payment </w:t>
            </w:r>
            <w:r w:rsidRPr="0046288A">
              <w:t xml:space="preserve">shall be released when the </w:t>
            </w:r>
            <w:r w:rsidR="004309F4" w:rsidRPr="0046288A">
              <w:t>advance payment has been fully amortized</w:t>
            </w:r>
            <w:r w:rsidRPr="0046288A">
              <w:t>.</w:t>
            </w:r>
          </w:p>
        </w:tc>
      </w:tr>
      <w:tr w:rsidR="00BD0FF6" w:rsidRPr="0046288A" w14:paraId="09AB549B" w14:textId="77777777" w:rsidTr="00213E65">
        <w:tc>
          <w:tcPr>
            <w:tcW w:w="1728" w:type="dxa"/>
          </w:tcPr>
          <w:p w14:paraId="2441C33C" w14:textId="77777777" w:rsidR="00BD0FF6" w:rsidRPr="0046288A" w:rsidRDefault="00BD0FF6" w:rsidP="009407C2">
            <w:pPr>
              <w:spacing w:before="60" w:after="120"/>
              <w:rPr>
                <w:b/>
              </w:rPr>
            </w:pPr>
            <w:r w:rsidRPr="0046288A">
              <w:rPr>
                <w:b/>
              </w:rPr>
              <w:lastRenderedPageBreak/>
              <w:t xml:space="preserve">6.5  </w:t>
            </w:r>
          </w:p>
        </w:tc>
        <w:tc>
          <w:tcPr>
            <w:tcW w:w="7560" w:type="dxa"/>
          </w:tcPr>
          <w:p w14:paraId="09EB87C0" w14:textId="77777777" w:rsidR="00BD0FF6" w:rsidRPr="0046288A" w:rsidRDefault="00BD0FF6" w:rsidP="009407C2">
            <w:pPr>
              <w:spacing w:before="60" w:after="120"/>
              <w:jc w:val="both"/>
            </w:pPr>
            <w:r w:rsidRPr="0046288A">
              <w:t xml:space="preserve">Payment shall be made within </w:t>
            </w:r>
            <w:r w:rsidR="00454240" w:rsidRPr="0046288A">
              <w:rPr>
                <w:i/>
              </w:rPr>
              <w:t>____________________</w:t>
            </w:r>
            <w:r w:rsidRPr="0046288A">
              <w:t xml:space="preserve"> days of receipt of the invoice and the relevant documents specified in </w:t>
            </w:r>
            <w:r w:rsidR="001D6109" w:rsidRPr="0046288A">
              <w:t>Sub-</w:t>
            </w:r>
            <w:r w:rsidRPr="0046288A">
              <w:t xml:space="preserve">Clause 6.4, and within </w:t>
            </w:r>
            <w:r w:rsidR="00454240" w:rsidRPr="0046288A">
              <w:rPr>
                <w:i/>
              </w:rPr>
              <w:t>____________________</w:t>
            </w:r>
            <w:r w:rsidRPr="0046288A">
              <w:t>days in the case of the final payment.</w:t>
            </w:r>
          </w:p>
          <w:p w14:paraId="2BC39802" w14:textId="77777777" w:rsidR="00BD0FF6" w:rsidRPr="0046288A" w:rsidRDefault="00BD0FF6" w:rsidP="009407C2">
            <w:pPr>
              <w:spacing w:before="60" w:after="120"/>
              <w:jc w:val="both"/>
            </w:pPr>
            <w:r w:rsidRPr="0046288A">
              <w:t xml:space="preserve">The interest rate is </w:t>
            </w:r>
            <w:r w:rsidR="00454240" w:rsidRPr="0046288A">
              <w:rPr>
                <w:i/>
              </w:rPr>
              <w:t>____________________</w:t>
            </w:r>
            <w:r w:rsidRPr="0046288A">
              <w:t>.</w:t>
            </w:r>
          </w:p>
        </w:tc>
      </w:tr>
      <w:tr w:rsidR="00BD0FF6" w:rsidRPr="0046288A" w14:paraId="0191F67D" w14:textId="77777777" w:rsidTr="00213E65">
        <w:tc>
          <w:tcPr>
            <w:tcW w:w="1728" w:type="dxa"/>
          </w:tcPr>
          <w:p w14:paraId="0CD9638D" w14:textId="77777777" w:rsidR="00BD0FF6" w:rsidRPr="0046288A" w:rsidRDefault="00BD0FF6" w:rsidP="009407C2">
            <w:pPr>
              <w:spacing w:before="60" w:after="120"/>
              <w:rPr>
                <w:b/>
              </w:rPr>
            </w:pPr>
            <w:r w:rsidRPr="0046288A">
              <w:rPr>
                <w:b/>
              </w:rPr>
              <w:t>6.6</w:t>
            </w:r>
            <w:r w:rsidR="00F43BF8" w:rsidRPr="0046288A">
              <w:rPr>
                <w:b/>
              </w:rPr>
              <w:t>.1</w:t>
            </w:r>
            <w:r w:rsidRPr="0046288A">
              <w:rPr>
                <w:b/>
              </w:rPr>
              <w:t xml:space="preserve">  </w:t>
            </w:r>
          </w:p>
        </w:tc>
        <w:tc>
          <w:tcPr>
            <w:tcW w:w="7560" w:type="dxa"/>
          </w:tcPr>
          <w:p w14:paraId="0ACCD644" w14:textId="77777777" w:rsidR="00BD0FF6" w:rsidRPr="0046288A" w:rsidRDefault="00BD0FF6" w:rsidP="009407C2">
            <w:pPr>
              <w:spacing w:before="60" w:after="120"/>
              <w:jc w:val="both"/>
            </w:pPr>
            <w:r w:rsidRPr="0046288A">
              <w:t xml:space="preserve">Price adjustment is </w:t>
            </w:r>
            <w:r w:rsidR="00454240" w:rsidRPr="0046288A">
              <w:rPr>
                <w:i/>
              </w:rPr>
              <w:t>____________________</w:t>
            </w:r>
            <w:r w:rsidRPr="0046288A">
              <w:t xml:space="preserve"> in accordance with </w:t>
            </w:r>
            <w:r w:rsidR="001D6109" w:rsidRPr="0046288A">
              <w:t>Sub-</w:t>
            </w:r>
            <w:r w:rsidRPr="0046288A">
              <w:t>Clause 6.6.</w:t>
            </w:r>
          </w:p>
          <w:p w14:paraId="6F44B176" w14:textId="77777777" w:rsidR="00BD0FF6" w:rsidRPr="0046288A" w:rsidRDefault="00BD0FF6" w:rsidP="009407C2">
            <w:pPr>
              <w:spacing w:before="60" w:after="120"/>
              <w:jc w:val="both"/>
            </w:pPr>
            <w:r w:rsidRPr="0046288A">
              <w:t xml:space="preserve">The coefficients for adjustment of prices are </w:t>
            </w:r>
            <w:r w:rsidR="00454240" w:rsidRPr="0046288A">
              <w:rPr>
                <w:i/>
              </w:rPr>
              <w:t>____________________</w:t>
            </w:r>
            <w:r w:rsidRPr="0046288A">
              <w:t>:</w:t>
            </w:r>
          </w:p>
          <w:p w14:paraId="3958F600" w14:textId="77777777" w:rsidR="00BD0FF6" w:rsidRPr="0046288A" w:rsidRDefault="00BD0FF6" w:rsidP="009407C2">
            <w:pPr>
              <w:spacing w:before="60" w:after="120"/>
              <w:jc w:val="both"/>
            </w:pPr>
            <w:r w:rsidRPr="0046288A">
              <w:t>(a) For local currency:</w:t>
            </w:r>
          </w:p>
          <w:p w14:paraId="24E23AD7" w14:textId="77777777" w:rsidR="00BD0FF6" w:rsidRPr="0046288A" w:rsidRDefault="00BD0FF6" w:rsidP="009407C2">
            <w:pPr>
              <w:spacing w:before="60" w:after="120"/>
              <w:ind w:left="720"/>
              <w:jc w:val="both"/>
              <w:rPr>
                <w:i/>
              </w:rPr>
            </w:pPr>
            <w:r w:rsidRPr="0046288A">
              <w:t>A</w:t>
            </w:r>
            <w:r w:rsidRPr="0046288A">
              <w:rPr>
                <w:vertAlign w:val="subscript"/>
              </w:rPr>
              <w:t>L</w:t>
            </w:r>
            <w:r w:rsidRPr="0046288A">
              <w:t xml:space="preserve">  is </w:t>
            </w:r>
            <w:r w:rsidR="00454240" w:rsidRPr="0046288A">
              <w:rPr>
                <w:i/>
              </w:rPr>
              <w:t>____________________</w:t>
            </w:r>
          </w:p>
          <w:p w14:paraId="15F7FF9B" w14:textId="77777777" w:rsidR="00BD0FF6" w:rsidRPr="0046288A" w:rsidRDefault="00BD0FF6" w:rsidP="009407C2">
            <w:pPr>
              <w:spacing w:before="60" w:after="120"/>
              <w:ind w:left="720"/>
              <w:jc w:val="both"/>
              <w:rPr>
                <w:i/>
              </w:rPr>
            </w:pPr>
            <w:r w:rsidRPr="0046288A">
              <w:t>B</w:t>
            </w:r>
            <w:r w:rsidRPr="0046288A">
              <w:rPr>
                <w:vertAlign w:val="subscript"/>
              </w:rPr>
              <w:t>L</w:t>
            </w:r>
            <w:r w:rsidRPr="0046288A">
              <w:t xml:space="preserve">  is </w:t>
            </w:r>
            <w:r w:rsidR="00454240" w:rsidRPr="0046288A">
              <w:rPr>
                <w:i/>
              </w:rPr>
              <w:t>____________________</w:t>
            </w:r>
          </w:p>
          <w:p w14:paraId="6615AB4F" w14:textId="77777777" w:rsidR="00BD0FF6" w:rsidRPr="0046288A" w:rsidRDefault="00BD0FF6" w:rsidP="009407C2">
            <w:pPr>
              <w:spacing w:before="60" w:after="120"/>
              <w:ind w:left="720"/>
              <w:jc w:val="both"/>
              <w:rPr>
                <w:i/>
              </w:rPr>
            </w:pPr>
            <w:r w:rsidRPr="0046288A">
              <w:t>C</w:t>
            </w:r>
            <w:r w:rsidRPr="0046288A">
              <w:rPr>
                <w:vertAlign w:val="subscript"/>
              </w:rPr>
              <w:t xml:space="preserve">L </w:t>
            </w:r>
            <w:r w:rsidRPr="0046288A">
              <w:t xml:space="preserve"> is </w:t>
            </w:r>
            <w:r w:rsidR="00454240" w:rsidRPr="0046288A">
              <w:rPr>
                <w:i/>
              </w:rPr>
              <w:t>____________________</w:t>
            </w:r>
          </w:p>
          <w:p w14:paraId="6859D2E8" w14:textId="77777777" w:rsidR="00454240" w:rsidRPr="0046288A" w:rsidRDefault="00BD0FF6" w:rsidP="009407C2">
            <w:pPr>
              <w:spacing w:before="60" w:after="120"/>
              <w:ind w:left="720"/>
              <w:jc w:val="both"/>
              <w:rPr>
                <w:i/>
              </w:rPr>
            </w:pPr>
            <w:proofErr w:type="spellStart"/>
            <w:r w:rsidRPr="0046288A">
              <w:t>L</w:t>
            </w:r>
            <w:r w:rsidRPr="0046288A">
              <w:rPr>
                <w:vertAlign w:val="subscript"/>
              </w:rPr>
              <w:t>mc</w:t>
            </w:r>
            <w:proofErr w:type="spellEnd"/>
            <w:r w:rsidRPr="0046288A">
              <w:t xml:space="preserve"> and L</w:t>
            </w:r>
            <w:r w:rsidRPr="0046288A">
              <w:rPr>
                <w:vertAlign w:val="subscript"/>
              </w:rPr>
              <w:t>oc</w:t>
            </w:r>
            <w:r w:rsidRPr="0046288A">
              <w:t xml:space="preserve"> are the index for Labor from </w:t>
            </w:r>
            <w:r w:rsidR="00454240" w:rsidRPr="0046288A">
              <w:rPr>
                <w:i/>
              </w:rPr>
              <w:t>____________________</w:t>
            </w:r>
          </w:p>
          <w:p w14:paraId="58FD0CFC" w14:textId="77777777" w:rsidR="00BD0FF6" w:rsidRPr="0046288A" w:rsidRDefault="00BD0FF6" w:rsidP="009407C2">
            <w:pPr>
              <w:spacing w:before="60" w:after="120"/>
              <w:ind w:left="720"/>
              <w:jc w:val="both"/>
              <w:rPr>
                <w:i/>
              </w:rPr>
            </w:pPr>
            <w:proofErr w:type="spellStart"/>
            <w:r w:rsidRPr="0046288A">
              <w:t>I</w:t>
            </w:r>
            <w:r w:rsidRPr="0046288A">
              <w:rPr>
                <w:vertAlign w:val="subscript"/>
              </w:rPr>
              <w:t>mc</w:t>
            </w:r>
            <w:proofErr w:type="spellEnd"/>
            <w:r w:rsidRPr="0046288A">
              <w:t xml:space="preserve"> and </w:t>
            </w:r>
            <w:proofErr w:type="spellStart"/>
            <w:r w:rsidRPr="0046288A">
              <w:t>I</w:t>
            </w:r>
            <w:r w:rsidRPr="0046288A">
              <w:rPr>
                <w:vertAlign w:val="subscript"/>
              </w:rPr>
              <w:t>oc</w:t>
            </w:r>
            <w:proofErr w:type="spellEnd"/>
            <w:r w:rsidRPr="0046288A">
              <w:t xml:space="preserve"> are the index for </w:t>
            </w:r>
            <w:r w:rsidR="00454240" w:rsidRPr="0046288A">
              <w:rPr>
                <w:i/>
              </w:rPr>
              <w:t>________</w:t>
            </w:r>
            <w:r w:rsidRPr="0046288A">
              <w:rPr>
                <w:i/>
              </w:rPr>
              <w:t xml:space="preserve"> </w:t>
            </w:r>
            <w:r w:rsidRPr="0046288A">
              <w:t xml:space="preserve"> from </w:t>
            </w:r>
            <w:r w:rsidR="00454240" w:rsidRPr="0046288A">
              <w:rPr>
                <w:i/>
              </w:rPr>
              <w:t>_______________</w:t>
            </w:r>
          </w:p>
          <w:p w14:paraId="7EE7FF4D" w14:textId="77777777" w:rsidR="00BD0FF6" w:rsidRPr="0046288A" w:rsidRDefault="00BD0FF6" w:rsidP="009407C2">
            <w:pPr>
              <w:spacing w:before="60" w:after="120"/>
              <w:jc w:val="both"/>
            </w:pPr>
            <w:r w:rsidRPr="0046288A">
              <w:t>(b) For foreign currency</w:t>
            </w:r>
          </w:p>
          <w:p w14:paraId="253A326C" w14:textId="77777777" w:rsidR="00BD0FF6" w:rsidRPr="0046288A" w:rsidRDefault="00BD0FF6" w:rsidP="009407C2">
            <w:pPr>
              <w:spacing w:before="60" w:after="120"/>
              <w:ind w:left="720"/>
              <w:jc w:val="both"/>
              <w:rPr>
                <w:i/>
              </w:rPr>
            </w:pPr>
            <w:r w:rsidRPr="0046288A">
              <w:t>A</w:t>
            </w:r>
            <w:r w:rsidRPr="0046288A">
              <w:rPr>
                <w:vertAlign w:val="subscript"/>
              </w:rPr>
              <w:t>F</w:t>
            </w:r>
            <w:r w:rsidRPr="0046288A">
              <w:t xml:space="preserve"> is </w:t>
            </w:r>
            <w:r w:rsidR="00454240" w:rsidRPr="0046288A">
              <w:rPr>
                <w:i/>
              </w:rPr>
              <w:t>____________________</w:t>
            </w:r>
          </w:p>
          <w:p w14:paraId="44AD200B" w14:textId="77777777" w:rsidR="00BD0FF6" w:rsidRPr="0046288A" w:rsidRDefault="00BD0FF6" w:rsidP="009407C2">
            <w:pPr>
              <w:spacing w:before="60" w:after="120"/>
              <w:ind w:left="720"/>
              <w:jc w:val="both"/>
              <w:rPr>
                <w:i/>
              </w:rPr>
            </w:pPr>
            <w:r w:rsidRPr="0046288A">
              <w:t>B</w:t>
            </w:r>
            <w:r w:rsidRPr="0046288A">
              <w:rPr>
                <w:vertAlign w:val="subscript"/>
              </w:rPr>
              <w:t>F</w:t>
            </w:r>
            <w:r w:rsidRPr="0046288A">
              <w:t xml:space="preserve">  is </w:t>
            </w:r>
            <w:r w:rsidR="00454240" w:rsidRPr="0046288A">
              <w:rPr>
                <w:i/>
              </w:rPr>
              <w:t>____________________</w:t>
            </w:r>
          </w:p>
          <w:p w14:paraId="40B3126C" w14:textId="77777777" w:rsidR="00BD0FF6" w:rsidRPr="0046288A" w:rsidRDefault="00BD0FF6" w:rsidP="009407C2">
            <w:pPr>
              <w:spacing w:before="60" w:after="120"/>
              <w:ind w:left="720"/>
              <w:jc w:val="both"/>
            </w:pPr>
            <w:r w:rsidRPr="0046288A">
              <w:t>C</w:t>
            </w:r>
            <w:r w:rsidRPr="0046288A">
              <w:rPr>
                <w:vertAlign w:val="subscript"/>
              </w:rPr>
              <w:t>F</w:t>
            </w:r>
            <w:r w:rsidRPr="0046288A">
              <w:t xml:space="preserve"> is </w:t>
            </w:r>
            <w:r w:rsidR="00454240" w:rsidRPr="0046288A">
              <w:rPr>
                <w:i/>
              </w:rPr>
              <w:t>____________________</w:t>
            </w:r>
          </w:p>
          <w:p w14:paraId="30D69D91" w14:textId="77777777" w:rsidR="00BD0FF6" w:rsidRPr="0046288A" w:rsidRDefault="00BD0FF6" w:rsidP="009407C2">
            <w:pPr>
              <w:spacing w:before="60" w:after="120"/>
              <w:ind w:left="720"/>
              <w:jc w:val="both"/>
              <w:rPr>
                <w:i/>
              </w:rPr>
            </w:pPr>
            <w:proofErr w:type="spellStart"/>
            <w:r w:rsidRPr="0046288A">
              <w:t>L</w:t>
            </w:r>
            <w:r w:rsidRPr="0046288A">
              <w:rPr>
                <w:vertAlign w:val="subscript"/>
              </w:rPr>
              <w:t>mc</w:t>
            </w:r>
            <w:proofErr w:type="spellEnd"/>
            <w:r w:rsidRPr="0046288A">
              <w:t xml:space="preserve"> and L</w:t>
            </w:r>
            <w:r w:rsidRPr="0046288A">
              <w:rPr>
                <w:vertAlign w:val="subscript"/>
              </w:rPr>
              <w:t>oc</w:t>
            </w:r>
            <w:r w:rsidRPr="0046288A">
              <w:t xml:space="preserve"> are the index for Labor from </w:t>
            </w:r>
            <w:r w:rsidR="00454240" w:rsidRPr="0046288A">
              <w:rPr>
                <w:i/>
              </w:rPr>
              <w:t>____________________</w:t>
            </w:r>
          </w:p>
          <w:p w14:paraId="34677F78" w14:textId="77777777" w:rsidR="00BD0FF6" w:rsidRPr="0046288A" w:rsidRDefault="00BD0FF6" w:rsidP="009407C2">
            <w:pPr>
              <w:spacing w:before="60" w:after="120"/>
              <w:ind w:left="720"/>
              <w:jc w:val="both"/>
              <w:rPr>
                <w:i/>
              </w:rPr>
            </w:pPr>
            <w:proofErr w:type="spellStart"/>
            <w:r w:rsidRPr="0046288A">
              <w:t>I</w:t>
            </w:r>
            <w:r w:rsidRPr="0046288A">
              <w:rPr>
                <w:vertAlign w:val="subscript"/>
              </w:rPr>
              <w:t>mc</w:t>
            </w:r>
            <w:proofErr w:type="spellEnd"/>
            <w:r w:rsidRPr="0046288A">
              <w:t xml:space="preserve"> and </w:t>
            </w:r>
            <w:proofErr w:type="spellStart"/>
            <w:r w:rsidRPr="0046288A">
              <w:t>I</w:t>
            </w:r>
            <w:r w:rsidRPr="0046288A">
              <w:rPr>
                <w:vertAlign w:val="subscript"/>
              </w:rPr>
              <w:t>oc</w:t>
            </w:r>
            <w:proofErr w:type="spellEnd"/>
            <w:r w:rsidRPr="0046288A">
              <w:t xml:space="preserve"> are the index for </w:t>
            </w:r>
            <w:r w:rsidR="00454240" w:rsidRPr="0046288A">
              <w:rPr>
                <w:i/>
              </w:rPr>
              <w:t>_______</w:t>
            </w:r>
            <w:r w:rsidRPr="0046288A">
              <w:rPr>
                <w:i/>
              </w:rPr>
              <w:t xml:space="preserve"> </w:t>
            </w:r>
            <w:r w:rsidRPr="0046288A">
              <w:t xml:space="preserve"> from </w:t>
            </w:r>
            <w:r w:rsidR="00454240" w:rsidRPr="0046288A">
              <w:rPr>
                <w:i/>
              </w:rPr>
              <w:t>___________________</w:t>
            </w:r>
          </w:p>
        </w:tc>
      </w:tr>
      <w:tr w:rsidR="006A26C4" w:rsidRPr="0046288A" w14:paraId="2636B6F1" w14:textId="77777777" w:rsidTr="00213E65">
        <w:tc>
          <w:tcPr>
            <w:tcW w:w="1728" w:type="dxa"/>
          </w:tcPr>
          <w:p w14:paraId="57A9CF5B" w14:textId="77777777" w:rsidR="006A26C4" w:rsidRPr="0046288A" w:rsidRDefault="006A26C4" w:rsidP="009407C2">
            <w:pPr>
              <w:spacing w:before="60" w:after="120"/>
              <w:rPr>
                <w:b/>
              </w:rPr>
            </w:pPr>
            <w:r w:rsidRPr="0046288A">
              <w:rPr>
                <w:b/>
              </w:rPr>
              <w:t>7.1</w:t>
            </w:r>
          </w:p>
        </w:tc>
        <w:tc>
          <w:tcPr>
            <w:tcW w:w="7560" w:type="dxa"/>
          </w:tcPr>
          <w:p w14:paraId="2884CDDF" w14:textId="77777777" w:rsidR="006A26C4" w:rsidRPr="0046288A" w:rsidRDefault="006A26C4" w:rsidP="009407C2">
            <w:pPr>
              <w:spacing w:before="60" w:after="120"/>
              <w:jc w:val="both"/>
              <w:rPr>
                <w:i/>
              </w:rPr>
            </w:pPr>
            <w:r w:rsidRPr="0046288A">
              <w:t xml:space="preserve">The principle and modalities of inspection of the Services by the Employer are as follows:  </w:t>
            </w:r>
            <w:r w:rsidR="00454240" w:rsidRPr="0046288A">
              <w:rPr>
                <w:i/>
              </w:rPr>
              <w:t>____________________</w:t>
            </w:r>
          </w:p>
          <w:p w14:paraId="09DAB3F7" w14:textId="77777777" w:rsidR="00F43BF8" w:rsidRPr="0046288A" w:rsidRDefault="00F43BF8" w:rsidP="009407C2">
            <w:pPr>
              <w:spacing w:before="60" w:after="120"/>
              <w:jc w:val="both"/>
            </w:pPr>
            <w:r w:rsidRPr="0046288A">
              <w:t xml:space="preserve">The Defects Liability Period is </w:t>
            </w:r>
            <w:r w:rsidRPr="0046288A">
              <w:rPr>
                <w:i/>
                <w:iCs/>
              </w:rPr>
              <w:t xml:space="preserve"> </w:t>
            </w:r>
            <w:r w:rsidR="00454240" w:rsidRPr="0046288A">
              <w:rPr>
                <w:i/>
              </w:rPr>
              <w:t>____________________.</w:t>
            </w:r>
          </w:p>
        </w:tc>
      </w:tr>
      <w:tr w:rsidR="00BD0FF6" w:rsidRPr="0046288A" w14:paraId="5B9CF6F7" w14:textId="77777777" w:rsidTr="00213E65">
        <w:tc>
          <w:tcPr>
            <w:tcW w:w="1728" w:type="dxa"/>
          </w:tcPr>
          <w:p w14:paraId="1C14F579" w14:textId="77777777" w:rsidR="00BD0FF6" w:rsidRPr="0046288A" w:rsidRDefault="00BD0FF6" w:rsidP="009407C2">
            <w:pPr>
              <w:spacing w:before="60" w:after="120"/>
              <w:rPr>
                <w:b/>
              </w:rPr>
            </w:pPr>
            <w:r w:rsidRPr="0046288A">
              <w:rPr>
                <w:b/>
              </w:rPr>
              <w:t>8.2</w:t>
            </w:r>
            <w:r w:rsidR="00F43BF8" w:rsidRPr="0046288A">
              <w:rPr>
                <w:b/>
              </w:rPr>
              <w:t>.3</w:t>
            </w:r>
            <w:r w:rsidRPr="0046288A">
              <w:rPr>
                <w:b/>
              </w:rPr>
              <w:t xml:space="preserve"> </w:t>
            </w:r>
          </w:p>
        </w:tc>
        <w:tc>
          <w:tcPr>
            <w:tcW w:w="7560" w:type="dxa"/>
          </w:tcPr>
          <w:p w14:paraId="6B19E617" w14:textId="1662FE8F" w:rsidR="00BD0FF6" w:rsidRPr="0046288A" w:rsidRDefault="00BD0FF6" w:rsidP="009407C2">
            <w:pPr>
              <w:spacing w:before="60" w:after="120"/>
              <w:jc w:val="both"/>
              <w:rPr>
                <w:i/>
              </w:rPr>
            </w:pPr>
            <w:r w:rsidRPr="0046288A">
              <w:t xml:space="preserve">The Adjudicator is </w:t>
            </w:r>
            <w:r w:rsidR="00454240" w:rsidRPr="0046288A">
              <w:rPr>
                <w:i/>
              </w:rPr>
              <w:t>____________________</w:t>
            </w:r>
            <w:r w:rsidR="002107C9">
              <w:t>,</w:t>
            </w:r>
            <w:r w:rsidRPr="0046288A">
              <w:t xml:space="preserve"> </w:t>
            </w:r>
            <w:r w:rsidR="002107C9">
              <w:t>w</w:t>
            </w:r>
            <w:r w:rsidRPr="0046288A">
              <w:t xml:space="preserve">ho will be paid a rate of </w:t>
            </w:r>
            <w:r w:rsidR="00454240" w:rsidRPr="0046288A">
              <w:rPr>
                <w:i/>
              </w:rPr>
              <w:t xml:space="preserve">____________________ </w:t>
            </w:r>
            <w:r w:rsidRPr="0046288A">
              <w:t xml:space="preserve">per hour of work. The following reimbursable expenses are recognized: </w:t>
            </w:r>
            <w:r w:rsidR="00454240" w:rsidRPr="0046288A">
              <w:rPr>
                <w:i/>
              </w:rPr>
              <w:t>____________________</w:t>
            </w:r>
          </w:p>
        </w:tc>
      </w:tr>
      <w:tr w:rsidR="00F4269C" w:rsidRPr="0046288A" w14:paraId="650CB6FA" w14:textId="77777777" w:rsidTr="00213E65">
        <w:tc>
          <w:tcPr>
            <w:tcW w:w="1728" w:type="dxa"/>
          </w:tcPr>
          <w:p w14:paraId="2FBB5040" w14:textId="77777777" w:rsidR="00F4269C" w:rsidRPr="0046288A" w:rsidRDefault="00F4269C" w:rsidP="009407C2">
            <w:pPr>
              <w:spacing w:before="60" w:after="120"/>
              <w:rPr>
                <w:b/>
              </w:rPr>
            </w:pPr>
            <w:r w:rsidRPr="0046288A">
              <w:rPr>
                <w:b/>
              </w:rPr>
              <w:lastRenderedPageBreak/>
              <w:t>8.2.4</w:t>
            </w:r>
          </w:p>
        </w:tc>
        <w:tc>
          <w:tcPr>
            <w:tcW w:w="7560" w:type="dxa"/>
          </w:tcPr>
          <w:p w14:paraId="4CF5FD5E" w14:textId="77777777" w:rsidR="003203C8" w:rsidRPr="003203C8" w:rsidRDefault="003203C8" w:rsidP="003203C8">
            <w:pPr>
              <w:spacing w:after="120"/>
              <w:rPr>
                <w:szCs w:val="20"/>
              </w:rPr>
            </w:pPr>
            <w:r>
              <w:t xml:space="preserve">  </w:t>
            </w:r>
            <w:r w:rsidRPr="003203C8">
              <w:rPr>
                <w:szCs w:val="20"/>
              </w:rPr>
              <w:t>Rules of arbitration</w:t>
            </w:r>
          </w:p>
          <w:p w14:paraId="1405E8F3" w14:textId="2EF4C3FA" w:rsidR="003203C8" w:rsidRPr="003203C8" w:rsidRDefault="003203C8" w:rsidP="003203C8">
            <w:pPr>
              <w:tabs>
                <w:tab w:val="right" w:pos="4860"/>
              </w:tabs>
              <w:spacing w:before="80" w:after="80"/>
              <w:ind w:right="-14"/>
              <w:jc w:val="both"/>
              <w:rPr>
                <w:color w:val="000000" w:themeColor="text1"/>
                <w:szCs w:val="20"/>
              </w:rPr>
            </w:pPr>
            <w:bookmarkStart w:id="664" w:name="_Hlk13586730"/>
            <w:bookmarkStart w:id="665" w:name="_Hlk27231278"/>
            <w:r w:rsidRPr="003203C8">
              <w:rPr>
                <w:szCs w:val="20"/>
              </w:rPr>
              <w:t xml:space="preserve">GCC </w:t>
            </w:r>
            <w:r>
              <w:rPr>
                <w:szCs w:val="20"/>
              </w:rPr>
              <w:t xml:space="preserve">8.2.4 </w:t>
            </w:r>
            <w:r w:rsidRPr="003203C8">
              <w:rPr>
                <w:szCs w:val="20"/>
              </w:rPr>
              <w:t xml:space="preserve">(a) </w:t>
            </w:r>
            <w:r w:rsidRPr="003203C8">
              <w:rPr>
                <w:i/>
                <w:color w:val="000000" w:themeColor="text1"/>
                <w:szCs w:val="20"/>
              </w:rPr>
              <w:t>[insert either “shall” or “shall not”] _________</w:t>
            </w:r>
            <w:r w:rsidRPr="003203C8">
              <w:rPr>
                <w:color w:val="000000" w:themeColor="text1"/>
                <w:szCs w:val="20"/>
              </w:rPr>
              <w:t>apply.</w:t>
            </w:r>
            <w:r w:rsidRPr="003203C8" w:rsidDel="003B2C21">
              <w:rPr>
                <w:color w:val="000000" w:themeColor="text1"/>
                <w:szCs w:val="20"/>
              </w:rPr>
              <w:t xml:space="preserve"> </w:t>
            </w:r>
          </w:p>
          <w:p w14:paraId="41C67809" w14:textId="77777777" w:rsidR="003203C8" w:rsidRPr="003203C8" w:rsidRDefault="003203C8" w:rsidP="003203C8">
            <w:pPr>
              <w:spacing w:after="134"/>
              <w:ind w:right="-14"/>
              <w:jc w:val="both"/>
              <w:rPr>
                <w:i/>
                <w:szCs w:val="20"/>
              </w:rPr>
            </w:pPr>
          </w:p>
          <w:p w14:paraId="75F7CF3A" w14:textId="77777777" w:rsidR="003203C8" w:rsidRPr="003203C8" w:rsidRDefault="003203C8" w:rsidP="003203C8">
            <w:pPr>
              <w:spacing w:after="134"/>
              <w:ind w:right="-14"/>
              <w:jc w:val="both"/>
              <w:rPr>
                <w:i/>
                <w:szCs w:val="20"/>
              </w:rPr>
            </w:pPr>
            <w:r w:rsidRPr="003203C8">
              <w:rPr>
                <w:i/>
                <w:szCs w:val="20"/>
              </w:rPr>
              <w:t>[Insert rules of arbitration if different from those of the International Chamber of Commerce.]</w:t>
            </w:r>
          </w:p>
          <w:p w14:paraId="3ED5DBBB" w14:textId="590B7888" w:rsidR="003203C8" w:rsidRPr="003203C8" w:rsidRDefault="003203C8" w:rsidP="003203C8">
            <w:pPr>
              <w:spacing w:after="134"/>
              <w:ind w:right="-14"/>
              <w:jc w:val="both"/>
              <w:rPr>
                <w:i/>
                <w:szCs w:val="20"/>
              </w:rPr>
            </w:pPr>
            <w:r w:rsidRPr="003203C8">
              <w:rPr>
                <w:szCs w:val="20"/>
              </w:rPr>
              <w:t xml:space="preserve">GCC Sub-Clause </w:t>
            </w:r>
            <w:r>
              <w:rPr>
                <w:szCs w:val="20"/>
              </w:rPr>
              <w:t>8.2.4</w:t>
            </w:r>
            <w:r w:rsidRPr="003203C8">
              <w:rPr>
                <w:szCs w:val="20"/>
              </w:rPr>
              <w:t xml:space="preserve"> (b): </w:t>
            </w:r>
            <w:r w:rsidRPr="003203C8">
              <w:rPr>
                <w:i/>
                <w:iCs/>
                <w:szCs w:val="20"/>
              </w:rPr>
              <w:t>[insert either “shall” or “shall not”] _________apply.</w:t>
            </w:r>
          </w:p>
          <w:p w14:paraId="2D5B71EC" w14:textId="77777777" w:rsidR="003203C8" w:rsidRPr="003203C8" w:rsidRDefault="003203C8" w:rsidP="003203C8">
            <w:pPr>
              <w:spacing w:after="134"/>
              <w:ind w:right="-14"/>
              <w:jc w:val="both"/>
              <w:rPr>
                <w:i/>
                <w:szCs w:val="20"/>
              </w:rPr>
            </w:pPr>
          </w:p>
          <w:p w14:paraId="282E2E2C" w14:textId="7787EDED" w:rsidR="003203C8" w:rsidRPr="003203C8" w:rsidRDefault="003203C8" w:rsidP="003203C8">
            <w:pPr>
              <w:spacing w:after="134"/>
              <w:ind w:right="-14"/>
              <w:jc w:val="both"/>
              <w:rPr>
                <w:i/>
                <w:iCs/>
                <w:szCs w:val="20"/>
              </w:rPr>
            </w:pPr>
            <w:r w:rsidRPr="003203C8">
              <w:rPr>
                <w:i/>
                <w:szCs w:val="20"/>
              </w:rPr>
              <w:t xml:space="preserve"> </w:t>
            </w:r>
            <w:r w:rsidRPr="003203C8">
              <w:rPr>
                <w:szCs w:val="20"/>
              </w:rPr>
              <w:t xml:space="preserve"> </w:t>
            </w:r>
            <w:r w:rsidRPr="003203C8">
              <w:rPr>
                <w:i/>
                <w:szCs w:val="20"/>
              </w:rPr>
              <w:t xml:space="preserve">[GCC </w:t>
            </w:r>
            <w:r>
              <w:rPr>
                <w:i/>
                <w:iCs/>
                <w:szCs w:val="20"/>
              </w:rPr>
              <w:t>8.2.4</w:t>
            </w:r>
            <w:r w:rsidRPr="003203C8">
              <w:rPr>
                <w:i/>
                <w:iCs/>
                <w:szCs w:val="20"/>
              </w:rPr>
              <w:t xml:space="preserve"> (a) shall be retained in the case of a Contract with a foreign </w:t>
            </w:r>
            <w:r w:rsidR="00CE3E4F">
              <w:rPr>
                <w:i/>
                <w:iCs/>
                <w:szCs w:val="20"/>
              </w:rPr>
              <w:t>Service Provider</w:t>
            </w:r>
            <w:r w:rsidRPr="003203C8">
              <w:rPr>
                <w:i/>
                <w:iCs/>
                <w:szCs w:val="20"/>
              </w:rPr>
              <w:t xml:space="preserve">. GCC </w:t>
            </w:r>
            <w:r>
              <w:rPr>
                <w:i/>
                <w:iCs/>
                <w:szCs w:val="20"/>
              </w:rPr>
              <w:t>8.2.4</w:t>
            </w:r>
            <w:r w:rsidRPr="003203C8">
              <w:rPr>
                <w:i/>
                <w:iCs/>
                <w:szCs w:val="20"/>
              </w:rPr>
              <w:t xml:space="preserve"> (b) shall be retained in the case of a Contract with a domestic </w:t>
            </w:r>
            <w:r w:rsidR="00624737">
              <w:rPr>
                <w:i/>
                <w:iCs/>
                <w:szCs w:val="20"/>
              </w:rPr>
              <w:t>Service Provider</w:t>
            </w:r>
            <w:r w:rsidRPr="003203C8">
              <w:rPr>
                <w:i/>
                <w:iCs/>
                <w:szCs w:val="20"/>
              </w:rPr>
              <w:t>.</w:t>
            </w:r>
            <w:bookmarkEnd w:id="664"/>
            <w:r w:rsidRPr="003203C8">
              <w:rPr>
                <w:i/>
                <w:iCs/>
                <w:szCs w:val="20"/>
              </w:rPr>
              <w:t>]</w:t>
            </w:r>
          </w:p>
          <w:p w14:paraId="13D4C816" w14:textId="2AD9FA34" w:rsidR="00F4269C" w:rsidRPr="002107C9" w:rsidRDefault="003203C8" w:rsidP="002107C9">
            <w:pPr>
              <w:spacing w:after="134"/>
              <w:ind w:right="-14"/>
              <w:jc w:val="both"/>
              <w:rPr>
                <w:i/>
                <w:iCs/>
                <w:szCs w:val="20"/>
              </w:rPr>
            </w:pPr>
            <w:r w:rsidRPr="003203C8">
              <w:rPr>
                <w:i/>
                <w:iCs/>
                <w:szCs w:val="20"/>
              </w:rPr>
              <w:t xml:space="preserve">[insert place of arbitration if GCC </w:t>
            </w:r>
            <w:r>
              <w:rPr>
                <w:i/>
                <w:iCs/>
                <w:szCs w:val="20"/>
              </w:rPr>
              <w:t xml:space="preserve">8.2.4 </w:t>
            </w:r>
            <w:r w:rsidRPr="003203C8">
              <w:rPr>
                <w:i/>
                <w:iCs/>
                <w:szCs w:val="20"/>
              </w:rPr>
              <w:t>(a) applies]</w:t>
            </w:r>
            <w:bookmarkEnd w:id="665"/>
          </w:p>
        </w:tc>
      </w:tr>
      <w:tr w:rsidR="00F43BF8" w:rsidRPr="0046288A" w14:paraId="04DF1AEC" w14:textId="77777777" w:rsidTr="00213E65">
        <w:tc>
          <w:tcPr>
            <w:tcW w:w="1728" w:type="dxa"/>
          </w:tcPr>
          <w:p w14:paraId="33D47D7F" w14:textId="77777777" w:rsidR="00F43BF8" w:rsidRPr="0046288A" w:rsidRDefault="00F43BF8" w:rsidP="009407C2">
            <w:pPr>
              <w:spacing w:before="60" w:after="120"/>
              <w:rPr>
                <w:b/>
              </w:rPr>
            </w:pPr>
            <w:r w:rsidRPr="0046288A">
              <w:rPr>
                <w:b/>
              </w:rPr>
              <w:t>8.2.5</w:t>
            </w:r>
          </w:p>
        </w:tc>
        <w:tc>
          <w:tcPr>
            <w:tcW w:w="7560" w:type="dxa"/>
          </w:tcPr>
          <w:p w14:paraId="79DF4175" w14:textId="77777777" w:rsidR="00F43BF8" w:rsidRPr="0046288A" w:rsidRDefault="00F43BF8" w:rsidP="009407C2">
            <w:pPr>
              <w:spacing w:before="60" w:after="120"/>
              <w:jc w:val="both"/>
            </w:pPr>
            <w:r w:rsidRPr="0046288A">
              <w:t xml:space="preserve">The designated Appointing Authority for a new Adjudicator is </w:t>
            </w:r>
            <w:r w:rsidR="00454240" w:rsidRPr="0046288A">
              <w:rPr>
                <w:i/>
              </w:rPr>
              <w:t>____________________</w:t>
            </w:r>
          </w:p>
        </w:tc>
      </w:tr>
    </w:tbl>
    <w:p w14:paraId="7E18751F" w14:textId="77777777" w:rsidR="001168B7" w:rsidRPr="0046288A" w:rsidRDefault="001168B7" w:rsidP="009407C2">
      <w:pPr>
        <w:pStyle w:val="Heading1"/>
      </w:pPr>
    </w:p>
    <w:p w14:paraId="0B52189B" w14:textId="77777777" w:rsidR="006D1215" w:rsidRPr="0046288A" w:rsidRDefault="006D1215" w:rsidP="009407C2"/>
    <w:p w14:paraId="6786ACFA" w14:textId="77777777" w:rsidR="006D1215" w:rsidRPr="0046288A" w:rsidRDefault="006D1215" w:rsidP="009407C2"/>
    <w:p w14:paraId="34A6D547" w14:textId="77777777" w:rsidR="006D1215" w:rsidRPr="0046288A" w:rsidRDefault="006D1215" w:rsidP="009407C2">
      <w:bookmarkStart w:id="666" w:name="_Toc164583194"/>
    </w:p>
    <w:p w14:paraId="7F50D231" w14:textId="77777777" w:rsidR="006D1215" w:rsidRPr="0046288A" w:rsidRDefault="006D1215" w:rsidP="009407C2"/>
    <w:p w14:paraId="5A9C93FD" w14:textId="77777777" w:rsidR="006D1215" w:rsidRPr="0046288A" w:rsidRDefault="006D1215" w:rsidP="009407C2"/>
    <w:p w14:paraId="43E64A38" w14:textId="77777777" w:rsidR="006D1215" w:rsidRPr="0046288A" w:rsidRDefault="006D1215" w:rsidP="009407C2">
      <w:pPr>
        <w:rPr>
          <w:b/>
          <w:sz w:val="32"/>
          <w:szCs w:val="32"/>
        </w:rPr>
      </w:pPr>
      <w:r w:rsidRPr="0046288A">
        <w:rPr>
          <w:b/>
          <w:sz w:val="32"/>
          <w:szCs w:val="32"/>
        </w:rPr>
        <w:br w:type="page"/>
      </w:r>
    </w:p>
    <w:p w14:paraId="74BA231A" w14:textId="77777777" w:rsidR="006D1215" w:rsidRPr="0046288A" w:rsidRDefault="006D1215" w:rsidP="009407C2">
      <w:pPr>
        <w:jc w:val="center"/>
        <w:rPr>
          <w:b/>
          <w:sz w:val="32"/>
          <w:szCs w:val="32"/>
        </w:rPr>
      </w:pPr>
      <w:bookmarkStart w:id="667" w:name="_Toc29564218"/>
      <w:bookmarkEnd w:id="666"/>
      <w:r w:rsidRPr="0046288A">
        <w:rPr>
          <w:b/>
          <w:sz w:val="32"/>
          <w:szCs w:val="32"/>
        </w:rPr>
        <w:lastRenderedPageBreak/>
        <w:t>Appendices</w:t>
      </w:r>
      <w:bookmarkEnd w:id="667"/>
    </w:p>
    <w:p w14:paraId="23E197B4" w14:textId="77777777" w:rsidR="006D1215" w:rsidRPr="0046288A" w:rsidRDefault="006D1215" w:rsidP="009407C2">
      <w:pPr>
        <w:rPr>
          <w:sz w:val="22"/>
        </w:rPr>
      </w:pPr>
    </w:p>
    <w:p w14:paraId="2085A697" w14:textId="77777777" w:rsidR="006D1215" w:rsidRPr="0046288A" w:rsidRDefault="00D94CB7" w:rsidP="009407C2">
      <w:pPr>
        <w:pStyle w:val="Section5-Heading1"/>
      </w:pPr>
      <w:bookmarkStart w:id="668" w:name="_Toc29564219"/>
      <w:bookmarkStart w:id="669" w:name="_Toc454783584"/>
      <w:bookmarkStart w:id="670" w:name="_Toc494364735"/>
      <w:r w:rsidRPr="0046288A">
        <w:t xml:space="preserve">Appendix A - </w:t>
      </w:r>
      <w:r w:rsidR="006D1215" w:rsidRPr="0046288A">
        <w:t>Description o</w:t>
      </w:r>
      <w:bookmarkStart w:id="671" w:name="_Hlt162335306"/>
      <w:bookmarkEnd w:id="671"/>
      <w:r w:rsidR="006D1215" w:rsidRPr="0046288A">
        <w:t>f the Services</w:t>
      </w:r>
      <w:bookmarkEnd w:id="668"/>
      <w:bookmarkEnd w:id="669"/>
      <w:bookmarkEnd w:id="670"/>
    </w:p>
    <w:p w14:paraId="4254AC4C" w14:textId="77777777" w:rsidR="006D1215" w:rsidRPr="0046288A" w:rsidRDefault="006D1215" w:rsidP="009407C2"/>
    <w:p w14:paraId="4562B75A" w14:textId="77777777" w:rsidR="006D1215" w:rsidRPr="0046288A" w:rsidRDefault="006D1215" w:rsidP="009407C2">
      <w:pPr>
        <w:jc w:val="both"/>
        <w:rPr>
          <w:i/>
        </w:rPr>
      </w:pPr>
      <w:r w:rsidRPr="0046288A">
        <w:rPr>
          <w:i/>
        </w:rPr>
        <w:t>Give detailed descriptions of the Services to be provided, dates for completion of various tasks, place of performance for different tasks, specific tasks to be approved by Employer, etc.</w:t>
      </w:r>
    </w:p>
    <w:p w14:paraId="7720C611" w14:textId="77777777" w:rsidR="006D1215" w:rsidRPr="0046288A" w:rsidRDefault="006D1215" w:rsidP="009407C2"/>
    <w:p w14:paraId="3F5B7A3B" w14:textId="77777777" w:rsidR="006D1215" w:rsidRPr="0046288A" w:rsidRDefault="00D94CB7" w:rsidP="009407C2">
      <w:pPr>
        <w:pStyle w:val="Section5-Heading1"/>
      </w:pPr>
      <w:bookmarkStart w:id="672" w:name="_Toc29564220"/>
      <w:bookmarkStart w:id="673" w:name="_Toc454783585"/>
      <w:bookmarkStart w:id="674" w:name="_Toc494364736"/>
      <w:r w:rsidRPr="0046288A">
        <w:t xml:space="preserve">Appendix B - </w:t>
      </w:r>
      <w:r w:rsidR="006D1215" w:rsidRPr="0046288A">
        <w:t>Schedule of Payments and Reporting Requirements</w:t>
      </w:r>
      <w:bookmarkEnd w:id="672"/>
      <w:bookmarkEnd w:id="673"/>
      <w:bookmarkEnd w:id="674"/>
    </w:p>
    <w:p w14:paraId="336CED3F" w14:textId="77777777" w:rsidR="006D1215" w:rsidRPr="0046288A" w:rsidRDefault="006D1215" w:rsidP="009407C2"/>
    <w:p w14:paraId="74D64C1F" w14:textId="77777777" w:rsidR="006D1215" w:rsidRPr="0046288A" w:rsidRDefault="006D1215" w:rsidP="009407C2">
      <w:pPr>
        <w:jc w:val="both"/>
        <w:rPr>
          <w:i/>
        </w:rPr>
      </w:pPr>
      <w:r w:rsidRPr="0046288A">
        <w:rPr>
          <w:i/>
        </w:rPr>
        <w:t>List all milestones for payments and list the format, frequency, and contents of reports or products to be delivered; persons to receive them; dates of submission; etc.  If no reports are to be submitted, state here “Not applicable.”</w:t>
      </w:r>
    </w:p>
    <w:p w14:paraId="5C3330FA" w14:textId="77777777" w:rsidR="006D1215" w:rsidRPr="0046288A" w:rsidRDefault="006D1215" w:rsidP="009407C2"/>
    <w:p w14:paraId="32EAE06E" w14:textId="77777777" w:rsidR="006D1215" w:rsidRPr="0046288A" w:rsidRDefault="00D94CB7" w:rsidP="009407C2">
      <w:pPr>
        <w:pStyle w:val="Section5-Heading1"/>
      </w:pPr>
      <w:bookmarkStart w:id="675" w:name="_Toc29564221"/>
      <w:bookmarkStart w:id="676" w:name="_Toc454783586"/>
      <w:bookmarkStart w:id="677" w:name="_Toc494364737"/>
      <w:r w:rsidRPr="0046288A">
        <w:t xml:space="preserve">Appendix C - </w:t>
      </w:r>
      <w:r w:rsidR="006D1215" w:rsidRPr="0046288A">
        <w:t>Key Personnel and Subcontractors</w:t>
      </w:r>
      <w:bookmarkEnd w:id="675"/>
      <w:bookmarkEnd w:id="676"/>
      <w:bookmarkEnd w:id="677"/>
    </w:p>
    <w:p w14:paraId="77B0AE3B" w14:textId="77777777" w:rsidR="006D1215" w:rsidRPr="0046288A" w:rsidRDefault="006D1215" w:rsidP="009407C2"/>
    <w:p w14:paraId="5018F835" w14:textId="77777777" w:rsidR="006D1215" w:rsidRPr="0046288A" w:rsidRDefault="006D1215" w:rsidP="009407C2">
      <w:pPr>
        <w:tabs>
          <w:tab w:val="left" w:pos="1440"/>
        </w:tabs>
        <w:ind w:left="2160" w:hanging="2160"/>
        <w:jc w:val="both"/>
        <w:rPr>
          <w:i/>
        </w:rPr>
      </w:pPr>
      <w:r w:rsidRPr="0046288A">
        <w:rPr>
          <w:i/>
        </w:rPr>
        <w:t>List under:</w:t>
      </w:r>
      <w:r w:rsidRPr="0046288A">
        <w:rPr>
          <w:i/>
        </w:rPr>
        <w:tab/>
        <w:t>C-1</w:t>
      </w:r>
      <w:r w:rsidRPr="0046288A">
        <w:rPr>
          <w:i/>
        </w:rPr>
        <w:tab/>
        <w:t>Titles [and names, if already available], detailed job descriptions and minimum qualifications of foreign Personnel to be assigned to work in the Government’s country, and staff-months for each.</w:t>
      </w:r>
    </w:p>
    <w:p w14:paraId="68F6DCF2" w14:textId="77777777" w:rsidR="006D1215" w:rsidRPr="0046288A" w:rsidRDefault="006D1215" w:rsidP="009407C2">
      <w:pPr>
        <w:rPr>
          <w:i/>
        </w:rPr>
      </w:pPr>
    </w:p>
    <w:p w14:paraId="61872BFE" w14:textId="77777777" w:rsidR="006D1215" w:rsidRPr="0046288A" w:rsidRDefault="006D1215" w:rsidP="009407C2">
      <w:pPr>
        <w:ind w:left="2160" w:hanging="720"/>
        <w:jc w:val="both"/>
        <w:rPr>
          <w:i/>
        </w:rPr>
      </w:pPr>
      <w:r w:rsidRPr="0046288A">
        <w:rPr>
          <w:i/>
        </w:rPr>
        <w:t>C-2</w:t>
      </w:r>
      <w:r w:rsidRPr="0046288A">
        <w:rPr>
          <w:i/>
        </w:rPr>
        <w:tab/>
        <w:t>Same as C-1 for Key foreign Personnel to be assigned to work outside the Government’s country.</w:t>
      </w:r>
    </w:p>
    <w:p w14:paraId="19AFA7B0" w14:textId="77777777" w:rsidR="006D1215" w:rsidRPr="0046288A" w:rsidRDefault="006D1215" w:rsidP="009407C2">
      <w:pPr>
        <w:ind w:left="2160" w:hanging="720"/>
        <w:jc w:val="both"/>
        <w:rPr>
          <w:i/>
        </w:rPr>
      </w:pPr>
    </w:p>
    <w:p w14:paraId="02C0BA72" w14:textId="77777777" w:rsidR="006D1215" w:rsidRPr="0046288A" w:rsidRDefault="006D1215" w:rsidP="009407C2">
      <w:pPr>
        <w:ind w:left="2160" w:hanging="720"/>
        <w:jc w:val="both"/>
        <w:rPr>
          <w:i/>
        </w:rPr>
      </w:pPr>
      <w:r w:rsidRPr="0046288A">
        <w:rPr>
          <w:i/>
        </w:rPr>
        <w:t>C-3</w:t>
      </w:r>
      <w:r w:rsidRPr="0046288A">
        <w:rPr>
          <w:i/>
        </w:rPr>
        <w:tab/>
        <w:t>List of approved Subcontractors (if already available); same information with respect to their Personnel as in C-1 or C-2.</w:t>
      </w:r>
    </w:p>
    <w:p w14:paraId="36BD6109" w14:textId="77777777" w:rsidR="006D1215" w:rsidRPr="0046288A" w:rsidRDefault="006D1215" w:rsidP="009407C2">
      <w:pPr>
        <w:ind w:left="2160" w:hanging="720"/>
        <w:jc w:val="both"/>
        <w:rPr>
          <w:i/>
        </w:rPr>
      </w:pPr>
    </w:p>
    <w:p w14:paraId="1A4063E6" w14:textId="77777777" w:rsidR="006D1215" w:rsidRPr="0046288A" w:rsidRDefault="006D1215" w:rsidP="009407C2">
      <w:pPr>
        <w:ind w:left="2160" w:hanging="720"/>
        <w:jc w:val="both"/>
        <w:rPr>
          <w:i/>
        </w:rPr>
      </w:pPr>
      <w:r w:rsidRPr="0046288A">
        <w:rPr>
          <w:i/>
        </w:rPr>
        <w:t>C-4</w:t>
      </w:r>
      <w:r w:rsidRPr="0046288A">
        <w:rPr>
          <w:i/>
        </w:rPr>
        <w:tab/>
        <w:t>Same information as C-1 for Key local Personnel.</w:t>
      </w:r>
    </w:p>
    <w:p w14:paraId="33453FEE" w14:textId="77777777" w:rsidR="006D1215" w:rsidRPr="0046288A" w:rsidRDefault="006D1215" w:rsidP="009407C2">
      <w:pPr>
        <w:pStyle w:val="Heading2"/>
      </w:pPr>
      <w:bookmarkStart w:id="678" w:name="_Toc350849427"/>
    </w:p>
    <w:p w14:paraId="02B24AFB" w14:textId="77777777" w:rsidR="006D1215" w:rsidRPr="0046288A" w:rsidRDefault="006D1215" w:rsidP="009407C2">
      <w:pPr>
        <w:pStyle w:val="Section5-Heading1"/>
      </w:pPr>
      <w:bookmarkStart w:id="679" w:name="_Toc29564222"/>
      <w:bookmarkStart w:id="680" w:name="_Toc454783587"/>
      <w:bookmarkStart w:id="681" w:name="_Toc494364738"/>
      <w:r w:rsidRPr="0046288A">
        <w:t>Appendix D—Breakdown of Contract Price in Foreign Currency</w:t>
      </w:r>
      <w:bookmarkEnd w:id="678"/>
      <w:bookmarkEnd w:id="679"/>
      <w:r w:rsidRPr="0046288A">
        <w:t>(</w:t>
      </w:r>
      <w:proofErr w:type="spellStart"/>
      <w:r w:rsidRPr="0046288A">
        <w:t>ies</w:t>
      </w:r>
      <w:proofErr w:type="spellEnd"/>
      <w:r w:rsidRPr="0046288A">
        <w:t>)</w:t>
      </w:r>
      <w:bookmarkEnd w:id="680"/>
      <w:bookmarkEnd w:id="681"/>
    </w:p>
    <w:p w14:paraId="0CF33788" w14:textId="77777777" w:rsidR="006D1215" w:rsidRPr="0046288A" w:rsidRDefault="006D1215" w:rsidP="009407C2"/>
    <w:p w14:paraId="69A626A9" w14:textId="77777777" w:rsidR="006D1215" w:rsidRPr="0046288A" w:rsidRDefault="006D1215" w:rsidP="009407C2">
      <w:pPr>
        <w:jc w:val="both"/>
        <w:rPr>
          <w:i/>
        </w:rPr>
      </w:pPr>
      <w:r w:rsidRPr="0046288A">
        <w:rPr>
          <w:i/>
        </w:rPr>
        <w:t>List here the elements of cost used to arrive at the breakdown of the lump-sum price—foreign currency portion:</w:t>
      </w:r>
    </w:p>
    <w:p w14:paraId="26261274" w14:textId="77777777" w:rsidR="006D1215" w:rsidRPr="0046288A" w:rsidRDefault="006D1215" w:rsidP="009407C2">
      <w:pPr>
        <w:rPr>
          <w:i/>
        </w:rPr>
      </w:pPr>
    </w:p>
    <w:p w14:paraId="1D9EBA5E" w14:textId="77777777" w:rsidR="006D1215" w:rsidRPr="0046288A" w:rsidRDefault="006D1215" w:rsidP="009407C2">
      <w:pPr>
        <w:ind w:left="720"/>
        <w:rPr>
          <w:i/>
        </w:rPr>
      </w:pPr>
      <w:r w:rsidRPr="0046288A">
        <w:rPr>
          <w:i/>
        </w:rPr>
        <w:t>1.</w:t>
      </w:r>
      <w:r w:rsidRPr="0046288A">
        <w:rPr>
          <w:i/>
        </w:rPr>
        <w:tab/>
        <w:t>Rates for Equipment Usage or Rental or for Personnel (Key Personnel and other Personnel).</w:t>
      </w:r>
    </w:p>
    <w:p w14:paraId="6D6073E6" w14:textId="77777777" w:rsidR="006D1215" w:rsidRPr="0046288A" w:rsidRDefault="006D1215" w:rsidP="009407C2">
      <w:pPr>
        <w:ind w:left="720"/>
        <w:rPr>
          <w:i/>
        </w:rPr>
      </w:pPr>
    </w:p>
    <w:p w14:paraId="284B30E6" w14:textId="77777777" w:rsidR="006D1215" w:rsidRPr="0046288A" w:rsidRDefault="006D1215" w:rsidP="009407C2">
      <w:pPr>
        <w:ind w:left="720"/>
        <w:rPr>
          <w:i/>
        </w:rPr>
      </w:pPr>
      <w:r w:rsidRPr="0046288A">
        <w:rPr>
          <w:i/>
        </w:rPr>
        <w:t>2.</w:t>
      </w:r>
      <w:r w:rsidRPr="0046288A">
        <w:rPr>
          <w:i/>
        </w:rPr>
        <w:tab/>
        <w:t>Reimbursable expenditures.</w:t>
      </w:r>
    </w:p>
    <w:p w14:paraId="679FA239" w14:textId="77777777" w:rsidR="006D1215" w:rsidRPr="0046288A" w:rsidRDefault="006D1215" w:rsidP="009407C2">
      <w:pPr>
        <w:rPr>
          <w:i/>
        </w:rPr>
      </w:pPr>
    </w:p>
    <w:p w14:paraId="721F4729" w14:textId="77777777" w:rsidR="006D1215" w:rsidRPr="0046288A" w:rsidRDefault="006D1215" w:rsidP="009407C2">
      <w:pPr>
        <w:rPr>
          <w:i/>
        </w:rPr>
      </w:pPr>
      <w:r w:rsidRPr="0046288A">
        <w:rPr>
          <w:i/>
        </w:rPr>
        <w:t>This appendix will exclusively be used for determining remuneration for additional Services.</w:t>
      </w:r>
    </w:p>
    <w:p w14:paraId="34F9E3A9" w14:textId="77777777" w:rsidR="006D1215" w:rsidRPr="0046288A" w:rsidRDefault="006D1215" w:rsidP="009407C2"/>
    <w:p w14:paraId="719F964B" w14:textId="77777777" w:rsidR="006D1215" w:rsidRPr="0046288A" w:rsidRDefault="006D1215" w:rsidP="009407C2">
      <w:pPr>
        <w:pStyle w:val="Section5-Heading1"/>
      </w:pPr>
      <w:bookmarkStart w:id="682" w:name="_Toc350849428"/>
      <w:bookmarkStart w:id="683" w:name="_Toc29564223"/>
      <w:bookmarkStart w:id="684" w:name="_Toc454783588"/>
      <w:bookmarkStart w:id="685" w:name="_Toc494364739"/>
      <w:r w:rsidRPr="0046288A">
        <w:lastRenderedPageBreak/>
        <w:t>Appendix E</w:t>
      </w:r>
      <w:r w:rsidR="00D94CB7" w:rsidRPr="0046288A">
        <w:t xml:space="preserve"> - </w:t>
      </w:r>
      <w:r w:rsidRPr="0046288A">
        <w:t>Breakdown of Contract Price in Local Currency</w:t>
      </w:r>
      <w:bookmarkEnd w:id="682"/>
      <w:bookmarkEnd w:id="683"/>
      <w:bookmarkEnd w:id="684"/>
      <w:bookmarkEnd w:id="685"/>
    </w:p>
    <w:p w14:paraId="1255BB87" w14:textId="77777777" w:rsidR="006D1215" w:rsidRPr="0046288A" w:rsidRDefault="006D1215" w:rsidP="009407C2"/>
    <w:p w14:paraId="7E07DC51" w14:textId="77777777" w:rsidR="006D1215" w:rsidRPr="0046288A" w:rsidRDefault="006D1215" w:rsidP="009407C2">
      <w:pPr>
        <w:jc w:val="both"/>
        <w:rPr>
          <w:i/>
        </w:rPr>
      </w:pPr>
      <w:r w:rsidRPr="0046288A">
        <w:rPr>
          <w:i/>
        </w:rPr>
        <w:t>List here the elements of cost used to arrive at the breakdown of the lump-sum price—local currency portion:</w:t>
      </w:r>
    </w:p>
    <w:p w14:paraId="0E9C0B10" w14:textId="77777777" w:rsidR="006D1215" w:rsidRPr="0046288A" w:rsidRDefault="006D1215" w:rsidP="009407C2">
      <w:pPr>
        <w:rPr>
          <w:i/>
        </w:rPr>
      </w:pPr>
    </w:p>
    <w:p w14:paraId="13610D34" w14:textId="77777777" w:rsidR="006D1215" w:rsidRPr="0046288A" w:rsidRDefault="006D1215" w:rsidP="009407C2">
      <w:pPr>
        <w:ind w:left="720"/>
        <w:rPr>
          <w:i/>
        </w:rPr>
      </w:pPr>
      <w:r w:rsidRPr="0046288A">
        <w:rPr>
          <w:i/>
        </w:rPr>
        <w:t>1.</w:t>
      </w:r>
      <w:r w:rsidRPr="0046288A">
        <w:rPr>
          <w:i/>
        </w:rPr>
        <w:tab/>
        <w:t>Rates for Equipment Usage or Rental or for Personnel (Key Personnel and other Personnel).</w:t>
      </w:r>
    </w:p>
    <w:p w14:paraId="0D4433B3" w14:textId="77777777" w:rsidR="006D1215" w:rsidRPr="0046288A" w:rsidRDefault="006D1215" w:rsidP="009407C2">
      <w:pPr>
        <w:ind w:left="720"/>
        <w:rPr>
          <w:i/>
        </w:rPr>
      </w:pPr>
    </w:p>
    <w:p w14:paraId="0C800929" w14:textId="77777777" w:rsidR="006D1215" w:rsidRPr="0046288A" w:rsidRDefault="006D1215" w:rsidP="009407C2">
      <w:pPr>
        <w:ind w:left="720"/>
        <w:rPr>
          <w:i/>
        </w:rPr>
      </w:pPr>
      <w:r w:rsidRPr="0046288A">
        <w:rPr>
          <w:i/>
        </w:rPr>
        <w:t>2.</w:t>
      </w:r>
      <w:r w:rsidRPr="0046288A">
        <w:rPr>
          <w:i/>
        </w:rPr>
        <w:tab/>
        <w:t>Reimbursable expenditures.</w:t>
      </w:r>
    </w:p>
    <w:p w14:paraId="26EC270A" w14:textId="77777777" w:rsidR="006D1215" w:rsidRPr="0046288A" w:rsidRDefault="006D1215" w:rsidP="009407C2">
      <w:pPr>
        <w:rPr>
          <w:i/>
        </w:rPr>
      </w:pPr>
    </w:p>
    <w:p w14:paraId="4CA26680" w14:textId="77777777" w:rsidR="006D1215" w:rsidRPr="0046288A" w:rsidRDefault="006D1215" w:rsidP="009407C2">
      <w:pPr>
        <w:jc w:val="both"/>
        <w:rPr>
          <w:i/>
        </w:rPr>
      </w:pPr>
      <w:r w:rsidRPr="0046288A">
        <w:rPr>
          <w:i/>
        </w:rPr>
        <w:t>This appendix will exclusively be used for determining remuneration for additional Services.</w:t>
      </w:r>
    </w:p>
    <w:p w14:paraId="0D431B5D" w14:textId="77777777" w:rsidR="006D1215" w:rsidRPr="0046288A" w:rsidRDefault="00D94CB7" w:rsidP="009407C2">
      <w:pPr>
        <w:pStyle w:val="Section5-Heading1"/>
      </w:pPr>
      <w:bookmarkStart w:id="686" w:name="_Toc350849429"/>
      <w:bookmarkStart w:id="687" w:name="_Toc29564224"/>
      <w:bookmarkStart w:id="688" w:name="_Toc454783589"/>
      <w:bookmarkStart w:id="689" w:name="_Toc494364740"/>
      <w:r w:rsidRPr="0046288A">
        <w:t xml:space="preserve">Appendix F - </w:t>
      </w:r>
      <w:r w:rsidR="006D1215" w:rsidRPr="0046288A">
        <w:t xml:space="preserve">Services and Facilities Provided by the </w:t>
      </w:r>
      <w:bookmarkEnd w:id="686"/>
      <w:r w:rsidR="006D1215" w:rsidRPr="0046288A">
        <w:t>Employer</w:t>
      </w:r>
      <w:bookmarkEnd w:id="687"/>
      <w:bookmarkEnd w:id="688"/>
      <w:bookmarkEnd w:id="689"/>
    </w:p>
    <w:p w14:paraId="627D709C" w14:textId="77777777" w:rsidR="006D1215" w:rsidRPr="0046288A" w:rsidRDefault="006D1215" w:rsidP="009407C2">
      <w:pPr>
        <w:pStyle w:val="Heading2"/>
      </w:pPr>
    </w:p>
    <w:p w14:paraId="015608DC" w14:textId="77777777" w:rsidR="006D1215" w:rsidRPr="0046288A" w:rsidRDefault="00D94CB7" w:rsidP="009407C2">
      <w:pPr>
        <w:pStyle w:val="Section5-Heading1"/>
      </w:pPr>
      <w:bookmarkStart w:id="690" w:name="_Toc29564225"/>
      <w:bookmarkStart w:id="691" w:name="_Toc454783590"/>
      <w:bookmarkStart w:id="692" w:name="_Toc494364741"/>
      <w:r w:rsidRPr="0046288A">
        <w:t xml:space="preserve">Appendix G - </w:t>
      </w:r>
      <w:r w:rsidR="006D1215" w:rsidRPr="0046288A">
        <w:t>Perfor</w:t>
      </w:r>
      <w:bookmarkStart w:id="693" w:name="_Hlt162246325"/>
      <w:bookmarkEnd w:id="693"/>
      <w:r w:rsidR="006D1215" w:rsidRPr="0046288A">
        <w:t>mance Incentive Compensation Appendix</w:t>
      </w:r>
      <w:bookmarkEnd w:id="690"/>
      <w:bookmarkEnd w:id="691"/>
      <w:bookmarkEnd w:id="692"/>
    </w:p>
    <w:p w14:paraId="5C9EA0E2" w14:textId="1C51724C" w:rsidR="009F787C" w:rsidRDefault="009F787C">
      <w:r>
        <w:br w:type="page"/>
      </w:r>
    </w:p>
    <w:p w14:paraId="7B9A9F81" w14:textId="77777777" w:rsidR="006D1215" w:rsidRPr="0046288A" w:rsidRDefault="006D1215" w:rsidP="009407C2"/>
    <w:p w14:paraId="4C8EEA73" w14:textId="77777777" w:rsidR="006D1215" w:rsidRPr="0046288A" w:rsidRDefault="006D1215" w:rsidP="009407C2">
      <w:pPr>
        <w:widowControl w:val="0"/>
        <w:tabs>
          <w:tab w:val="left" w:pos="782"/>
        </w:tabs>
        <w:autoSpaceDE w:val="0"/>
        <w:autoSpaceDN w:val="0"/>
        <w:adjustRightInd w:val="0"/>
        <w:spacing w:line="538" w:lineRule="exact"/>
        <w:ind w:firstLine="782"/>
        <w:rPr>
          <w:b/>
          <w:sz w:val="22"/>
        </w:rPr>
      </w:pPr>
      <w:r w:rsidRPr="0046288A">
        <w:rPr>
          <w:b/>
          <w:sz w:val="28"/>
          <w:szCs w:val="28"/>
        </w:rPr>
        <w:t>Performance Incentive Compensation Appendix Provisions</w:t>
      </w:r>
      <w:r w:rsidRPr="0046288A">
        <w:rPr>
          <w:b/>
          <w:sz w:val="22"/>
        </w:rPr>
        <w:t xml:space="preserve"> </w:t>
      </w:r>
    </w:p>
    <w:p w14:paraId="21C515BF" w14:textId="77777777" w:rsidR="006D1215" w:rsidRPr="0046288A" w:rsidRDefault="006D1215" w:rsidP="009407C2">
      <w:pPr>
        <w:widowControl w:val="0"/>
        <w:tabs>
          <w:tab w:val="left" w:pos="782"/>
        </w:tabs>
        <w:autoSpaceDE w:val="0"/>
        <w:autoSpaceDN w:val="0"/>
        <w:adjustRightInd w:val="0"/>
        <w:spacing w:line="538" w:lineRule="exact"/>
        <w:rPr>
          <w:b/>
        </w:rPr>
      </w:pPr>
      <w:r w:rsidRPr="0046288A">
        <w:rPr>
          <w:b/>
        </w:rPr>
        <w:t>ARTICLE 1- GENERAL</w:t>
      </w:r>
    </w:p>
    <w:p w14:paraId="20DFFD4E" w14:textId="77777777" w:rsidR="006D1215" w:rsidRPr="0046288A" w:rsidRDefault="006D1215" w:rsidP="009407C2">
      <w:pPr>
        <w:widowControl w:val="0"/>
        <w:autoSpaceDE w:val="0"/>
        <w:autoSpaceDN w:val="0"/>
        <w:adjustRightInd w:val="0"/>
        <w:spacing w:after="200"/>
        <w:ind w:left="720" w:hanging="720"/>
        <w:rPr>
          <w:b/>
        </w:rPr>
      </w:pPr>
      <w:r w:rsidRPr="0046288A">
        <w:rPr>
          <w:b/>
        </w:rPr>
        <w:t>1.1</w:t>
      </w:r>
      <w:r w:rsidRPr="0046288A">
        <w:rPr>
          <w:b/>
        </w:rPr>
        <w:tab/>
        <w:t>Documents Comprising the Performance Incentive Compensation Appendix</w:t>
      </w:r>
    </w:p>
    <w:p w14:paraId="4C0566A9" w14:textId="77777777" w:rsidR="006D1215" w:rsidRPr="0046288A" w:rsidRDefault="006D1215" w:rsidP="009407C2">
      <w:pPr>
        <w:widowControl w:val="0"/>
        <w:tabs>
          <w:tab w:val="left" w:pos="1519"/>
        </w:tabs>
        <w:autoSpaceDE w:val="0"/>
        <w:autoSpaceDN w:val="0"/>
        <w:adjustRightInd w:val="0"/>
        <w:spacing w:after="200"/>
        <w:ind w:left="720"/>
      </w:pPr>
      <w:r w:rsidRPr="0046288A">
        <w:rPr>
          <w:b/>
        </w:rPr>
        <w:t xml:space="preserve">The Performance </w:t>
      </w:r>
      <w:r w:rsidRPr="0046288A">
        <w:t>Incentive Compensation Appendix consists of:</w:t>
      </w:r>
    </w:p>
    <w:p w14:paraId="06404C9F" w14:textId="77777777" w:rsidR="006D1215" w:rsidRPr="0046288A" w:rsidRDefault="006D1215" w:rsidP="009407C2">
      <w:pPr>
        <w:widowControl w:val="0"/>
        <w:tabs>
          <w:tab w:val="left" w:pos="1519"/>
          <w:tab w:val="left" w:pos="2205"/>
        </w:tabs>
        <w:autoSpaceDE w:val="0"/>
        <w:autoSpaceDN w:val="0"/>
        <w:adjustRightInd w:val="0"/>
        <w:spacing w:after="200"/>
        <w:ind w:left="1406" w:hanging="686"/>
      </w:pPr>
      <w:r w:rsidRPr="0046288A">
        <w:t>(a)</w:t>
      </w:r>
      <w:r w:rsidRPr="0046288A">
        <w:tab/>
        <w:t>the Performance Incentive Compensation Appendix Provisions;</w:t>
      </w:r>
    </w:p>
    <w:p w14:paraId="6BC82076" w14:textId="77777777" w:rsidR="006D1215" w:rsidRPr="0046288A" w:rsidRDefault="006D1215" w:rsidP="009407C2">
      <w:pPr>
        <w:widowControl w:val="0"/>
        <w:tabs>
          <w:tab w:val="left" w:pos="1519"/>
          <w:tab w:val="left" w:pos="2205"/>
        </w:tabs>
        <w:autoSpaceDE w:val="0"/>
        <w:autoSpaceDN w:val="0"/>
        <w:adjustRightInd w:val="0"/>
        <w:spacing w:after="200"/>
        <w:ind w:left="1406" w:hanging="686"/>
      </w:pPr>
      <w:r w:rsidRPr="0046288A">
        <w:t>(b)</w:t>
      </w:r>
      <w:r w:rsidRPr="0046288A">
        <w:tab/>
        <w:t>Attachment #1 Incentive Compensation Calculation Procedure Notes; and</w:t>
      </w:r>
    </w:p>
    <w:p w14:paraId="7792519D" w14:textId="77777777" w:rsidR="006D1215" w:rsidRPr="0046288A" w:rsidRDefault="006D1215" w:rsidP="009407C2">
      <w:pPr>
        <w:widowControl w:val="0"/>
        <w:tabs>
          <w:tab w:val="left" w:pos="1519"/>
          <w:tab w:val="left" w:pos="2205"/>
        </w:tabs>
        <w:autoSpaceDE w:val="0"/>
        <w:autoSpaceDN w:val="0"/>
        <w:adjustRightInd w:val="0"/>
        <w:spacing w:after="200"/>
        <w:ind w:left="1406" w:hanging="686"/>
      </w:pPr>
      <w:r w:rsidRPr="0046288A">
        <w:t>(c)</w:t>
      </w:r>
      <w:r w:rsidRPr="0046288A">
        <w:tab/>
        <w:t>Attachment #2 Incentive Compensation Charts 1-[ ].</w:t>
      </w:r>
    </w:p>
    <w:p w14:paraId="4351F2E4" w14:textId="77777777" w:rsidR="006D1215" w:rsidRPr="0046288A" w:rsidRDefault="006D1215" w:rsidP="009407C2">
      <w:pPr>
        <w:widowControl w:val="0"/>
        <w:tabs>
          <w:tab w:val="left" w:pos="204"/>
        </w:tabs>
        <w:autoSpaceDE w:val="0"/>
        <w:autoSpaceDN w:val="0"/>
        <w:adjustRightInd w:val="0"/>
        <w:spacing w:after="200" w:line="260" w:lineRule="exact"/>
        <w:rPr>
          <w:b/>
        </w:rPr>
      </w:pPr>
      <w:r w:rsidRPr="0046288A">
        <w:rPr>
          <w:b/>
        </w:rPr>
        <w:t xml:space="preserve">ARTICLE </w:t>
      </w:r>
      <w:r w:rsidRPr="0046288A">
        <w:t xml:space="preserve">2- </w:t>
      </w:r>
      <w:r w:rsidRPr="0046288A">
        <w:rPr>
          <w:b/>
        </w:rPr>
        <w:t>THE PERFORMANCE INCENTIVE COMPENSATION</w:t>
      </w:r>
    </w:p>
    <w:p w14:paraId="39DFDC3C" w14:textId="77777777" w:rsidR="006D1215" w:rsidRPr="0046288A" w:rsidRDefault="006D1215" w:rsidP="009407C2">
      <w:pPr>
        <w:widowControl w:val="0"/>
        <w:autoSpaceDE w:val="0"/>
        <w:autoSpaceDN w:val="0"/>
        <w:adjustRightInd w:val="0"/>
        <w:spacing w:after="200"/>
        <w:ind w:left="720" w:hanging="720"/>
        <w:rPr>
          <w:b/>
        </w:rPr>
      </w:pPr>
      <w:r w:rsidRPr="0046288A">
        <w:rPr>
          <w:b/>
        </w:rPr>
        <w:t>2.1</w:t>
      </w:r>
      <w:r w:rsidRPr="0046288A">
        <w:rPr>
          <w:b/>
        </w:rPr>
        <w:tab/>
        <w:t>Performance Incentive Compensation Limits</w:t>
      </w:r>
    </w:p>
    <w:p w14:paraId="5C10C79B"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(1)</w:t>
      </w:r>
      <w:r w:rsidRPr="0046288A">
        <w:tab/>
        <w:t>The Performance Incentive Compensation paid to the Service Provider shall not exceed the equivalent of $[    ] U.S. over the term of the Cont</w:t>
      </w:r>
      <w:r w:rsidR="00BE78AA" w:rsidRPr="0046288A">
        <w:t>r</w:t>
      </w:r>
      <w:r w:rsidRPr="0046288A">
        <w:t>act.</w:t>
      </w:r>
    </w:p>
    <w:p w14:paraId="0AC66F09"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(2)</w:t>
      </w:r>
      <w:r w:rsidRPr="0046288A">
        <w:tab/>
        <w:t>The actual amount paid to the service Provider as Performance Incentive Compensation shall be determined by the extent to which the Service Provider achieves the performance criteria set out in the Incentive Compensation Charts and by the application of the calculations set out in the Incentive Calculation Procedure Notes for the applicable Cont</w:t>
      </w:r>
      <w:r w:rsidR="00BE78AA" w:rsidRPr="0046288A">
        <w:t>r</w:t>
      </w:r>
      <w:r w:rsidRPr="0046288A">
        <w:t>act Year.</w:t>
      </w:r>
    </w:p>
    <w:p w14:paraId="799E6B0E"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(3)</w:t>
      </w:r>
      <w:r w:rsidRPr="0046288A">
        <w:tab/>
        <w:t>If the Service Provider fails to meet the “Excellent” rating set out in the Incentive Compensation Chart, in any Cont</w:t>
      </w:r>
      <w:r w:rsidR="00BE78AA" w:rsidRPr="0046288A">
        <w:t>r</w:t>
      </w:r>
      <w:r w:rsidRPr="0046288A">
        <w:t>act Year, the Service Provider will be obliged to make up the shortfall in the subsequent Cont</w:t>
      </w:r>
      <w:r w:rsidR="00BE78AA" w:rsidRPr="0046288A">
        <w:t>r</w:t>
      </w:r>
      <w:r w:rsidRPr="0046288A">
        <w:t>act Year, as well as meet the performance targets for that Contract Year.</w:t>
      </w:r>
    </w:p>
    <w:p w14:paraId="4D7E0088"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(4)</w:t>
      </w:r>
      <w:r w:rsidRPr="0046288A">
        <w:tab/>
        <w:t xml:space="preserve">Except as the </w:t>
      </w:r>
      <w:r w:rsidR="00BE78AA" w:rsidRPr="0046288A">
        <w:t>Employer may</w:t>
      </w:r>
      <w:r w:rsidRPr="0046288A">
        <w:t>, in its sole discretion, otherwise determine based on exceptional circumstances, if the Service Provider fails to attain the Maximum Annual Incentive Compensation in any Contract Year, the shortfall will not be available to the Service Provider in the subsequent Cont</w:t>
      </w:r>
      <w:r w:rsidR="00BE78AA" w:rsidRPr="0046288A">
        <w:t>r</w:t>
      </w:r>
      <w:r w:rsidRPr="0046288A">
        <w:t>act Years and the equivalent of $[  ] U.S. per Contract Year maximum will not be increased.</w:t>
      </w:r>
    </w:p>
    <w:p w14:paraId="75E73267"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t>(5)</w:t>
      </w:r>
      <w:r w:rsidRPr="0046288A">
        <w:tab/>
        <w:t>For the purpose of calculating the equivalency of $[ ] U.S. and $[ ] U.S. pursuant to Sections 2.1(l) and 2.1(2) of this Performance Incentive Compensation Appendix, the equivalency shall be calculated as of the date of payment of the Performance Incentive Compensation.</w:t>
      </w:r>
    </w:p>
    <w:p w14:paraId="418580D2" w14:textId="77777777" w:rsidR="006D1215" w:rsidRPr="0046288A" w:rsidRDefault="006D1215" w:rsidP="009407C2">
      <w:pPr>
        <w:widowControl w:val="0"/>
        <w:tabs>
          <w:tab w:val="left" w:pos="776"/>
          <w:tab w:val="left" w:pos="1519"/>
        </w:tabs>
        <w:autoSpaceDE w:val="0"/>
        <w:autoSpaceDN w:val="0"/>
        <w:adjustRightInd w:val="0"/>
        <w:spacing w:after="200" w:line="260" w:lineRule="exact"/>
        <w:jc w:val="both"/>
      </w:pPr>
      <w:r w:rsidRPr="0046288A">
        <w:br w:type="page"/>
      </w:r>
    </w:p>
    <w:p w14:paraId="39ABC53E" w14:textId="77777777" w:rsidR="006D1215" w:rsidRPr="0046288A" w:rsidRDefault="006D1215" w:rsidP="009407C2">
      <w:pPr>
        <w:widowControl w:val="0"/>
        <w:tabs>
          <w:tab w:val="left" w:pos="8005"/>
        </w:tabs>
        <w:autoSpaceDE w:val="0"/>
        <w:autoSpaceDN w:val="0"/>
        <w:adjustRightInd w:val="0"/>
        <w:jc w:val="center"/>
        <w:rPr>
          <w:b/>
          <w:sz w:val="22"/>
        </w:rPr>
      </w:pPr>
      <w:r w:rsidRPr="0046288A">
        <w:rPr>
          <w:b/>
          <w:sz w:val="22"/>
        </w:rPr>
        <w:lastRenderedPageBreak/>
        <w:t>ATTACHMENT # 1 – APPENDIX G</w:t>
      </w:r>
    </w:p>
    <w:p w14:paraId="0DBAA3E8" w14:textId="77777777" w:rsidR="006D1215" w:rsidRPr="0046288A" w:rsidRDefault="006D1215" w:rsidP="009407C2">
      <w:pPr>
        <w:widowControl w:val="0"/>
        <w:tabs>
          <w:tab w:val="left" w:pos="8005"/>
        </w:tabs>
        <w:autoSpaceDE w:val="0"/>
        <w:autoSpaceDN w:val="0"/>
        <w:adjustRightInd w:val="0"/>
        <w:jc w:val="center"/>
        <w:rPr>
          <w:b/>
          <w:sz w:val="22"/>
        </w:rPr>
      </w:pPr>
      <w:r w:rsidRPr="0046288A">
        <w:rPr>
          <w:b/>
          <w:sz w:val="22"/>
        </w:rPr>
        <w:t>INCENTIVE COMPENSATION CALCULATION PROCEDURE NOTES</w:t>
      </w:r>
    </w:p>
    <w:p w14:paraId="4C2EC097" w14:textId="77777777" w:rsidR="006D1215" w:rsidRPr="0046288A" w:rsidRDefault="006D1215" w:rsidP="009407C2">
      <w:pPr>
        <w:widowControl w:val="0"/>
        <w:tabs>
          <w:tab w:val="left" w:pos="8005"/>
        </w:tabs>
        <w:autoSpaceDE w:val="0"/>
        <w:autoSpaceDN w:val="0"/>
        <w:adjustRightInd w:val="0"/>
        <w:jc w:val="center"/>
        <w:rPr>
          <w:b/>
          <w:sz w:val="22"/>
        </w:rPr>
      </w:pPr>
    </w:p>
    <w:p w14:paraId="389F3B5F" w14:textId="77777777" w:rsidR="006D1215" w:rsidRPr="0046288A" w:rsidRDefault="006D1215" w:rsidP="009407C2">
      <w:pPr>
        <w:widowControl w:val="0"/>
        <w:tabs>
          <w:tab w:val="left" w:pos="8005"/>
        </w:tabs>
        <w:autoSpaceDE w:val="0"/>
        <w:autoSpaceDN w:val="0"/>
        <w:adjustRightInd w:val="0"/>
        <w:jc w:val="center"/>
        <w:rPr>
          <w:b/>
          <w:i/>
          <w:iCs/>
          <w:sz w:val="22"/>
        </w:rPr>
      </w:pPr>
      <w:r w:rsidRPr="0046288A">
        <w:rPr>
          <w:b/>
          <w:i/>
          <w:iCs/>
          <w:sz w:val="22"/>
        </w:rPr>
        <w:t>[SAMPLE: This part is to be designed on a case by case approach]</w:t>
      </w:r>
    </w:p>
    <w:p w14:paraId="4FB56F2C" w14:textId="77777777" w:rsidR="006D1215" w:rsidRPr="0046288A" w:rsidRDefault="006D1215" w:rsidP="009407C2">
      <w:pPr>
        <w:widowControl w:val="0"/>
        <w:tabs>
          <w:tab w:val="left" w:pos="8005"/>
        </w:tabs>
        <w:autoSpaceDE w:val="0"/>
        <w:autoSpaceDN w:val="0"/>
        <w:adjustRightInd w:val="0"/>
        <w:jc w:val="center"/>
        <w:rPr>
          <w:b/>
          <w:i/>
          <w:iCs/>
          <w:sz w:val="22"/>
        </w:rPr>
      </w:pPr>
    </w:p>
    <w:p w14:paraId="7E76C5A5" w14:textId="77777777" w:rsidR="006D1215" w:rsidRPr="0046288A" w:rsidRDefault="006D1215" w:rsidP="009407C2">
      <w:pPr>
        <w:widowControl w:val="0"/>
        <w:tabs>
          <w:tab w:val="left" w:pos="204"/>
        </w:tabs>
        <w:autoSpaceDE w:val="0"/>
        <w:autoSpaceDN w:val="0"/>
        <w:adjustRightInd w:val="0"/>
        <w:spacing w:line="260" w:lineRule="exact"/>
        <w:rPr>
          <w:b/>
          <w:sz w:val="22"/>
        </w:rPr>
      </w:pPr>
      <w:r w:rsidRPr="0046288A">
        <w:rPr>
          <w:b/>
          <w:sz w:val="22"/>
        </w:rPr>
        <w:t xml:space="preserve">PART A </w:t>
      </w:r>
      <w:r w:rsidRPr="0046288A">
        <w:rPr>
          <w:sz w:val="8"/>
        </w:rPr>
        <w:t xml:space="preserve">- </w:t>
      </w:r>
      <w:r w:rsidRPr="0046288A">
        <w:rPr>
          <w:b/>
          <w:sz w:val="22"/>
        </w:rPr>
        <w:t>THE METHOD FOR CALCULATING PERFORMANCE INCENTIVE COMPENSATION IN EACH CONTRACT YEAR</w:t>
      </w:r>
    </w:p>
    <w:p w14:paraId="2D8942E7" w14:textId="77777777" w:rsidR="006D1215" w:rsidRPr="0046288A" w:rsidRDefault="006D1215" w:rsidP="009407C2">
      <w:pPr>
        <w:widowControl w:val="0"/>
        <w:tabs>
          <w:tab w:val="left" w:pos="204"/>
        </w:tabs>
        <w:autoSpaceDE w:val="0"/>
        <w:autoSpaceDN w:val="0"/>
        <w:adjustRightInd w:val="0"/>
        <w:spacing w:line="260" w:lineRule="exact"/>
        <w:rPr>
          <w:b/>
          <w:sz w:val="22"/>
        </w:rPr>
      </w:pPr>
    </w:p>
    <w:p w14:paraId="05D86A6B" w14:textId="77777777" w:rsidR="006D1215" w:rsidRPr="0046288A" w:rsidRDefault="006D1215" w:rsidP="009407C2">
      <w:pPr>
        <w:widowControl w:val="0"/>
        <w:tabs>
          <w:tab w:val="left" w:pos="776"/>
        </w:tabs>
        <w:autoSpaceDE w:val="0"/>
        <w:autoSpaceDN w:val="0"/>
        <w:adjustRightInd w:val="0"/>
        <w:spacing w:line="260" w:lineRule="exact"/>
      </w:pPr>
      <w:r w:rsidRPr="0046288A">
        <w:t>I.</w:t>
      </w:r>
      <w:r w:rsidRPr="0046288A">
        <w:tab/>
        <w:t>The Performance Incentive Compensation for each Contract Year shall be calculated as follows:</w:t>
      </w:r>
    </w:p>
    <w:p w14:paraId="5A773DD2" w14:textId="77777777" w:rsidR="006D1215" w:rsidRPr="0046288A" w:rsidRDefault="006D1215" w:rsidP="009407C2">
      <w:pPr>
        <w:widowControl w:val="0"/>
        <w:tabs>
          <w:tab w:val="left" w:pos="776"/>
        </w:tabs>
        <w:autoSpaceDE w:val="0"/>
        <w:autoSpaceDN w:val="0"/>
        <w:adjustRightInd w:val="0"/>
        <w:spacing w:line="260" w:lineRule="exact"/>
        <w:rPr>
          <w:sz w:val="22"/>
        </w:rPr>
      </w:pPr>
    </w:p>
    <w:p w14:paraId="2B8B8EE9" w14:textId="77777777" w:rsidR="006D1215" w:rsidRPr="0046288A" w:rsidRDefault="006D1215" w:rsidP="009407C2">
      <w:pPr>
        <w:widowControl w:val="0"/>
        <w:tabs>
          <w:tab w:val="left" w:pos="204"/>
        </w:tabs>
        <w:autoSpaceDE w:val="0"/>
        <w:autoSpaceDN w:val="0"/>
        <w:adjustRightInd w:val="0"/>
        <w:spacing w:line="260" w:lineRule="exact"/>
        <w:rPr>
          <w:b/>
        </w:rPr>
      </w:pPr>
      <w:r w:rsidRPr="0046288A">
        <w:rPr>
          <w:b/>
        </w:rPr>
        <w:t xml:space="preserve">Compensation </w:t>
      </w:r>
      <w:r w:rsidRPr="0046288A">
        <w:t xml:space="preserve">= </w:t>
      </w:r>
      <w:r w:rsidRPr="0046288A">
        <w:rPr>
          <w:b/>
        </w:rPr>
        <w:t xml:space="preserve">Composite </w:t>
      </w:r>
      <w:r w:rsidRPr="0046288A">
        <w:rPr>
          <w:b/>
          <w:bCs/>
        </w:rPr>
        <w:t>Score × 0.2</w:t>
      </w:r>
      <w:r w:rsidRPr="0046288A">
        <w:t xml:space="preserve"> × </w:t>
      </w:r>
      <w:r w:rsidRPr="0046288A">
        <w:rPr>
          <w:b/>
        </w:rPr>
        <w:t>Maximum Annual Incentive Compensation</w:t>
      </w:r>
    </w:p>
    <w:p w14:paraId="23F65085" w14:textId="77777777" w:rsidR="006D1215" w:rsidRPr="0046288A" w:rsidRDefault="006D1215" w:rsidP="009407C2">
      <w:pPr>
        <w:widowControl w:val="0"/>
        <w:tabs>
          <w:tab w:val="left" w:pos="204"/>
        </w:tabs>
        <w:autoSpaceDE w:val="0"/>
        <w:autoSpaceDN w:val="0"/>
        <w:adjustRightInd w:val="0"/>
        <w:spacing w:line="260" w:lineRule="exact"/>
        <w:rPr>
          <w:b/>
          <w:sz w:val="22"/>
        </w:rPr>
      </w:pPr>
    </w:p>
    <w:p w14:paraId="3B7BC9EB" w14:textId="77777777" w:rsidR="006D1215" w:rsidRPr="0046288A" w:rsidRDefault="006D1215" w:rsidP="009407C2">
      <w:pPr>
        <w:widowControl w:val="0"/>
        <w:tabs>
          <w:tab w:val="left" w:pos="204"/>
        </w:tabs>
        <w:autoSpaceDE w:val="0"/>
        <w:autoSpaceDN w:val="0"/>
        <w:adjustRightInd w:val="0"/>
        <w:spacing w:line="260" w:lineRule="exact"/>
      </w:pPr>
      <w:r w:rsidRPr="0046288A">
        <w:t>Where:</w:t>
      </w:r>
    </w:p>
    <w:p w14:paraId="16FE20C7" w14:textId="77777777" w:rsidR="006D1215" w:rsidRPr="0046288A" w:rsidRDefault="006D1215" w:rsidP="009407C2">
      <w:pPr>
        <w:widowControl w:val="0"/>
        <w:tabs>
          <w:tab w:val="left" w:pos="204"/>
        </w:tabs>
        <w:autoSpaceDE w:val="0"/>
        <w:autoSpaceDN w:val="0"/>
        <w:adjustRightInd w:val="0"/>
        <w:spacing w:line="260" w:lineRule="exact"/>
      </w:pPr>
    </w:p>
    <w:p w14:paraId="2E3C350E" w14:textId="77777777" w:rsidR="006D1215" w:rsidRPr="0046288A" w:rsidRDefault="006D1215" w:rsidP="009407C2">
      <w:pPr>
        <w:widowControl w:val="0"/>
        <w:tabs>
          <w:tab w:val="left" w:pos="776"/>
        </w:tabs>
        <w:autoSpaceDE w:val="0"/>
        <w:autoSpaceDN w:val="0"/>
        <w:adjustRightInd w:val="0"/>
        <w:spacing w:line="260" w:lineRule="exact"/>
        <w:ind w:left="776" w:hanging="776"/>
        <w:jc w:val="both"/>
      </w:pPr>
      <w:r w:rsidRPr="0046288A">
        <w:t>(i)</w:t>
      </w:r>
      <w:r w:rsidRPr="0046288A">
        <w:tab/>
        <w:t>The Maximum Annual Incentive Compensation is calculated as set out in Section 2.1 of the Performance Incentive Compensation Appendix Provisions; and</w:t>
      </w:r>
    </w:p>
    <w:p w14:paraId="56CC2DDB" w14:textId="77777777" w:rsidR="006D1215" w:rsidRPr="0046288A" w:rsidRDefault="006D1215" w:rsidP="009407C2">
      <w:pPr>
        <w:widowControl w:val="0"/>
        <w:tabs>
          <w:tab w:val="left" w:pos="776"/>
        </w:tabs>
        <w:autoSpaceDE w:val="0"/>
        <w:autoSpaceDN w:val="0"/>
        <w:adjustRightInd w:val="0"/>
        <w:spacing w:line="260" w:lineRule="exact"/>
        <w:jc w:val="both"/>
      </w:pPr>
    </w:p>
    <w:p w14:paraId="7208073E" w14:textId="77777777" w:rsidR="006D1215" w:rsidRPr="0046288A" w:rsidRDefault="006D1215" w:rsidP="009407C2">
      <w:pPr>
        <w:widowControl w:val="0"/>
        <w:tabs>
          <w:tab w:val="left" w:pos="776"/>
        </w:tabs>
        <w:autoSpaceDE w:val="0"/>
        <w:autoSpaceDN w:val="0"/>
        <w:adjustRightInd w:val="0"/>
        <w:spacing w:line="260" w:lineRule="exact"/>
        <w:ind w:left="776" w:hanging="776"/>
        <w:jc w:val="both"/>
      </w:pPr>
      <w:r w:rsidRPr="0046288A">
        <w:t>(ii)</w:t>
      </w:r>
      <w:r w:rsidRPr="0046288A">
        <w:tab/>
        <w:t>The Composite Score is calculated in accordance with “Part B-The Method for Calculating the Composite Score” of these Incentive Compensation Calculation Procedure Notes.</w:t>
      </w:r>
    </w:p>
    <w:p w14:paraId="390AC9D0" w14:textId="77777777" w:rsidR="006D1215" w:rsidRPr="0046288A" w:rsidRDefault="006D1215" w:rsidP="009407C2">
      <w:pPr>
        <w:widowControl w:val="0"/>
        <w:tabs>
          <w:tab w:val="left" w:pos="776"/>
        </w:tabs>
        <w:autoSpaceDE w:val="0"/>
        <w:autoSpaceDN w:val="0"/>
        <w:adjustRightInd w:val="0"/>
        <w:spacing w:line="260" w:lineRule="exact"/>
      </w:pPr>
    </w:p>
    <w:p w14:paraId="6DED06CD" w14:textId="77777777" w:rsidR="006D1215" w:rsidRPr="0046288A" w:rsidRDefault="006D1215" w:rsidP="009407C2">
      <w:pPr>
        <w:widowControl w:val="0"/>
        <w:tabs>
          <w:tab w:val="left" w:pos="776"/>
        </w:tabs>
        <w:autoSpaceDE w:val="0"/>
        <w:autoSpaceDN w:val="0"/>
        <w:adjustRightInd w:val="0"/>
        <w:spacing w:line="260" w:lineRule="exact"/>
        <w:rPr>
          <w:sz w:val="22"/>
        </w:rPr>
      </w:pPr>
    </w:p>
    <w:p w14:paraId="392AE94C" w14:textId="77777777" w:rsidR="006D1215" w:rsidRPr="0046288A" w:rsidRDefault="006D1215" w:rsidP="009407C2">
      <w:pPr>
        <w:widowControl w:val="0"/>
        <w:tabs>
          <w:tab w:val="left" w:pos="204"/>
        </w:tabs>
        <w:autoSpaceDE w:val="0"/>
        <w:autoSpaceDN w:val="0"/>
        <w:adjustRightInd w:val="0"/>
        <w:spacing w:line="260" w:lineRule="exact"/>
        <w:rPr>
          <w:b/>
          <w:sz w:val="22"/>
        </w:rPr>
      </w:pPr>
      <w:r w:rsidRPr="0046288A">
        <w:rPr>
          <w:b/>
          <w:bCs/>
          <w:sz w:val="22"/>
        </w:rPr>
        <w:t>PART B</w:t>
      </w:r>
      <w:r w:rsidRPr="0046288A">
        <w:rPr>
          <w:sz w:val="22"/>
        </w:rPr>
        <w:t xml:space="preserve"> </w:t>
      </w:r>
      <w:r w:rsidRPr="0046288A">
        <w:rPr>
          <w:sz w:val="8"/>
        </w:rPr>
        <w:t xml:space="preserve">- </w:t>
      </w:r>
      <w:r w:rsidRPr="0046288A">
        <w:rPr>
          <w:b/>
          <w:sz w:val="22"/>
        </w:rPr>
        <w:t>THE METHOD FOR CALCULATING THE COMPOSITE SCORE</w:t>
      </w:r>
    </w:p>
    <w:p w14:paraId="3E44E825" w14:textId="77777777" w:rsidR="006D1215" w:rsidRPr="0046288A" w:rsidRDefault="006D1215" w:rsidP="009407C2">
      <w:pPr>
        <w:widowControl w:val="0"/>
        <w:tabs>
          <w:tab w:val="left" w:pos="204"/>
        </w:tabs>
        <w:autoSpaceDE w:val="0"/>
        <w:autoSpaceDN w:val="0"/>
        <w:adjustRightInd w:val="0"/>
        <w:spacing w:line="260" w:lineRule="exact"/>
        <w:rPr>
          <w:b/>
          <w:sz w:val="22"/>
        </w:rPr>
      </w:pPr>
    </w:p>
    <w:p w14:paraId="748A9D9E" w14:textId="77777777" w:rsidR="006D1215" w:rsidRPr="0046288A" w:rsidRDefault="006D1215" w:rsidP="009407C2">
      <w:pPr>
        <w:widowControl w:val="0"/>
        <w:tabs>
          <w:tab w:val="left" w:pos="776"/>
        </w:tabs>
        <w:autoSpaceDE w:val="0"/>
        <w:autoSpaceDN w:val="0"/>
        <w:adjustRightInd w:val="0"/>
        <w:spacing w:after="200" w:line="260" w:lineRule="exact"/>
        <w:ind w:left="776" w:hanging="776"/>
      </w:pPr>
      <w:r w:rsidRPr="0046288A">
        <w:t>1.</w:t>
      </w:r>
      <w:r w:rsidRPr="0046288A">
        <w:tab/>
        <w:t>The Composite Score for each Contract Year shall be as follows:</w:t>
      </w:r>
    </w:p>
    <w:p w14:paraId="04CDAFDC" w14:textId="77777777" w:rsidR="006D1215" w:rsidRPr="0046288A" w:rsidRDefault="006D1215" w:rsidP="009407C2">
      <w:pPr>
        <w:widowControl w:val="0"/>
        <w:tabs>
          <w:tab w:val="left" w:pos="204"/>
        </w:tabs>
        <w:autoSpaceDE w:val="0"/>
        <w:autoSpaceDN w:val="0"/>
        <w:adjustRightInd w:val="0"/>
        <w:spacing w:after="200" w:line="260" w:lineRule="exact"/>
        <w:rPr>
          <w:b/>
        </w:rPr>
      </w:pPr>
      <w:r w:rsidRPr="0046288A">
        <w:t xml:space="preserve">Composite Score Total of All Weighted Scores </w:t>
      </w:r>
      <w:r w:rsidRPr="0046288A">
        <w:rPr>
          <w:b/>
        </w:rPr>
        <w:t>for the Performance Criteria</w:t>
      </w:r>
    </w:p>
    <w:p w14:paraId="61E04F54" w14:textId="77777777" w:rsidR="006D1215" w:rsidRPr="0046288A" w:rsidRDefault="006D1215" w:rsidP="009407C2">
      <w:pPr>
        <w:widowControl w:val="0"/>
        <w:tabs>
          <w:tab w:val="left" w:pos="204"/>
        </w:tabs>
        <w:autoSpaceDE w:val="0"/>
        <w:autoSpaceDN w:val="0"/>
        <w:adjustRightInd w:val="0"/>
        <w:spacing w:after="200" w:line="260" w:lineRule="exact"/>
      </w:pPr>
      <w:r w:rsidRPr="0046288A">
        <w:t>Where:</w:t>
      </w:r>
    </w:p>
    <w:p w14:paraId="7550437F" w14:textId="77777777" w:rsidR="006D1215" w:rsidRPr="0046288A" w:rsidRDefault="006D1215" w:rsidP="009407C2">
      <w:pPr>
        <w:widowControl w:val="0"/>
        <w:tabs>
          <w:tab w:val="left" w:pos="776"/>
        </w:tabs>
        <w:autoSpaceDE w:val="0"/>
        <w:autoSpaceDN w:val="0"/>
        <w:adjustRightInd w:val="0"/>
        <w:spacing w:after="200" w:line="260" w:lineRule="exact"/>
        <w:ind w:left="776" w:hanging="776"/>
        <w:jc w:val="both"/>
      </w:pPr>
      <w:r w:rsidRPr="0046288A">
        <w:t>(i)</w:t>
      </w:r>
      <w:r w:rsidRPr="0046288A">
        <w:tab/>
        <w:t>The Weighted Score for each Performance Criterion equals Criterion Weight x Criterion Value;</w:t>
      </w:r>
    </w:p>
    <w:p w14:paraId="233A5440" w14:textId="77777777" w:rsidR="006D1215" w:rsidRPr="0046288A" w:rsidRDefault="006D1215" w:rsidP="009407C2">
      <w:pPr>
        <w:widowControl w:val="0"/>
        <w:tabs>
          <w:tab w:val="left" w:pos="776"/>
        </w:tabs>
        <w:autoSpaceDE w:val="0"/>
        <w:autoSpaceDN w:val="0"/>
        <w:adjustRightInd w:val="0"/>
        <w:spacing w:after="200" w:line="260" w:lineRule="exact"/>
        <w:ind w:left="776" w:hanging="776"/>
        <w:jc w:val="both"/>
      </w:pPr>
      <w:r w:rsidRPr="0046288A">
        <w:t>(ii)</w:t>
      </w:r>
      <w:r w:rsidRPr="0046288A">
        <w:tab/>
        <w:t>The Criterion Value is measured from “Excellent” to “Poor” with corresponding values of 5 (for “Excellent” performance) to I (for “Poor” performance) as set out in the Incentive Compensation Charts and evaluated based on the performance of the Service Provider;</w:t>
      </w:r>
    </w:p>
    <w:p w14:paraId="0FBEF17F" w14:textId="77777777" w:rsidR="006D1215" w:rsidRPr="0046288A" w:rsidRDefault="006D1215" w:rsidP="009407C2">
      <w:pPr>
        <w:pStyle w:val="BodyTextIndent"/>
        <w:spacing w:after="200"/>
        <w:jc w:val="both"/>
        <w:rPr>
          <w:sz w:val="24"/>
        </w:rPr>
      </w:pPr>
      <w:r w:rsidRPr="0046288A">
        <w:rPr>
          <w:sz w:val="24"/>
        </w:rPr>
        <w:t>(iii)</w:t>
      </w:r>
      <w:r w:rsidRPr="0046288A">
        <w:rPr>
          <w:sz w:val="24"/>
        </w:rPr>
        <w:tab/>
        <w:t>The Criterion Value which the Operator receives for any Performance Criterion is based upon the technical standards set out in the Incentive Compensation Charts under the headings, “Excellent”, “Very Good”, “Good”, “Fair”, and “Poor” as compared against the Operator’s actual technical standards in each Contract Year; and</w:t>
      </w:r>
    </w:p>
    <w:p w14:paraId="2B434B3D" w14:textId="77777777" w:rsidR="006D1215" w:rsidRPr="0046288A" w:rsidRDefault="006D1215" w:rsidP="009407C2">
      <w:pPr>
        <w:widowControl w:val="0"/>
        <w:tabs>
          <w:tab w:val="left" w:pos="844"/>
        </w:tabs>
        <w:autoSpaceDE w:val="0"/>
        <w:autoSpaceDN w:val="0"/>
        <w:adjustRightInd w:val="0"/>
        <w:spacing w:after="200"/>
      </w:pPr>
      <w:r w:rsidRPr="0046288A">
        <w:t>(iv)</w:t>
      </w:r>
      <w:r w:rsidRPr="0046288A">
        <w:tab/>
        <w:t>If the Service Provider’s actual performance in a Contract Year,</w:t>
      </w:r>
    </w:p>
    <w:p w14:paraId="4FAA1C2E" w14:textId="77777777" w:rsidR="006D1215" w:rsidRPr="0046288A" w:rsidRDefault="006D1215" w:rsidP="009407C2">
      <w:pPr>
        <w:widowControl w:val="0"/>
        <w:tabs>
          <w:tab w:val="left" w:pos="776"/>
          <w:tab w:val="left" w:pos="1519"/>
        </w:tabs>
        <w:autoSpaceDE w:val="0"/>
        <w:autoSpaceDN w:val="0"/>
        <w:adjustRightInd w:val="0"/>
        <w:spacing w:after="200"/>
        <w:ind w:left="1519" w:hanging="743"/>
        <w:jc w:val="both"/>
      </w:pPr>
      <w:r w:rsidRPr="0046288A">
        <w:t>(a)</w:t>
      </w:r>
      <w:r w:rsidRPr="0046288A">
        <w:tab/>
        <w:t>exceeds the technical standards for an “Excellent” Criterion Value, then the Criterion Value shall be 5;</w:t>
      </w:r>
    </w:p>
    <w:p w14:paraId="4C07F351" w14:textId="77777777" w:rsidR="006D1215" w:rsidRPr="0046288A" w:rsidRDefault="006D1215" w:rsidP="009407C2">
      <w:pPr>
        <w:widowControl w:val="0"/>
        <w:tabs>
          <w:tab w:val="left" w:pos="776"/>
          <w:tab w:val="left" w:pos="1519"/>
        </w:tabs>
        <w:autoSpaceDE w:val="0"/>
        <w:autoSpaceDN w:val="0"/>
        <w:adjustRightInd w:val="0"/>
        <w:spacing w:after="200"/>
        <w:ind w:left="1519" w:hanging="743"/>
        <w:jc w:val="both"/>
      </w:pPr>
      <w:r w:rsidRPr="0046288A">
        <w:t>(b)</w:t>
      </w:r>
      <w:r w:rsidRPr="0046288A">
        <w:tab/>
        <w:t>is less than the technical standards for a “Poor” Criterion Value, then the Criterion Value shall be zero; or</w:t>
      </w:r>
    </w:p>
    <w:p w14:paraId="680E45C3" w14:textId="77777777" w:rsidR="006D1215" w:rsidRPr="0046288A" w:rsidRDefault="006D1215" w:rsidP="009407C2">
      <w:pPr>
        <w:widowControl w:val="0"/>
        <w:tabs>
          <w:tab w:val="left" w:pos="776"/>
          <w:tab w:val="left" w:pos="1525"/>
        </w:tabs>
        <w:autoSpaceDE w:val="0"/>
        <w:autoSpaceDN w:val="0"/>
        <w:adjustRightInd w:val="0"/>
        <w:spacing w:after="200"/>
        <w:ind w:left="1519" w:hanging="743"/>
        <w:jc w:val="both"/>
      </w:pPr>
      <w:r w:rsidRPr="0046288A">
        <w:t>(c)</w:t>
      </w:r>
      <w:r w:rsidRPr="0046288A">
        <w:tab/>
        <w:t xml:space="preserve">is in between the technical standards for two Criterion Values, then the Criterion </w:t>
      </w:r>
      <w:r w:rsidRPr="0046288A">
        <w:lastRenderedPageBreak/>
        <w:t>Value shall be rounded down to the nearest whole number or 0.5 decimal point.</w:t>
      </w:r>
    </w:p>
    <w:p w14:paraId="069733CB" w14:textId="77777777" w:rsidR="006D1215" w:rsidRPr="0046288A" w:rsidRDefault="006D1215" w:rsidP="009407C2">
      <w:pPr>
        <w:widowControl w:val="0"/>
        <w:tabs>
          <w:tab w:val="left" w:pos="204"/>
        </w:tabs>
        <w:autoSpaceDE w:val="0"/>
        <w:autoSpaceDN w:val="0"/>
        <w:adjustRightInd w:val="0"/>
        <w:spacing w:after="200" w:line="260" w:lineRule="exact"/>
        <w:jc w:val="both"/>
      </w:pPr>
      <w:r w:rsidRPr="0046288A">
        <w:t>2. For the purpose of clarity, it is noted that there are only ten Criterion Values to be used as follows: 0, 1, 1.5, 2, 2.5, 3, 3.5, 4, 4.5 and 5.</w:t>
      </w:r>
    </w:p>
    <w:p w14:paraId="71AAA013" w14:textId="77777777" w:rsidR="006D1215" w:rsidRPr="0046288A" w:rsidRDefault="006D1215" w:rsidP="009407C2">
      <w:pPr>
        <w:widowControl w:val="0"/>
        <w:tabs>
          <w:tab w:val="left" w:pos="204"/>
        </w:tabs>
        <w:autoSpaceDE w:val="0"/>
        <w:autoSpaceDN w:val="0"/>
        <w:adjustRightInd w:val="0"/>
        <w:spacing w:after="200" w:line="260" w:lineRule="exact"/>
        <w:jc w:val="both"/>
      </w:pPr>
      <w:r w:rsidRPr="0046288A">
        <w:t>3. Notwithstanding paragraphs 1 and 2 above, with respect to the Performance Criterion relating to institutional improvements in Attachment #2 The Incentive Compensation Charts 1-8,</w:t>
      </w:r>
    </w:p>
    <w:p w14:paraId="39CBF4FC" w14:textId="77777777" w:rsidR="006D1215" w:rsidRPr="0046288A" w:rsidRDefault="006D1215" w:rsidP="009407C2">
      <w:pPr>
        <w:widowControl w:val="0"/>
        <w:tabs>
          <w:tab w:val="left" w:pos="776"/>
          <w:tab w:val="left" w:pos="1519"/>
        </w:tabs>
        <w:autoSpaceDE w:val="0"/>
        <w:autoSpaceDN w:val="0"/>
        <w:adjustRightInd w:val="0"/>
        <w:spacing w:after="200" w:line="260" w:lineRule="exact"/>
        <w:ind w:left="1519" w:hanging="743"/>
        <w:jc w:val="both"/>
      </w:pPr>
      <w:r w:rsidRPr="0046288A">
        <w:t>(a)</w:t>
      </w:r>
      <w:r w:rsidRPr="0046288A">
        <w:tab/>
        <w:t>if the Service Provider’s actual performance in a Contract Year is less than the technical standard for a “Fair” Criterion Value, then the Criterion Value shall be zero;</w:t>
      </w:r>
    </w:p>
    <w:p w14:paraId="60823997" w14:textId="77777777" w:rsidR="006D1215" w:rsidRPr="0046288A" w:rsidRDefault="006D1215" w:rsidP="009407C2">
      <w:pPr>
        <w:widowControl w:val="0"/>
        <w:tabs>
          <w:tab w:val="left" w:pos="776"/>
          <w:tab w:val="left" w:pos="1519"/>
        </w:tabs>
        <w:autoSpaceDE w:val="0"/>
        <w:autoSpaceDN w:val="0"/>
        <w:adjustRightInd w:val="0"/>
        <w:spacing w:after="200" w:line="260" w:lineRule="exact"/>
        <w:ind w:left="1519" w:hanging="743"/>
        <w:jc w:val="both"/>
      </w:pPr>
      <w:r w:rsidRPr="0046288A">
        <w:t>(b)</w:t>
      </w:r>
      <w:r w:rsidRPr="0046288A">
        <w:tab/>
        <w:t>for the purpose of clarity, it is noted that there are only three Criterion Values to be used as follows: 0, 2 and 5; and</w:t>
      </w:r>
    </w:p>
    <w:p w14:paraId="7EE85215" w14:textId="77777777" w:rsidR="006D1215" w:rsidRPr="0046288A" w:rsidRDefault="006D1215" w:rsidP="009407C2">
      <w:pPr>
        <w:widowControl w:val="0"/>
        <w:tabs>
          <w:tab w:val="left" w:pos="776"/>
          <w:tab w:val="left" w:pos="1519"/>
        </w:tabs>
        <w:autoSpaceDE w:val="0"/>
        <w:autoSpaceDN w:val="0"/>
        <w:adjustRightInd w:val="0"/>
        <w:spacing w:after="200" w:line="260" w:lineRule="exact"/>
        <w:ind w:left="1519" w:hanging="743"/>
        <w:jc w:val="both"/>
      </w:pPr>
      <w:r w:rsidRPr="0046288A">
        <w:t>(c)</w:t>
      </w:r>
      <w:r w:rsidRPr="0046288A">
        <w:tab/>
        <w:t>each of the documents or plans listed under the Performance Criterion shall be scored with the appropriate Criterion Value and a mean average score will be taken to calculate the Criterion Value for the Performance Criterion, which shall be rounded down to the nearest whole point or 0.5 decimal point.</w:t>
      </w:r>
    </w:p>
    <w:p w14:paraId="31A1F5FA" w14:textId="77777777" w:rsidR="006D1215" w:rsidRPr="0046288A" w:rsidRDefault="006D1215" w:rsidP="009407C2">
      <w:pPr>
        <w:widowControl w:val="0"/>
        <w:tabs>
          <w:tab w:val="left" w:pos="204"/>
        </w:tabs>
        <w:autoSpaceDE w:val="0"/>
        <w:autoSpaceDN w:val="0"/>
        <w:adjustRightInd w:val="0"/>
        <w:spacing w:after="200" w:line="260" w:lineRule="exact"/>
        <w:jc w:val="both"/>
      </w:pPr>
      <w:r w:rsidRPr="0046288A">
        <w:t>4. For ease of reference, the following calculation represents the calculation of the Composite Score for a hypothetical Service Provider for four performance criteria in one Cont</w:t>
      </w:r>
      <w:r w:rsidR="00BE78AA" w:rsidRPr="0046288A">
        <w:t>r</w:t>
      </w:r>
      <w:r w:rsidRPr="0046288A">
        <w:t>act Year.</w:t>
      </w:r>
    </w:p>
    <w:p w14:paraId="2D664586" w14:textId="77777777" w:rsidR="006D1215" w:rsidRPr="0046288A" w:rsidRDefault="006D1215" w:rsidP="009407C2">
      <w:pPr>
        <w:widowControl w:val="0"/>
        <w:tabs>
          <w:tab w:val="left" w:pos="204"/>
        </w:tabs>
        <w:autoSpaceDE w:val="0"/>
        <w:autoSpaceDN w:val="0"/>
        <w:adjustRightInd w:val="0"/>
        <w:spacing w:line="260" w:lineRule="exact"/>
        <w:rPr>
          <w:b/>
          <w:bCs/>
          <w:sz w:val="22"/>
        </w:rPr>
      </w:pPr>
    </w:p>
    <w:p w14:paraId="4785E704" w14:textId="77777777" w:rsidR="006D1215" w:rsidRPr="0046288A" w:rsidRDefault="006D1215" w:rsidP="009407C2">
      <w:pPr>
        <w:widowControl w:val="0"/>
        <w:tabs>
          <w:tab w:val="left" w:pos="204"/>
        </w:tabs>
        <w:autoSpaceDE w:val="0"/>
        <w:autoSpaceDN w:val="0"/>
        <w:adjustRightInd w:val="0"/>
        <w:jc w:val="center"/>
        <w:rPr>
          <w:b/>
          <w:bCs/>
          <w:sz w:val="22"/>
        </w:rPr>
      </w:pPr>
      <w:r w:rsidRPr="0046288A">
        <w:rPr>
          <w:b/>
          <w:bCs/>
          <w:sz w:val="22"/>
        </w:rPr>
        <w:t>Sample Incentive Compensation Chart</w:t>
      </w:r>
    </w:p>
    <w:tbl>
      <w:tblPr>
        <w:tblStyle w:val="TableGrid"/>
        <w:tblW w:w="0" w:type="auto"/>
        <w:tblLayout w:type="fixed"/>
        <w:tblLook w:val="01E0" w:firstRow="1" w:lastRow="1" w:firstColumn="1" w:lastColumn="1" w:noHBand="0" w:noVBand="0"/>
      </w:tblPr>
      <w:tblGrid>
        <w:gridCol w:w="444"/>
        <w:gridCol w:w="2454"/>
        <w:gridCol w:w="900"/>
        <w:gridCol w:w="1083"/>
        <w:gridCol w:w="1084"/>
        <w:gridCol w:w="1083"/>
        <w:gridCol w:w="1084"/>
        <w:gridCol w:w="1084"/>
      </w:tblGrid>
      <w:tr w:rsidR="006D1215" w:rsidRPr="0046288A" w14:paraId="223B135D" w14:textId="77777777" w:rsidTr="009D1C8C">
        <w:trPr>
          <w:trHeight w:val="251"/>
        </w:trPr>
        <w:tc>
          <w:tcPr>
            <w:tcW w:w="2898" w:type="dxa"/>
            <w:gridSpan w:val="2"/>
            <w:vMerge w:val="restart"/>
            <w:vAlign w:val="center"/>
          </w:tcPr>
          <w:p w14:paraId="76FC6D46"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b/>
                <w:bCs/>
                <w:sz w:val="20"/>
              </w:rPr>
              <w:t>Performance Criterion</w:t>
            </w:r>
          </w:p>
        </w:tc>
        <w:tc>
          <w:tcPr>
            <w:tcW w:w="900" w:type="dxa"/>
            <w:vMerge w:val="restart"/>
            <w:vAlign w:val="center"/>
          </w:tcPr>
          <w:p w14:paraId="4CF91B0D"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Units</w:t>
            </w:r>
          </w:p>
        </w:tc>
        <w:tc>
          <w:tcPr>
            <w:tcW w:w="5418" w:type="dxa"/>
            <w:gridSpan w:val="5"/>
          </w:tcPr>
          <w:p w14:paraId="0B8FAF0C"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b/>
                <w:bCs/>
                <w:sz w:val="20"/>
              </w:rPr>
              <w:t>Criterion Values</w:t>
            </w:r>
          </w:p>
        </w:tc>
      </w:tr>
      <w:tr w:rsidR="006D1215" w:rsidRPr="0046288A" w14:paraId="5B48ACFE" w14:textId="77777777" w:rsidTr="009D1C8C">
        <w:trPr>
          <w:trHeight w:val="251"/>
        </w:trPr>
        <w:tc>
          <w:tcPr>
            <w:tcW w:w="2898" w:type="dxa"/>
            <w:gridSpan w:val="2"/>
            <w:vMerge/>
          </w:tcPr>
          <w:p w14:paraId="4F628C8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b/>
                <w:bCs/>
                <w:sz w:val="20"/>
              </w:rPr>
            </w:pPr>
          </w:p>
        </w:tc>
        <w:tc>
          <w:tcPr>
            <w:tcW w:w="900" w:type="dxa"/>
            <w:vMerge/>
          </w:tcPr>
          <w:p w14:paraId="12B53A23"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p>
        </w:tc>
        <w:tc>
          <w:tcPr>
            <w:tcW w:w="5418" w:type="dxa"/>
            <w:gridSpan w:val="5"/>
          </w:tcPr>
          <w:p w14:paraId="4D83FB33"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Weight</w:t>
            </w:r>
          </w:p>
        </w:tc>
      </w:tr>
      <w:tr w:rsidR="006D1215" w:rsidRPr="0046288A" w14:paraId="452B0971" w14:textId="77777777" w:rsidTr="009D1C8C">
        <w:tc>
          <w:tcPr>
            <w:tcW w:w="2898" w:type="dxa"/>
            <w:gridSpan w:val="2"/>
            <w:vMerge/>
          </w:tcPr>
          <w:p w14:paraId="0E21617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p>
        </w:tc>
        <w:tc>
          <w:tcPr>
            <w:tcW w:w="900" w:type="dxa"/>
            <w:vMerge/>
          </w:tcPr>
          <w:p w14:paraId="31A5003A"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p>
        </w:tc>
        <w:tc>
          <w:tcPr>
            <w:tcW w:w="1083" w:type="dxa"/>
          </w:tcPr>
          <w:p w14:paraId="22067D6D"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Excellent</w:t>
            </w:r>
          </w:p>
        </w:tc>
        <w:tc>
          <w:tcPr>
            <w:tcW w:w="1084" w:type="dxa"/>
          </w:tcPr>
          <w:p w14:paraId="6E06759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Very Good</w:t>
            </w:r>
          </w:p>
        </w:tc>
        <w:tc>
          <w:tcPr>
            <w:tcW w:w="1083" w:type="dxa"/>
          </w:tcPr>
          <w:p w14:paraId="08DA2E80"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Good</w:t>
            </w:r>
          </w:p>
        </w:tc>
        <w:tc>
          <w:tcPr>
            <w:tcW w:w="1084" w:type="dxa"/>
          </w:tcPr>
          <w:p w14:paraId="353695BB"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Fair</w:t>
            </w:r>
          </w:p>
        </w:tc>
        <w:tc>
          <w:tcPr>
            <w:tcW w:w="1084" w:type="dxa"/>
          </w:tcPr>
          <w:p w14:paraId="0A1AE760"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Poor</w:t>
            </w:r>
          </w:p>
        </w:tc>
      </w:tr>
      <w:tr w:rsidR="006D1215" w:rsidRPr="0046288A" w14:paraId="31D42F6B" w14:textId="77777777" w:rsidTr="009D1C8C">
        <w:tc>
          <w:tcPr>
            <w:tcW w:w="444" w:type="dxa"/>
          </w:tcPr>
          <w:p w14:paraId="1F161D67"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1.</w:t>
            </w:r>
          </w:p>
        </w:tc>
        <w:tc>
          <w:tcPr>
            <w:tcW w:w="2454" w:type="dxa"/>
          </w:tcPr>
          <w:p w14:paraId="2E72BABB"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 xml:space="preserve">e.g. </w:t>
            </w:r>
            <w:r w:rsidRPr="0046288A">
              <w:rPr>
                <w:b/>
                <w:bCs/>
                <w:sz w:val="20"/>
              </w:rPr>
              <w:t xml:space="preserve">Electricity use </w:t>
            </w:r>
            <w:r w:rsidRPr="0046288A">
              <w:rPr>
                <w:sz w:val="20"/>
              </w:rPr>
              <w:t xml:space="preserve">[% reduction in kW. </w:t>
            </w:r>
            <w:proofErr w:type="spellStart"/>
            <w:r w:rsidRPr="0046288A">
              <w:rPr>
                <w:sz w:val="20"/>
              </w:rPr>
              <w:t>hr</w:t>
            </w:r>
            <w:proofErr w:type="spellEnd"/>
            <w:r w:rsidRPr="0046288A">
              <w:rPr>
                <w:sz w:val="20"/>
              </w:rPr>
              <w:t xml:space="preserve"> consumed from Base Year]</w:t>
            </w:r>
          </w:p>
        </w:tc>
        <w:tc>
          <w:tcPr>
            <w:tcW w:w="900" w:type="dxa"/>
          </w:tcPr>
          <w:p w14:paraId="02726843"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0.30</w:t>
            </w:r>
          </w:p>
        </w:tc>
        <w:tc>
          <w:tcPr>
            <w:tcW w:w="1083" w:type="dxa"/>
          </w:tcPr>
          <w:p w14:paraId="7A167B06"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65</w:t>
            </w:r>
          </w:p>
        </w:tc>
        <w:tc>
          <w:tcPr>
            <w:tcW w:w="1084" w:type="dxa"/>
          </w:tcPr>
          <w:p w14:paraId="4B7A873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55</w:t>
            </w:r>
          </w:p>
        </w:tc>
        <w:tc>
          <w:tcPr>
            <w:tcW w:w="1083" w:type="dxa"/>
          </w:tcPr>
          <w:p w14:paraId="36A271CB"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50</w:t>
            </w:r>
          </w:p>
        </w:tc>
        <w:tc>
          <w:tcPr>
            <w:tcW w:w="1084" w:type="dxa"/>
          </w:tcPr>
          <w:p w14:paraId="10F45BA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40</w:t>
            </w:r>
          </w:p>
        </w:tc>
        <w:tc>
          <w:tcPr>
            <w:tcW w:w="1084" w:type="dxa"/>
          </w:tcPr>
          <w:p w14:paraId="096CE68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30</w:t>
            </w:r>
          </w:p>
        </w:tc>
      </w:tr>
      <w:tr w:rsidR="006D1215" w:rsidRPr="0046288A" w14:paraId="639C9D40" w14:textId="77777777" w:rsidTr="009D1C8C">
        <w:tc>
          <w:tcPr>
            <w:tcW w:w="444" w:type="dxa"/>
          </w:tcPr>
          <w:p w14:paraId="342BF111"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2</w:t>
            </w:r>
          </w:p>
        </w:tc>
        <w:tc>
          <w:tcPr>
            <w:tcW w:w="2454" w:type="dxa"/>
          </w:tcPr>
          <w:p w14:paraId="14CBE0CF"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b/>
                <w:bCs/>
                <w:sz w:val="20"/>
              </w:rPr>
              <w:t>[Criterion 2 ]</w:t>
            </w:r>
            <w:r w:rsidRPr="0046288A">
              <w:rPr>
                <w:sz w:val="20"/>
              </w:rPr>
              <w:t xml:space="preserve"> [     ]</w:t>
            </w:r>
          </w:p>
        </w:tc>
        <w:tc>
          <w:tcPr>
            <w:tcW w:w="900" w:type="dxa"/>
          </w:tcPr>
          <w:p w14:paraId="6C7C318C"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0.25</w:t>
            </w:r>
          </w:p>
        </w:tc>
        <w:tc>
          <w:tcPr>
            <w:tcW w:w="1083" w:type="dxa"/>
          </w:tcPr>
          <w:p w14:paraId="7385CB9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20</w:t>
            </w:r>
          </w:p>
        </w:tc>
        <w:tc>
          <w:tcPr>
            <w:tcW w:w="1084" w:type="dxa"/>
          </w:tcPr>
          <w:p w14:paraId="6EDFF98E"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19</w:t>
            </w:r>
          </w:p>
        </w:tc>
        <w:tc>
          <w:tcPr>
            <w:tcW w:w="1083" w:type="dxa"/>
          </w:tcPr>
          <w:p w14:paraId="2175A21E"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17</w:t>
            </w:r>
          </w:p>
        </w:tc>
        <w:tc>
          <w:tcPr>
            <w:tcW w:w="1084" w:type="dxa"/>
          </w:tcPr>
          <w:p w14:paraId="38D9112C"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16</w:t>
            </w:r>
          </w:p>
        </w:tc>
        <w:tc>
          <w:tcPr>
            <w:tcW w:w="1084" w:type="dxa"/>
          </w:tcPr>
          <w:p w14:paraId="7A748844"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15</w:t>
            </w:r>
          </w:p>
        </w:tc>
      </w:tr>
      <w:tr w:rsidR="006D1215" w:rsidRPr="0046288A" w14:paraId="6C7FF77A" w14:textId="77777777" w:rsidTr="009D1C8C">
        <w:tc>
          <w:tcPr>
            <w:tcW w:w="444" w:type="dxa"/>
          </w:tcPr>
          <w:p w14:paraId="0A49868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3.</w:t>
            </w:r>
          </w:p>
        </w:tc>
        <w:tc>
          <w:tcPr>
            <w:tcW w:w="2454" w:type="dxa"/>
          </w:tcPr>
          <w:p w14:paraId="41BAC08F"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b/>
                <w:sz w:val="20"/>
              </w:rPr>
              <w:t>[Criterion 3 ]</w:t>
            </w:r>
            <w:r w:rsidRPr="0046288A">
              <w:rPr>
                <w:bCs/>
                <w:sz w:val="20"/>
              </w:rPr>
              <w:t xml:space="preserve"> [     ]</w:t>
            </w:r>
          </w:p>
        </w:tc>
        <w:tc>
          <w:tcPr>
            <w:tcW w:w="900" w:type="dxa"/>
          </w:tcPr>
          <w:p w14:paraId="347A0DC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0.15</w:t>
            </w:r>
          </w:p>
        </w:tc>
        <w:tc>
          <w:tcPr>
            <w:tcW w:w="1083" w:type="dxa"/>
          </w:tcPr>
          <w:p w14:paraId="496F97B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30</w:t>
            </w:r>
          </w:p>
        </w:tc>
        <w:tc>
          <w:tcPr>
            <w:tcW w:w="1084" w:type="dxa"/>
          </w:tcPr>
          <w:p w14:paraId="591BE3BA"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25</w:t>
            </w:r>
          </w:p>
        </w:tc>
        <w:tc>
          <w:tcPr>
            <w:tcW w:w="1083" w:type="dxa"/>
          </w:tcPr>
          <w:p w14:paraId="1DFC42C5"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20</w:t>
            </w:r>
          </w:p>
        </w:tc>
        <w:tc>
          <w:tcPr>
            <w:tcW w:w="1084" w:type="dxa"/>
          </w:tcPr>
          <w:p w14:paraId="719A3E21"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15</w:t>
            </w:r>
          </w:p>
        </w:tc>
        <w:tc>
          <w:tcPr>
            <w:tcW w:w="1084" w:type="dxa"/>
          </w:tcPr>
          <w:p w14:paraId="454E6B87"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10</w:t>
            </w:r>
          </w:p>
        </w:tc>
      </w:tr>
      <w:tr w:rsidR="006D1215" w:rsidRPr="0046288A" w14:paraId="26F24AB2" w14:textId="77777777" w:rsidTr="009D1C8C">
        <w:tc>
          <w:tcPr>
            <w:tcW w:w="444" w:type="dxa"/>
          </w:tcPr>
          <w:p w14:paraId="0445F09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4.</w:t>
            </w:r>
          </w:p>
        </w:tc>
        <w:tc>
          <w:tcPr>
            <w:tcW w:w="2454" w:type="dxa"/>
          </w:tcPr>
          <w:p w14:paraId="0A2ABE3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b/>
                <w:sz w:val="20"/>
              </w:rPr>
            </w:pPr>
            <w:r w:rsidRPr="0046288A">
              <w:rPr>
                <w:b/>
                <w:sz w:val="20"/>
              </w:rPr>
              <w:t xml:space="preserve">[Criterion </w:t>
            </w:r>
            <w:r w:rsidRPr="0046288A">
              <w:rPr>
                <w:sz w:val="20"/>
              </w:rPr>
              <w:t xml:space="preserve">~ </w:t>
            </w:r>
            <w:r w:rsidRPr="0046288A">
              <w:rPr>
                <w:b/>
                <w:bCs/>
                <w:sz w:val="20"/>
              </w:rPr>
              <w:t>]</w:t>
            </w:r>
            <w:r w:rsidRPr="0046288A">
              <w:rPr>
                <w:sz w:val="20"/>
              </w:rPr>
              <w:t xml:space="preserve"> [     ]</w:t>
            </w:r>
          </w:p>
        </w:tc>
        <w:tc>
          <w:tcPr>
            <w:tcW w:w="900" w:type="dxa"/>
          </w:tcPr>
          <w:p w14:paraId="24D0587E"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rPr>
                <w:sz w:val="20"/>
              </w:rPr>
            </w:pPr>
            <w:r w:rsidRPr="0046288A">
              <w:rPr>
                <w:sz w:val="20"/>
              </w:rPr>
              <w:t>0.30</w:t>
            </w:r>
          </w:p>
        </w:tc>
        <w:tc>
          <w:tcPr>
            <w:tcW w:w="1083" w:type="dxa"/>
          </w:tcPr>
          <w:p w14:paraId="67DF8DB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90</w:t>
            </w:r>
          </w:p>
        </w:tc>
        <w:tc>
          <w:tcPr>
            <w:tcW w:w="1084" w:type="dxa"/>
          </w:tcPr>
          <w:p w14:paraId="064BE126"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85</w:t>
            </w:r>
          </w:p>
        </w:tc>
        <w:tc>
          <w:tcPr>
            <w:tcW w:w="1083" w:type="dxa"/>
          </w:tcPr>
          <w:p w14:paraId="28092F78"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80</w:t>
            </w:r>
          </w:p>
        </w:tc>
        <w:tc>
          <w:tcPr>
            <w:tcW w:w="1084" w:type="dxa"/>
          </w:tcPr>
          <w:p w14:paraId="036EDF12"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75</w:t>
            </w:r>
          </w:p>
        </w:tc>
        <w:tc>
          <w:tcPr>
            <w:tcW w:w="1084" w:type="dxa"/>
          </w:tcPr>
          <w:p w14:paraId="4F706C29" w14:textId="77777777" w:rsidR="006D1215" w:rsidRPr="0046288A" w:rsidRDefault="006D1215" w:rsidP="009407C2">
            <w:pPr>
              <w:widowControl w:val="0"/>
              <w:tabs>
                <w:tab w:val="left" w:pos="5170"/>
                <w:tab w:val="left" w:pos="6383"/>
                <w:tab w:val="left" w:pos="7353"/>
                <w:tab w:val="left" w:pos="8379"/>
                <w:tab w:val="left" w:pos="9348"/>
              </w:tabs>
              <w:autoSpaceDE w:val="0"/>
              <w:autoSpaceDN w:val="0"/>
              <w:adjustRightInd w:val="0"/>
              <w:jc w:val="center"/>
              <w:rPr>
                <w:sz w:val="20"/>
              </w:rPr>
            </w:pPr>
            <w:r w:rsidRPr="0046288A">
              <w:rPr>
                <w:sz w:val="20"/>
              </w:rPr>
              <w:t>70</w:t>
            </w:r>
          </w:p>
        </w:tc>
      </w:tr>
    </w:tbl>
    <w:p w14:paraId="3828546C" w14:textId="77777777" w:rsidR="006D1215" w:rsidRPr="0046288A" w:rsidRDefault="006D1215" w:rsidP="009407C2">
      <w:pPr>
        <w:widowControl w:val="0"/>
        <w:tabs>
          <w:tab w:val="decimal" w:pos="4660"/>
          <w:tab w:val="decimal" w:pos="5674"/>
          <w:tab w:val="decimal" w:pos="6695"/>
          <w:tab w:val="decimal" w:pos="7681"/>
          <w:tab w:val="decimal" w:pos="8634"/>
          <w:tab w:val="decimal" w:pos="9654"/>
        </w:tabs>
        <w:autoSpaceDE w:val="0"/>
        <w:autoSpaceDN w:val="0"/>
        <w:adjustRightInd w:val="0"/>
        <w:rPr>
          <w:sz w:val="22"/>
        </w:rPr>
      </w:pPr>
    </w:p>
    <w:p w14:paraId="7E3B9131" w14:textId="77777777" w:rsidR="006D1215" w:rsidRPr="0046288A" w:rsidRDefault="006D1215" w:rsidP="009407C2">
      <w:pPr>
        <w:widowControl w:val="0"/>
        <w:tabs>
          <w:tab w:val="left" w:pos="204"/>
        </w:tabs>
        <w:autoSpaceDE w:val="0"/>
        <w:autoSpaceDN w:val="0"/>
        <w:adjustRightInd w:val="0"/>
        <w:spacing w:line="260" w:lineRule="exact"/>
        <w:rPr>
          <w:sz w:val="22"/>
        </w:rPr>
      </w:pPr>
      <w:r w:rsidRPr="0046288A">
        <w:rPr>
          <w:sz w:val="22"/>
        </w:rPr>
        <w:t>The following table demonstrates the procedure for the calculation of the “</w:t>
      </w:r>
      <w:r w:rsidRPr="0046288A">
        <w:rPr>
          <w:b/>
          <w:bCs/>
          <w:sz w:val="22"/>
        </w:rPr>
        <w:t>Composite Score</w:t>
      </w:r>
      <w:r w:rsidRPr="0046288A">
        <w:rPr>
          <w:sz w:val="22"/>
        </w:rPr>
        <w:t>”, if at the end of the year the achievements of the Service Provider are as follows:</w:t>
      </w:r>
    </w:p>
    <w:p w14:paraId="4E3DFC76" w14:textId="77777777" w:rsidR="006D1215" w:rsidRPr="0046288A" w:rsidRDefault="006D1215" w:rsidP="009407C2">
      <w:pPr>
        <w:widowControl w:val="0"/>
        <w:tabs>
          <w:tab w:val="left" w:pos="204"/>
        </w:tabs>
        <w:autoSpaceDE w:val="0"/>
        <w:autoSpaceDN w:val="0"/>
        <w:adjustRightInd w:val="0"/>
        <w:spacing w:line="260" w:lineRule="exact"/>
        <w:rPr>
          <w:sz w:val="22"/>
        </w:rPr>
      </w:pPr>
    </w:p>
    <w:tbl>
      <w:tblPr>
        <w:tblStyle w:val="TableGrid"/>
        <w:tblW w:w="0" w:type="auto"/>
        <w:tblLook w:val="01E0" w:firstRow="1" w:lastRow="1" w:firstColumn="1" w:lastColumn="1" w:noHBand="0" w:noVBand="0"/>
      </w:tblPr>
      <w:tblGrid>
        <w:gridCol w:w="468"/>
        <w:gridCol w:w="2610"/>
        <w:gridCol w:w="720"/>
      </w:tblGrid>
      <w:tr w:rsidR="006D1215" w:rsidRPr="0046288A" w14:paraId="3D4633A7" w14:textId="77777777" w:rsidTr="009D1C8C">
        <w:tc>
          <w:tcPr>
            <w:tcW w:w="468" w:type="dxa"/>
          </w:tcPr>
          <w:p w14:paraId="3B0B17DB" w14:textId="77777777" w:rsidR="006D1215" w:rsidRPr="0046288A" w:rsidRDefault="006D1215" w:rsidP="009407C2">
            <w:pPr>
              <w:widowControl w:val="0"/>
              <w:autoSpaceDE w:val="0"/>
              <w:autoSpaceDN w:val="0"/>
              <w:adjustRightInd w:val="0"/>
              <w:spacing w:line="385" w:lineRule="exact"/>
              <w:rPr>
                <w:sz w:val="22"/>
              </w:rPr>
            </w:pPr>
            <w:r w:rsidRPr="0046288A">
              <w:rPr>
                <w:sz w:val="22"/>
              </w:rPr>
              <w:t>1.</w:t>
            </w:r>
          </w:p>
        </w:tc>
        <w:tc>
          <w:tcPr>
            <w:tcW w:w="2610" w:type="dxa"/>
          </w:tcPr>
          <w:p w14:paraId="339EEFFF" w14:textId="77777777" w:rsidR="006D1215" w:rsidRPr="0046288A" w:rsidRDefault="006D1215" w:rsidP="009407C2">
            <w:pPr>
              <w:widowControl w:val="0"/>
              <w:autoSpaceDE w:val="0"/>
              <w:autoSpaceDN w:val="0"/>
              <w:adjustRightInd w:val="0"/>
              <w:spacing w:line="385" w:lineRule="exact"/>
              <w:rPr>
                <w:sz w:val="22"/>
              </w:rPr>
            </w:pPr>
            <w:r w:rsidRPr="0046288A">
              <w:rPr>
                <w:sz w:val="22"/>
              </w:rPr>
              <w:t>[e.g. Electricity use]</w:t>
            </w:r>
          </w:p>
        </w:tc>
        <w:tc>
          <w:tcPr>
            <w:tcW w:w="720" w:type="dxa"/>
          </w:tcPr>
          <w:p w14:paraId="7369CF64" w14:textId="77777777" w:rsidR="006D1215" w:rsidRPr="0046288A" w:rsidRDefault="006D1215" w:rsidP="009407C2">
            <w:pPr>
              <w:widowControl w:val="0"/>
              <w:autoSpaceDE w:val="0"/>
              <w:autoSpaceDN w:val="0"/>
              <w:adjustRightInd w:val="0"/>
              <w:spacing w:line="385" w:lineRule="exact"/>
              <w:rPr>
                <w:sz w:val="22"/>
              </w:rPr>
            </w:pPr>
            <w:r w:rsidRPr="0046288A">
              <w:rPr>
                <w:sz w:val="22"/>
              </w:rPr>
              <w:t>57</w:t>
            </w:r>
          </w:p>
        </w:tc>
      </w:tr>
      <w:tr w:rsidR="006D1215" w:rsidRPr="0046288A" w14:paraId="4BE7BA6E" w14:textId="77777777" w:rsidTr="009D1C8C">
        <w:tc>
          <w:tcPr>
            <w:tcW w:w="468" w:type="dxa"/>
          </w:tcPr>
          <w:p w14:paraId="49385F1D" w14:textId="77777777" w:rsidR="006D1215" w:rsidRPr="0046288A" w:rsidRDefault="006D1215" w:rsidP="009407C2">
            <w:pPr>
              <w:widowControl w:val="0"/>
              <w:autoSpaceDE w:val="0"/>
              <w:autoSpaceDN w:val="0"/>
              <w:adjustRightInd w:val="0"/>
              <w:spacing w:line="385" w:lineRule="exact"/>
              <w:rPr>
                <w:sz w:val="22"/>
              </w:rPr>
            </w:pPr>
            <w:r w:rsidRPr="0046288A">
              <w:rPr>
                <w:sz w:val="22"/>
              </w:rPr>
              <w:t>2.</w:t>
            </w:r>
          </w:p>
        </w:tc>
        <w:tc>
          <w:tcPr>
            <w:tcW w:w="2610" w:type="dxa"/>
          </w:tcPr>
          <w:p w14:paraId="12A5C663" w14:textId="77777777" w:rsidR="006D1215" w:rsidRPr="0046288A" w:rsidRDefault="006D1215" w:rsidP="009407C2">
            <w:pPr>
              <w:widowControl w:val="0"/>
              <w:autoSpaceDE w:val="0"/>
              <w:autoSpaceDN w:val="0"/>
              <w:adjustRightInd w:val="0"/>
              <w:spacing w:line="385" w:lineRule="exact"/>
              <w:rPr>
                <w:sz w:val="22"/>
              </w:rPr>
            </w:pPr>
            <w:r w:rsidRPr="0046288A">
              <w:rPr>
                <w:sz w:val="22"/>
              </w:rPr>
              <w:t>[Criterion 2]</w:t>
            </w:r>
          </w:p>
        </w:tc>
        <w:tc>
          <w:tcPr>
            <w:tcW w:w="720" w:type="dxa"/>
          </w:tcPr>
          <w:p w14:paraId="7CB87830" w14:textId="77777777" w:rsidR="006D1215" w:rsidRPr="0046288A" w:rsidRDefault="006D1215" w:rsidP="009407C2">
            <w:pPr>
              <w:widowControl w:val="0"/>
              <w:autoSpaceDE w:val="0"/>
              <w:autoSpaceDN w:val="0"/>
              <w:adjustRightInd w:val="0"/>
              <w:spacing w:line="385" w:lineRule="exact"/>
              <w:rPr>
                <w:sz w:val="22"/>
              </w:rPr>
            </w:pPr>
            <w:r w:rsidRPr="0046288A">
              <w:rPr>
                <w:sz w:val="22"/>
              </w:rPr>
              <w:t>22</w:t>
            </w:r>
          </w:p>
        </w:tc>
      </w:tr>
      <w:tr w:rsidR="006D1215" w:rsidRPr="0046288A" w14:paraId="7FA621AE" w14:textId="77777777" w:rsidTr="009D1C8C">
        <w:tc>
          <w:tcPr>
            <w:tcW w:w="468" w:type="dxa"/>
          </w:tcPr>
          <w:p w14:paraId="13E7E482" w14:textId="77777777" w:rsidR="006D1215" w:rsidRPr="0046288A" w:rsidRDefault="006D1215" w:rsidP="009407C2">
            <w:pPr>
              <w:widowControl w:val="0"/>
              <w:autoSpaceDE w:val="0"/>
              <w:autoSpaceDN w:val="0"/>
              <w:adjustRightInd w:val="0"/>
              <w:spacing w:line="385" w:lineRule="exact"/>
              <w:rPr>
                <w:sz w:val="22"/>
              </w:rPr>
            </w:pPr>
            <w:r w:rsidRPr="0046288A">
              <w:rPr>
                <w:sz w:val="22"/>
              </w:rPr>
              <w:t>3.</w:t>
            </w:r>
          </w:p>
        </w:tc>
        <w:tc>
          <w:tcPr>
            <w:tcW w:w="2610" w:type="dxa"/>
          </w:tcPr>
          <w:p w14:paraId="4235FAD6" w14:textId="77777777" w:rsidR="006D1215" w:rsidRPr="0046288A" w:rsidRDefault="006D1215" w:rsidP="009407C2">
            <w:pPr>
              <w:widowControl w:val="0"/>
              <w:autoSpaceDE w:val="0"/>
              <w:autoSpaceDN w:val="0"/>
              <w:adjustRightInd w:val="0"/>
              <w:spacing w:line="385" w:lineRule="exact"/>
              <w:rPr>
                <w:sz w:val="26"/>
              </w:rPr>
            </w:pPr>
            <w:r w:rsidRPr="0046288A">
              <w:rPr>
                <w:sz w:val="22"/>
              </w:rPr>
              <w:t>[Criterion 3]</w:t>
            </w:r>
          </w:p>
        </w:tc>
        <w:tc>
          <w:tcPr>
            <w:tcW w:w="720" w:type="dxa"/>
          </w:tcPr>
          <w:p w14:paraId="2BE4B2A5" w14:textId="77777777" w:rsidR="006D1215" w:rsidRPr="0046288A" w:rsidRDefault="006D1215" w:rsidP="009407C2">
            <w:pPr>
              <w:widowControl w:val="0"/>
              <w:autoSpaceDE w:val="0"/>
              <w:autoSpaceDN w:val="0"/>
              <w:adjustRightInd w:val="0"/>
              <w:spacing w:line="385" w:lineRule="exact"/>
              <w:rPr>
                <w:sz w:val="22"/>
              </w:rPr>
            </w:pPr>
            <w:r w:rsidRPr="0046288A">
              <w:rPr>
                <w:sz w:val="22"/>
              </w:rPr>
              <w:t>29</w:t>
            </w:r>
          </w:p>
        </w:tc>
      </w:tr>
      <w:tr w:rsidR="006D1215" w:rsidRPr="0046288A" w14:paraId="4F93257F" w14:textId="77777777" w:rsidTr="009D1C8C">
        <w:tc>
          <w:tcPr>
            <w:tcW w:w="468" w:type="dxa"/>
          </w:tcPr>
          <w:p w14:paraId="236703D4" w14:textId="77777777" w:rsidR="006D1215" w:rsidRPr="0046288A" w:rsidRDefault="006D1215" w:rsidP="009407C2">
            <w:pPr>
              <w:widowControl w:val="0"/>
              <w:autoSpaceDE w:val="0"/>
              <w:autoSpaceDN w:val="0"/>
              <w:adjustRightInd w:val="0"/>
              <w:spacing w:line="385" w:lineRule="exact"/>
              <w:rPr>
                <w:sz w:val="22"/>
              </w:rPr>
            </w:pPr>
            <w:r w:rsidRPr="0046288A">
              <w:rPr>
                <w:sz w:val="22"/>
              </w:rPr>
              <w:t>4.</w:t>
            </w:r>
          </w:p>
        </w:tc>
        <w:tc>
          <w:tcPr>
            <w:tcW w:w="2610" w:type="dxa"/>
          </w:tcPr>
          <w:p w14:paraId="420A99FB" w14:textId="77777777" w:rsidR="006D1215" w:rsidRPr="0046288A" w:rsidRDefault="006D1215" w:rsidP="009407C2">
            <w:pPr>
              <w:widowControl w:val="0"/>
              <w:autoSpaceDE w:val="0"/>
              <w:autoSpaceDN w:val="0"/>
              <w:adjustRightInd w:val="0"/>
              <w:spacing w:line="385" w:lineRule="exact"/>
              <w:rPr>
                <w:sz w:val="22"/>
              </w:rPr>
            </w:pPr>
            <w:r w:rsidRPr="0046288A">
              <w:rPr>
                <w:sz w:val="22"/>
              </w:rPr>
              <w:t>[Criterion 4]</w:t>
            </w:r>
          </w:p>
        </w:tc>
        <w:tc>
          <w:tcPr>
            <w:tcW w:w="720" w:type="dxa"/>
          </w:tcPr>
          <w:p w14:paraId="2BC21457" w14:textId="77777777" w:rsidR="006D1215" w:rsidRPr="0046288A" w:rsidRDefault="006D1215" w:rsidP="009407C2">
            <w:pPr>
              <w:widowControl w:val="0"/>
              <w:autoSpaceDE w:val="0"/>
              <w:autoSpaceDN w:val="0"/>
              <w:adjustRightInd w:val="0"/>
              <w:spacing w:line="385" w:lineRule="exact"/>
              <w:rPr>
                <w:sz w:val="22"/>
              </w:rPr>
            </w:pPr>
            <w:r w:rsidRPr="0046288A">
              <w:rPr>
                <w:sz w:val="22"/>
              </w:rPr>
              <w:t>69</w:t>
            </w:r>
          </w:p>
        </w:tc>
      </w:tr>
    </w:tbl>
    <w:p w14:paraId="5B125572" w14:textId="77777777" w:rsidR="006D1215" w:rsidRPr="0046288A" w:rsidRDefault="006D1215" w:rsidP="009407C2">
      <w:pPr>
        <w:widowControl w:val="0"/>
        <w:tabs>
          <w:tab w:val="decimal" w:pos="141"/>
          <w:tab w:val="left" w:pos="844"/>
          <w:tab w:val="decimal" w:pos="3911"/>
        </w:tabs>
        <w:autoSpaceDE w:val="0"/>
        <w:autoSpaceDN w:val="0"/>
        <w:adjustRightInd w:val="0"/>
        <w:spacing w:line="385" w:lineRule="exact"/>
        <w:rPr>
          <w:sz w:val="16"/>
        </w:rPr>
        <w:sectPr w:rsidR="006D1215" w:rsidRPr="0046288A" w:rsidSect="00167F61">
          <w:headerReference w:type="even" r:id="rId76"/>
          <w:headerReference w:type="default" r:id="rId77"/>
          <w:headerReference w:type="first" r:id="rId78"/>
          <w:pgSz w:w="12240" w:h="15840" w:code="1"/>
          <w:pgMar w:top="1440" w:right="1440" w:bottom="1440" w:left="1440" w:header="720" w:footer="720" w:gutter="0"/>
          <w:cols w:space="720"/>
          <w:noEndnote/>
          <w:titlePg/>
        </w:sectPr>
      </w:pPr>
    </w:p>
    <w:p w14:paraId="6A5C3927" w14:textId="6F0975D7" w:rsidR="00167F61" w:rsidRDefault="00167F61" w:rsidP="009407C2">
      <w:pPr>
        <w:widowControl w:val="0"/>
        <w:tabs>
          <w:tab w:val="left" w:pos="68"/>
          <w:tab w:val="left" w:pos="4654"/>
          <w:tab w:val="right" w:pos="12960"/>
        </w:tabs>
        <w:autoSpaceDE w:val="0"/>
        <w:autoSpaceDN w:val="0"/>
        <w:adjustRightInd w:val="0"/>
        <w:jc w:val="center"/>
        <w:rPr>
          <w:b/>
          <w:sz w:val="28"/>
          <w:szCs w:val="28"/>
        </w:rPr>
      </w:pPr>
    </w:p>
    <w:p w14:paraId="6964EE39" w14:textId="4CDA3626" w:rsidR="006D1215" w:rsidRPr="0046288A" w:rsidRDefault="006D1215" w:rsidP="009407C2">
      <w:pPr>
        <w:widowControl w:val="0"/>
        <w:tabs>
          <w:tab w:val="left" w:pos="68"/>
          <w:tab w:val="left" w:pos="4654"/>
          <w:tab w:val="right" w:pos="12960"/>
        </w:tabs>
        <w:autoSpaceDE w:val="0"/>
        <w:autoSpaceDN w:val="0"/>
        <w:adjustRightInd w:val="0"/>
        <w:jc w:val="center"/>
        <w:rPr>
          <w:b/>
          <w:sz w:val="28"/>
          <w:szCs w:val="28"/>
        </w:rPr>
      </w:pPr>
      <w:r w:rsidRPr="0046288A">
        <w:rPr>
          <w:b/>
          <w:sz w:val="28"/>
          <w:szCs w:val="28"/>
        </w:rPr>
        <w:t xml:space="preserve">Performance Incentive Compensation Appendix </w:t>
      </w:r>
    </w:p>
    <w:p w14:paraId="6013EB8E" w14:textId="77777777" w:rsidR="006D1215" w:rsidRPr="0046288A" w:rsidRDefault="006D1215" w:rsidP="009407C2">
      <w:pPr>
        <w:widowControl w:val="0"/>
        <w:tabs>
          <w:tab w:val="left" w:pos="204"/>
        </w:tabs>
        <w:autoSpaceDE w:val="0"/>
        <w:autoSpaceDN w:val="0"/>
        <w:adjustRightInd w:val="0"/>
        <w:spacing w:line="260" w:lineRule="exact"/>
        <w:rPr>
          <w:sz w:val="26"/>
        </w:rPr>
      </w:pPr>
      <w:r w:rsidRPr="0046288A">
        <w:rPr>
          <w:b/>
          <w:sz w:val="22"/>
        </w:rPr>
        <w:t xml:space="preserve">Chart </w:t>
      </w:r>
      <w:r w:rsidRPr="0046288A">
        <w:rPr>
          <w:sz w:val="26"/>
        </w:rPr>
        <w:t>1</w:t>
      </w:r>
    </w:p>
    <w:p w14:paraId="7740812C" w14:textId="77777777" w:rsidR="006D1215" w:rsidRPr="0046288A" w:rsidRDefault="006D1215" w:rsidP="009407C2">
      <w:pPr>
        <w:widowControl w:val="0"/>
        <w:tabs>
          <w:tab w:val="left" w:pos="204"/>
        </w:tabs>
        <w:autoSpaceDE w:val="0"/>
        <w:autoSpaceDN w:val="0"/>
        <w:adjustRightInd w:val="0"/>
        <w:spacing w:line="260" w:lineRule="exact"/>
        <w:rPr>
          <w:b/>
          <w:sz w:val="22"/>
        </w:rPr>
      </w:pPr>
      <w:r w:rsidRPr="0046288A">
        <w:rPr>
          <w:b/>
          <w:sz w:val="22"/>
        </w:rPr>
        <w:t>Performance Incentive Obligations</w:t>
      </w:r>
    </w:p>
    <w:p w14:paraId="00A865FB" w14:textId="77777777" w:rsidR="006D1215" w:rsidRPr="0046288A" w:rsidRDefault="006D1215" w:rsidP="009407C2">
      <w:pPr>
        <w:widowControl w:val="0"/>
        <w:tabs>
          <w:tab w:val="left" w:pos="204"/>
        </w:tabs>
        <w:autoSpaceDE w:val="0"/>
        <w:autoSpaceDN w:val="0"/>
        <w:adjustRightInd w:val="0"/>
        <w:spacing w:line="260" w:lineRule="exact"/>
        <w:rPr>
          <w:sz w:val="34"/>
        </w:rPr>
      </w:pPr>
      <w:r w:rsidRPr="0046288A">
        <w:rPr>
          <w:b/>
          <w:sz w:val="22"/>
        </w:rPr>
        <w:t xml:space="preserve">Year </w:t>
      </w:r>
      <w:r w:rsidRPr="0046288A">
        <w:rPr>
          <w:sz w:val="28"/>
        </w:rPr>
        <w:t>[1]</w:t>
      </w:r>
    </w:p>
    <w:p w14:paraId="575CFE5D" w14:textId="77777777" w:rsidR="006D1215" w:rsidRPr="0046288A" w:rsidRDefault="006D1215" w:rsidP="009407C2">
      <w:pPr>
        <w:widowControl w:val="0"/>
        <w:tabs>
          <w:tab w:val="left" w:pos="204"/>
        </w:tabs>
        <w:autoSpaceDE w:val="0"/>
        <w:autoSpaceDN w:val="0"/>
        <w:adjustRightInd w:val="0"/>
        <w:rPr>
          <w:b/>
        </w:rPr>
      </w:pPr>
    </w:p>
    <w:tbl>
      <w:tblPr>
        <w:tblStyle w:val="TableGrid"/>
        <w:tblW w:w="9918" w:type="dxa"/>
        <w:tblLook w:val="01E0" w:firstRow="1" w:lastRow="1" w:firstColumn="1" w:lastColumn="1" w:noHBand="0" w:noVBand="0"/>
      </w:tblPr>
      <w:tblGrid>
        <w:gridCol w:w="782"/>
        <w:gridCol w:w="1376"/>
        <w:gridCol w:w="1196"/>
        <w:gridCol w:w="776"/>
        <w:gridCol w:w="1378"/>
        <w:gridCol w:w="1080"/>
        <w:gridCol w:w="990"/>
        <w:gridCol w:w="1530"/>
        <w:gridCol w:w="810"/>
      </w:tblGrid>
      <w:tr w:rsidR="006D1215" w:rsidRPr="0046288A" w14:paraId="1C95099B" w14:textId="77777777" w:rsidTr="009D1C8C">
        <w:tc>
          <w:tcPr>
            <w:tcW w:w="2158" w:type="dxa"/>
            <w:gridSpan w:val="2"/>
          </w:tcPr>
          <w:p w14:paraId="259707C3"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22"/>
              </w:rPr>
              <w:t>Services</w:t>
            </w:r>
          </w:p>
        </w:tc>
        <w:tc>
          <w:tcPr>
            <w:tcW w:w="1196" w:type="dxa"/>
          </w:tcPr>
          <w:p w14:paraId="2E1177D7" w14:textId="77777777" w:rsidR="006D1215" w:rsidRPr="0046288A" w:rsidRDefault="006D1215" w:rsidP="009407C2">
            <w:pPr>
              <w:widowControl w:val="0"/>
              <w:tabs>
                <w:tab w:val="left" w:pos="204"/>
              </w:tabs>
              <w:autoSpaceDE w:val="0"/>
              <w:autoSpaceDN w:val="0"/>
              <w:adjustRightInd w:val="0"/>
              <w:jc w:val="center"/>
              <w:rPr>
                <w:b/>
                <w:sz w:val="18"/>
                <w:szCs w:val="18"/>
              </w:rPr>
            </w:pPr>
          </w:p>
        </w:tc>
        <w:tc>
          <w:tcPr>
            <w:tcW w:w="776" w:type="dxa"/>
          </w:tcPr>
          <w:p w14:paraId="6F2F4F31" w14:textId="77777777" w:rsidR="006D1215" w:rsidRPr="0046288A" w:rsidRDefault="006D1215" w:rsidP="009407C2">
            <w:pPr>
              <w:widowControl w:val="0"/>
              <w:tabs>
                <w:tab w:val="left" w:pos="204"/>
              </w:tabs>
              <w:autoSpaceDE w:val="0"/>
              <w:autoSpaceDN w:val="0"/>
              <w:adjustRightInd w:val="0"/>
              <w:jc w:val="center"/>
              <w:rPr>
                <w:b/>
                <w:sz w:val="18"/>
                <w:szCs w:val="18"/>
              </w:rPr>
            </w:pPr>
          </w:p>
        </w:tc>
        <w:tc>
          <w:tcPr>
            <w:tcW w:w="5788" w:type="dxa"/>
            <w:gridSpan w:val="5"/>
          </w:tcPr>
          <w:p w14:paraId="04FDEDB6" w14:textId="77777777" w:rsidR="006D1215" w:rsidRPr="0046288A" w:rsidRDefault="006D1215" w:rsidP="009407C2">
            <w:pPr>
              <w:widowControl w:val="0"/>
              <w:tabs>
                <w:tab w:val="left" w:pos="204"/>
              </w:tabs>
              <w:autoSpaceDE w:val="0"/>
              <w:autoSpaceDN w:val="0"/>
              <w:adjustRightInd w:val="0"/>
              <w:jc w:val="center"/>
              <w:rPr>
                <w:b/>
                <w:sz w:val="22"/>
                <w:szCs w:val="22"/>
              </w:rPr>
            </w:pPr>
            <w:r w:rsidRPr="0046288A">
              <w:rPr>
                <w:b/>
                <w:sz w:val="22"/>
                <w:szCs w:val="22"/>
              </w:rPr>
              <w:t>Criterion Values</w:t>
            </w:r>
          </w:p>
        </w:tc>
      </w:tr>
      <w:tr w:rsidR="006D1215" w:rsidRPr="0046288A" w14:paraId="3AFCF39D" w14:textId="77777777" w:rsidTr="009D1C8C">
        <w:tc>
          <w:tcPr>
            <w:tcW w:w="782" w:type="dxa"/>
          </w:tcPr>
          <w:p w14:paraId="1C9E326A" w14:textId="77777777" w:rsidR="006D1215" w:rsidRPr="0046288A" w:rsidRDefault="006D1215" w:rsidP="009407C2">
            <w:pPr>
              <w:widowControl w:val="0"/>
              <w:tabs>
                <w:tab w:val="left" w:pos="204"/>
              </w:tabs>
              <w:autoSpaceDE w:val="0"/>
              <w:autoSpaceDN w:val="0"/>
              <w:adjustRightInd w:val="0"/>
              <w:jc w:val="center"/>
              <w:rPr>
                <w:sz w:val="18"/>
                <w:szCs w:val="18"/>
              </w:rPr>
            </w:pPr>
            <w:proofErr w:type="spellStart"/>
            <w:r w:rsidRPr="0046288A">
              <w:rPr>
                <w:b/>
                <w:sz w:val="18"/>
                <w:szCs w:val="18"/>
              </w:rPr>
              <w:t>Apndx</w:t>
            </w:r>
            <w:proofErr w:type="spellEnd"/>
            <w:r w:rsidRPr="0046288A">
              <w:rPr>
                <w:b/>
                <w:sz w:val="18"/>
                <w:szCs w:val="18"/>
              </w:rPr>
              <w:t>. Ref.</w:t>
            </w:r>
          </w:p>
        </w:tc>
        <w:tc>
          <w:tcPr>
            <w:tcW w:w="1376" w:type="dxa"/>
          </w:tcPr>
          <w:p w14:paraId="7C00BB56"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Performance Criterion</w:t>
            </w:r>
          </w:p>
        </w:tc>
        <w:tc>
          <w:tcPr>
            <w:tcW w:w="1196" w:type="dxa"/>
          </w:tcPr>
          <w:p w14:paraId="431FC03D"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Units</w:t>
            </w:r>
          </w:p>
        </w:tc>
        <w:tc>
          <w:tcPr>
            <w:tcW w:w="776" w:type="dxa"/>
          </w:tcPr>
          <w:p w14:paraId="341EB083"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Weight</w:t>
            </w:r>
          </w:p>
        </w:tc>
        <w:tc>
          <w:tcPr>
            <w:tcW w:w="1378" w:type="dxa"/>
          </w:tcPr>
          <w:p w14:paraId="18666EF4"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Excellent</w:t>
            </w:r>
          </w:p>
          <w:p w14:paraId="2CBB468E"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5</w:t>
            </w:r>
          </w:p>
        </w:tc>
        <w:tc>
          <w:tcPr>
            <w:tcW w:w="1080" w:type="dxa"/>
          </w:tcPr>
          <w:p w14:paraId="278E8D1B"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Very Good</w:t>
            </w:r>
          </w:p>
          <w:p w14:paraId="22C7FE48"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4</w:t>
            </w:r>
          </w:p>
        </w:tc>
        <w:tc>
          <w:tcPr>
            <w:tcW w:w="990" w:type="dxa"/>
          </w:tcPr>
          <w:p w14:paraId="6D72CFD8"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Good</w:t>
            </w:r>
          </w:p>
          <w:p w14:paraId="689C7A71"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3</w:t>
            </w:r>
          </w:p>
        </w:tc>
        <w:tc>
          <w:tcPr>
            <w:tcW w:w="1530" w:type="dxa"/>
          </w:tcPr>
          <w:p w14:paraId="56122D52"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Fair</w:t>
            </w:r>
          </w:p>
          <w:p w14:paraId="12618EB0"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2</w:t>
            </w:r>
          </w:p>
        </w:tc>
        <w:tc>
          <w:tcPr>
            <w:tcW w:w="810" w:type="dxa"/>
          </w:tcPr>
          <w:p w14:paraId="43ABBEFE" w14:textId="77777777" w:rsidR="006D1215" w:rsidRPr="0046288A" w:rsidRDefault="006D1215" w:rsidP="009407C2">
            <w:pPr>
              <w:widowControl w:val="0"/>
              <w:tabs>
                <w:tab w:val="left" w:pos="204"/>
              </w:tabs>
              <w:autoSpaceDE w:val="0"/>
              <w:autoSpaceDN w:val="0"/>
              <w:adjustRightInd w:val="0"/>
              <w:jc w:val="center"/>
              <w:rPr>
                <w:b/>
                <w:sz w:val="18"/>
                <w:szCs w:val="18"/>
              </w:rPr>
            </w:pPr>
            <w:r w:rsidRPr="0046288A">
              <w:rPr>
                <w:b/>
                <w:sz w:val="18"/>
                <w:szCs w:val="18"/>
              </w:rPr>
              <w:t>Poor</w:t>
            </w:r>
          </w:p>
          <w:p w14:paraId="2ECAF3EF" w14:textId="77777777" w:rsidR="006D1215" w:rsidRPr="0046288A" w:rsidRDefault="006D1215" w:rsidP="009407C2">
            <w:pPr>
              <w:widowControl w:val="0"/>
              <w:tabs>
                <w:tab w:val="left" w:pos="204"/>
              </w:tabs>
              <w:autoSpaceDE w:val="0"/>
              <w:autoSpaceDN w:val="0"/>
              <w:adjustRightInd w:val="0"/>
              <w:jc w:val="center"/>
              <w:rPr>
                <w:sz w:val="18"/>
                <w:szCs w:val="18"/>
              </w:rPr>
            </w:pPr>
            <w:r w:rsidRPr="0046288A">
              <w:rPr>
                <w:b/>
                <w:sz w:val="18"/>
                <w:szCs w:val="18"/>
              </w:rPr>
              <w:t>1</w:t>
            </w:r>
          </w:p>
        </w:tc>
      </w:tr>
      <w:tr w:rsidR="006D1215" w:rsidRPr="0046288A" w14:paraId="7C4C64C1" w14:textId="77777777" w:rsidTr="009D1C8C">
        <w:tc>
          <w:tcPr>
            <w:tcW w:w="782" w:type="dxa"/>
          </w:tcPr>
          <w:p w14:paraId="151A9512" w14:textId="77777777" w:rsidR="006D1215" w:rsidRPr="0046288A" w:rsidRDefault="006D1215" w:rsidP="009407C2">
            <w:pPr>
              <w:widowControl w:val="0"/>
              <w:tabs>
                <w:tab w:val="left" w:pos="204"/>
              </w:tabs>
              <w:autoSpaceDE w:val="0"/>
              <w:autoSpaceDN w:val="0"/>
              <w:adjustRightInd w:val="0"/>
            </w:pPr>
          </w:p>
        </w:tc>
        <w:tc>
          <w:tcPr>
            <w:tcW w:w="1376" w:type="dxa"/>
          </w:tcPr>
          <w:p w14:paraId="37D58E82" w14:textId="77777777" w:rsidR="006D1215" w:rsidRPr="0046288A" w:rsidRDefault="006D1215" w:rsidP="009407C2">
            <w:pPr>
              <w:widowControl w:val="0"/>
              <w:tabs>
                <w:tab w:val="left" w:pos="204"/>
              </w:tabs>
              <w:autoSpaceDE w:val="0"/>
              <w:autoSpaceDN w:val="0"/>
              <w:adjustRightInd w:val="0"/>
            </w:pPr>
            <w:r w:rsidRPr="0046288A">
              <w:rPr>
                <w:b/>
                <w:bCs/>
              </w:rPr>
              <w:t>[</w:t>
            </w:r>
            <w:r w:rsidRPr="0046288A">
              <w:rPr>
                <w:b/>
                <w:bCs/>
                <w:sz w:val="18"/>
              </w:rPr>
              <w:t>Development of Plans and Programs</w:t>
            </w:r>
            <w:r w:rsidRPr="0046288A">
              <w:rPr>
                <w:b/>
                <w:bCs/>
                <w:sz w:val="18"/>
                <w:vertAlign w:val="superscript"/>
              </w:rPr>
              <w:t xml:space="preserve">1 </w:t>
            </w:r>
            <w:r w:rsidRPr="0046288A">
              <w:rPr>
                <w:b/>
                <w:bCs/>
                <w:sz w:val="22"/>
              </w:rPr>
              <w:t>]</w:t>
            </w:r>
          </w:p>
        </w:tc>
        <w:tc>
          <w:tcPr>
            <w:tcW w:w="1196" w:type="dxa"/>
          </w:tcPr>
          <w:p w14:paraId="16C8E932" w14:textId="77777777" w:rsidR="006D1215" w:rsidRPr="0046288A" w:rsidRDefault="006D1215" w:rsidP="009407C2">
            <w:pPr>
              <w:widowControl w:val="0"/>
              <w:tabs>
                <w:tab w:val="left" w:pos="204"/>
              </w:tabs>
              <w:autoSpaceDE w:val="0"/>
              <w:autoSpaceDN w:val="0"/>
              <w:adjustRightInd w:val="0"/>
            </w:pPr>
            <w:r w:rsidRPr="0046288A">
              <w:rPr>
                <w:sz w:val="18"/>
              </w:rPr>
              <w:t>Quality and Timeliness</w:t>
            </w:r>
          </w:p>
        </w:tc>
        <w:tc>
          <w:tcPr>
            <w:tcW w:w="776" w:type="dxa"/>
          </w:tcPr>
          <w:p w14:paraId="34A6E015" w14:textId="77777777" w:rsidR="006D1215" w:rsidRPr="0046288A" w:rsidRDefault="006D1215" w:rsidP="009407C2">
            <w:pPr>
              <w:widowControl w:val="0"/>
              <w:tabs>
                <w:tab w:val="left" w:pos="204"/>
              </w:tabs>
              <w:autoSpaceDE w:val="0"/>
              <w:autoSpaceDN w:val="0"/>
              <w:adjustRightInd w:val="0"/>
            </w:pPr>
            <w:r w:rsidRPr="0046288A">
              <w:rPr>
                <w:sz w:val="18"/>
              </w:rPr>
              <w:t>[0 45]</w:t>
            </w:r>
          </w:p>
        </w:tc>
        <w:tc>
          <w:tcPr>
            <w:tcW w:w="1378" w:type="dxa"/>
          </w:tcPr>
          <w:p w14:paraId="00EF52F6" w14:textId="77777777" w:rsidR="006D1215" w:rsidRPr="0046288A" w:rsidRDefault="006D1215" w:rsidP="009407C2">
            <w:pPr>
              <w:widowControl w:val="0"/>
              <w:tabs>
                <w:tab w:val="left" w:pos="204"/>
              </w:tabs>
              <w:autoSpaceDE w:val="0"/>
              <w:autoSpaceDN w:val="0"/>
              <w:adjustRightInd w:val="0"/>
            </w:pPr>
            <w:r w:rsidRPr="0046288A">
              <w:rPr>
                <w:sz w:val="18"/>
              </w:rPr>
              <w:t>Completed on time with no need for revision to the substance of the document</w:t>
            </w:r>
          </w:p>
        </w:tc>
        <w:tc>
          <w:tcPr>
            <w:tcW w:w="1080" w:type="dxa"/>
          </w:tcPr>
          <w:p w14:paraId="784E45DC" w14:textId="77777777" w:rsidR="006D1215" w:rsidRPr="0046288A" w:rsidRDefault="006D1215" w:rsidP="009407C2">
            <w:pPr>
              <w:widowControl w:val="0"/>
              <w:tabs>
                <w:tab w:val="left" w:pos="204"/>
              </w:tabs>
              <w:autoSpaceDE w:val="0"/>
              <w:autoSpaceDN w:val="0"/>
              <w:adjustRightInd w:val="0"/>
            </w:pPr>
            <w:r w:rsidRPr="0046288A">
              <w:rPr>
                <w:sz w:val="18"/>
              </w:rPr>
              <w:t xml:space="preserve">N/A </w:t>
            </w:r>
          </w:p>
        </w:tc>
        <w:tc>
          <w:tcPr>
            <w:tcW w:w="990" w:type="dxa"/>
          </w:tcPr>
          <w:p w14:paraId="6DDB065A" w14:textId="77777777" w:rsidR="006D1215" w:rsidRPr="0046288A" w:rsidRDefault="006D1215" w:rsidP="009407C2">
            <w:pPr>
              <w:widowControl w:val="0"/>
              <w:tabs>
                <w:tab w:val="left" w:pos="204"/>
              </w:tabs>
              <w:autoSpaceDE w:val="0"/>
              <w:autoSpaceDN w:val="0"/>
              <w:adjustRightInd w:val="0"/>
            </w:pPr>
            <w:r w:rsidRPr="0046288A">
              <w:rPr>
                <w:sz w:val="18"/>
              </w:rPr>
              <w:t xml:space="preserve">N/A </w:t>
            </w:r>
          </w:p>
        </w:tc>
        <w:tc>
          <w:tcPr>
            <w:tcW w:w="1530" w:type="dxa"/>
          </w:tcPr>
          <w:p w14:paraId="068F92A0" w14:textId="77777777" w:rsidR="006D1215" w:rsidRPr="0046288A" w:rsidRDefault="006D1215" w:rsidP="009407C2">
            <w:pPr>
              <w:widowControl w:val="0"/>
              <w:tabs>
                <w:tab w:val="left" w:pos="204"/>
              </w:tabs>
              <w:autoSpaceDE w:val="0"/>
              <w:autoSpaceDN w:val="0"/>
              <w:adjustRightInd w:val="0"/>
            </w:pPr>
            <w:r w:rsidRPr="0046288A">
              <w:rPr>
                <w:sz w:val="18"/>
              </w:rPr>
              <w:t>Completed on time but requires revision to the substance of the document</w:t>
            </w:r>
          </w:p>
        </w:tc>
        <w:tc>
          <w:tcPr>
            <w:tcW w:w="810" w:type="dxa"/>
          </w:tcPr>
          <w:p w14:paraId="4CF8B534" w14:textId="77777777" w:rsidR="006D1215" w:rsidRPr="0046288A" w:rsidRDefault="006D1215" w:rsidP="009407C2">
            <w:pPr>
              <w:widowControl w:val="0"/>
              <w:tabs>
                <w:tab w:val="left" w:pos="204"/>
              </w:tabs>
              <w:autoSpaceDE w:val="0"/>
              <w:autoSpaceDN w:val="0"/>
              <w:adjustRightInd w:val="0"/>
            </w:pPr>
            <w:r w:rsidRPr="0046288A">
              <w:rPr>
                <w:sz w:val="18"/>
              </w:rPr>
              <w:t>N/A</w:t>
            </w:r>
          </w:p>
        </w:tc>
      </w:tr>
      <w:tr w:rsidR="006D1215" w:rsidRPr="0046288A" w14:paraId="23A7E3D0" w14:textId="77777777" w:rsidTr="009D1C8C">
        <w:tc>
          <w:tcPr>
            <w:tcW w:w="782" w:type="dxa"/>
          </w:tcPr>
          <w:p w14:paraId="19C22A4A" w14:textId="77777777" w:rsidR="006D1215" w:rsidRPr="0046288A" w:rsidRDefault="006D1215" w:rsidP="009407C2">
            <w:pPr>
              <w:widowControl w:val="0"/>
              <w:tabs>
                <w:tab w:val="left" w:pos="204"/>
              </w:tabs>
              <w:autoSpaceDE w:val="0"/>
              <w:autoSpaceDN w:val="0"/>
              <w:adjustRightInd w:val="0"/>
            </w:pPr>
          </w:p>
        </w:tc>
        <w:tc>
          <w:tcPr>
            <w:tcW w:w="1376" w:type="dxa"/>
          </w:tcPr>
          <w:p w14:paraId="48DD1B32" w14:textId="77777777" w:rsidR="006D1215" w:rsidRPr="0046288A" w:rsidRDefault="006D1215" w:rsidP="009407C2">
            <w:pPr>
              <w:widowControl w:val="0"/>
              <w:tabs>
                <w:tab w:val="left" w:pos="204"/>
              </w:tabs>
              <w:autoSpaceDE w:val="0"/>
              <w:autoSpaceDN w:val="0"/>
              <w:adjustRightInd w:val="0"/>
            </w:pPr>
            <w:r w:rsidRPr="0046288A">
              <w:rPr>
                <w:sz w:val="18"/>
              </w:rPr>
              <w:t>[</w:t>
            </w:r>
            <w:r w:rsidRPr="0046288A">
              <w:rPr>
                <w:b/>
                <w:sz w:val="18"/>
              </w:rPr>
              <w:t>Energy Management]</w:t>
            </w:r>
          </w:p>
        </w:tc>
        <w:tc>
          <w:tcPr>
            <w:tcW w:w="1196" w:type="dxa"/>
          </w:tcPr>
          <w:p w14:paraId="65691D7C" w14:textId="77777777" w:rsidR="006D1215" w:rsidRPr="0046288A" w:rsidRDefault="006D1215" w:rsidP="009407C2">
            <w:pPr>
              <w:widowControl w:val="0"/>
              <w:tabs>
                <w:tab w:val="left" w:pos="204"/>
              </w:tabs>
              <w:autoSpaceDE w:val="0"/>
              <w:autoSpaceDN w:val="0"/>
              <w:adjustRightInd w:val="0"/>
            </w:pPr>
            <w:r w:rsidRPr="0046288A">
              <w:rPr>
                <w:sz w:val="18"/>
              </w:rPr>
              <w:t>% reduction of kilowatt hours of electricity per unit produced from Base Year</w:t>
            </w:r>
          </w:p>
        </w:tc>
        <w:tc>
          <w:tcPr>
            <w:tcW w:w="776" w:type="dxa"/>
          </w:tcPr>
          <w:p w14:paraId="0C9D1377" w14:textId="77777777" w:rsidR="006D1215" w:rsidRPr="0046288A" w:rsidRDefault="006D1215" w:rsidP="009407C2">
            <w:pPr>
              <w:widowControl w:val="0"/>
              <w:tabs>
                <w:tab w:val="left" w:pos="204"/>
              </w:tabs>
              <w:autoSpaceDE w:val="0"/>
              <w:autoSpaceDN w:val="0"/>
              <w:adjustRightInd w:val="0"/>
            </w:pPr>
            <w:r w:rsidRPr="0046288A">
              <w:rPr>
                <w:sz w:val="18"/>
              </w:rPr>
              <w:t>[0.25]</w:t>
            </w:r>
          </w:p>
        </w:tc>
        <w:tc>
          <w:tcPr>
            <w:tcW w:w="1378" w:type="dxa"/>
          </w:tcPr>
          <w:p w14:paraId="0100618D" w14:textId="77777777" w:rsidR="006D1215" w:rsidRPr="0046288A" w:rsidRDefault="006D1215" w:rsidP="009407C2">
            <w:pPr>
              <w:widowControl w:val="0"/>
              <w:tabs>
                <w:tab w:val="left" w:pos="204"/>
              </w:tabs>
              <w:autoSpaceDE w:val="0"/>
              <w:autoSpaceDN w:val="0"/>
              <w:adjustRightInd w:val="0"/>
            </w:pPr>
            <w:r w:rsidRPr="0046288A">
              <w:rPr>
                <w:sz w:val="18"/>
              </w:rPr>
              <w:t>4</w:t>
            </w:r>
          </w:p>
        </w:tc>
        <w:tc>
          <w:tcPr>
            <w:tcW w:w="1080" w:type="dxa"/>
          </w:tcPr>
          <w:p w14:paraId="06AAFCDF" w14:textId="77777777" w:rsidR="006D1215" w:rsidRPr="0046288A" w:rsidRDefault="006D1215" w:rsidP="009407C2">
            <w:pPr>
              <w:widowControl w:val="0"/>
              <w:tabs>
                <w:tab w:val="left" w:pos="204"/>
              </w:tabs>
              <w:autoSpaceDE w:val="0"/>
              <w:autoSpaceDN w:val="0"/>
              <w:adjustRightInd w:val="0"/>
            </w:pPr>
            <w:r w:rsidRPr="0046288A">
              <w:rPr>
                <w:sz w:val="18"/>
              </w:rPr>
              <w:t>3.5</w:t>
            </w:r>
          </w:p>
        </w:tc>
        <w:tc>
          <w:tcPr>
            <w:tcW w:w="990" w:type="dxa"/>
          </w:tcPr>
          <w:p w14:paraId="68B3B5A7" w14:textId="77777777" w:rsidR="006D1215" w:rsidRPr="0046288A" w:rsidRDefault="006D1215" w:rsidP="009407C2">
            <w:pPr>
              <w:widowControl w:val="0"/>
              <w:tabs>
                <w:tab w:val="left" w:pos="204"/>
              </w:tabs>
              <w:autoSpaceDE w:val="0"/>
              <w:autoSpaceDN w:val="0"/>
              <w:adjustRightInd w:val="0"/>
            </w:pPr>
            <w:r w:rsidRPr="0046288A">
              <w:rPr>
                <w:sz w:val="18"/>
              </w:rPr>
              <w:t>3</w:t>
            </w:r>
          </w:p>
        </w:tc>
        <w:tc>
          <w:tcPr>
            <w:tcW w:w="1530" w:type="dxa"/>
          </w:tcPr>
          <w:p w14:paraId="514CA74F" w14:textId="77777777" w:rsidR="006D1215" w:rsidRPr="0046288A" w:rsidRDefault="006D1215" w:rsidP="009407C2">
            <w:pPr>
              <w:widowControl w:val="0"/>
              <w:tabs>
                <w:tab w:val="left" w:pos="204"/>
              </w:tabs>
              <w:autoSpaceDE w:val="0"/>
              <w:autoSpaceDN w:val="0"/>
              <w:adjustRightInd w:val="0"/>
            </w:pPr>
            <w:r w:rsidRPr="0046288A">
              <w:rPr>
                <w:sz w:val="18"/>
              </w:rPr>
              <w:t>2.5</w:t>
            </w:r>
          </w:p>
        </w:tc>
        <w:tc>
          <w:tcPr>
            <w:tcW w:w="810" w:type="dxa"/>
          </w:tcPr>
          <w:p w14:paraId="04BB61E9" w14:textId="77777777" w:rsidR="006D1215" w:rsidRPr="0046288A" w:rsidRDefault="006D1215" w:rsidP="009407C2">
            <w:pPr>
              <w:widowControl w:val="0"/>
              <w:tabs>
                <w:tab w:val="left" w:pos="204"/>
              </w:tabs>
              <w:autoSpaceDE w:val="0"/>
              <w:autoSpaceDN w:val="0"/>
              <w:adjustRightInd w:val="0"/>
            </w:pPr>
            <w:r w:rsidRPr="0046288A">
              <w:rPr>
                <w:sz w:val="18"/>
              </w:rPr>
              <w:t>2</w:t>
            </w:r>
          </w:p>
        </w:tc>
      </w:tr>
      <w:tr w:rsidR="006D1215" w:rsidRPr="0046288A" w14:paraId="23369930" w14:textId="77777777" w:rsidTr="009D1C8C">
        <w:tc>
          <w:tcPr>
            <w:tcW w:w="782" w:type="dxa"/>
          </w:tcPr>
          <w:p w14:paraId="7ADB76EE" w14:textId="77777777" w:rsidR="006D1215" w:rsidRPr="0046288A" w:rsidRDefault="006D1215" w:rsidP="009407C2">
            <w:pPr>
              <w:widowControl w:val="0"/>
              <w:tabs>
                <w:tab w:val="left" w:pos="204"/>
              </w:tabs>
              <w:autoSpaceDE w:val="0"/>
              <w:autoSpaceDN w:val="0"/>
              <w:adjustRightInd w:val="0"/>
            </w:pPr>
          </w:p>
        </w:tc>
        <w:tc>
          <w:tcPr>
            <w:tcW w:w="1376" w:type="dxa"/>
          </w:tcPr>
          <w:p w14:paraId="506E7688" w14:textId="77777777" w:rsidR="006D1215" w:rsidRPr="0046288A" w:rsidRDefault="006D1215" w:rsidP="009407C2">
            <w:pPr>
              <w:widowControl w:val="0"/>
              <w:tabs>
                <w:tab w:val="left" w:pos="204"/>
              </w:tabs>
              <w:autoSpaceDE w:val="0"/>
              <w:autoSpaceDN w:val="0"/>
              <w:adjustRightInd w:val="0"/>
            </w:pPr>
            <w:r w:rsidRPr="0046288A">
              <w:rPr>
                <w:b/>
                <w:bCs/>
                <w:sz w:val="18"/>
              </w:rPr>
              <w:t>[Computerized</w:t>
            </w:r>
            <w:r w:rsidRPr="0046288A">
              <w:rPr>
                <w:sz w:val="18"/>
              </w:rPr>
              <w:t xml:space="preserve"> </w:t>
            </w:r>
            <w:r w:rsidRPr="0046288A">
              <w:rPr>
                <w:b/>
                <w:sz w:val="18"/>
              </w:rPr>
              <w:t>Billing and</w:t>
            </w:r>
            <w:r w:rsidRPr="0046288A">
              <w:rPr>
                <w:b/>
                <w:bCs/>
                <w:sz w:val="18"/>
              </w:rPr>
              <w:t xml:space="preserve"> Collection System]</w:t>
            </w:r>
          </w:p>
        </w:tc>
        <w:tc>
          <w:tcPr>
            <w:tcW w:w="1196" w:type="dxa"/>
          </w:tcPr>
          <w:p w14:paraId="38C612CD" w14:textId="77777777" w:rsidR="006D1215" w:rsidRPr="0046288A" w:rsidRDefault="006D1215" w:rsidP="009407C2">
            <w:pPr>
              <w:widowControl w:val="0"/>
              <w:tabs>
                <w:tab w:val="left" w:pos="204"/>
              </w:tabs>
              <w:autoSpaceDE w:val="0"/>
              <w:autoSpaceDN w:val="0"/>
              <w:adjustRightInd w:val="0"/>
            </w:pPr>
            <w:r w:rsidRPr="0046288A">
              <w:rPr>
                <w:sz w:val="18"/>
              </w:rPr>
              <w:t>number of days after the Starting Date until the computerized billing and collection system is in place</w:t>
            </w:r>
          </w:p>
        </w:tc>
        <w:tc>
          <w:tcPr>
            <w:tcW w:w="776" w:type="dxa"/>
          </w:tcPr>
          <w:p w14:paraId="21CC22AF" w14:textId="77777777" w:rsidR="006D1215" w:rsidRPr="0046288A" w:rsidRDefault="006D1215" w:rsidP="009407C2">
            <w:pPr>
              <w:widowControl w:val="0"/>
              <w:tabs>
                <w:tab w:val="left" w:pos="204"/>
              </w:tabs>
              <w:autoSpaceDE w:val="0"/>
              <w:autoSpaceDN w:val="0"/>
              <w:adjustRightInd w:val="0"/>
            </w:pPr>
            <w:r w:rsidRPr="0046288A">
              <w:rPr>
                <w:sz w:val="18"/>
              </w:rPr>
              <w:t>[0.30]</w:t>
            </w:r>
          </w:p>
        </w:tc>
        <w:tc>
          <w:tcPr>
            <w:tcW w:w="1378" w:type="dxa"/>
          </w:tcPr>
          <w:p w14:paraId="2F5B4FBE" w14:textId="77777777" w:rsidR="006D1215" w:rsidRPr="0046288A" w:rsidRDefault="006D1215" w:rsidP="009407C2">
            <w:pPr>
              <w:widowControl w:val="0"/>
              <w:tabs>
                <w:tab w:val="left" w:pos="204"/>
              </w:tabs>
              <w:autoSpaceDE w:val="0"/>
              <w:autoSpaceDN w:val="0"/>
              <w:adjustRightInd w:val="0"/>
            </w:pPr>
            <w:r w:rsidRPr="0046288A">
              <w:rPr>
                <w:sz w:val="18"/>
              </w:rPr>
              <w:t>140</w:t>
            </w:r>
          </w:p>
        </w:tc>
        <w:tc>
          <w:tcPr>
            <w:tcW w:w="1080" w:type="dxa"/>
          </w:tcPr>
          <w:p w14:paraId="5D0F0064" w14:textId="77777777" w:rsidR="006D1215" w:rsidRPr="0046288A" w:rsidRDefault="006D1215" w:rsidP="009407C2">
            <w:pPr>
              <w:widowControl w:val="0"/>
              <w:tabs>
                <w:tab w:val="left" w:pos="204"/>
              </w:tabs>
              <w:autoSpaceDE w:val="0"/>
              <w:autoSpaceDN w:val="0"/>
              <w:adjustRightInd w:val="0"/>
            </w:pPr>
            <w:r w:rsidRPr="0046288A">
              <w:rPr>
                <w:sz w:val="22"/>
              </w:rPr>
              <w:t>150</w:t>
            </w:r>
          </w:p>
        </w:tc>
        <w:tc>
          <w:tcPr>
            <w:tcW w:w="990" w:type="dxa"/>
          </w:tcPr>
          <w:p w14:paraId="238EEA66" w14:textId="77777777" w:rsidR="006D1215" w:rsidRPr="0046288A" w:rsidRDefault="006D1215" w:rsidP="009407C2">
            <w:pPr>
              <w:widowControl w:val="0"/>
              <w:tabs>
                <w:tab w:val="left" w:pos="204"/>
              </w:tabs>
              <w:autoSpaceDE w:val="0"/>
              <w:autoSpaceDN w:val="0"/>
              <w:adjustRightInd w:val="0"/>
            </w:pPr>
            <w:r w:rsidRPr="0046288A">
              <w:rPr>
                <w:sz w:val="18"/>
              </w:rPr>
              <w:t>160</w:t>
            </w:r>
          </w:p>
        </w:tc>
        <w:tc>
          <w:tcPr>
            <w:tcW w:w="1530" w:type="dxa"/>
          </w:tcPr>
          <w:p w14:paraId="3CC31E60" w14:textId="77777777" w:rsidR="006D1215" w:rsidRPr="0046288A" w:rsidRDefault="006D1215" w:rsidP="009407C2">
            <w:pPr>
              <w:widowControl w:val="0"/>
              <w:tabs>
                <w:tab w:val="left" w:pos="204"/>
              </w:tabs>
              <w:autoSpaceDE w:val="0"/>
              <w:autoSpaceDN w:val="0"/>
              <w:adjustRightInd w:val="0"/>
            </w:pPr>
            <w:r w:rsidRPr="0046288A">
              <w:rPr>
                <w:sz w:val="18"/>
              </w:rPr>
              <w:t>170</w:t>
            </w:r>
          </w:p>
        </w:tc>
        <w:tc>
          <w:tcPr>
            <w:tcW w:w="810" w:type="dxa"/>
          </w:tcPr>
          <w:p w14:paraId="2471221E" w14:textId="77777777" w:rsidR="006D1215" w:rsidRPr="0046288A" w:rsidRDefault="006D1215" w:rsidP="009407C2">
            <w:pPr>
              <w:widowControl w:val="0"/>
              <w:tabs>
                <w:tab w:val="left" w:pos="204"/>
              </w:tabs>
              <w:autoSpaceDE w:val="0"/>
              <w:autoSpaceDN w:val="0"/>
              <w:adjustRightInd w:val="0"/>
            </w:pPr>
            <w:r w:rsidRPr="0046288A">
              <w:rPr>
                <w:bCs/>
              </w:rPr>
              <w:t>180</w:t>
            </w:r>
          </w:p>
        </w:tc>
      </w:tr>
    </w:tbl>
    <w:p w14:paraId="009F9A70" w14:textId="77777777" w:rsidR="006D1215" w:rsidRPr="0046288A" w:rsidRDefault="006D1215" w:rsidP="009407C2">
      <w:pPr>
        <w:widowControl w:val="0"/>
        <w:tabs>
          <w:tab w:val="left" w:pos="204"/>
        </w:tabs>
        <w:autoSpaceDE w:val="0"/>
        <w:autoSpaceDN w:val="0"/>
        <w:adjustRightInd w:val="0"/>
        <w:rPr>
          <w:b/>
          <w:sz w:val="22"/>
        </w:rPr>
      </w:pPr>
      <w:r w:rsidRPr="0046288A">
        <w:rPr>
          <w:b/>
          <w:sz w:val="22"/>
        </w:rPr>
        <w:t>[Note: The chart is a sample only.]</w:t>
      </w:r>
    </w:p>
    <w:p w14:paraId="05F45F8E" w14:textId="77777777" w:rsidR="006D1215" w:rsidRPr="0046288A" w:rsidRDefault="006D1215" w:rsidP="009407C2">
      <w:pPr>
        <w:widowControl w:val="0"/>
        <w:tabs>
          <w:tab w:val="left" w:pos="204"/>
        </w:tabs>
        <w:autoSpaceDE w:val="0"/>
        <w:autoSpaceDN w:val="0"/>
        <w:adjustRightInd w:val="0"/>
        <w:rPr>
          <w:b/>
          <w:sz w:val="22"/>
        </w:rPr>
      </w:pPr>
    </w:p>
    <w:p w14:paraId="0B028C27" w14:textId="77777777" w:rsidR="006D1215" w:rsidRPr="0046288A" w:rsidRDefault="006D1215" w:rsidP="009407C2">
      <w:pPr>
        <w:widowControl w:val="0"/>
        <w:tabs>
          <w:tab w:val="left" w:pos="204"/>
        </w:tabs>
        <w:autoSpaceDE w:val="0"/>
        <w:autoSpaceDN w:val="0"/>
        <w:adjustRightInd w:val="0"/>
        <w:rPr>
          <w:sz w:val="20"/>
        </w:rPr>
      </w:pPr>
      <w:r w:rsidRPr="0046288A">
        <w:rPr>
          <w:b/>
          <w:bCs/>
          <w:sz w:val="20"/>
        </w:rPr>
        <w:t>(1)</w:t>
      </w:r>
      <w:r w:rsidRPr="0046288A">
        <w:rPr>
          <w:sz w:val="20"/>
        </w:rPr>
        <w:t xml:space="preserve"> In respect of the Plans and Programs each plan or program listed in Section [</w:t>
      </w:r>
      <w:r w:rsidRPr="0046288A">
        <w:rPr>
          <w:sz w:val="20"/>
        </w:rPr>
        <w:sym w:font="Symbol" w:char="F0B7"/>
      </w:r>
      <w:r w:rsidRPr="0046288A">
        <w:rPr>
          <w:sz w:val="20"/>
        </w:rPr>
        <w:t>] shall be given a score of either 5 (Excellent), 2 (Fair) or (0) and the average score for all plans and programs shall be multiplied by the Criteria Weight. The average score shall be rounded to the nearest .5 decimal.</w:t>
      </w:r>
    </w:p>
    <w:p w14:paraId="7BC770AA" w14:textId="5EF1BB61" w:rsidR="00487D2B" w:rsidRDefault="00487D2B" w:rsidP="009407C2">
      <w:pPr>
        <w:widowControl w:val="0"/>
        <w:tabs>
          <w:tab w:val="left" w:pos="204"/>
        </w:tabs>
        <w:autoSpaceDE w:val="0"/>
        <w:autoSpaceDN w:val="0"/>
        <w:adjustRightInd w:val="0"/>
        <w:rPr>
          <w:b/>
          <w:sz w:val="20"/>
        </w:rPr>
      </w:pPr>
    </w:p>
    <w:p w14:paraId="7AAE590B" w14:textId="0D9AEEEA" w:rsidR="00C105FF" w:rsidRDefault="00C105FF" w:rsidP="009407C2">
      <w:pPr>
        <w:widowControl w:val="0"/>
        <w:tabs>
          <w:tab w:val="left" w:pos="204"/>
        </w:tabs>
        <w:autoSpaceDE w:val="0"/>
        <w:autoSpaceDN w:val="0"/>
        <w:adjustRightInd w:val="0"/>
        <w:rPr>
          <w:b/>
          <w:sz w:val="20"/>
        </w:rPr>
      </w:pPr>
    </w:p>
    <w:p w14:paraId="0BCC3A7D" w14:textId="34EC78B8" w:rsidR="00C105FF" w:rsidRDefault="00C105FF" w:rsidP="009407C2">
      <w:pPr>
        <w:widowControl w:val="0"/>
        <w:tabs>
          <w:tab w:val="left" w:pos="204"/>
        </w:tabs>
        <w:autoSpaceDE w:val="0"/>
        <w:autoSpaceDN w:val="0"/>
        <w:adjustRightInd w:val="0"/>
        <w:rPr>
          <w:b/>
          <w:sz w:val="20"/>
        </w:rPr>
      </w:pPr>
    </w:p>
    <w:p w14:paraId="6EE0043B" w14:textId="77777777" w:rsidR="00C105FF" w:rsidRDefault="00C105FF" w:rsidP="009407C2">
      <w:pPr>
        <w:widowControl w:val="0"/>
        <w:tabs>
          <w:tab w:val="left" w:pos="204"/>
        </w:tabs>
        <w:autoSpaceDE w:val="0"/>
        <w:autoSpaceDN w:val="0"/>
        <w:adjustRightInd w:val="0"/>
        <w:rPr>
          <w:b/>
          <w:sz w:val="20"/>
        </w:rPr>
      </w:pPr>
    </w:p>
    <w:p w14:paraId="6957221B" w14:textId="230F4006" w:rsidR="00C105FF" w:rsidRDefault="00C105FF">
      <w:pPr>
        <w:rPr>
          <w:b/>
          <w:sz w:val="20"/>
        </w:rPr>
      </w:pPr>
      <w:r>
        <w:rPr>
          <w:b/>
          <w:sz w:val="20"/>
        </w:rPr>
        <w:br w:type="page"/>
      </w:r>
    </w:p>
    <w:p w14:paraId="1B17F1EF" w14:textId="46E1F904" w:rsidR="00C105FF" w:rsidRPr="007B446B" w:rsidRDefault="00C105FF" w:rsidP="007B446B">
      <w:pPr>
        <w:pStyle w:val="Section5-Heading1"/>
      </w:pPr>
      <w:r w:rsidRPr="007B446B">
        <w:lastRenderedPageBreak/>
        <w:t xml:space="preserve">Appendix H- CODE </w:t>
      </w:r>
      <w:r w:rsidR="00416D84">
        <w:t>O</w:t>
      </w:r>
      <w:r w:rsidRPr="007B446B">
        <w:t xml:space="preserve">F CONDUCT FOR </w:t>
      </w:r>
      <w:r w:rsidR="00624737">
        <w:t>SERVICE PROVIDER</w:t>
      </w:r>
      <w:r w:rsidRPr="007B446B">
        <w:t>’s PERSONNEL</w:t>
      </w:r>
    </w:p>
    <w:p w14:paraId="482217A4" w14:textId="77777777" w:rsidR="00C105FF" w:rsidRDefault="00C105FF" w:rsidP="009407C2">
      <w:pPr>
        <w:widowControl w:val="0"/>
        <w:tabs>
          <w:tab w:val="left" w:pos="204"/>
        </w:tabs>
        <w:autoSpaceDE w:val="0"/>
        <w:autoSpaceDN w:val="0"/>
        <w:adjustRightInd w:val="0"/>
        <w:rPr>
          <w:b/>
          <w:sz w:val="20"/>
        </w:rPr>
      </w:pPr>
    </w:p>
    <w:p w14:paraId="5F67D450" w14:textId="2D48E58B" w:rsidR="00C105FF" w:rsidRDefault="00C105FF" w:rsidP="009407C2">
      <w:pPr>
        <w:widowControl w:val="0"/>
        <w:tabs>
          <w:tab w:val="left" w:pos="204"/>
        </w:tabs>
        <w:autoSpaceDE w:val="0"/>
        <w:autoSpaceDN w:val="0"/>
        <w:adjustRightInd w:val="0"/>
        <w:rPr>
          <w:b/>
          <w:sz w:val="20"/>
        </w:rPr>
      </w:pPr>
    </w:p>
    <w:p w14:paraId="609ACF39" w14:textId="2E0CB3B8" w:rsidR="00C105FF" w:rsidRDefault="00C105FF" w:rsidP="009407C2">
      <w:pPr>
        <w:widowControl w:val="0"/>
        <w:tabs>
          <w:tab w:val="left" w:pos="204"/>
        </w:tabs>
        <w:autoSpaceDE w:val="0"/>
        <w:autoSpaceDN w:val="0"/>
        <w:adjustRightInd w:val="0"/>
        <w:rPr>
          <w:b/>
          <w:sz w:val="20"/>
        </w:rPr>
      </w:pPr>
    </w:p>
    <w:p w14:paraId="385776E8" w14:textId="77777777" w:rsidR="00C105FF" w:rsidRPr="0046288A" w:rsidRDefault="00C105FF" w:rsidP="009407C2">
      <w:pPr>
        <w:widowControl w:val="0"/>
        <w:tabs>
          <w:tab w:val="left" w:pos="204"/>
        </w:tabs>
        <w:autoSpaceDE w:val="0"/>
        <w:autoSpaceDN w:val="0"/>
        <w:adjustRightInd w:val="0"/>
        <w:rPr>
          <w:b/>
          <w:sz w:val="20"/>
        </w:rPr>
      </w:pPr>
    </w:p>
    <w:p w14:paraId="2D3A290B" w14:textId="77777777" w:rsidR="003A2D21" w:rsidRDefault="003A2D21" w:rsidP="009407C2">
      <w:pPr>
        <w:widowControl w:val="0"/>
        <w:tabs>
          <w:tab w:val="left" w:pos="204"/>
        </w:tabs>
        <w:autoSpaceDE w:val="0"/>
        <w:autoSpaceDN w:val="0"/>
        <w:adjustRightInd w:val="0"/>
        <w:rPr>
          <w:b/>
          <w:sz w:val="20"/>
        </w:rPr>
        <w:sectPr w:rsidR="003A2D21" w:rsidSect="00167F61">
          <w:headerReference w:type="even" r:id="rId79"/>
          <w:headerReference w:type="default" r:id="rId80"/>
          <w:headerReference w:type="first" r:id="rId81"/>
          <w:footnotePr>
            <w:numRestart w:val="eachSect"/>
          </w:footnotePr>
          <w:pgSz w:w="12240" w:h="15840" w:code="1"/>
          <w:pgMar w:top="1440" w:right="1440" w:bottom="1440" w:left="1440" w:header="720" w:footer="720" w:gutter="0"/>
          <w:cols w:space="720"/>
          <w:docGrid w:linePitch="326"/>
        </w:sectPr>
      </w:pPr>
    </w:p>
    <w:p w14:paraId="2B455DA5" w14:textId="77777777" w:rsidR="003A2D21" w:rsidRPr="0046288A" w:rsidRDefault="003A2D21" w:rsidP="003A2D21">
      <w:pPr>
        <w:pStyle w:val="Heading1"/>
      </w:pPr>
      <w:bookmarkStart w:id="694" w:name="_Toc494364742"/>
      <w:bookmarkStart w:id="695" w:name="_Toc55396676"/>
      <w:r w:rsidRPr="0046288A">
        <w:lastRenderedPageBreak/>
        <w:t>Section X - Contract Forms</w:t>
      </w:r>
      <w:bookmarkEnd w:id="694"/>
      <w:bookmarkEnd w:id="695"/>
    </w:p>
    <w:p w14:paraId="1F2643D5" w14:textId="77777777" w:rsidR="003A2D21" w:rsidRPr="0046288A" w:rsidRDefault="003A2D21" w:rsidP="003A2D21"/>
    <w:p w14:paraId="1A050165" w14:textId="77777777" w:rsidR="003A2D21" w:rsidRDefault="003A2D21" w:rsidP="003A2D21">
      <w:pPr>
        <w:pStyle w:val="Subtitle2"/>
      </w:pPr>
    </w:p>
    <w:p w14:paraId="4D135050" w14:textId="77777777" w:rsidR="003A2D21" w:rsidRDefault="003A2D21" w:rsidP="003A2D21">
      <w:pPr>
        <w:pStyle w:val="Subtitle2"/>
      </w:pPr>
    </w:p>
    <w:p w14:paraId="78FCF7FB" w14:textId="77777777" w:rsidR="003A2D21" w:rsidRPr="004E5422" w:rsidRDefault="003A2D21" w:rsidP="003A2D21">
      <w:pPr>
        <w:pStyle w:val="Subtitle2"/>
      </w:pPr>
      <w:bookmarkStart w:id="696" w:name="_Toc494364743"/>
      <w:r w:rsidRPr="004E5422">
        <w:t>Table of Forms</w:t>
      </w:r>
      <w:bookmarkEnd w:id="696"/>
    </w:p>
    <w:p w14:paraId="1BC2601B" w14:textId="77777777" w:rsidR="003A2D21" w:rsidRPr="004E5422" w:rsidRDefault="003A2D21" w:rsidP="003A2D21">
      <w:pPr>
        <w:spacing w:before="240" w:after="120"/>
        <w:rPr>
          <w:color w:val="000000" w:themeColor="text1"/>
        </w:rPr>
      </w:pPr>
    </w:p>
    <w:sdt>
      <w:sdtPr>
        <w:rPr>
          <w:rFonts w:ascii="Times New Roman" w:eastAsia="Times New Roman" w:hAnsi="Times New Roman" w:cs="Times New Roman"/>
          <w:color w:val="auto"/>
          <w:sz w:val="24"/>
          <w:szCs w:val="24"/>
        </w:rPr>
        <w:id w:val="147876913"/>
        <w:docPartObj>
          <w:docPartGallery w:val="Table of Contents"/>
          <w:docPartUnique/>
        </w:docPartObj>
      </w:sdtPr>
      <w:sdtEndPr>
        <w:rPr>
          <w:b/>
          <w:bCs/>
          <w:noProof/>
        </w:rPr>
      </w:sdtEndPr>
      <w:sdtContent>
        <w:p w14:paraId="0AEDB278" w14:textId="77777777" w:rsidR="00156A73" w:rsidRDefault="00156A73">
          <w:pPr>
            <w:pStyle w:val="TOCHeading"/>
          </w:pPr>
        </w:p>
        <w:p w14:paraId="325F9F6F" w14:textId="77777777" w:rsidR="00CA010E" w:rsidRDefault="00CA010E">
          <w:pPr>
            <w:pStyle w:val="TOC1"/>
            <w:rPr>
              <w:rFonts w:asciiTheme="minorHAnsi" w:eastAsiaTheme="minorEastAsia" w:hAnsiTheme="minorHAnsi" w:cstheme="minorBidi"/>
              <w:b w:val="0"/>
              <w:sz w:val="22"/>
              <w:szCs w:val="22"/>
              <w:lang w:val="fr-FR" w:eastAsia="fr-FR"/>
            </w:rPr>
          </w:pPr>
          <w:r>
            <w:fldChar w:fldCharType="begin"/>
          </w:r>
          <w:r>
            <w:instrText xml:space="preserve"> TOC \h \z \t "SPDH1L3;1" </w:instrText>
          </w:r>
          <w:r>
            <w:fldChar w:fldCharType="separate"/>
          </w:r>
          <w:hyperlink w:anchor="_Toc55399438" w:history="1">
            <w:r w:rsidRPr="004F6737">
              <w:rPr>
                <w:rStyle w:val="Hyperlink"/>
              </w:rPr>
              <w:t>Notification of Intention to Award</w:t>
            </w:r>
            <w:r>
              <w:rPr>
                <w:webHidden/>
              </w:rPr>
              <w:tab/>
            </w:r>
            <w:r>
              <w:rPr>
                <w:webHidden/>
              </w:rPr>
              <w:fldChar w:fldCharType="begin"/>
            </w:r>
            <w:r>
              <w:rPr>
                <w:webHidden/>
              </w:rPr>
              <w:instrText xml:space="preserve"> PAGEREF _Toc55399438 \h </w:instrText>
            </w:r>
            <w:r>
              <w:rPr>
                <w:webHidden/>
              </w:rPr>
            </w:r>
            <w:r>
              <w:rPr>
                <w:webHidden/>
              </w:rPr>
              <w:fldChar w:fldCharType="separate"/>
            </w:r>
            <w:r>
              <w:rPr>
                <w:webHidden/>
              </w:rPr>
              <w:t>121</w:t>
            </w:r>
            <w:r>
              <w:rPr>
                <w:webHidden/>
              </w:rPr>
              <w:fldChar w:fldCharType="end"/>
            </w:r>
          </w:hyperlink>
        </w:p>
        <w:p w14:paraId="197420D2" w14:textId="77777777" w:rsidR="00CA010E" w:rsidRDefault="00000000">
          <w:pPr>
            <w:pStyle w:val="TOC1"/>
            <w:rPr>
              <w:rFonts w:asciiTheme="minorHAnsi" w:eastAsiaTheme="minorEastAsia" w:hAnsiTheme="minorHAnsi" w:cstheme="minorBidi"/>
              <w:b w:val="0"/>
              <w:sz w:val="22"/>
              <w:szCs w:val="22"/>
              <w:lang w:val="fr-FR" w:eastAsia="fr-FR"/>
            </w:rPr>
          </w:pPr>
          <w:hyperlink w:anchor="_Toc55399439" w:history="1">
            <w:r w:rsidR="00CA010E" w:rsidRPr="004F6737">
              <w:rPr>
                <w:rStyle w:val="Hyperlink"/>
              </w:rPr>
              <w:t>Letter of Acceptance</w:t>
            </w:r>
            <w:r w:rsidR="00CA010E">
              <w:rPr>
                <w:webHidden/>
              </w:rPr>
              <w:tab/>
            </w:r>
            <w:r w:rsidR="00CA010E">
              <w:rPr>
                <w:webHidden/>
              </w:rPr>
              <w:fldChar w:fldCharType="begin"/>
            </w:r>
            <w:r w:rsidR="00CA010E">
              <w:rPr>
                <w:webHidden/>
              </w:rPr>
              <w:instrText xml:space="preserve"> PAGEREF _Toc55399439 \h </w:instrText>
            </w:r>
            <w:r w:rsidR="00CA010E">
              <w:rPr>
                <w:webHidden/>
              </w:rPr>
            </w:r>
            <w:r w:rsidR="00CA010E">
              <w:rPr>
                <w:webHidden/>
              </w:rPr>
              <w:fldChar w:fldCharType="separate"/>
            </w:r>
            <w:r w:rsidR="00CA010E">
              <w:rPr>
                <w:webHidden/>
              </w:rPr>
              <w:t>125</w:t>
            </w:r>
            <w:r w:rsidR="00CA010E">
              <w:rPr>
                <w:webHidden/>
              </w:rPr>
              <w:fldChar w:fldCharType="end"/>
            </w:r>
          </w:hyperlink>
        </w:p>
        <w:p w14:paraId="171BD44F" w14:textId="77777777" w:rsidR="00CA010E" w:rsidRDefault="00000000">
          <w:pPr>
            <w:pStyle w:val="TOC1"/>
            <w:rPr>
              <w:rFonts w:asciiTheme="minorHAnsi" w:eastAsiaTheme="minorEastAsia" w:hAnsiTheme="minorHAnsi" w:cstheme="minorBidi"/>
              <w:b w:val="0"/>
              <w:sz w:val="22"/>
              <w:szCs w:val="22"/>
              <w:lang w:val="fr-FR" w:eastAsia="fr-FR"/>
            </w:rPr>
          </w:pPr>
          <w:hyperlink w:anchor="_Toc55399440" w:history="1">
            <w:r w:rsidR="00CA010E" w:rsidRPr="004F6737">
              <w:rPr>
                <w:rStyle w:val="Hyperlink"/>
              </w:rPr>
              <w:t>Form of Contract Agreement</w:t>
            </w:r>
            <w:r w:rsidR="00CA010E">
              <w:rPr>
                <w:webHidden/>
              </w:rPr>
              <w:tab/>
            </w:r>
            <w:r w:rsidR="00CA010E">
              <w:rPr>
                <w:webHidden/>
              </w:rPr>
              <w:fldChar w:fldCharType="begin"/>
            </w:r>
            <w:r w:rsidR="00CA010E">
              <w:rPr>
                <w:webHidden/>
              </w:rPr>
              <w:instrText xml:space="preserve"> PAGEREF _Toc55399440 \h </w:instrText>
            </w:r>
            <w:r w:rsidR="00CA010E">
              <w:rPr>
                <w:webHidden/>
              </w:rPr>
            </w:r>
            <w:r w:rsidR="00CA010E">
              <w:rPr>
                <w:webHidden/>
              </w:rPr>
              <w:fldChar w:fldCharType="separate"/>
            </w:r>
            <w:r w:rsidR="00CA010E">
              <w:rPr>
                <w:webHidden/>
              </w:rPr>
              <w:t>126</w:t>
            </w:r>
            <w:r w:rsidR="00CA010E">
              <w:rPr>
                <w:webHidden/>
              </w:rPr>
              <w:fldChar w:fldCharType="end"/>
            </w:r>
          </w:hyperlink>
        </w:p>
        <w:p w14:paraId="21ACA122" w14:textId="77777777" w:rsidR="00CA010E" w:rsidRDefault="00000000">
          <w:pPr>
            <w:pStyle w:val="TOC1"/>
            <w:rPr>
              <w:rFonts w:asciiTheme="minorHAnsi" w:eastAsiaTheme="minorEastAsia" w:hAnsiTheme="minorHAnsi" w:cstheme="minorBidi"/>
              <w:b w:val="0"/>
              <w:sz w:val="22"/>
              <w:szCs w:val="22"/>
              <w:lang w:val="fr-FR" w:eastAsia="fr-FR"/>
            </w:rPr>
          </w:pPr>
          <w:hyperlink w:anchor="_Toc55399441" w:history="1">
            <w:r w:rsidR="00CA010E" w:rsidRPr="004F6737">
              <w:rPr>
                <w:rStyle w:val="Hyperlink"/>
              </w:rPr>
              <w:t>Performance Security</w:t>
            </w:r>
            <w:r w:rsidR="00CA010E">
              <w:rPr>
                <w:webHidden/>
              </w:rPr>
              <w:tab/>
            </w:r>
            <w:r w:rsidR="00CA010E">
              <w:rPr>
                <w:webHidden/>
              </w:rPr>
              <w:fldChar w:fldCharType="begin"/>
            </w:r>
            <w:r w:rsidR="00CA010E">
              <w:rPr>
                <w:webHidden/>
              </w:rPr>
              <w:instrText xml:space="preserve"> PAGEREF _Toc55399441 \h </w:instrText>
            </w:r>
            <w:r w:rsidR="00CA010E">
              <w:rPr>
                <w:webHidden/>
              </w:rPr>
            </w:r>
            <w:r w:rsidR="00CA010E">
              <w:rPr>
                <w:webHidden/>
              </w:rPr>
              <w:fldChar w:fldCharType="separate"/>
            </w:r>
            <w:r w:rsidR="00CA010E">
              <w:rPr>
                <w:webHidden/>
              </w:rPr>
              <w:t>129</w:t>
            </w:r>
            <w:r w:rsidR="00CA010E">
              <w:rPr>
                <w:webHidden/>
              </w:rPr>
              <w:fldChar w:fldCharType="end"/>
            </w:r>
          </w:hyperlink>
        </w:p>
        <w:p w14:paraId="76AE654C" w14:textId="77777777" w:rsidR="00CA010E" w:rsidRDefault="00000000">
          <w:pPr>
            <w:pStyle w:val="TOC1"/>
            <w:rPr>
              <w:rFonts w:asciiTheme="minorHAnsi" w:eastAsiaTheme="minorEastAsia" w:hAnsiTheme="minorHAnsi" w:cstheme="minorBidi"/>
              <w:b w:val="0"/>
              <w:sz w:val="22"/>
              <w:szCs w:val="22"/>
              <w:lang w:val="fr-FR" w:eastAsia="fr-FR"/>
            </w:rPr>
          </w:pPr>
          <w:hyperlink w:anchor="_Toc55399442" w:history="1">
            <w:r w:rsidR="00CA010E" w:rsidRPr="004F6737">
              <w:rPr>
                <w:rStyle w:val="Hyperlink"/>
              </w:rPr>
              <w:t>Advance Payment Security</w:t>
            </w:r>
            <w:r w:rsidR="00CA010E">
              <w:rPr>
                <w:webHidden/>
              </w:rPr>
              <w:tab/>
            </w:r>
            <w:r w:rsidR="00CA010E">
              <w:rPr>
                <w:webHidden/>
              </w:rPr>
              <w:fldChar w:fldCharType="begin"/>
            </w:r>
            <w:r w:rsidR="00CA010E">
              <w:rPr>
                <w:webHidden/>
              </w:rPr>
              <w:instrText xml:space="preserve"> PAGEREF _Toc55399442 \h </w:instrText>
            </w:r>
            <w:r w:rsidR="00CA010E">
              <w:rPr>
                <w:webHidden/>
              </w:rPr>
            </w:r>
            <w:r w:rsidR="00CA010E">
              <w:rPr>
                <w:webHidden/>
              </w:rPr>
              <w:fldChar w:fldCharType="separate"/>
            </w:r>
            <w:r w:rsidR="00CA010E">
              <w:rPr>
                <w:webHidden/>
              </w:rPr>
              <w:t>133</w:t>
            </w:r>
            <w:r w:rsidR="00CA010E">
              <w:rPr>
                <w:webHidden/>
              </w:rPr>
              <w:fldChar w:fldCharType="end"/>
            </w:r>
          </w:hyperlink>
        </w:p>
        <w:p w14:paraId="78C2B1B5" w14:textId="1B710D8C" w:rsidR="00156A73" w:rsidRDefault="00CA010E">
          <w:r>
            <w:fldChar w:fldCharType="end"/>
          </w:r>
        </w:p>
      </w:sdtContent>
    </w:sdt>
    <w:p w14:paraId="60285594" w14:textId="77777777" w:rsidR="003A2D21" w:rsidRDefault="003A2D21" w:rsidP="00156A73">
      <w:pPr>
        <w:pStyle w:val="Heading1"/>
        <w:rPr>
          <w:b w:val="0"/>
          <w:sz w:val="20"/>
        </w:rPr>
        <w:sectPr w:rsidR="003A2D21" w:rsidSect="003A2D21">
          <w:headerReference w:type="even" r:id="rId82"/>
          <w:headerReference w:type="default" r:id="rId83"/>
          <w:headerReference w:type="first" r:id="rId84"/>
          <w:footnotePr>
            <w:numRestart w:val="eachSect"/>
          </w:footnotePr>
          <w:pgSz w:w="12240" w:h="15840" w:code="1"/>
          <w:pgMar w:top="1440" w:right="1440" w:bottom="1440" w:left="1440" w:header="720" w:footer="720" w:gutter="0"/>
          <w:cols w:space="720"/>
          <w:docGrid w:linePitch="326"/>
        </w:sectPr>
      </w:pPr>
    </w:p>
    <w:p w14:paraId="0667ED1B" w14:textId="77777777" w:rsidR="00487D2B" w:rsidRPr="0046288A" w:rsidRDefault="00487D2B" w:rsidP="009407C2">
      <w:pPr>
        <w:widowControl w:val="0"/>
        <w:tabs>
          <w:tab w:val="left" w:pos="204"/>
        </w:tabs>
        <w:autoSpaceDE w:val="0"/>
        <w:autoSpaceDN w:val="0"/>
        <w:adjustRightInd w:val="0"/>
        <w:rPr>
          <w:b/>
          <w:sz w:val="20"/>
        </w:rPr>
      </w:pPr>
    </w:p>
    <w:p w14:paraId="5BFFCC38" w14:textId="77777777" w:rsidR="00BD0FF6" w:rsidRPr="0046288A" w:rsidRDefault="00BD0FF6" w:rsidP="009407C2">
      <w:bookmarkStart w:id="697" w:name="_Hlt162678406"/>
      <w:bookmarkStart w:id="698" w:name="_Hlt164585123"/>
      <w:bookmarkStart w:id="699" w:name="_Hlt164668013"/>
      <w:bookmarkStart w:id="700" w:name="_Hlt162335221"/>
      <w:bookmarkStart w:id="701" w:name="_Hlt164583164"/>
      <w:bookmarkStart w:id="702" w:name="_Hlt162335175"/>
      <w:bookmarkStart w:id="703" w:name="_Hlt162335225"/>
      <w:bookmarkStart w:id="704" w:name="_Hlt164586215"/>
      <w:bookmarkStart w:id="705" w:name="_Hlt164668017"/>
      <w:bookmarkStart w:id="706" w:name="_Toc164668398"/>
      <w:bookmarkEnd w:id="697"/>
      <w:bookmarkEnd w:id="698"/>
      <w:bookmarkEnd w:id="699"/>
      <w:bookmarkEnd w:id="700"/>
      <w:bookmarkEnd w:id="701"/>
      <w:bookmarkEnd w:id="702"/>
      <w:bookmarkEnd w:id="703"/>
      <w:bookmarkEnd w:id="704"/>
      <w:bookmarkEnd w:id="705"/>
    </w:p>
    <w:p w14:paraId="7F4A6F02" w14:textId="77777777" w:rsidR="002D0599" w:rsidRPr="00156A73" w:rsidRDefault="002D0599" w:rsidP="00156A73">
      <w:pPr>
        <w:pStyle w:val="SPDH1L3"/>
        <w:outlineLvl w:val="0"/>
      </w:pPr>
      <w:bookmarkStart w:id="707" w:name="_Toc55399438"/>
      <w:bookmarkStart w:id="708" w:name="_Toc471555885"/>
      <w:bookmarkStart w:id="709" w:name="_Toc73333193"/>
      <w:bookmarkStart w:id="710" w:name="_Toc436904426"/>
      <w:bookmarkStart w:id="711" w:name="_Toc428352208"/>
      <w:bookmarkStart w:id="712" w:name="_Toc438907199"/>
      <w:bookmarkStart w:id="713" w:name="_Toc438907299"/>
      <w:bookmarkStart w:id="714" w:name="_Toc78273069"/>
      <w:bookmarkStart w:id="715" w:name="_Toc111009247"/>
      <w:bookmarkStart w:id="716" w:name="_Toc29564237"/>
      <w:bookmarkStart w:id="717" w:name="_Toc345685217"/>
      <w:bookmarkEnd w:id="706"/>
      <w:r w:rsidRPr="00156A73">
        <w:t>Notification of Intention to Award</w:t>
      </w:r>
      <w:bookmarkEnd w:id="707"/>
    </w:p>
    <w:p w14:paraId="6591AACB" w14:textId="77777777" w:rsidR="002D0599" w:rsidRPr="00166F92" w:rsidRDefault="002D0599" w:rsidP="002D0599">
      <w:pPr>
        <w:spacing w:before="240" w:after="240"/>
        <w:jc w:val="center"/>
        <w:rPr>
          <w:i/>
        </w:rPr>
      </w:pPr>
    </w:p>
    <w:p w14:paraId="20520C62" w14:textId="77777777" w:rsidR="002D0599" w:rsidRPr="00166F92" w:rsidRDefault="002D0599" w:rsidP="002D0599">
      <w:pPr>
        <w:spacing w:before="240"/>
        <w:rPr>
          <w:b/>
        </w:rPr>
      </w:pPr>
      <w:r w:rsidRPr="00166F92">
        <w:rPr>
          <w:b/>
        </w:rPr>
        <w:t>[</w:t>
      </w:r>
      <w:r w:rsidRPr="00166F92">
        <w:rPr>
          <w:b/>
          <w:i/>
        </w:rPr>
        <w:t>This Notification of Intention to Award shall be sent to each Bidder that submitted a Bid.</w:t>
      </w:r>
      <w:r w:rsidRPr="00166F92">
        <w:rPr>
          <w:b/>
        </w:rPr>
        <w:t>]</w:t>
      </w:r>
    </w:p>
    <w:p w14:paraId="06B1CEE4" w14:textId="77777777" w:rsidR="002D0599" w:rsidRPr="0046288A" w:rsidRDefault="002D0599" w:rsidP="002D0599">
      <w:pPr>
        <w:spacing w:before="240"/>
        <w:rPr>
          <w:b/>
        </w:rPr>
      </w:pPr>
      <w:r w:rsidRPr="0046288A">
        <w:rPr>
          <w:b/>
        </w:rPr>
        <w:t xml:space="preserve"> [</w:t>
      </w:r>
      <w:r w:rsidRPr="0046288A">
        <w:rPr>
          <w:b/>
          <w:i/>
        </w:rPr>
        <w:t>Send this Notification to the Bidder’s Authorized Representative named in the Bidder Information Form</w:t>
      </w:r>
      <w:r w:rsidRPr="0046288A">
        <w:rPr>
          <w:b/>
        </w:rPr>
        <w:t>]</w:t>
      </w:r>
    </w:p>
    <w:p w14:paraId="6E5AB8A6" w14:textId="77777777" w:rsidR="002D0599" w:rsidRPr="0046288A" w:rsidRDefault="002D0599" w:rsidP="002D0599">
      <w:pPr>
        <w:pStyle w:val="Outline"/>
        <w:suppressAutoHyphens/>
        <w:spacing w:before="60" w:after="60"/>
        <w:rPr>
          <w:spacing w:val="-2"/>
          <w:kern w:val="0"/>
        </w:rPr>
      </w:pPr>
      <w:r w:rsidRPr="0046288A">
        <w:t xml:space="preserve">For the attention of </w:t>
      </w:r>
      <w:r w:rsidRPr="0046288A">
        <w:rPr>
          <w:spacing w:val="-2"/>
          <w:kern w:val="0"/>
        </w:rPr>
        <w:t xml:space="preserve">Bidder’s Authorized Representative </w:t>
      </w:r>
    </w:p>
    <w:p w14:paraId="296A9E82" w14:textId="77777777" w:rsidR="002D0599" w:rsidRPr="0046288A" w:rsidRDefault="002D0599" w:rsidP="002D0599">
      <w:pPr>
        <w:pStyle w:val="Outline"/>
        <w:suppressAutoHyphens/>
        <w:spacing w:before="60" w:after="60"/>
        <w:rPr>
          <w:spacing w:val="-2"/>
          <w:kern w:val="0"/>
        </w:rPr>
      </w:pPr>
      <w:r w:rsidRPr="0046288A">
        <w:rPr>
          <w:spacing w:val="-2"/>
          <w:kern w:val="0"/>
        </w:rPr>
        <w:t xml:space="preserve">Name: </w:t>
      </w:r>
      <w:r w:rsidRPr="0046288A">
        <w:rPr>
          <w:i/>
          <w:spacing w:val="-2"/>
          <w:kern w:val="0"/>
        </w:rPr>
        <w:t>[insert Authorized Representative’s name]</w:t>
      </w:r>
    </w:p>
    <w:p w14:paraId="7A4FB1C5" w14:textId="77777777" w:rsidR="002D0599" w:rsidRPr="0046288A" w:rsidRDefault="002D0599" w:rsidP="002D0599">
      <w:pPr>
        <w:suppressAutoHyphens/>
        <w:spacing w:before="60" w:after="60"/>
        <w:rPr>
          <w:b/>
          <w:spacing w:val="-2"/>
        </w:rPr>
      </w:pPr>
      <w:r w:rsidRPr="0046288A">
        <w:rPr>
          <w:spacing w:val="-2"/>
        </w:rPr>
        <w:t xml:space="preserve">Address: </w:t>
      </w:r>
      <w:r w:rsidRPr="0046288A">
        <w:rPr>
          <w:i/>
          <w:spacing w:val="-2"/>
        </w:rPr>
        <w:t>[insert Authorized Representative’s Address]</w:t>
      </w:r>
    </w:p>
    <w:p w14:paraId="5E63DCE2" w14:textId="77777777" w:rsidR="002D0599" w:rsidRPr="0046288A" w:rsidRDefault="002D0599" w:rsidP="002D0599">
      <w:pPr>
        <w:suppressAutoHyphens/>
        <w:spacing w:before="60" w:after="60"/>
        <w:rPr>
          <w:b/>
          <w:spacing w:val="-2"/>
        </w:rPr>
      </w:pPr>
      <w:r w:rsidRPr="0046288A">
        <w:rPr>
          <w:spacing w:val="-2"/>
        </w:rPr>
        <w:t xml:space="preserve">Telephone/Fax numbers: </w:t>
      </w:r>
      <w:r w:rsidRPr="0046288A">
        <w:rPr>
          <w:i/>
          <w:spacing w:val="-2"/>
        </w:rPr>
        <w:t>[insert Authorized Representative’s telephone/fax numbers]</w:t>
      </w:r>
    </w:p>
    <w:p w14:paraId="381DAFEE" w14:textId="77777777" w:rsidR="002D0599" w:rsidRPr="0046288A" w:rsidRDefault="002D0599" w:rsidP="002D0599">
      <w:r w:rsidRPr="0046288A">
        <w:rPr>
          <w:spacing w:val="-2"/>
        </w:rPr>
        <w:t xml:space="preserve">Email Address: </w:t>
      </w:r>
      <w:r w:rsidRPr="0046288A">
        <w:rPr>
          <w:i/>
          <w:spacing w:val="-2"/>
        </w:rPr>
        <w:t>[insert Authorized Representative’s email address]</w:t>
      </w:r>
    </w:p>
    <w:p w14:paraId="65F31187" w14:textId="77777777" w:rsidR="002D0599" w:rsidRPr="0046288A" w:rsidRDefault="002D0599" w:rsidP="002D0599">
      <w:pPr>
        <w:spacing w:before="240"/>
        <w:rPr>
          <w:b/>
          <w:i/>
        </w:rPr>
      </w:pPr>
      <w:r w:rsidRPr="0046288A">
        <w:rPr>
          <w:b/>
          <w:i/>
        </w:rPr>
        <w:t xml:space="preserve">[IMPORTANT: insert the date that this Notification is transmitted to Bidders. The Notification must be sent to all Bidders simultaneously. This means on the same date and as close to the same time as possible.]  </w:t>
      </w:r>
    </w:p>
    <w:p w14:paraId="38F4609A" w14:textId="77777777" w:rsidR="002D0599" w:rsidRPr="0046288A" w:rsidRDefault="002D0599" w:rsidP="002D0599">
      <w:pPr>
        <w:spacing w:after="240"/>
      </w:pPr>
      <w:r w:rsidRPr="0046288A">
        <w:rPr>
          <w:b/>
        </w:rPr>
        <w:t>DATE OF TRANSMISSION</w:t>
      </w:r>
      <w:r w:rsidRPr="0046288A">
        <w:t>: This Notification is sent by: [</w:t>
      </w:r>
      <w:r w:rsidRPr="0046288A">
        <w:rPr>
          <w:i/>
        </w:rPr>
        <w:t>email/fax</w:t>
      </w:r>
      <w:r w:rsidRPr="0046288A">
        <w:t>] on [</w:t>
      </w:r>
      <w:r w:rsidRPr="0046288A">
        <w:rPr>
          <w:i/>
        </w:rPr>
        <w:t>date</w:t>
      </w:r>
      <w:r w:rsidRPr="0046288A">
        <w:t xml:space="preserve">] (local time) </w:t>
      </w:r>
    </w:p>
    <w:p w14:paraId="122AD7C1" w14:textId="77777777" w:rsidR="002D0599" w:rsidRPr="0046288A" w:rsidRDefault="002D0599" w:rsidP="002D0599">
      <w:pPr>
        <w:ind w:right="289"/>
        <w:rPr>
          <w:b/>
          <w:bCs/>
          <w:sz w:val="48"/>
          <w:szCs w:val="48"/>
        </w:rPr>
      </w:pPr>
      <w:r w:rsidRPr="0046288A">
        <w:rPr>
          <w:b/>
          <w:bCs/>
          <w:sz w:val="48"/>
          <w:szCs w:val="48"/>
        </w:rPr>
        <w:t>Notification of Intention to Award</w:t>
      </w:r>
    </w:p>
    <w:p w14:paraId="10A3B87F" w14:textId="77777777" w:rsidR="002D0599" w:rsidRPr="0046288A" w:rsidRDefault="002D0599" w:rsidP="002D0599">
      <w:pPr>
        <w:rPr>
          <w:i/>
          <w:color w:val="000000" w:themeColor="text1"/>
        </w:rPr>
      </w:pPr>
      <w:r w:rsidRPr="0046288A">
        <w:rPr>
          <w:b/>
          <w:iCs/>
          <w:color w:val="000000" w:themeColor="text1"/>
        </w:rPr>
        <w:t>Employer</w:t>
      </w:r>
      <w:r w:rsidRPr="0046288A">
        <w:rPr>
          <w:b/>
          <w:color w:val="000000" w:themeColor="text1"/>
        </w:rPr>
        <w:t xml:space="preserve">: </w:t>
      </w:r>
      <w:r w:rsidRPr="0046288A">
        <w:rPr>
          <w:i/>
          <w:color w:val="000000" w:themeColor="text1"/>
        </w:rPr>
        <w:t>[insert the name of the Employer]</w:t>
      </w:r>
    </w:p>
    <w:p w14:paraId="73E98825" w14:textId="77777777" w:rsidR="002D0599" w:rsidRPr="0046288A" w:rsidRDefault="002D0599" w:rsidP="002D0599">
      <w:pPr>
        <w:rPr>
          <w:bCs/>
          <w:i/>
          <w:iCs/>
          <w:color w:val="000000" w:themeColor="text1"/>
        </w:rPr>
      </w:pPr>
      <w:r w:rsidRPr="0046288A">
        <w:rPr>
          <w:b/>
          <w:color w:val="000000" w:themeColor="text1"/>
        </w:rPr>
        <w:t>Project:</w:t>
      </w:r>
      <w:r w:rsidRPr="0046288A">
        <w:rPr>
          <w:b/>
          <w:bCs/>
          <w:i/>
          <w:iCs/>
          <w:color w:val="000000" w:themeColor="text1"/>
        </w:rPr>
        <w:t xml:space="preserve"> </w:t>
      </w:r>
      <w:r w:rsidRPr="0046288A">
        <w:rPr>
          <w:bCs/>
          <w:i/>
          <w:iCs/>
          <w:color w:val="000000" w:themeColor="text1"/>
        </w:rPr>
        <w:t>[insert name of project]</w:t>
      </w:r>
    </w:p>
    <w:p w14:paraId="6118F37E" w14:textId="77777777" w:rsidR="002D0599" w:rsidRPr="0046288A" w:rsidRDefault="002D0599" w:rsidP="002D0599">
      <w:pPr>
        <w:rPr>
          <w:b/>
          <w:i/>
          <w:color w:val="000000" w:themeColor="text1"/>
        </w:rPr>
      </w:pPr>
      <w:r w:rsidRPr="0046288A">
        <w:rPr>
          <w:b/>
          <w:iCs/>
          <w:color w:val="000000" w:themeColor="text1"/>
        </w:rPr>
        <w:t>Contract title</w:t>
      </w:r>
      <w:r w:rsidRPr="0046288A">
        <w:rPr>
          <w:b/>
          <w:color w:val="000000" w:themeColor="text1"/>
        </w:rPr>
        <w:t xml:space="preserve">: </w:t>
      </w:r>
      <w:r w:rsidRPr="0046288A">
        <w:rPr>
          <w:i/>
          <w:color w:val="000000" w:themeColor="text1"/>
        </w:rPr>
        <w:t>[insert the name of the contract]</w:t>
      </w:r>
    </w:p>
    <w:p w14:paraId="154212F3" w14:textId="77777777" w:rsidR="002D0599" w:rsidRPr="0046288A" w:rsidRDefault="002D0599" w:rsidP="002D0599">
      <w:pPr>
        <w:ind w:right="-540"/>
        <w:rPr>
          <w:i/>
          <w:color w:val="000000" w:themeColor="text1"/>
        </w:rPr>
      </w:pPr>
      <w:r w:rsidRPr="0046288A">
        <w:rPr>
          <w:b/>
          <w:color w:val="000000" w:themeColor="text1"/>
        </w:rPr>
        <w:t xml:space="preserve">Country: </w:t>
      </w:r>
      <w:r w:rsidRPr="0046288A">
        <w:rPr>
          <w:i/>
          <w:color w:val="000000" w:themeColor="text1"/>
        </w:rPr>
        <w:t>[insert country where RFB is issued]</w:t>
      </w:r>
    </w:p>
    <w:p w14:paraId="7CE3F57D" w14:textId="77777777" w:rsidR="009334AF" w:rsidRPr="00CE0818" w:rsidRDefault="009334AF" w:rsidP="009334AF">
      <w:pPr>
        <w:rPr>
          <w:i/>
          <w:color w:val="000000"/>
        </w:rPr>
      </w:pPr>
      <w:r w:rsidRPr="00CE0818">
        <w:rPr>
          <w:b/>
          <w:noProof/>
          <w:color w:val="000000"/>
        </w:rPr>
        <w:t>Financing No.:</w:t>
      </w:r>
      <w:r w:rsidRPr="00CE0818">
        <w:rPr>
          <w:i/>
          <w:color w:val="000000"/>
        </w:rPr>
        <w:t xml:space="preserve"> [insert reference number for financing]</w:t>
      </w:r>
    </w:p>
    <w:p w14:paraId="504DC17B" w14:textId="77777777" w:rsidR="009334AF" w:rsidRPr="00CE0818" w:rsidRDefault="009334AF" w:rsidP="009334AF">
      <w:pPr>
        <w:rPr>
          <w:b/>
          <w:color w:val="000000"/>
        </w:rPr>
      </w:pPr>
      <w:r w:rsidRPr="00CE0818">
        <w:rPr>
          <w:b/>
          <w:color w:val="000000"/>
        </w:rPr>
        <w:t xml:space="preserve">ICB No: </w:t>
      </w:r>
      <w:r w:rsidRPr="00CE0818">
        <w:rPr>
          <w:i/>
          <w:color w:val="000000"/>
        </w:rPr>
        <w:t>[insert ICB reference number from Procurement Plan]</w:t>
      </w:r>
    </w:p>
    <w:p w14:paraId="2EAFAF4F" w14:textId="3906A288" w:rsidR="002D0599" w:rsidRPr="0046288A" w:rsidRDefault="002D0599" w:rsidP="002D0599">
      <w:pPr>
        <w:rPr>
          <w:b/>
          <w:color w:val="000000" w:themeColor="text1"/>
        </w:rPr>
      </w:pPr>
    </w:p>
    <w:p w14:paraId="24E53CDF" w14:textId="77777777" w:rsidR="002D0599" w:rsidRPr="0046288A" w:rsidRDefault="002D0599" w:rsidP="002D0599">
      <w:pPr>
        <w:pStyle w:val="BodyTextIndent"/>
        <w:spacing w:before="240" w:after="240"/>
        <w:ind w:left="0" w:right="288" w:firstLine="0"/>
        <w:rPr>
          <w:iCs/>
        </w:rPr>
      </w:pPr>
      <w:r w:rsidRPr="0046288A">
        <w:rPr>
          <w:iCs/>
        </w:rPr>
        <w:t>This Notification of Intention to Award (Notification) notifies you of our decision to award the above contract. The transmission of this Notification begins the Standstill Period. During the Standstill Period you may:</w:t>
      </w:r>
    </w:p>
    <w:p w14:paraId="095D0251" w14:textId="77777777" w:rsidR="002D0599" w:rsidRPr="0046288A" w:rsidRDefault="002D0599" w:rsidP="00DC1DD8">
      <w:pPr>
        <w:pStyle w:val="BodyTextIndent"/>
        <w:widowControl/>
        <w:numPr>
          <w:ilvl w:val="0"/>
          <w:numId w:val="34"/>
        </w:numPr>
        <w:tabs>
          <w:tab w:val="clear" w:pos="776"/>
        </w:tabs>
        <w:autoSpaceDE/>
        <w:autoSpaceDN/>
        <w:adjustRightInd/>
        <w:spacing w:before="240" w:after="240" w:line="240" w:lineRule="auto"/>
        <w:ind w:right="288"/>
        <w:jc w:val="both"/>
        <w:rPr>
          <w:iCs/>
        </w:rPr>
      </w:pPr>
      <w:r w:rsidRPr="0046288A">
        <w:rPr>
          <w:iCs/>
        </w:rPr>
        <w:t>request a debriefing in relation to the evaluation of your Bid, and/or</w:t>
      </w:r>
    </w:p>
    <w:p w14:paraId="502EA5F5" w14:textId="77777777" w:rsidR="002D0599" w:rsidRPr="0046288A" w:rsidRDefault="002D0599" w:rsidP="00DC1DD8">
      <w:pPr>
        <w:pStyle w:val="BodyTextIndent"/>
        <w:widowControl/>
        <w:numPr>
          <w:ilvl w:val="0"/>
          <w:numId w:val="34"/>
        </w:numPr>
        <w:tabs>
          <w:tab w:val="clear" w:pos="776"/>
        </w:tabs>
        <w:autoSpaceDE/>
        <w:autoSpaceDN/>
        <w:adjustRightInd/>
        <w:spacing w:before="240" w:after="240" w:line="240" w:lineRule="auto"/>
        <w:ind w:right="288"/>
        <w:jc w:val="both"/>
        <w:rPr>
          <w:iCs/>
        </w:rPr>
      </w:pPr>
      <w:r w:rsidRPr="0046288A">
        <w:rPr>
          <w:iCs/>
        </w:rPr>
        <w:t>submit a Procurement-related Complaint in relation to the decision to award the contract.</w:t>
      </w:r>
    </w:p>
    <w:p w14:paraId="28A17B40"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right="289"/>
        <w:jc w:val="both"/>
        <w:rPr>
          <w:b/>
          <w:iCs/>
        </w:rPr>
      </w:pPr>
      <w:r w:rsidRPr="0046288A">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2D0599" w:rsidRPr="0046288A" w14:paraId="5191F2FA" w14:textId="77777777" w:rsidTr="002D0599">
        <w:tc>
          <w:tcPr>
            <w:tcW w:w="2122" w:type="dxa"/>
            <w:shd w:val="clear" w:color="auto" w:fill="D5DCE4" w:themeFill="text2" w:themeFillTint="33"/>
          </w:tcPr>
          <w:p w14:paraId="56021885" w14:textId="77777777" w:rsidR="002D0599" w:rsidRPr="0046288A" w:rsidRDefault="002D0599" w:rsidP="002D0599">
            <w:pPr>
              <w:pStyle w:val="BodyTextIndent"/>
              <w:spacing w:before="120" w:after="120"/>
              <w:ind w:left="0" w:firstLine="0"/>
              <w:rPr>
                <w:b/>
                <w:iCs/>
              </w:rPr>
            </w:pPr>
            <w:r w:rsidRPr="0046288A">
              <w:rPr>
                <w:b/>
                <w:iCs/>
              </w:rPr>
              <w:t>Name:</w:t>
            </w:r>
          </w:p>
        </w:tc>
        <w:tc>
          <w:tcPr>
            <w:tcW w:w="6945" w:type="dxa"/>
            <w:vAlign w:val="center"/>
          </w:tcPr>
          <w:p w14:paraId="29739117" w14:textId="77777777" w:rsidR="002D0599" w:rsidRPr="0046288A" w:rsidRDefault="002D0599" w:rsidP="002D0599">
            <w:pPr>
              <w:pStyle w:val="BodyTextIndent"/>
              <w:spacing w:before="120" w:after="120"/>
              <w:ind w:left="0" w:firstLine="0"/>
              <w:rPr>
                <w:iCs/>
              </w:rPr>
            </w:pPr>
            <w:r w:rsidRPr="0046288A">
              <w:rPr>
                <w:iCs/>
              </w:rPr>
              <w:t>[</w:t>
            </w:r>
            <w:r w:rsidRPr="0046288A">
              <w:rPr>
                <w:i/>
                <w:iCs/>
              </w:rPr>
              <w:t>insert name</w:t>
            </w:r>
            <w:r w:rsidRPr="0046288A">
              <w:t xml:space="preserve"> </w:t>
            </w:r>
            <w:r w:rsidRPr="0046288A">
              <w:rPr>
                <w:i/>
                <w:iCs/>
              </w:rPr>
              <w:t>of successful Bidder</w:t>
            </w:r>
            <w:r w:rsidRPr="0046288A">
              <w:rPr>
                <w:iCs/>
              </w:rPr>
              <w:t>]</w:t>
            </w:r>
          </w:p>
        </w:tc>
      </w:tr>
      <w:tr w:rsidR="002D0599" w:rsidRPr="0046288A" w14:paraId="232E28C0" w14:textId="77777777" w:rsidTr="002D0599">
        <w:tc>
          <w:tcPr>
            <w:tcW w:w="2122" w:type="dxa"/>
            <w:shd w:val="clear" w:color="auto" w:fill="D5DCE4" w:themeFill="text2" w:themeFillTint="33"/>
          </w:tcPr>
          <w:p w14:paraId="67232F91" w14:textId="77777777" w:rsidR="002D0599" w:rsidRPr="0046288A" w:rsidRDefault="002D0599" w:rsidP="002D0599">
            <w:pPr>
              <w:pStyle w:val="BodyTextIndent"/>
              <w:spacing w:before="120" w:after="120"/>
              <w:ind w:left="0" w:firstLine="0"/>
              <w:rPr>
                <w:b/>
                <w:iCs/>
              </w:rPr>
            </w:pPr>
            <w:r w:rsidRPr="0046288A">
              <w:rPr>
                <w:b/>
                <w:iCs/>
              </w:rPr>
              <w:t>Address:</w:t>
            </w:r>
          </w:p>
        </w:tc>
        <w:tc>
          <w:tcPr>
            <w:tcW w:w="6945" w:type="dxa"/>
            <w:vAlign w:val="center"/>
          </w:tcPr>
          <w:p w14:paraId="4BE4CA35" w14:textId="77777777" w:rsidR="002D0599" w:rsidRPr="0046288A" w:rsidRDefault="002D0599" w:rsidP="002D0599">
            <w:pPr>
              <w:pStyle w:val="BodyTextIndent"/>
              <w:spacing w:before="120" w:after="120"/>
              <w:ind w:left="0" w:firstLine="0"/>
              <w:rPr>
                <w:iCs/>
              </w:rPr>
            </w:pPr>
            <w:r w:rsidRPr="0046288A">
              <w:rPr>
                <w:iCs/>
              </w:rPr>
              <w:t>[</w:t>
            </w:r>
            <w:r w:rsidRPr="0046288A">
              <w:rPr>
                <w:i/>
                <w:iCs/>
              </w:rPr>
              <w:t>insert address</w:t>
            </w:r>
            <w:r w:rsidRPr="0046288A">
              <w:t xml:space="preserve"> </w:t>
            </w:r>
            <w:r w:rsidRPr="0046288A">
              <w:rPr>
                <w:i/>
                <w:iCs/>
              </w:rPr>
              <w:t>of the successful Bidder</w:t>
            </w:r>
            <w:r w:rsidRPr="0046288A">
              <w:rPr>
                <w:iCs/>
              </w:rPr>
              <w:t>]</w:t>
            </w:r>
          </w:p>
        </w:tc>
      </w:tr>
      <w:tr w:rsidR="002D0599" w:rsidRPr="0046288A" w14:paraId="24CCB14F" w14:textId="77777777" w:rsidTr="002D0599">
        <w:tc>
          <w:tcPr>
            <w:tcW w:w="2122" w:type="dxa"/>
            <w:shd w:val="clear" w:color="auto" w:fill="D5DCE4" w:themeFill="text2" w:themeFillTint="33"/>
          </w:tcPr>
          <w:p w14:paraId="3CDE0AE4" w14:textId="77777777" w:rsidR="002D0599" w:rsidRPr="0046288A" w:rsidRDefault="002D0599" w:rsidP="002D0599">
            <w:pPr>
              <w:pStyle w:val="BodyTextIndent"/>
              <w:spacing w:before="120" w:after="120"/>
              <w:ind w:left="0" w:firstLine="0"/>
              <w:rPr>
                <w:b/>
                <w:iCs/>
              </w:rPr>
            </w:pPr>
            <w:r w:rsidRPr="0046288A">
              <w:rPr>
                <w:b/>
                <w:iCs/>
              </w:rPr>
              <w:t>Contract price:</w:t>
            </w:r>
          </w:p>
        </w:tc>
        <w:tc>
          <w:tcPr>
            <w:tcW w:w="6945" w:type="dxa"/>
            <w:vAlign w:val="center"/>
          </w:tcPr>
          <w:p w14:paraId="2D54AF10" w14:textId="77777777" w:rsidR="002D0599" w:rsidRPr="0046288A" w:rsidRDefault="002D0599" w:rsidP="002D0599">
            <w:pPr>
              <w:pStyle w:val="BodyTextIndent"/>
              <w:spacing w:before="120" w:after="120"/>
              <w:ind w:left="0" w:firstLine="0"/>
              <w:rPr>
                <w:iCs/>
              </w:rPr>
            </w:pPr>
            <w:r w:rsidRPr="0046288A">
              <w:rPr>
                <w:iCs/>
              </w:rPr>
              <w:t>[</w:t>
            </w:r>
            <w:r w:rsidRPr="0046288A">
              <w:rPr>
                <w:i/>
                <w:iCs/>
              </w:rPr>
              <w:t>insert contract price</w:t>
            </w:r>
            <w:r w:rsidRPr="0046288A">
              <w:t xml:space="preserve"> </w:t>
            </w:r>
            <w:r w:rsidRPr="0046288A">
              <w:rPr>
                <w:i/>
                <w:iCs/>
              </w:rPr>
              <w:t>of the successful Bid</w:t>
            </w:r>
            <w:r w:rsidRPr="0046288A">
              <w:rPr>
                <w:iCs/>
              </w:rPr>
              <w:t>]</w:t>
            </w:r>
          </w:p>
        </w:tc>
      </w:tr>
    </w:tbl>
    <w:p w14:paraId="5BBAFBE3"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rPr>
          <w:b/>
          <w:i/>
          <w:iCs/>
        </w:rPr>
      </w:pPr>
      <w:r w:rsidRPr="0046288A">
        <w:rPr>
          <w:b/>
          <w:iCs/>
        </w:rPr>
        <w:lastRenderedPageBreak/>
        <w:t xml:space="preserve">Other Bidders </w:t>
      </w:r>
      <w:r w:rsidRPr="0046288A">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2D0599" w:rsidRPr="0046288A" w14:paraId="40AC45D2" w14:textId="77777777" w:rsidTr="002D0599">
        <w:tc>
          <w:tcPr>
            <w:tcW w:w="4390" w:type="dxa"/>
            <w:shd w:val="clear" w:color="auto" w:fill="D5DCE4" w:themeFill="text2" w:themeFillTint="33"/>
            <w:vAlign w:val="center"/>
          </w:tcPr>
          <w:p w14:paraId="2F5E2BA7" w14:textId="77777777" w:rsidR="002D0599" w:rsidRPr="0046288A" w:rsidRDefault="002D0599" w:rsidP="002D0599">
            <w:pPr>
              <w:pStyle w:val="BodyTextIndent"/>
              <w:spacing w:before="60" w:after="60"/>
              <w:ind w:left="0" w:right="33"/>
              <w:jc w:val="center"/>
              <w:rPr>
                <w:b/>
                <w:iCs/>
              </w:rPr>
            </w:pPr>
            <w:r w:rsidRPr="0046288A">
              <w:rPr>
                <w:b/>
                <w:iCs/>
              </w:rPr>
              <w:t>Name of Bidder</w:t>
            </w:r>
          </w:p>
        </w:tc>
        <w:tc>
          <w:tcPr>
            <w:tcW w:w="2126" w:type="dxa"/>
            <w:shd w:val="clear" w:color="auto" w:fill="D5DCE4" w:themeFill="text2" w:themeFillTint="33"/>
            <w:vAlign w:val="center"/>
          </w:tcPr>
          <w:p w14:paraId="4ABD66A1" w14:textId="77777777" w:rsidR="002D0599" w:rsidRPr="0046288A" w:rsidRDefault="002D0599" w:rsidP="002D0599">
            <w:pPr>
              <w:pStyle w:val="BodyTextIndent"/>
              <w:tabs>
                <w:tab w:val="clear" w:pos="776"/>
              </w:tabs>
              <w:ind w:left="0" w:right="29" w:firstLine="20"/>
              <w:jc w:val="center"/>
              <w:rPr>
                <w:b/>
                <w:iCs/>
              </w:rPr>
            </w:pPr>
            <w:r w:rsidRPr="0046288A">
              <w:rPr>
                <w:b/>
                <w:iCs/>
              </w:rPr>
              <w:t>Bid price</w:t>
            </w:r>
          </w:p>
        </w:tc>
        <w:tc>
          <w:tcPr>
            <w:tcW w:w="2551" w:type="dxa"/>
            <w:shd w:val="clear" w:color="auto" w:fill="D5DCE4" w:themeFill="text2" w:themeFillTint="33"/>
            <w:vAlign w:val="center"/>
          </w:tcPr>
          <w:p w14:paraId="5F171AD5" w14:textId="77777777" w:rsidR="002D0599" w:rsidRPr="0046288A" w:rsidRDefault="002D0599" w:rsidP="002D0599">
            <w:pPr>
              <w:pStyle w:val="BodyTextIndent"/>
              <w:ind w:left="0" w:firstLine="54"/>
              <w:jc w:val="center"/>
              <w:rPr>
                <w:b/>
                <w:iCs/>
              </w:rPr>
            </w:pPr>
            <w:r w:rsidRPr="0046288A">
              <w:rPr>
                <w:b/>
                <w:iCs/>
              </w:rPr>
              <w:t xml:space="preserve">Evaluated Bid price </w:t>
            </w:r>
          </w:p>
          <w:p w14:paraId="146D503F" w14:textId="77777777" w:rsidR="002D0599" w:rsidRPr="0046288A" w:rsidRDefault="002D0599" w:rsidP="002D0599">
            <w:pPr>
              <w:pStyle w:val="BodyTextIndent"/>
              <w:ind w:left="0" w:firstLine="54"/>
              <w:jc w:val="center"/>
              <w:rPr>
                <w:b/>
                <w:iCs/>
              </w:rPr>
            </w:pPr>
            <w:r w:rsidRPr="0046288A">
              <w:rPr>
                <w:b/>
                <w:iCs/>
              </w:rPr>
              <w:t>(if applicable)</w:t>
            </w:r>
          </w:p>
        </w:tc>
      </w:tr>
      <w:tr w:rsidR="002D0599" w:rsidRPr="0046288A" w14:paraId="30807E9A" w14:textId="77777777" w:rsidTr="002D0599">
        <w:tc>
          <w:tcPr>
            <w:tcW w:w="4390" w:type="dxa"/>
            <w:vAlign w:val="center"/>
          </w:tcPr>
          <w:p w14:paraId="2BFF6753"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002BB36C" w14:textId="77777777" w:rsidR="002D0599" w:rsidRPr="0046288A" w:rsidRDefault="002D0599" w:rsidP="002D0599">
            <w:pPr>
              <w:pStyle w:val="BodyTextIndent"/>
              <w:tabs>
                <w:tab w:val="clear" w:pos="776"/>
              </w:tabs>
              <w:spacing w:before="120" w:after="120"/>
              <w:ind w:left="0" w:right="33" w:firstLine="0"/>
              <w:jc w:val="center"/>
              <w:rPr>
                <w:iCs/>
              </w:rPr>
            </w:pPr>
            <w:r w:rsidRPr="0046288A">
              <w:rPr>
                <w:iCs/>
              </w:rPr>
              <w:t>[</w:t>
            </w:r>
            <w:r w:rsidRPr="0046288A">
              <w:rPr>
                <w:i/>
                <w:iCs/>
              </w:rPr>
              <w:t>insert Bid price</w:t>
            </w:r>
            <w:r w:rsidRPr="0046288A">
              <w:rPr>
                <w:iCs/>
              </w:rPr>
              <w:t>]</w:t>
            </w:r>
          </w:p>
        </w:tc>
        <w:tc>
          <w:tcPr>
            <w:tcW w:w="2551" w:type="dxa"/>
            <w:vAlign w:val="center"/>
          </w:tcPr>
          <w:p w14:paraId="278EE8AA"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03A478BE" w14:textId="77777777" w:rsidTr="002D0599">
        <w:tc>
          <w:tcPr>
            <w:tcW w:w="4390" w:type="dxa"/>
            <w:vAlign w:val="center"/>
          </w:tcPr>
          <w:p w14:paraId="4C85AEB0"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3F8B807C"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65CCFA20"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08B90520" w14:textId="77777777" w:rsidTr="002D0599">
        <w:tc>
          <w:tcPr>
            <w:tcW w:w="4390" w:type="dxa"/>
            <w:vAlign w:val="center"/>
          </w:tcPr>
          <w:p w14:paraId="57B8BFB4"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659F3C72"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28DEDC60"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0CD090D5" w14:textId="77777777" w:rsidTr="002D0599">
        <w:tc>
          <w:tcPr>
            <w:tcW w:w="4390" w:type="dxa"/>
            <w:vAlign w:val="center"/>
          </w:tcPr>
          <w:p w14:paraId="3D066395"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3927257E"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2DD62EDD"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r w:rsidR="002D0599" w:rsidRPr="0046288A" w14:paraId="4118658C" w14:textId="77777777" w:rsidTr="002D0599">
        <w:tc>
          <w:tcPr>
            <w:tcW w:w="4390" w:type="dxa"/>
            <w:vAlign w:val="center"/>
          </w:tcPr>
          <w:p w14:paraId="3850E5DD" w14:textId="77777777" w:rsidR="002D0599" w:rsidRPr="0046288A" w:rsidRDefault="002D0599" w:rsidP="002D0599">
            <w:r w:rsidRPr="0046288A">
              <w:rPr>
                <w:iCs/>
              </w:rPr>
              <w:t>[</w:t>
            </w:r>
            <w:r w:rsidRPr="0046288A">
              <w:rPr>
                <w:i/>
                <w:iCs/>
              </w:rPr>
              <w:t>insert name</w:t>
            </w:r>
            <w:r w:rsidRPr="0046288A">
              <w:rPr>
                <w:iCs/>
              </w:rPr>
              <w:t>]</w:t>
            </w:r>
          </w:p>
        </w:tc>
        <w:tc>
          <w:tcPr>
            <w:tcW w:w="2126" w:type="dxa"/>
            <w:vAlign w:val="center"/>
          </w:tcPr>
          <w:p w14:paraId="128F28C1" w14:textId="77777777" w:rsidR="002D0599" w:rsidRPr="0046288A" w:rsidRDefault="002D0599" w:rsidP="002D0599">
            <w:pPr>
              <w:jc w:val="center"/>
            </w:pPr>
            <w:r w:rsidRPr="0046288A">
              <w:rPr>
                <w:iCs/>
              </w:rPr>
              <w:t>[</w:t>
            </w:r>
            <w:r w:rsidRPr="0046288A">
              <w:rPr>
                <w:i/>
                <w:iCs/>
              </w:rPr>
              <w:t>insert Bid price</w:t>
            </w:r>
            <w:r w:rsidRPr="0046288A">
              <w:rPr>
                <w:iCs/>
              </w:rPr>
              <w:t>]</w:t>
            </w:r>
          </w:p>
        </w:tc>
        <w:tc>
          <w:tcPr>
            <w:tcW w:w="2551" w:type="dxa"/>
            <w:vAlign w:val="center"/>
          </w:tcPr>
          <w:p w14:paraId="191B22F2" w14:textId="77777777" w:rsidR="002D0599" w:rsidRPr="0046288A" w:rsidRDefault="002D0599" w:rsidP="002D0599">
            <w:pPr>
              <w:pStyle w:val="BodyTextIndent"/>
              <w:spacing w:before="120" w:after="120"/>
              <w:ind w:left="0" w:firstLine="54"/>
              <w:jc w:val="center"/>
              <w:rPr>
                <w:iCs/>
              </w:rPr>
            </w:pPr>
            <w:r w:rsidRPr="0046288A">
              <w:rPr>
                <w:iCs/>
              </w:rPr>
              <w:t>[</w:t>
            </w:r>
            <w:r w:rsidRPr="0046288A">
              <w:rPr>
                <w:i/>
                <w:iCs/>
              </w:rPr>
              <w:t>insert evaluated price</w:t>
            </w:r>
            <w:r w:rsidRPr="0046288A">
              <w:rPr>
                <w:iCs/>
              </w:rPr>
              <w:t>]</w:t>
            </w:r>
          </w:p>
        </w:tc>
      </w:tr>
    </w:tbl>
    <w:p w14:paraId="5FFC7836"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t>Reason/s why your Bid was unsuccessful</w:t>
      </w:r>
    </w:p>
    <w:tbl>
      <w:tblPr>
        <w:tblStyle w:val="TableGrid"/>
        <w:tblW w:w="0" w:type="auto"/>
        <w:tblLook w:val="04A0" w:firstRow="1" w:lastRow="0" w:firstColumn="1" w:lastColumn="0" w:noHBand="0" w:noVBand="1"/>
      </w:tblPr>
      <w:tblGrid>
        <w:gridCol w:w="9016"/>
      </w:tblGrid>
      <w:tr w:rsidR="002D0599" w:rsidRPr="0046288A" w14:paraId="57D93919" w14:textId="77777777" w:rsidTr="002D0599">
        <w:tc>
          <w:tcPr>
            <w:tcW w:w="9016" w:type="dxa"/>
          </w:tcPr>
          <w:p w14:paraId="739C8CFA" w14:textId="77777777" w:rsidR="002D0599" w:rsidRPr="0046288A" w:rsidRDefault="002D0599" w:rsidP="002D0599">
            <w:pPr>
              <w:pStyle w:val="BodyTextIndent"/>
              <w:spacing w:before="120" w:after="120"/>
              <w:ind w:left="0" w:right="289" w:firstLine="0"/>
              <w:rPr>
                <w:b/>
                <w:i/>
                <w:iCs/>
              </w:rPr>
            </w:pPr>
            <w:r w:rsidRPr="0046288A">
              <w:rPr>
                <w:b/>
                <w:i/>
                <w:iCs/>
              </w:rPr>
              <w:t xml:space="preserve">[INSTRUCTIONS: State the reason/s why </w:t>
            </w:r>
            <w:r w:rsidRPr="0046288A">
              <w:rPr>
                <w:b/>
                <w:i/>
                <w:iCs/>
                <w:u w:val="single"/>
              </w:rPr>
              <w:t>this</w:t>
            </w:r>
            <w:r w:rsidRPr="0046288A">
              <w:rPr>
                <w:b/>
                <w:i/>
                <w:iCs/>
              </w:rPr>
              <w:t xml:space="preserve"> Bidder’s Bid was unsuccessful. Do NOT include: (a) a point by point comparison with another Bidder’s Bid or (b) information that is marked confidential by the Bidder in its Bid.]</w:t>
            </w:r>
          </w:p>
        </w:tc>
      </w:tr>
    </w:tbl>
    <w:p w14:paraId="43704BAC"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t>How to request a debriefing</w:t>
      </w:r>
    </w:p>
    <w:tbl>
      <w:tblPr>
        <w:tblStyle w:val="TableGrid"/>
        <w:tblW w:w="0" w:type="auto"/>
        <w:tblLook w:val="04A0" w:firstRow="1" w:lastRow="0" w:firstColumn="1" w:lastColumn="0" w:noHBand="0" w:noVBand="1"/>
      </w:tblPr>
      <w:tblGrid>
        <w:gridCol w:w="9350"/>
      </w:tblGrid>
      <w:tr w:rsidR="002D0599" w:rsidRPr="0046288A" w14:paraId="2C3B9230" w14:textId="77777777" w:rsidTr="002D0599">
        <w:tc>
          <w:tcPr>
            <w:tcW w:w="9558" w:type="dxa"/>
          </w:tcPr>
          <w:p w14:paraId="4613EC49" w14:textId="77777777" w:rsidR="002D0599" w:rsidRPr="0046288A" w:rsidRDefault="002D0599" w:rsidP="002D0599">
            <w:pPr>
              <w:pStyle w:val="BodyTextIndent"/>
              <w:spacing w:before="120" w:after="120"/>
              <w:ind w:left="34" w:right="289" w:hanging="34"/>
              <w:rPr>
                <w:b/>
                <w:iCs/>
              </w:rPr>
            </w:pPr>
            <w:r w:rsidRPr="0046288A">
              <w:rPr>
                <w:b/>
                <w:iCs/>
              </w:rPr>
              <w:t>DEADLINE: The deadline to request a debriefing expires at midnight on [</w:t>
            </w:r>
            <w:r w:rsidRPr="0046288A">
              <w:rPr>
                <w:b/>
                <w:i/>
                <w:iCs/>
              </w:rPr>
              <w:t>insert date</w:t>
            </w:r>
            <w:r w:rsidRPr="0046288A">
              <w:rPr>
                <w:b/>
                <w:iCs/>
              </w:rPr>
              <w:t>] (local time).</w:t>
            </w:r>
          </w:p>
          <w:p w14:paraId="055C8E74" w14:textId="77777777" w:rsidR="002D0599" w:rsidRPr="0046288A" w:rsidRDefault="002D0599" w:rsidP="002D0599">
            <w:pPr>
              <w:pStyle w:val="BodyTextIndent"/>
              <w:spacing w:before="120" w:after="120"/>
              <w:ind w:left="34" w:right="289" w:hanging="34"/>
              <w:rPr>
                <w:iCs/>
              </w:rPr>
            </w:pPr>
            <w:r w:rsidRPr="0046288A">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AD1BB20" w14:textId="77777777" w:rsidR="002D0599" w:rsidRPr="0046288A" w:rsidRDefault="002D0599" w:rsidP="002D0599">
            <w:pPr>
              <w:spacing w:before="120" w:after="120"/>
              <w:rPr>
                <w:color w:val="000000" w:themeColor="text1"/>
              </w:rPr>
            </w:pPr>
            <w:r w:rsidRPr="0046288A">
              <w:rPr>
                <w:color w:val="000000" w:themeColor="text1"/>
              </w:rPr>
              <w:t>Provide the contract name, reference number, name of the Bidder, contact details; and address the request for debriefing as follows:</w:t>
            </w:r>
          </w:p>
          <w:p w14:paraId="6B04A34C" w14:textId="77777777" w:rsidR="002D0599" w:rsidRPr="0046288A" w:rsidRDefault="002D0599" w:rsidP="002D0599">
            <w:pPr>
              <w:spacing w:before="120" w:after="120"/>
              <w:ind w:left="341"/>
              <w:rPr>
                <w:color w:val="000000" w:themeColor="text1"/>
              </w:rPr>
            </w:pPr>
            <w:r w:rsidRPr="0046288A">
              <w:rPr>
                <w:b/>
                <w:color w:val="000000" w:themeColor="text1"/>
              </w:rPr>
              <w:t>Attention</w:t>
            </w:r>
            <w:r w:rsidRPr="0046288A">
              <w:rPr>
                <w:color w:val="000000" w:themeColor="text1"/>
              </w:rPr>
              <w:t>: [</w:t>
            </w:r>
            <w:r w:rsidRPr="0046288A">
              <w:rPr>
                <w:i/>
                <w:color w:val="000000" w:themeColor="text1"/>
              </w:rPr>
              <w:t>insert full name of person, if applicable</w:t>
            </w:r>
            <w:r w:rsidRPr="0046288A">
              <w:rPr>
                <w:color w:val="000000" w:themeColor="text1"/>
              </w:rPr>
              <w:t>]</w:t>
            </w:r>
          </w:p>
          <w:p w14:paraId="2BF9914C" w14:textId="77777777" w:rsidR="002D0599" w:rsidRPr="0046288A" w:rsidRDefault="002D0599" w:rsidP="002D0599">
            <w:pPr>
              <w:spacing w:before="120" w:after="120"/>
              <w:ind w:left="341"/>
              <w:rPr>
                <w:color w:val="000000" w:themeColor="text1"/>
              </w:rPr>
            </w:pPr>
            <w:r w:rsidRPr="0046288A">
              <w:rPr>
                <w:b/>
                <w:color w:val="000000" w:themeColor="text1"/>
              </w:rPr>
              <w:t>Title/position</w:t>
            </w:r>
            <w:r w:rsidRPr="0046288A">
              <w:rPr>
                <w:color w:val="000000" w:themeColor="text1"/>
              </w:rPr>
              <w:t>: [</w:t>
            </w:r>
            <w:r w:rsidRPr="0046288A">
              <w:rPr>
                <w:i/>
                <w:color w:val="000000" w:themeColor="text1"/>
              </w:rPr>
              <w:t>insert title/position</w:t>
            </w:r>
            <w:r w:rsidRPr="0046288A">
              <w:rPr>
                <w:color w:val="000000" w:themeColor="text1"/>
              </w:rPr>
              <w:t>]</w:t>
            </w:r>
          </w:p>
          <w:p w14:paraId="2047DFA9" w14:textId="77777777" w:rsidR="002D0599" w:rsidRPr="0046288A" w:rsidRDefault="002D0599" w:rsidP="002D0599">
            <w:pPr>
              <w:spacing w:before="120" w:after="120"/>
              <w:ind w:left="341"/>
              <w:rPr>
                <w:color w:val="000000" w:themeColor="text1"/>
              </w:rPr>
            </w:pPr>
            <w:r w:rsidRPr="0046288A">
              <w:rPr>
                <w:b/>
                <w:color w:val="000000" w:themeColor="text1"/>
              </w:rPr>
              <w:t>Agency</w:t>
            </w:r>
            <w:r w:rsidRPr="0046288A">
              <w:rPr>
                <w:color w:val="000000" w:themeColor="text1"/>
              </w:rPr>
              <w:t>: [</w:t>
            </w:r>
            <w:r w:rsidRPr="0046288A">
              <w:rPr>
                <w:i/>
                <w:color w:val="000000" w:themeColor="text1"/>
              </w:rPr>
              <w:t>insert name of Employer</w:t>
            </w:r>
            <w:r w:rsidRPr="0046288A">
              <w:rPr>
                <w:color w:val="000000" w:themeColor="text1"/>
              </w:rPr>
              <w:t>]</w:t>
            </w:r>
          </w:p>
          <w:p w14:paraId="005C2214" w14:textId="77777777" w:rsidR="002D0599" w:rsidRPr="0046288A" w:rsidRDefault="002D0599" w:rsidP="002D0599">
            <w:pPr>
              <w:spacing w:before="120" w:after="120"/>
              <w:ind w:left="341"/>
              <w:rPr>
                <w:color w:val="000000" w:themeColor="text1"/>
              </w:rPr>
            </w:pPr>
            <w:r w:rsidRPr="0046288A">
              <w:rPr>
                <w:b/>
                <w:color w:val="000000" w:themeColor="text1"/>
              </w:rPr>
              <w:t>Email address</w:t>
            </w:r>
            <w:r w:rsidRPr="0046288A">
              <w:rPr>
                <w:color w:val="000000" w:themeColor="text1"/>
              </w:rPr>
              <w:t>: [</w:t>
            </w:r>
            <w:r w:rsidRPr="0046288A">
              <w:rPr>
                <w:i/>
                <w:color w:val="000000" w:themeColor="text1"/>
              </w:rPr>
              <w:t>insert email address</w:t>
            </w:r>
            <w:r w:rsidRPr="0046288A">
              <w:rPr>
                <w:color w:val="000000" w:themeColor="text1"/>
              </w:rPr>
              <w:t>]</w:t>
            </w:r>
          </w:p>
          <w:p w14:paraId="6993F7E9" w14:textId="77777777" w:rsidR="002D0599" w:rsidRPr="0046288A" w:rsidRDefault="002D0599" w:rsidP="002D0599">
            <w:pPr>
              <w:spacing w:before="120" w:after="120"/>
              <w:ind w:left="341"/>
              <w:rPr>
                <w:i/>
                <w:color w:val="000000" w:themeColor="text1"/>
              </w:rPr>
            </w:pPr>
            <w:r w:rsidRPr="0046288A">
              <w:rPr>
                <w:b/>
                <w:color w:val="000000" w:themeColor="text1"/>
              </w:rPr>
              <w:t>Fax number</w:t>
            </w:r>
            <w:r w:rsidRPr="0046288A">
              <w:rPr>
                <w:color w:val="000000" w:themeColor="text1"/>
              </w:rPr>
              <w:t>: [</w:t>
            </w:r>
            <w:r w:rsidRPr="0046288A">
              <w:rPr>
                <w:i/>
                <w:color w:val="000000" w:themeColor="text1"/>
              </w:rPr>
              <w:t>insert fax number</w:t>
            </w:r>
            <w:r w:rsidRPr="0046288A">
              <w:rPr>
                <w:color w:val="000000" w:themeColor="text1"/>
              </w:rPr>
              <w:t xml:space="preserve">] </w:t>
            </w:r>
            <w:r w:rsidRPr="0046288A">
              <w:rPr>
                <w:b/>
                <w:i/>
                <w:color w:val="000000" w:themeColor="text1"/>
              </w:rPr>
              <w:t>delete if not used</w:t>
            </w:r>
          </w:p>
          <w:p w14:paraId="6C9A8AA6" w14:textId="77777777" w:rsidR="002D0599" w:rsidRPr="0046288A" w:rsidRDefault="002D0599" w:rsidP="002D0599">
            <w:pPr>
              <w:pStyle w:val="BodyTextIndent"/>
              <w:spacing w:before="120" w:after="120"/>
              <w:ind w:left="34" w:right="289" w:hanging="34"/>
              <w:rPr>
                <w:iCs/>
              </w:rPr>
            </w:pPr>
            <w:r w:rsidRPr="0046288A">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FC5E4D5" w14:textId="77777777" w:rsidR="002D0599" w:rsidRPr="0046288A" w:rsidRDefault="002D0599" w:rsidP="002D0599">
            <w:pPr>
              <w:pStyle w:val="BodyTextIndent"/>
              <w:spacing w:before="120" w:after="120"/>
              <w:ind w:left="34" w:right="289" w:hanging="34"/>
              <w:rPr>
                <w:iCs/>
              </w:rPr>
            </w:pPr>
            <w:r w:rsidRPr="0046288A">
              <w:rPr>
                <w:iCs/>
              </w:rPr>
              <w:t>The debriefing may be in writing, by phone, video conference call or in person. We shall promptly advise you in writing how the debriefing will take place and confirm the date and time.</w:t>
            </w:r>
          </w:p>
          <w:p w14:paraId="65E8BA2F" w14:textId="77777777" w:rsidR="002D0599" w:rsidRPr="0046288A" w:rsidRDefault="002D0599" w:rsidP="002D0599">
            <w:pPr>
              <w:pStyle w:val="BodyTextIndent"/>
              <w:spacing w:before="120" w:after="120"/>
              <w:ind w:left="34" w:right="289" w:hanging="34"/>
              <w:rPr>
                <w:iCs/>
              </w:rPr>
            </w:pPr>
            <w:r w:rsidRPr="0046288A">
              <w:rPr>
                <w:iCs/>
              </w:rPr>
              <w:t xml:space="preserve">If the deadline to request a debriefing has expired, you may still request a debriefing. In this case, we will provide the debriefing as soon as practicable, and normally no later than fifteen (15) </w:t>
            </w:r>
            <w:r w:rsidRPr="0046288A">
              <w:rPr>
                <w:iCs/>
              </w:rPr>
              <w:lastRenderedPageBreak/>
              <w:t>Business Days from the date of publication of the Contract Award Notice.</w:t>
            </w:r>
          </w:p>
        </w:tc>
      </w:tr>
    </w:tbl>
    <w:p w14:paraId="0464119C"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lastRenderedPageBreak/>
        <w:t xml:space="preserve">How to make a complaint </w:t>
      </w:r>
    </w:p>
    <w:tbl>
      <w:tblPr>
        <w:tblStyle w:val="TableGrid"/>
        <w:tblW w:w="0" w:type="auto"/>
        <w:tblLook w:val="04A0" w:firstRow="1" w:lastRow="0" w:firstColumn="1" w:lastColumn="0" w:noHBand="0" w:noVBand="1"/>
      </w:tblPr>
      <w:tblGrid>
        <w:gridCol w:w="9016"/>
      </w:tblGrid>
      <w:tr w:rsidR="002D0599" w:rsidRPr="0046288A" w14:paraId="68A70CEE" w14:textId="77777777" w:rsidTr="002D0599">
        <w:tc>
          <w:tcPr>
            <w:tcW w:w="9016" w:type="dxa"/>
          </w:tcPr>
          <w:p w14:paraId="0E043CCE" w14:textId="77777777" w:rsidR="002D0599" w:rsidRPr="0046288A" w:rsidRDefault="002D0599" w:rsidP="002D0599">
            <w:pPr>
              <w:pStyle w:val="BodyTextIndent"/>
              <w:spacing w:before="120" w:after="120"/>
              <w:ind w:left="0" w:right="289" w:firstLine="0"/>
              <w:rPr>
                <w:b/>
                <w:iCs/>
                <w:color w:val="FF0000"/>
              </w:rPr>
            </w:pPr>
            <w:r w:rsidRPr="0046288A">
              <w:rPr>
                <w:b/>
                <w:iCs/>
              </w:rPr>
              <w:t>Period:  Procurement-related Complaint challenging the decision to award shall be submitted by midnight, [</w:t>
            </w:r>
            <w:r w:rsidRPr="0046288A">
              <w:rPr>
                <w:b/>
                <w:i/>
                <w:iCs/>
              </w:rPr>
              <w:t>insert date</w:t>
            </w:r>
            <w:r w:rsidRPr="0046288A">
              <w:rPr>
                <w:b/>
                <w:iCs/>
              </w:rPr>
              <w:t xml:space="preserve">] (local time). </w:t>
            </w:r>
          </w:p>
          <w:p w14:paraId="539D67FA" w14:textId="77777777" w:rsidR="002D0599" w:rsidRPr="0046288A" w:rsidRDefault="002D0599" w:rsidP="002D0599">
            <w:pPr>
              <w:spacing w:before="120" w:after="120"/>
              <w:rPr>
                <w:color w:val="000000" w:themeColor="text1"/>
              </w:rPr>
            </w:pPr>
            <w:r w:rsidRPr="0046288A">
              <w:rPr>
                <w:color w:val="000000" w:themeColor="text1"/>
              </w:rPr>
              <w:t>Provide the contract name, reference number, name of the Bidder, contact details; and address the Procurement-related Complaint as follows:</w:t>
            </w:r>
          </w:p>
          <w:p w14:paraId="58AAC40D" w14:textId="77777777" w:rsidR="002D0599" w:rsidRPr="0046288A" w:rsidRDefault="002D0599" w:rsidP="002D0599">
            <w:pPr>
              <w:spacing w:before="120" w:after="120"/>
              <w:ind w:left="341"/>
              <w:rPr>
                <w:color w:val="000000" w:themeColor="text1"/>
              </w:rPr>
            </w:pPr>
            <w:r w:rsidRPr="0046288A">
              <w:rPr>
                <w:b/>
                <w:color w:val="000000" w:themeColor="text1"/>
              </w:rPr>
              <w:t>Attention</w:t>
            </w:r>
            <w:r w:rsidRPr="0046288A">
              <w:rPr>
                <w:color w:val="000000" w:themeColor="text1"/>
              </w:rPr>
              <w:t>: [</w:t>
            </w:r>
            <w:r w:rsidRPr="0046288A">
              <w:rPr>
                <w:i/>
                <w:color w:val="000000" w:themeColor="text1"/>
              </w:rPr>
              <w:t>insert full name of person, if applicable</w:t>
            </w:r>
            <w:r w:rsidRPr="0046288A">
              <w:rPr>
                <w:color w:val="000000" w:themeColor="text1"/>
              </w:rPr>
              <w:t>]</w:t>
            </w:r>
          </w:p>
          <w:p w14:paraId="2A300595" w14:textId="77777777" w:rsidR="002D0599" w:rsidRPr="0046288A" w:rsidRDefault="002D0599" w:rsidP="002D0599">
            <w:pPr>
              <w:spacing w:before="120" w:after="120"/>
              <w:ind w:left="341"/>
              <w:rPr>
                <w:color w:val="000000" w:themeColor="text1"/>
              </w:rPr>
            </w:pPr>
            <w:r w:rsidRPr="0046288A">
              <w:rPr>
                <w:b/>
                <w:color w:val="000000" w:themeColor="text1"/>
              </w:rPr>
              <w:t>Title/position</w:t>
            </w:r>
            <w:r w:rsidRPr="0046288A">
              <w:rPr>
                <w:color w:val="000000" w:themeColor="text1"/>
              </w:rPr>
              <w:t>: [</w:t>
            </w:r>
            <w:r w:rsidRPr="0046288A">
              <w:rPr>
                <w:i/>
                <w:color w:val="000000" w:themeColor="text1"/>
              </w:rPr>
              <w:t>insert title/position</w:t>
            </w:r>
            <w:r w:rsidRPr="0046288A">
              <w:rPr>
                <w:color w:val="000000" w:themeColor="text1"/>
              </w:rPr>
              <w:t>]</w:t>
            </w:r>
          </w:p>
          <w:p w14:paraId="0F52FD53" w14:textId="77777777" w:rsidR="002D0599" w:rsidRPr="0046288A" w:rsidRDefault="002D0599" w:rsidP="002D0599">
            <w:pPr>
              <w:spacing w:before="120" w:after="120"/>
              <w:ind w:left="341"/>
              <w:rPr>
                <w:color w:val="000000" w:themeColor="text1"/>
              </w:rPr>
            </w:pPr>
            <w:r w:rsidRPr="0046288A">
              <w:rPr>
                <w:b/>
                <w:color w:val="000000" w:themeColor="text1"/>
              </w:rPr>
              <w:t>Agency</w:t>
            </w:r>
            <w:r w:rsidRPr="0046288A">
              <w:rPr>
                <w:color w:val="000000" w:themeColor="text1"/>
              </w:rPr>
              <w:t>: [</w:t>
            </w:r>
            <w:r w:rsidRPr="0046288A">
              <w:rPr>
                <w:i/>
                <w:color w:val="000000" w:themeColor="text1"/>
              </w:rPr>
              <w:t>insert name of Employer</w:t>
            </w:r>
            <w:r w:rsidRPr="0046288A">
              <w:rPr>
                <w:color w:val="000000" w:themeColor="text1"/>
              </w:rPr>
              <w:t>]</w:t>
            </w:r>
          </w:p>
          <w:p w14:paraId="7DCD049B" w14:textId="77777777" w:rsidR="002D0599" w:rsidRPr="0046288A" w:rsidRDefault="002D0599" w:rsidP="002D0599">
            <w:pPr>
              <w:spacing w:before="120" w:after="120"/>
              <w:ind w:left="341"/>
              <w:rPr>
                <w:color w:val="000000" w:themeColor="text1"/>
              </w:rPr>
            </w:pPr>
            <w:r w:rsidRPr="0046288A">
              <w:rPr>
                <w:b/>
                <w:color w:val="000000" w:themeColor="text1"/>
              </w:rPr>
              <w:t>Email address</w:t>
            </w:r>
            <w:r w:rsidRPr="0046288A">
              <w:rPr>
                <w:color w:val="000000" w:themeColor="text1"/>
              </w:rPr>
              <w:t>: [</w:t>
            </w:r>
            <w:r w:rsidRPr="0046288A">
              <w:rPr>
                <w:i/>
                <w:color w:val="000000" w:themeColor="text1"/>
              </w:rPr>
              <w:t>insert email address</w:t>
            </w:r>
            <w:r w:rsidRPr="0046288A">
              <w:rPr>
                <w:color w:val="000000" w:themeColor="text1"/>
              </w:rPr>
              <w:t>]</w:t>
            </w:r>
          </w:p>
          <w:p w14:paraId="3D36BC00" w14:textId="77777777" w:rsidR="002D0599" w:rsidRPr="0046288A" w:rsidRDefault="002D0599" w:rsidP="002D0599">
            <w:pPr>
              <w:spacing w:before="120" w:after="120"/>
              <w:ind w:left="341"/>
              <w:rPr>
                <w:i/>
                <w:color w:val="000000" w:themeColor="text1"/>
              </w:rPr>
            </w:pPr>
            <w:r w:rsidRPr="0046288A">
              <w:rPr>
                <w:b/>
                <w:color w:val="000000" w:themeColor="text1"/>
              </w:rPr>
              <w:t>Fax number</w:t>
            </w:r>
            <w:r w:rsidRPr="0046288A">
              <w:rPr>
                <w:color w:val="000000" w:themeColor="text1"/>
              </w:rPr>
              <w:t>: [</w:t>
            </w:r>
            <w:r w:rsidRPr="0046288A">
              <w:rPr>
                <w:i/>
                <w:color w:val="000000" w:themeColor="text1"/>
              </w:rPr>
              <w:t>insert fax number</w:t>
            </w:r>
            <w:r w:rsidRPr="0046288A">
              <w:rPr>
                <w:color w:val="000000" w:themeColor="text1"/>
              </w:rPr>
              <w:t xml:space="preserve">] </w:t>
            </w:r>
            <w:r w:rsidRPr="0046288A">
              <w:rPr>
                <w:b/>
                <w:i/>
                <w:color w:val="000000" w:themeColor="text1"/>
              </w:rPr>
              <w:t>delete if not used</w:t>
            </w:r>
          </w:p>
          <w:p w14:paraId="77D7120E" w14:textId="77777777" w:rsidR="002D0599" w:rsidRPr="0046288A" w:rsidRDefault="002D0599" w:rsidP="00462AE7">
            <w:pPr>
              <w:pStyle w:val="BodyTextIndent"/>
              <w:spacing w:before="120" w:after="120"/>
              <w:ind w:left="0" w:right="289" w:firstLine="0"/>
              <w:jc w:val="both"/>
              <w:rPr>
                <w:iCs/>
                <w:sz w:val="24"/>
              </w:rPr>
            </w:pPr>
            <w:r w:rsidRPr="0046288A">
              <w:rPr>
                <w:iCs/>
                <w:sz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10DC9CEC" w14:textId="77777777" w:rsidR="002D0599" w:rsidRPr="0046288A" w:rsidRDefault="002D0599" w:rsidP="002D0599">
            <w:pPr>
              <w:pStyle w:val="BodyTextIndent"/>
              <w:spacing w:before="120" w:after="120"/>
              <w:ind w:left="0" w:right="289" w:firstLine="0"/>
              <w:rPr>
                <w:iCs/>
                <w:sz w:val="24"/>
              </w:rPr>
            </w:pPr>
            <w:r w:rsidRPr="0046288A">
              <w:rPr>
                <w:iCs/>
                <w:sz w:val="24"/>
                <w:u w:val="single"/>
              </w:rPr>
              <w:t>Further information</w:t>
            </w:r>
            <w:r w:rsidRPr="0046288A">
              <w:rPr>
                <w:iCs/>
                <w:sz w:val="24"/>
              </w:rPr>
              <w:t>:</w:t>
            </w:r>
          </w:p>
          <w:p w14:paraId="7A7CCAB2" w14:textId="2CED760F" w:rsidR="002D0599" w:rsidRPr="0046288A" w:rsidRDefault="009334AF" w:rsidP="002D0599">
            <w:pPr>
              <w:pStyle w:val="BodyTextIndent"/>
              <w:spacing w:before="120" w:after="120"/>
              <w:ind w:left="0" w:right="289" w:firstLine="0"/>
              <w:rPr>
                <w:iCs/>
                <w:sz w:val="24"/>
              </w:rPr>
            </w:pPr>
            <w:r w:rsidRPr="00462AE7">
              <w:rPr>
                <w:iCs/>
                <w:sz w:val="24"/>
              </w:rPr>
              <w:t xml:space="preserve">For more information see the Procurement Guidelines (Annex </w:t>
            </w:r>
            <w:r w:rsidR="00CB02BC">
              <w:rPr>
                <w:iCs/>
                <w:sz w:val="24"/>
              </w:rPr>
              <w:t>B</w:t>
            </w:r>
            <w:r w:rsidRPr="00462AE7">
              <w:rPr>
                <w:iCs/>
                <w:sz w:val="24"/>
              </w:rPr>
              <w:t>). You should read these provisions before preparing and submitting your complaint.</w:t>
            </w:r>
            <w:r w:rsidR="002D0599" w:rsidRPr="0046288A">
              <w:rPr>
                <w:iCs/>
                <w:sz w:val="24"/>
              </w:rPr>
              <w:t>.</w:t>
            </w:r>
          </w:p>
          <w:p w14:paraId="2078FB03" w14:textId="77777777" w:rsidR="002D0599" w:rsidRPr="0046288A" w:rsidRDefault="002D0599" w:rsidP="002D0599">
            <w:pPr>
              <w:pStyle w:val="BodyTextIndent"/>
              <w:spacing w:before="120" w:after="120"/>
              <w:ind w:left="0" w:right="289" w:firstLine="0"/>
              <w:rPr>
                <w:iCs/>
                <w:sz w:val="24"/>
              </w:rPr>
            </w:pPr>
            <w:r w:rsidRPr="0046288A">
              <w:rPr>
                <w:iCs/>
                <w:sz w:val="24"/>
              </w:rPr>
              <w:t>In summary, there are four essential requirements:</w:t>
            </w:r>
          </w:p>
          <w:p w14:paraId="5C426EBD" w14:textId="77777777"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sz w:val="24"/>
              </w:rPr>
            </w:pPr>
            <w:r w:rsidRPr="0046288A">
              <w:rPr>
                <w:iCs/>
                <w:sz w:val="24"/>
              </w:rPr>
              <w:t>You must be an ‘interested party’. In this case, that means a Bidder who submitted a Bid in this bidding process, and is the recipient of a Notification of Intention to Award.</w:t>
            </w:r>
          </w:p>
          <w:p w14:paraId="7B9F41E4" w14:textId="77777777"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sz w:val="24"/>
              </w:rPr>
            </w:pPr>
            <w:r w:rsidRPr="0046288A">
              <w:rPr>
                <w:iCs/>
                <w:sz w:val="24"/>
              </w:rPr>
              <w:t xml:space="preserve">The complaint can only challenge the decision to award the contract. </w:t>
            </w:r>
          </w:p>
          <w:p w14:paraId="27AFC3FC" w14:textId="77777777"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sz w:val="24"/>
              </w:rPr>
            </w:pPr>
            <w:r w:rsidRPr="0046288A">
              <w:rPr>
                <w:iCs/>
                <w:sz w:val="24"/>
              </w:rPr>
              <w:t>You must submit the complaint within the period stated above.</w:t>
            </w:r>
          </w:p>
          <w:p w14:paraId="1CFE73A4" w14:textId="4D83676F" w:rsidR="002D0599" w:rsidRPr="0046288A" w:rsidRDefault="002D0599" w:rsidP="00DC1DD8">
            <w:pPr>
              <w:pStyle w:val="BodyTextIndent"/>
              <w:widowControl/>
              <w:numPr>
                <w:ilvl w:val="0"/>
                <w:numId w:val="35"/>
              </w:numPr>
              <w:tabs>
                <w:tab w:val="clear" w:pos="776"/>
              </w:tabs>
              <w:autoSpaceDE/>
              <w:autoSpaceDN/>
              <w:adjustRightInd/>
              <w:spacing w:before="120" w:after="120" w:line="240" w:lineRule="auto"/>
              <w:ind w:right="289"/>
              <w:jc w:val="both"/>
              <w:rPr>
                <w:iCs/>
              </w:rPr>
            </w:pPr>
            <w:r w:rsidRPr="0046288A">
              <w:rPr>
                <w:iCs/>
                <w:sz w:val="24"/>
              </w:rPr>
              <w:t xml:space="preserve">You must include, in your complaint, all of the information required by the Procurement </w:t>
            </w:r>
            <w:r w:rsidR="004C2FE4">
              <w:rPr>
                <w:iCs/>
                <w:sz w:val="24"/>
              </w:rPr>
              <w:t>Guideline</w:t>
            </w:r>
            <w:r w:rsidR="004C2FE4" w:rsidRPr="0046288A">
              <w:rPr>
                <w:iCs/>
                <w:sz w:val="24"/>
              </w:rPr>
              <w:t xml:space="preserve">s </w:t>
            </w:r>
            <w:r w:rsidRPr="0046288A">
              <w:rPr>
                <w:iCs/>
                <w:sz w:val="24"/>
              </w:rPr>
              <w:t xml:space="preserve">(as described in Annex </w:t>
            </w:r>
            <w:r w:rsidR="00CB02BC">
              <w:rPr>
                <w:iCs/>
                <w:sz w:val="24"/>
              </w:rPr>
              <w:t>B</w:t>
            </w:r>
            <w:r w:rsidRPr="0046288A">
              <w:rPr>
                <w:iCs/>
                <w:sz w:val="24"/>
              </w:rPr>
              <w:t>).</w:t>
            </w:r>
          </w:p>
        </w:tc>
      </w:tr>
    </w:tbl>
    <w:p w14:paraId="6BA7E2B2" w14:textId="77777777" w:rsidR="002D0599" w:rsidRPr="0046288A" w:rsidRDefault="002D0599" w:rsidP="00DC1DD8">
      <w:pPr>
        <w:pStyle w:val="BodyTextIndent"/>
        <w:widowControl/>
        <w:numPr>
          <w:ilvl w:val="0"/>
          <w:numId w:val="57"/>
        </w:numPr>
        <w:tabs>
          <w:tab w:val="clear" w:pos="776"/>
        </w:tabs>
        <w:autoSpaceDE/>
        <w:autoSpaceDN/>
        <w:adjustRightInd/>
        <w:spacing w:before="240" w:after="120" w:line="240" w:lineRule="auto"/>
        <w:ind w:left="284" w:right="289" w:hanging="284"/>
        <w:jc w:val="both"/>
        <w:rPr>
          <w:b/>
          <w:iCs/>
        </w:rPr>
      </w:pPr>
      <w:r w:rsidRPr="0046288A">
        <w:rPr>
          <w:b/>
          <w:iCs/>
        </w:rPr>
        <w:t xml:space="preserve">Standstill Period </w:t>
      </w:r>
    </w:p>
    <w:tbl>
      <w:tblPr>
        <w:tblStyle w:val="TableGrid"/>
        <w:tblW w:w="0" w:type="auto"/>
        <w:tblLook w:val="04A0" w:firstRow="1" w:lastRow="0" w:firstColumn="1" w:lastColumn="0" w:noHBand="0" w:noVBand="1"/>
      </w:tblPr>
      <w:tblGrid>
        <w:gridCol w:w="9350"/>
      </w:tblGrid>
      <w:tr w:rsidR="002D0599" w:rsidRPr="0046288A" w14:paraId="2869284D" w14:textId="77777777" w:rsidTr="002D0599">
        <w:tc>
          <w:tcPr>
            <w:tcW w:w="9558" w:type="dxa"/>
          </w:tcPr>
          <w:p w14:paraId="22B0B782" w14:textId="77777777" w:rsidR="002D0599" w:rsidRPr="0046288A" w:rsidRDefault="002D0599" w:rsidP="002D0599">
            <w:pPr>
              <w:pStyle w:val="BodyTextIndent"/>
              <w:spacing w:before="120" w:after="120"/>
              <w:ind w:left="34" w:right="289" w:hanging="34"/>
              <w:rPr>
                <w:b/>
                <w:iCs/>
                <w:sz w:val="24"/>
              </w:rPr>
            </w:pPr>
            <w:r w:rsidRPr="0046288A">
              <w:rPr>
                <w:b/>
                <w:iCs/>
                <w:sz w:val="24"/>
              </w:rPr>
              <w:t>DEADLINE: The Standstill Period is due to end at midnight on [</w:t>
            </w:r>
            <w:r w:rsidRPr="0046288A">
              <w:rPr>
                <w:b/>
                <w:i/>
                <w:iCs/>
                <w:sz w:val="24"/>
              </w:rPr>
              <w:t>insert date</w:t>
            </w:r>
            <w:r w:rsidRPr="0046288A">
              <w:rPr>
                <w:b/>
                <w:iCs/>
                <w:sz w:val="24"/>
              </w:rPr>
              <w:t>] (local time).</w:t>
            </w:r>
          </w:p>
          <w:p w14:paraId="707CBEFB" w14:textId="77777777" w:rsidR="002D0599" w:rsidRPr="0046288A" w:rsidRDefault="002D0599" w:rsidP="002D0599">
            <w:pPr>
              <w:pStyle w:val="BodyTextIndent"/>
              <w:spacing w:before="120" w:after="120"/>
              <w:ind w:left="34" w:right="289" w:hanging="34"/>
              <w:rPr>
                <w:iCs/>
                <w:sz w:val="24"/>
              </w:rPr>
            </w:pPr>
            <w:r w:rsidRPr="0046288A">
              <w:rPr>
                <w:iCs/>
                <w:sz w:val="24"/>
              </w:rPr>
              <w:t xml:space="preserve">The Standstill Period lasts ten (10) Business Days after the date of transmission of this Notification of Intention to Award. </w:t>
            </w:r>
          </w:p>
          <w:p w14:paraId="7CB78B55" w14:textId="77777777" w:rsidR="002D0599" w:rsidRPr="0046288A" w:rsidRDefault="002D0599" w:rsidP="002D0599">
            <w:pPr>
              <w:pStyle w:val="BodyTextIndent"/>
              <w:spacing w:before="120" w:after="120"/>
              <w:ind w:left="34" w:right="289" w:hanging="34"/>
              <w:rPr>
                <w:iCs/>
                <w:sz w:val="24"/>
              </w:rPr>
            </w:pPr>
            <w:r w:rsidRPr="0046288A">
              <w:rPr>
                <w:iCs/>
                <w:sz w:val="24"/>
              </w:rPr>
              <w:t xml:space="preserve">The Standstill Period may be extended as stated in Section 4 above. </w:t>
            </w:r>
          </w:p>
        </w:tc>
      </w:tr>
    </w:tbl>
    <w:p w14:paraId="653BE584" w14:textId="77777777" w:rsidR="002D0599" w:rsidRPr="0046288A" w:rsidRDefault="002D0599" w:rsidP="002D0599">
      <w:pPr>
        <w:pStyle w:val="BodyTextIndent"/>
        <w:spacing w:before="240" w:after="240"/>
        <w:ind w:left="0" w:right="288" w:hanging="90"/>
        <w:rPr>
          <w:iCs/>
          <w:sz w:val="24"/>
        </w:rPr>
      </w:pPr>
      <w:r w:rsidRPr="0046288A">
        <w:rPr>
          <w:iCs/>
          <w:sz w:val="24"/>
        </w:rPr>
        <w:t>If you have any questions regarding this Notification please do not hesitate to contact us.</w:t>
      </w:r>
    </w:p>
    <w:p w14:paraId="45E0E719" w14:textId="77777777" w:rsidR="002D0599" w:rsidRPr="0046288A" w:rsidRDefault="002D0599" w:rsidP="002D0599">
      <w:pPr>
        <w:pStyle w:val="BodyTextIndent"/>
        <w:spacing w:before="240" w:after="240"/>
        <w:ind w:left="0" w:right="288" w:hanging="90"/>
        <w:rPr>
          <w:iCs/>
        </w:rPr>
      </w:pPr>
      <w:r w:rsidRPr="0046288A">
        <w:rPr>
          <w:iCs/>
          <w:sz w:val="24"/>
        </w:rPr>
        <w:lastRenderedPageBreak/>
        <w:t>On behalf of the Employer</w:t>
      </w:r>
      <w:r w:rsidRPr="0046288A">
        <w:rPr>
          <w:iCs/>
        </w:rPr>
        <w:t>:</w:t>
      </w:r>
    </w:p>
    <w:p w14:paraId="600E845E" w14:textId="77777777" w:rsidR="002D0599" w:rsidRPr="0046288A" w:rsidRDefault="002D0599" w:rsidP="002D0599">
      <w:pPr>
        <w:tabs>
          <w:tab w:val="left" w:pos="9000"/>
        </w:tabs>
        <w:spacing w:before="240" w:after="240"/>
        <w:ind w:left="1560" w:hanging="1560"/>
      </w:pPr>
      <w:r w:rsidRPr="0046288A">
        <w:rPr>
          <w:b/>
        </w:rPr>
        <w:t>Signature:</w:t>
      </w:r>
      <w:r w:rsidRPr="0046288A">
        <w:t xml:space="preserve"> </w:t>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r>
      <w:r w:rsidRPr="0046288A">
        <w:softHyphen/>
        <w:t xml:space="preserve"> </w:t>
      </w:r>
      <w:r w:rsidRPr="0046288A">
        <w:tab/>
        <w:t>______________________________________________</w:t>
      </w:r>
    </w:p>
    <w:p w14:paraId="27F905A2" w14:textId="77777777" w:rsidR="002D0599" w:rsidRPr="0046288A" w:rsidRDefault="002D0599" w:rsidP="002D0599">
      <w:pPr>
        <w:tabs>
          <w:tab w:val="left" w:pos="9000"/>
        </w:tabs>
        <w:spacing w:before="240" w:after="240"/>
        <w:ind w:left="1560" w:hanging="1560"/>
      </w:pPr>
      <w:r w:rsidRPr="0046288A">
        <w:rPr>
          <w:b/>
        </w:rPr>
        <w:t>Name:</w:t>
      </w:r>
      <w:r w:rsidRPr="0046288A">
        <w:tab/>
        <w:t>______________________________________________</w:t>
      </w:r>
    </w:p>
    <w:p w14:paraId="1759D884" w14:textId="77777777" w:rsidR="002D0599" w:rsidRPr="0046288A" w:rsidRDefault="002D0599" w:rsidP="002D0599">
      <w:pPr>
        <w:tabs>
          <w:tab w:val="left" w:pos="9000"/>
        </w:tabs>
        <w:spacing w:before="240" w:after="240"/>
        <w:ind w:left="1560" w:hanging="1560"/>
      </w:pPr>
      <w:r w:rsidRPr="0046288A">
        <w:rPr>
          <w:b/>
        </w:rPr>
        <w:t>Title/position:</w:t>
      </w:r>
      <w:r w:rsidRPr="0046288A">
        <w:tab/>
        <w:t>______________________________________________</w:t>
      </w:r>
    </w:p>
    <w:p w14:paraId="6CD4106C" w14:textId="77777777" w:rsidR="002D0599" w:rsidRPr="0046288A" w:rsidRDefault="002D0599" w:rsidP="002D0599">
      <w:pPr>
        <w:tabs>
          <w:tab w:val="left" w:pos="9000"/>
        </w:tabs>
        <w:spacing w:before="240" w:after="240"/>
        <w:ind w:left="1560" w:hanging="1560"/>
      </w:pPr>
      <w:r w:rsidRPr="0046288A">
        <w:rPr>
          <w:b/>
        </w:rPr>
        <w:t>Telephone:</w:t>
      </w:r>
      <w:r w:rsidRPr="0046288A">
        <w:tab/>
        <w:t>______________________________________________</w:t>
      </w:r>
    </w:p>
    <w:p w14:paraId="1E870296" w14:textId="77777777" w:rsidR="002D0599" w:rsidRDefault="002D0599" w:rsidP="002D0599">
      <w:pPr>
        <w:tabs>
          <w:tab w:val="left" w:pos="9000"/>
        </w:tabs>
        <w:spacing w:before="240" w:after="240"/>
        <w:ind w:left="1560" w:hanging="1560"/>
      </w:pPr>
      <w:r w:rsidRPr="0046288A">
        <w:rPr>
          <w:b/>
        </w:rPr>
        <w:t>Email:</w:t>
      </w:r>
      <w:r w:rsidRPr="0046288A">
        <w:tab/>
        <w:t>_____________________________________________</w:t>
      </w:r>
    </w:p>
    <w:p w14:paraId="3C7AF801" w14:textId="77777777" w:rsidR="002D0599" w:rsidRDefault="002D0599" w:rsidP="002D0599">
      <w:r>
        <w:br w:type="page"/>
      </w:r>
    </w:p>
    <w:p w14:paraId="4BF5F513" w14:textId="77777777" w:rsidR="002D0599" w:rsidRPr="00156A73" w:rsidRDefault="002D0599" w:rsidP="002D0599">
      <w:pPr>
        <w:tabs>
          <w:tab w:val="left" w:pos="9000"/>
        </w:tabs>
        <w:spacing w:before="240" w:after="240"/>
        <w:ind w:left="1560" w:hanging="1560"/>
        <w:rPr>
          <w:b/>
        </w:rPr>
        <w:sectPr w:rsidR="002D0599" w:rsidRPr="00156A73" w:rsidSect="002D0599">
          <w:footnotePr>
            <w:numRestart w:val="eachSect"/>
          </w:footnotePr>
          <w:type w:val="oddPage"/>
          <w:pgSz w:w="12240" w:h="15840" w:code="1"/>
          <w:pgMar w:top="1440" w:right="1440" w:bottom="1440" w:left="1440" w:header="720" w:footer="720" w:gutter="0"/>
          <w:paperSrc w:first="15" w:other="15"/>
          <w:cols w:space="720"/>
          <w:docGrid w:linePitch="326"/>
        </w:sectPr>
      </w:pPr>
    </w:p>
    <w:p w14:paraId="35C7AC79" w14:textId="77777777" w:rsidR="002D0599" w:rsidRPr="00156A73" w:rsidRDefault="002D0599" w:rsidP="00156A73">
      <w:pPr>
        <w:pStyle w:val="SPDH1L3"/>
        <w:outlineLvl w:val="0"/>
      </w:pPr>
      <w:bookmarkStart w:id="718" w:name="_Toc55399439"/>
      <w:r w:rsidRPr="00156A73">
        <w:lastRenderedPageBreak/>
        <w:t>Letter of Acceptance</w:t>
      </w:r>
      <w:bookmarkEnd w:id="718"/>
    </w:p>
    <w:p w14:paraId="48307E3D" w14:textId="77777777" w:rsidR="002D0599" w:rsidRPr="00156A73" w:rsidRDefault="002D0599" w:rsidP="002D0599">
      <w:pPr>
        <w:jc w:val="center"/>
      </w:pPr>
      <w:r w:rsidRPr="00156A73">
        <w:rPr>
          <w:i/>
        </w:rPr>
        <w:t>[letterhead paper of the Employer]</w:t>
      </w:r>
    </w:p>
    <w:p w14:paraId="0767D3AA" w14:textId="77777777" w:rsidR="002D0599" w:rsidRPr="00156A73" w:rsidRDefault="002D0599" w:rsidP="002D0599"/>
    <w:p w14:paraId="352FCAA5" w14:textId="77777777" w:rsidR="002D0599" w:rsidRPr="00156A73" w:rsidRDefault="002D0599" w:rsidP="002D0599">
      <w:pPr>
        <w:jc w:val="right"/>
      </w:pPr>
      <w:r w:rsidRPr="00156A73">
        <w:rPr>
          <w:i/>
        </w:rPr>
        <w:t>[date]</w:t>
      </w:r>
    </w:p>
    <w:p w14:paraId="057DE407" w14:textId="77777777" w:rsidR="002D0599" w:rsidRPr="00156A73" w:rsidRDefault="002D0599" w:rsidP="002D0599"/>
    <w:p w14:paraId="49A189FA" w14:textId="77777777" w:rsidR="002D0599" w:rsidRPr="00156A73" w:rsidRDefault="002D0599" w:rsidP="002D0599">
      <w:r w:rsidRPr="00156A73">
        <w:fldChar w:fldCharType="begin"/>
      </w:r>
      <w:r w:rsidRPr="00156A73">
        <w:instrText>ADVANCE \D 4.80</w:instrText>
      </w:r>
      <w:r w:rsidRPr="00156A73">
        <w:fldChar w:fldCharType="end"/>
      </w:r>
      <w:r w:rsidRPr="00156A73">
        <w:t xml:space="preserve">To:  </w:t>
      </w:r>
      <w:r w:rsidRPr="00156A73">
        <w:rPr>
          <w:i/>
        </w:rPr>
        <w:fldChar w:fldCharType="begin"/>
      </w:r>
      <w:r w:rsidRPr="00156A73">
        <w:rPr>
          <w:i/>
        </w:rPr>
        <w:instrText>ADVANCE \D 1.90</w:instrText>
      </w:r>
      <w:r w:rsidRPr="00156A73">
        <w:rPr>
          <w:i/>
        </w:rPr>
        <w:fldChar w:fldCharType="end"/>
      </w:r>
      <w:r w:rsidRPr="00156A73">
        <w:rPr>
          <w:i/>
        </w:rPr>
        <w:t>[name and address of the Service Provider]</w:t>
      </w:r>
    </w:p>
    <w:p w14:paraId="553726D1" w14:textId="77777777" w:rsidR="002D0599" w:rsidRPr="00156A73" w:rsidRDefault="002D0599" w:rsidP="002D0599"/>
    <w:p w14:paraId="3FD90873" w14:textId="77777777" w:rsidR="002D0599" w:rsidRPr="00156A73" w:rsidRDefault="002D0599" w:rsidP="002D0599">
      <w:pPr>
        <w:jc w:val="both"/>
      </w:pPr>
      <w:r w:rsidRPr="00156A73">
        <w:t xml:space="preserve">This is to notify you that your Bid dated </w:t>
      </w:r>
      <w:r w:rsidRPr="00156A73">
        <w:rPr>
          <w:i/>
        </w:rPr>
        <w:t>[date]</w:t>
      </w:r>
      <w:r w:rsidRPr="00156A73">
        <w:t xml:space="preserve"> for execution of the </w:t>
      </w:r>
      <w:r w:rsidRPr="00156A73">
        <w:rPr>
          <w:i/>
        </w:rPr>
        <w:t>[name of the Contract and identification number, as given in the Special Conditions of Contract]</w:t>
      </w:r>
      <w:r w:rsidRPr="00156A73">
        <w:t xml:space="preserve"> for the Contract Price of the equivalent of </w:t>
      </w:r>
      <w:r w:rsidRPr="00156A73">
        <w:rPr>
          <w:i/>
        </w:rPr>
        <w:t>[amount in numbers and words] [name of currency]</w:t>
      </w:r>
      <w:r w:rsidRPr="00156A73">
        <w:t>, as corrected and modified in accordance with the Instructions to Bidders is hereby accepted by our Agency.</w:t>
      </w:r>
    </w:p>
    <w:p w14:paraId="04260C88" w14:textId="77777777" w:rsidR="002F1597" w:rsidRPr="00156A73" w:rsidRDefault="002F1597" w:rsidP="002D0599">
      <w:pPr>
        <w:jc w:val="both"/>
      </w:pPr>
    </w:p>
    <w:p w14:paraId="42BB6E56" w14:textId="2593CE1B" w:rsidR="002F1597" w:rsidRPr="00156A73" w:rsidRDefault="002F1597" w:rsidP="002F1597">
      <w:r w:rsidRPr="00156A73">
        <w:t xml:space="preserve">You are requested to furnish the Performance Security within 28 days in accordance with the Conditions of Contract, using for that purpose </w:t>
      </w:r>
      <w:r w:rsidRPr="00156A73">
        <w:rPr>
          <w:iCs/>
        </w:rPr>
        <w:t xml:space="preserve">one of </w:t>
      </w:r>
      <w:r w:rsidRPr="00156A73">
        <w:t>the Performance Security Form</w:t>
      </w:r>
      <w:r w:rsidRPr="00156A73">
        <w:rPr>
          <w:i/>
          <w:iCs/>
        </w:rPr>
        <w:t>s</w:t>
      </w:r>
      <w:r w:rsidRPr="00156A73">
        <w:t xml:space="preserve"> , included in Section X, - Contract Forms, of the bidding document.</w:t>
      </w:r>
    </w:p>
    <w:p w14:paraId="2B84A42C" w14:textId="77777777" w:rsidR="002F1597" w:rsidRPr="00156A73" w:rsidRDefault="002F1597" w:rsidP="002D0599">
      <w:pPr>
        <w:jc w:val="both"/>
      </w:pPr>
    </w:p>
    <w:p w14:paraId="1A9AF80A" w14:textId="77777777" w:rsidR="002D0599" w:rsidRPr="0046288A" w:rsidRDefault="002D0599" w:rsidP="002D05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6"/>
      </w:tblGrid>
      <w:tr w:rsidR="002D0599" w:rsidRPr="0046288A" w14:paraId="60812910" w14:textId="77777777" w:rsidTr="002D0599">
        <w:tc>
          <w:tcPr>
            <w:tcW w:w="9216" w:type="dxa"/>
          </w:tcPr>
          <w:p w14:paraId="462A591F" w14:textId="77777777" w:rsidR="002D0599" w:rsidRPr="0046288A" w:rsidRDefault="002D0599" w:rsidP="002D0599"/>
          <w:p w14:paraId="61A9CAA8" w14:textId="77777777" w:rsidR="002D0599" w:rsidRPr="0046288A" w:rsidRDefault="002D0599" w:rsidP="002D0599">
            <w:pPr>
              <w:pStyle w:val="Footer"/>
              <w:tabs>
                <w:tab w:val="clear" w:pos="4320"/>
                <w:tab w:val="clear" w:pos="8640"/>
              </w:tabs>
              <w:jc w:val="both"/>
            </w:pPr>
            <w:r w:rsidRPr="0046288A">
              <w:rPr>
                <w:b/>
              </w:rPr>
              <w:t xml:space="preserve">Note: </w:t>
            </w:r>
            <w:r w:rsidRPr="0046288A">
              <w:t>Insert one of the 3 options for the second paragraph.  The first option should be used if the Bidder has not objected the name proposed for Adjudicator.  The second option if the Bidder has objected the proposed Adjudicator and proposed a mane for a substitute, who was accepted by the Employer.  And the third option if the Bidder has objected the proposed Adjudicator and proposed a mane for a substitute, who was not accepted by the Employer.</w:t>
            </w:r>
          </w:p>
          <w:p w14:paraId="49D08B69" w14:textId="77777777" w:rsidR="002D0599" w:rsidRPr="0046288A" w:rsidRDefault="002D0599" w:rsidP="002D0599">
            <w:pPr>
              <w:pStyle w:val="Footer"/>
              <w:tabs>
                <w:tab w:val="clear" w:pos="4320"/>
                <w:tab w:val="clear" w:pos="8640"/>
              </w:tabs>
            </w:pPr>
            <w:r w:rsidRPr="0046288A">
              <w:t xml:space="preserve"> </w:t>
            </w:r>
          </w:p>
        </w:tc>
      </w:tr>
    </w:tbl>
    <w:p w14:paraId="5611368F" w14:textId="77777777" w:rsidR="002D0599" w:rsidRPr="0046288A" w:rsidRDefault="002D0599" w:rsidP="002D0599"/>
    <w:p w14:paraId="6D66ED6E" w14:textId="77777777" w:rsidR="002D0599" w:rsidRPr="0046288A" w:rsidRDefault="002D0599" w:rsidP="002D0599">
      <w:pPr>
        <w:ind w:left="720" w:hanging="720"/>
      </w:pPr>
      <w:r w:rsidRPr="0046288A">
        <w:t xml:space="preserve">We confirm that </w:t>
      </w:r>
      <w:r w:rsidRPr="0046288A">
        <w:rPr>
          <w:i/>
        </w:rPr>
        <w:t>[insert name proposed by Employer in the Bid Data Sheet]</w:t>
      </w:r>
      <w:r w:rsidRPr="0046288A">
        <w:t xml:space="preserve">, </w:t>
      </w:r>
    </w:p>
    <w:p w14:paraId="20AF7ADE" w14:textId="77777777" w:rsidR="002D0599" w:rsidRPr="0046288A" w:rsidRDefault="002D0599" w:rsidP="002D0599">
      <w:pPr>
        <w:ind w:left="720" w:hanging="720"/>
      </w:pPr>
    </w:p>
    <w:p w14:paraId="07094B54" w14:textId="77777777" w:rsidR="002D0599" w:rsidRPr="0046288A" w:rsidRDefault="002D0599" w:rsidP="002D0599">
      <w:pPr>
        <w:ind w:left="720" w:hanging="720"/>
        <w:rPr>
          <w:b/>
        </w:rPr>
      </w:pPr>
      <w:r w:rsidRPr="0046288A">
        <w:rPr>
          <w:b/>
        </w:rPr>
        <w:t>or</w:t>
      </w:r>
    </w:p>
    <w:p w14:paraId="0A9B7D3B" w14:textId="77777777" w:rsidR="002D0599" w:rsidRPr="0046288A" w:rsidRDefault="002D0599" w:rsidP="002D0599">
      <w:pPr>
        <w:ind w:left="720" w:hanging="720"/>
      </w:pPr>
    </w:p>
    <w:p w14:paraId="0A1FFE41" w14:textId="77777777" w:rsidR="002D0599" w:rsidRPr="0046288A" w:rsidRDefault="002D0599" w:rsidP="002D0599">
      <w:pPr>
        <w:ind w:left="720" w:hanging="720"/>
      </w:pPr>
      <w:r w:rsidRPr="0046288A">
        <w:t xml:space="preserve">We accept that </w:t>
      </w:r>
      <w:r w:rsidRPr="0046288A">
        <w:rPr>
          <w:i/>
        </w:rPr>
        <w:t>[name proposed by Bidder]</w:t>
      </w:r>
      <w:r w:rsidRPr="0046288A">
        <w:t xml:space="preserve"> be appointed as the Adjudicator</w:t>
      </w:r>
    </w:p>
    <w:p w14:paraId="0869B179" w14:textId="77777777" w:rsidR="002D0599" w:rsidRPr="0046288A" w:rsidRDefault="002D0599" w:rsidP="002D0599">
      <w:pPr>
        <w:ind w:left="720" w:hanging="720"/>
      </w:pPr>
    </w:p>
    <w:p w14:paraId="59CA28BA" w14:textId="77777777" w:rsidR="002D0599" w:rsidRPr="0046288A" w:rsidRDefault="002D0599" w:rsidP="002D0599">
      <w:pPr>
        <w:ind w:left="720" w:hanging="720"/>
        <w:rPr>
          <w:b/>
        </w:rPr>
      </w:pPr>
      <w:r w:rsidRPr="0046288A">
        <w:rPr>
          <w:b/>
        </w:rPr>
        <w:t>or</w:t>
      </w:r>
    </w:p>
    <w:p w14:paraId="3B894322" w14:textId="77777777" w:rsidR="002D0599" w:rsidRPr="0046288A" w:rsidRDefault="002D0599" w:rsidP="002D0599">
      <w:pPr>
        <w:ind w:left="720" w:hanging="720"/>
      </w:pPr>
    </w:p>
    <w:p w14:paraId="1BE147D8" w14:textId="77777777" w:rsidR="002D0599" w:rsidRPr="0046288A" w:rsidRDefault="002D0599" w:rsidP="002D0599">
      <w:pPr>
        <w:jc w:val="both"/>
      </w:pPr>
      <w:r w:rsidRPr="0046288A">
        <w:t xml:space="preserve">We do not accept that </w:t>
      </w:r>
      <w:r w:rsidRPr="0046288A">
        <w:rPr>
          <w:i/>
        </w:rPr>
        <w:t>[name proposed by Bidder]</w:t>
      </w:r>
      <w:r w:rsidRPr="0046288A">
        <w:t xml:space="preserve"> be appointed as Adjudicator, and by sending a copy of this letter of acceptance to </w:t>
      </w:r>
      <w:r w:rsidRPr="0046288A">
        <w:rPr>
          <w:i/>
        </w:rPr>
        <w:t>[insert the name of the Appointing Authority]</w:t>
      </w:r>
      <w:r w:rsidRPr="0046288A">
        <w:t xml:space="preserve">, we are hereby requesting </w:t>
      </w:r>
      <w:r w:rsidRPr="0046288A">
        <w:rPr>
          <w:i/>
        </w:rPr>
        <w:t>[name]</w:t>
      </w:r>
      <w:r w:rsidRPr="0046288A">
        <w:t>, the Appointing Authority, to appoint the Adjudicator in accordance with ITB 47.1</w:t>
      </w:r>
    </w:p>
    <w:p w14:paraId="2C8DF0CD" w14:textId="77777777" w:rsidR="002D0599" w:rsidRPr="0046288A" w:rsidRDefault="002D0599" w:rsidP="002D0599">
      <w:pPr>
        <w:jc w:val="both"/>
      </w:pPr>
    </w:p>
    <w:p w14:paraId="5C5BBF50" w14:textId="77777777" w:rsidR="002D0599" w:rsidRPr="0046288A" w:rsidRDefault="002D0599" w:rsidP="002D0599">
      <w:pPr>
        <w:tabs>
          <w:tab w:val="left" w:pos="9000"/>
        </w:tabs>
      </w:pPr>
      <w:r w:rsidRPr="0046288A">
        <w:t xml:space="preserve">Authorized Signature:  </w:t>
      </w:r>
      <w:r w:rsidRPr="0046288A">
        <w:rPr>
          <w:u w:val="single"/>
        </w:rPr>
        <w:tab/>
      </w:r>
    </w:p>
    <w:p w14:paraId="46C74DE8" w14:textId="77777777" w:rsidR="002D0599" w:rsidRPr="0046288A" w:rsidRDefault="002D0599" w:rsidP="002D0599">
      <w:pPr>
        <w:tabs>
          <w:tab w:val="left" w:pos="9000"/>
        </w:tabs>
      </w:pPr>
      <w:r w:rsidRPr="0046288A">
        <w:t xml:space="preserve">Name and Title of Signatory:  </w:t>
      </w:r>
      <w:r w:rsidRPr="0046288A">
        <w:rPr>
          <w:u w:val="single"/>
        </w:rPr>
        <w:tab/>
      </w:r>
    </w:p>
    <w:p w14:paraId="6704A20F" w14:textId="77777777" w:rsidR="002D0599" w:rsidRPr="0046288A" w:rsidRDefault="002D0599" w:rsidP="002D0599">
      <w:pPr>
        <w:tabs>
          <w:tab w:val="left" w:pos="9000"/>
        </w:tabs>
      </w:pPr>
      <w:r w:rsidRPr="0046288A">
        <w:t xml:space="preserve">Name of Agency:  </w:t>
      </w:r>
      <w:r w:rsidRPr="0046288A">
        <w:rPr>
          <w:u w:val="single"/>
        </w:rPr>
        <w:tab/>
      </w:r>
    </w:p>
    <w:p w14:paraId="37C9FF0E" w14:textId="77777777" w:rsidR="002D0599" w:rsidRPr="0046288A" w:rsidRDefault="002D0599" w:rsidP="002D0599"/>
    <w:p w14:paraId="5B4A7B40" w14:textId="77777777" w:rsidR="002D0599" w:rsidRPr="0046288A" w:rsidRDefault="002D0599" w:rsidP="002D0599">
      <w:r w:rsidRPr="0046288A">
        <w:t>Attachment:  Contract</w:t>
      </w:r>
    </w:p>
    <w:p w14:paraId="536724CF" w14:textId="5B469AD8" w:rsidR="002D0599" w:rsidRPr="0046288A" w:rsidRDefault="002D0599" w:rsidP="00156A73">
      <w:pPr>
        <w:pStyle w:val="SPDH1L3"/>
        <w:outlineLvl w:val="0"/>
      </w:pPr>
      <w:r w:rsidRPr="0046288A">
        <w:rPr>
          <w:sz w:val="24"/>
        </w:rPr>
        <w:br w:type="page"/>
      </w:r>
      <w:bookmarkStart w:id="719" w:name="_Toc55399440"/>
      <w:r w:rsidRPr="00156A73">
        <w:lastRenderedPageBreak/>
        <w:t>Form of Contract</w:t>
      </w:r>
      <w:r w:rsidR="009334AF">
        <w:t xml:space="preserve"> Agreement</w:t>
      </w:r>
      <w:bookmarkEnd w:id="719"/>
    </w:p>
    <w:p w14:paraId="36FBFBE1" w14:textId="77777777" w:rsidR="002D0599" w:rsidRPr="0046288A" w:rsidRDefault="002D0599" w:rsidP="002D0599">
      <w:pPr>
        <w:jc w:val="center"/>
      </w:pPr>
      <w:r w:rsidRPr="0046288A">
        <w:rPr>
          <w:i/>
        </w:rPr>
        <w:t>[letterhead paper of the Employer]</w:t>
      </w:r>
    </w:p>
    <w:p w14:paraId="7BFAC90A" w14:textId="77777777" w:rsidR="002D0599" w:rsidRPr="0046288A" w:rsidRDefault="002D0599" w:rsidP="002D0599">
      <w:pPr>
        <w:numPr>
          <w:ilvl w:val="12"/>
          <w:numId w:val="0"/>
        </w:numPr>
      </w:pPr>
    </w:p>
    <w:p w14:paraId="5EFF90D2" w14:textId="77777777" w:rsidR="002D0599" w:rsidRPr="0046288A" w:rsidRDefault="002D0599" w:rsidP="002D0599">
      <w:pPr>
        <w:numPr>
          <w:ilvl w:val="12"/>
          <w:numId w:val="0"/>
        </w:numPr>
        <w:spacing w:after="160"/>
        <w:jc w:val="center"/>
        <w:rPr>
          <w:rFonts w:ascii="Times New Roman Bold" w:hAnsi="Times New Roman Bold"/>
          <w:b/>
          <w:smallCaps/>
        </w:rPr>
      </w:pPr>
      <w:r w:rsidRPr="0046288A">
        <w:rPr>
          <w:rFonts w:ascii="Times New Roman Bold" w:hAnsi="Times New Roman Bold"/>
          <w:b/>
          <w:smallCaps/>
        </w:rPr>
        <w:t>Lump-Sum Remuneration</w:t>
      </w:r>
    </w:p>
    <w:p w14:paraId="0D63C2CD" w14:textId="77777777" w:rsidR="002D0599" w:rsidRPr="0046288A" w:rsidRDefault="002D0599" w:rsidP="002D0599">
      <w:pPr>
        <w:numPr>
          <w:ilvl w:val="12"/>
          <w:numId w:val="0"/>
        </w:numPr>
        <w:spacing w:after="160"/>
        <w:jc w:val="both"/>
      </w:pPr>
      <w:r w:rsidRPr="0046288A">
        <w:t xml:space="preserve">This CONTRACT (hereinafter called the “Contract”) is made the </w:t>
      </w:r>
      <w:r w:rsidRPr="0046288A">
        <w:rPr>
          <w:i/>
        </w:rPr>
        <w:t>[day]</w:t>
      </w:r>
      <w:r w:rsidRPr="0046288A">
        <w:t xml:space="preserve"> day of the month of </w:t>
      </w:r>
      <w:r w:rsidRPr="0046288A">
        <w:rPr>
          <w:i/>
        </w:rPr>
        <w:t>[month]</w:t>
      </w:r>
      <w:r w:rsidRPr="0046288A">
        <w:t xml:space="preserve">, </w:t>
      </w:r>
      <w:r w:rsidRPr="0046288A">
        <w:rPr>
          <w:i/>
        </w:rPr>
        <w:t>[year]</w:t>
      </w:r>
      <w:r w:rsidRPr="0046288A">
        <w:t xml:space="preserve">, between, on the one hand, </w:t>
      </w:r>
      <w:r w:rsidRPr="0046288A">
        <w:rPr>
          <w:i/>
        </w:rPr>
        <w:t>[name of Employer]</w:t>
      </w:r>
      <w:r w:rsidRPr="0046288A">
        <w:t xml:space="preserve"> (hereinafter called the “Employer”) and, on the other hand, </w:t>
      </w:r>
      <w:r w:rsidRPr="0046288A">
        <w:rPr>
          <w:i/>
        </w:rPr>
        <w:t>[name of Service Provider]</w:t>
      </w:r>
      <w:r w:rsidRPr="0046288A">
        <w:t xml:space="preserve"> (hereinafter called the “Service Provider”).</w:t>
      </w:r>
    </w:p>
    <w:p w14:paraId="4734E546" w14:textId="77777777" w:rsidR="002D0599" w:rsidRPr="0046288A" w:rsidRDefault="002D0599" w:rsidP="002D0599">
      <w:pPr>
        <w:numPr>
          <w:ilvl w:val="12"/>
          <w:numId w:val="0"/>
        </w:numPr>
        <w:spacing w:after="160"/>
        <w:jc w:val="both"/>
      </w:pPr>
      <w:r w:rsidRPr="0046288A">
        <w:t>[</w:t>
      </w:r>
      <w:r w:rsidRPr="0046288A">
        <w:rPr>
          <w:b/>
          <w:i/>
        </w:rPr>
        <w:t>Note</w:t>
      </w:r>
      <w:r w:rsidRPr="0046288A">
        <w:rPr>
          <w:i/>
        </w:rPr>
        <w:t>: In the text below text in brackets is optional; all notes should be deleted in final text</w:t>
      </w:r>
      <w:r w:rsidRPr="0046288A">
        <w:t>.</w:t>
      </w:r>
      <w:r w:rsidRPr="0046288A">
        <w:rPr>
          <w:i/>
        </w:rPr>
        <w:t xml:space="preserve"> If the Service Provider consist of more than one entity, the above should be partially amended to read as follows:</w:t>
      </w:r>
      <w:r w:rsidRPr="0046288A">
        <w:t xml:space="preserve">  “…(hereinafter called the “Employer”) and, on the other hand, a joint venture consisting of the following entities, each of which will be jointly and severally liable to the Employer for all the Service Provider’s obligations under this Contract, namely, </w:t>
      </w:r>
      <w:r w:rsidRPr="0046288A">
        <w:rPr>
          <w:i/>
        </w:rPr>
        <w:t>[name of Service Provider]</w:t>
      </w:r>
      <w:r w:rsidRPr="0046288A">
        <w:t xml:space="preserve"> and </w:t>
      </w:r>
      <w:r w:rsidRPr="0046288A">
        <w:rPr>
          <w:i/>
        </w:rPr>
        <w:t>[name of Service Provider]</w:t>
      </w:r>
      <w:r w:rsidRPr="0046288A">
        <w:t xml:space="preserve"> (hereinafter called the “Service Provider”).] </w:t>
      </w:r>
    </w:p>
    <w:p w14:paraId="534C8E1D" w14:textId="77777777" w:rsidR="002D0599" w:rsidRPr="0046288A" w:rsidRDefault="002D0599" w:rsidP="002D0599">
      <w:pPr>
        <w:numPr>
          <w:ilvl w:val="12"/>
          <w:numId w:val="0"/>
        </w:numPr>
        <w:spacing w:after="160"/>
        <w:jc w:val="both"/>
      </w:pPr>
      <w:r w:rsidRPr="0046288A">
        <w:t>WHEREAS</w:t>
      </w:r>
    </w:p>
    <w:p w14:paraId="3AF4C6A7" w14:textId="77777777" w:rsidR="002D0599" w:rsidRPr="0046288A" w:rsidRDefault="002D0599" w:rsidP="002D0599">
      <w:pPr>
        <w:numPr>
          <w:ilvl w:val="12"/>
          <w:numId w:val="0"/>
        </w:numPr>
        <w:spacing w:after="160"/>
        <w:ind w:left="1440" w:hanging="720"/>
        <w:jc w:val="both"/>
      </w:pPr>
      <w:r w:rsidRPr="0046288A">
        <w:t>(a)</w:t>
      </w:r>
      <w:r w:rsidRPr="0046288A">
        <w:tab/>
        <w:t>the Employer has requested the Service Provider to provide certain Services as defined in the General Conditions of Contract attached to this Contract (hereinafter called the “Services”);</w:t>
      </w:r>
    </w:p>
    <w:p w14:paraId="5B75BF85" w14:textId="77777777" w:rsidR="002D0599" w:rsidRPr="0046288A" w:rsidRDefault="002D0599" w:rsidP="002D0599">
      <w:pPr>
        <w:numPr>
          <w:ilvl w:val="12"/>
          <w:numId w:val="0"/>
        </w:numPr>
        <w:spacing w:after="160"/>
        <w:ind w:left="1440" w:hanging="720"/>
        <w:jc w:val="both"/>
      </w:pPr>
      <w:r w:rsidRPr="0046288A">
        <w:t>(b)</w:t>
      </w:r>
      <w:r w:rsidRPr="0046288A">
        <w:tab/>
        <w:t>the Service Provider, having represented to the Employer that they have the required professional skills, and personnel and technical resources, have agreed to provide the Services on the terms and conditions set forth in this Contract at a contract price of……………………;</w:t>
      </w:r>
    </w:p>
    <w:p w14:paraId="4F413CC3" w14:textId="5ED0204F" w:rsidR="002D0599" w:rsidRPr="0046288A" w:rsidRDefault="002D0599" w:rsidP="002D0599">
      <w:pPr>
        <w:numPr>
          <w:ilvl w:val="12"/>
          <w:numId w:val="0"/>
        </w:numPr>
        <w:spacing w:after="160"/>
        <w:ind w:left="1440" w:hanging="720"/>
        <w:jc w:val="both"/>
      </w:pPr>
      <w:r w:rsidRPr="0046288A">
        <w:t>(c)</w:t>
      </w:r>
      <w:r w:rsidRPr="0046288A">
        <w:tab/>
        <w:t>the Employer has received [</w:t>
      </w:r>
      <w:r w:rsidRPr="0046288A">
        <w:rPr>
          <w:i/>
        </w:rPr>
        <w:t>or</w:t>
      </w:r>
      <w:r w:rsidRPr="0046288A">
        <w:t xml:space="preserve"> has applied for] a </w:t>
      </w:r>
      <w:r w:rsidR="009334AF">
        <w:t>financing</w:t>
      </w:r>
      <w:r w:rsidR="009334AF" w:rsidRPr="0046288A">
        <w:t xml:space="preserve"> </w:t>
      </w:r>
      <w:r w:rsidRPr="0046288A">
        <w:t xml:space="preserve">from the </w:t>
      </w:r>
      <w:r w:rsidR="009647E1">
        <w:t xml:space="preserve">Islamic </w:t>
      </w:r>
      <w:r w:rsidRPr="0046288A">
        <w:t xml:space="preserve">Development </w:t>
      </w:r>
      <w:r w:rsidR="009647E1">
        <w:t xml:space="preserve">Bank </w:t>
      </w:r>
      <w:r w:rsidRPr="0046288A">
        <w:t xml:space="preserve">(hereinafter called the “Bank”) towards the cost of the Services and intends to apply a portion of the proceeds of this </w:t>
      </w:r>
      <w:r w:rsidR="009647E1">
        <w:t>financing</w:t>
      </w:r>
      <w:r w:rsidRPr="0046288A">
        <w:t xml:space="preserve"> to eligible payments under this Contract, it being understood (i) that payments by the Bank will be made only at the request of the Employer and upon approval by the Bank, (ii) that such payments will be subject, in all respects, to the terms and conditions of the agreement providing for the </w:t>
      </w:r>
      <w:r w:rsidR="009647E1">
        <w:t>financing</w:t>
      </w:r>
      <w:r w:rsidRPr="0046288A">
        <w:t xml:space="preserve">, and (iii) that no party other than the Employer shall derive any rights from the agreement providing for the </w:t>
      </w:r>
      <w:r w:rsidR="009647E1">
        <w:t>financing</w:t>
      </w:r>
      <w:r w:rsidRPr="0046288A">
        <w:t xml:space="preserve"> or have any claim to the </w:t>
      </w:r>
      <w:r w:rsidR="009647E1">
        <w:t>financing</w:t>
      </w:r>
      <w:r w:rsidRPr="0046288A">
        <w:t xml:space="preserve"> proceeds;</w:t>
      </w:r>
    </w:p>
    <w:p w14:paraId="14C4F0D1" w14:textId="77777777" w:rsidR="002D0599" w:rsidRPr="0046288A" w:rsidRDefault="002D0599" w:rsidP="002D0599">
      <w:pPr>
        <w:numPr>
          <w:ilvl w:val="12"/>
          <w:numId w:val="0"/>
        </w:numPr>
        <w:spacing w:after="160"/>
        <w:jc w:val="both"/>
      </w:pPr>
      <w:r w:rsidRPr="0046288A">
        <w:t>NOW THEREFORE the parties hereto hereby agree as follows:</w:t>
      </w:r>
    </w:p>
    <w:p w14:paraId="62572B96" w14:textId="77777777" w:rsidR="002D0599" w:rsidRPr="0046288A" w:rsidRDefault="002D0599" w:rsidP="002D0599">
      <w:pPr>
        <w:tabs>
          <w:tab w:val="left" w:pos="540"/>
        </w:tabs>
        <w:spacing w:after="160"/>
      </w:pPr>
      <w:r w:rsidRPr="0046288A">
        <w:t>1.</w:t>
      </w:r>
      <w:r w:rsidRPr="0046288A">
        <w:tab/>
        <w:t>The following documents shall be deemed to form and be read and construed as part of this Agreement, and the priority of the documents shall be as follows:</w:t>
      </w:r>
    </w:p>
    <w:p w14:paraId="452FF308" w14:textId="77777777" w:rsidR="002D0599" w:rsidRPr="0046288A" w:rsidRDefault="002D0599" w:rsidP="002D0599">
      <w:pPr>
        <w:tabs>
          <w:tab w:val="left" w:pos="1080"/>
        </w:tabs>
        <w:spacing w:after="160"/>
        <w:ind w:left="1080" w:hanging="540"/>
      </w:pPr>
      <w:r w:rsidRPr="0046288A">
        <w:t>(a)</w:t>
      </w:r>
      <w:r w:rsidRPr="0046288A">
        <w:tab/>
        <w:t>the Letter of Acceptance;</w:t>
      </w:r>
    </w:p>
    <w:p w14:paraId="5B8B5611" w14:textId="77777777" w:rsidR="002D0599" w:rsidRPr="0046288A" w:rsidRDefault="002D0599" w:rsidP="002D0599">
      <w:pPr>
        <w:tabs>
          <w:tab w:val="left" w:pos="1080"/>
        </w:tabs>
        <w:spacing w:after="160"/>
        <w:ind w:left="1080" w:hanging="540"/>
      </w:pPr>
      <w:r w:rsidRPr="0046288A">
        <w:t>(b)</w:t>
      </w:r>
      <w:r w:rsidRPr="0046288A">
        <w:tab/>
        <w:t xml:space="preserve">the Service Provider’s Bid </w:t>
      </w:r>
    </w:p>
    <w:p w14:paraId="0B71B40E" w14:textId="77777777" w:rsidR="002D0599" w:rsidRPr="0046288A" w:rsidRDefault="002D0599" w:rsidP="002D0599">
      <w:pPr>
        <w:tabs>
          <w:tab w:val="left" w:pos="1080"/>
        </w:tabs>
        <w:spacing w:after="160"/>
        <w:ind w:left="1080" w:hanging="540"/>
      </w:pPr>
      <w:r w:rsidRPr="0046288A">
        <w:t>(c)</w:t>
      </w:r>
      <w:r w:rsidRPr="0046288A">
        <w:tab/>
        <w:t>the Special Conditions of Contract;</w:t>
      </w:r>
    </w:p>
    <w:p w14:paraId="24152374" w14:textId="77777777" w:rsidR="002D0599" w:rsidRPr="0046288A" w:rsidRDefault="002D0599" w:rsidP="002D0599">
      <w:pPr>
        <w:tabs>
          <w:tab w:val="left" w:pos="1080"/>
        </w:tabs>
        <w:spacing w:after="160"/>
        <w:ind w:left="1080" w:hanging="540"/>
      </w:pPr>
      <w:r w:rsidRPr="0046288A">
        <w:t>(d)</w:t>
      </w:r>
      <w:r w:rsidRPr="0046288A">
        <w:tab/>
        <w:t>the General Conditions of Contract;</w:t>
      </w:r>
    </w:p>
    <w:p w14:paraId="59FDCC9D" w14:textId="77777777" w:rsidR="002D0599" w:rsidRPr="0046288A" w:rsidRDefault="002D0599" w:rsidP="002D0599">
      <w:pPr>
        <w:tabs>
          <w:tab w:val="left" w:pos="1080"/>
        </w:tabs>
        <w:spacing w:after="160"/>
        <w:ind w:left="1080" w:hanging="540"/>
      </w:pPr>
      <w:r w:rsidRPr="0046288A">
        <w:lastRenderedPageBreak/>
        <w:t>(e)</w:t>
      </w:r>
      <w:r w:rsidRPr="0046288A">
        <w:tab/>
        <w:t>the Specifications;</w:t>
      </w:r>
    </w:p>
    <w:p w14:paraId="789F9B11" w14:textId="77777777" w:rsidR="002D0599" w:rsidRPr="0046288A" w:rsidRDefault="002D0599" w:rsidP="002D0599">
      <w:pPr>
        <w:tabs>
          <w:tab w:val="left" w:pos="1080"/>
        </w:tabs>
        <w:spacing w:after="160"/>
        <w:ind w:left="1094" w:hanging="547"/>
      </w:pPr>
      <w:r w:rsidRPr="0046288A">
        <w:t>(f)</w:t>
      </w:r>
      <w:r w:rsidRPr="0046288A">
        <w:tab/>
        <w:t>the Priced Activity Schedule; and</w:t>
      </w:r>
    </w:p>
    <w:p w14:paraId="1E0CDAEE" w14:textId="77777777" w:rsidR="002D0599" w:rsidRPr="0046288A" w:rsidRDefault="002D0599" w:rsidP="002D0599">
      <w:pPr>
        <w:spacing w:after="160"/>
        <w:ind w:left="1094" w:hanging="547"/>
        <w:jc w:val="both"/>
      </w:pPr>
      <w:r w:rsidRPr="0046288A">
        <w:t>(g)</w:t>
      </w:r>
      <w:r w:rsidRPr="0046288A">
        <w:tab/>
        <w:t>The following Appendices:  [</w:t>
      </w:r>
      <w:r w:rsidRPr="0046288A">
        <w:rPr>
          <w:b/>
          <w:i/>
          <w:spacing w:val="-4"/>
        </w:rPr>
        <w:t>Note</w:t>
      </w:r>
      <w:r w:rsidRPr="0046288A">
        <w:rPr>
          <w:i/>
          <w:spacing w:val="-4"/>
        </w:rPr>
        <w:t>:  If any of these Appendices are not used, the words “Not Used” should be inserted below next to the title of the Appendix and on the sheet attached hereto carrying the title of that Appendix</w:t>
      </w:r>
      <w:r w:rsidRPr="0046288A">
        <w:t xml:space="preserve">.] </w:t>
      </w:r>
    </w:p>
    <w:p w14:paraId="6E37AAC2" w14:textId="77777777" w:rsidR="002D0599" w:rsidRPr="0046288A" w:rsidRDefault="002D0599" w:rsidP="002D0599">
      <w:pPr>
        <w:numPr>
          <w:ilvl w:val="12"/>
          <w:numId w:val="0"/>
        </w:numPr>
        <w:tabs>
          <w:tab w:val="left" w:pos="7650"/>
          <w:tab w:val="left" w:pos="8010"/>
        </w:tabs>
        <w:spacing w:after="160"/>
        <w:ind w:left="1440"/>
      </w:pPr>
      <w:r w:rsidRPr="0046288A">
        <w:t>Appendix A:  Description of the Services</w:t>
      </w:r>
    </w:p>
    <w:p w14:paraId="689ECD8F" w14:textId="77777777" w:rsidR="002D0599" w:rsidRPr="0046288A" w:rsidRDefault="002D0599" w:rsidP="002D0599">
      <w:pPr>
        <w:numPr>
          <w:ilvl w:val="12"/>
          <w:numId w:val="0"/>
        </w:numPr>
        <w:tabs>
          <w:tab w:val="left" w:pos="7650"/>
          <w:tab w:val="left" w:pos="8010"/>
        </w:tabs>
        <w:spacing w:after="160"/>
        <w:ind w:left="1440"/>
      </w:pPr>
      <w:r w:rsidRPr="0046288A">
        <w:t>Appendix B:  Schedule of Payments</w:t>
      </w:r>
    </w:p>
    <w:p w14:paraId="2F40D52C" w14:textId="77777777" w:rsidR="002D0599" w:rsidRPr="0046288A" w:rsidRDefault="002D0599" w:rsidP="002D0599">
      <w:pPr>
        <w:numPr>
          <w:ilvl w:val="12"/>
          <w:numId w:val="0"/>
        </w:numPr>
        <w:tabs>
          <w:tab w:val="left" w:pos="7650"/>
          <w:tab w:val="left" w:pos="8010"/>
        </w:tabs>
        <w:spacing w:after="160"/>
        <w:ind w:left="1440"/>
      </w:pPr>
      <w:r w:rsidRPr="0046288A">
        <w:t>Appendix C:  Key Personnel and Subcontractors</w:t>
      </w:r>
    </w:p>
    <w:p w14:paraId="653EB3E0" w14:textId="77777777" w:rsidR="002D0599" w:rsidRPr="0046288A" w:rsidRDefault="002D0599" w:rsidP="002D0599">
      <w:pPr>
        <w:numPr>
          <w:ilvl w:val="12"/>
          <w:numId w:val="0"/>
        </w:numPr>
        <w:tabs>
          <w:tab w:val="left" w:pos="7650"/>
          <w:tab w:val="left" w:pos="8010"/>
        </w:tabs>
        <w:spacing w:after="160"/>
        <w:ind w:left="1440"/>
      </w:pPr>
      <w:r w:rsidRPr="0046288A">
        <w:t>Appendix D:  Breakdown of Contract Price in Foreign Currency</w:t>
      </w:r>
    </w:p>
    <w:p w14:paraId="31878FBD" w14:textId="77777777" w:rsidR="002D0599" w:rsidRPr="0046288A" w:rsidRDefault="002D0599" w:rsidP="002D0599">
      <w:pPr>
        <w:numPr>
          <w:ilvl w:val="12"/>
          <w:numId w:val="0"/>
        </w:numPr>
        <w:tabs>
          <w:tab w:val="left" w:pos="7650"/>
          <w:tab w:val="left" w:pos="8010"/>
        </w:tabs>
        <w:spacing w:after="160"/>
        <w:ind w:left="1440"/>
      </w:pPr>
      <w:r w:rsidRPr="0046288A">
        <w:t>Appendix E:  Breakdown of Contract Price in Local Currency</w:t>
      </w:r>
    </w:p>
    <w:p w14:paraId="38A206B3" w14:textId="77777777" w:rsidR="002D0599" w:rsidRPr="0046288A" w:rsidRDefault="002D0599" w:rsidP="002D0599">
      <w:pPr>
        <w:numPr>
          <w:ilvl w:val="12"/>
          <w:numId w:val="0"/>
        </w:numPr>
        <w:tabs>
          <w:tab w:val="left" w:pos="7650"/>
          <w:tab w:val="left" w:pos="8010"/>
        </w:tabs>
        <w:spacing w:after="160"/>
        <w:ind w:left="1440"/>
      </w:pPr>
      <w:r w:rsidRPr="0046288A">
        <w:t>Appendix F:  Services and Facilities Provided by the Employer</w:t>
      </w:r>
    </w:p>
    <w:p w14:paraId="3AE7CDFB" w14:textId="482BA2E0" w:rsidR="002D0599" w:rsidRDefault="002D0599" w:rsidP="002D0599">
      <w:pPr>
        <w:numPr>
          <w:ilvl w:val="12"/>
          <w:numId w:val="0"/>
        </w:numPr>
        <w:tabs>
          <w:tab w:val="left" w:pos="7650"/>
          <w:tab w:val="left" w:pos="8010"/>
        </w:tabs>
        <w:spacing w:after="160"/>
        <w:ind w:left="1440"/>
      </w:pPr>
      <w:r w:rsidRPr="0046288A">
        <w:t>Appendix G:  Performance Incentive Compensation</w:t>
      </w:r>
    </w:p>
    <w:p w14:paraId="4D144703" w14:textId="7A902E75" w:rsidR="003203C8" w:rsidRPr="003203C8" w:rsidRDefault="003203C8" w:rsidP="002D0599">
      <w:pPr>
        <w:numPr>
          <w:ilvl w:val="12"/>
          <w:numId w:val="0"/>
        </w:numPr>
        <w:tabs>
          <w:tab w:val="left" w:pos="7650"/>
          <w:tab w:val="left" w:pos="8010"/>
        </w:tabs>
        <w:spacing w:after="160"/>
        <w:ind w:left="1440"/>
      </w:pPr>
      <w:r>
        <w:t xml:space="preserve">Appendix H: </w:t>
      </w:r>
      <w:r w:rsidRPr="007B446B">
        <w:t xml:space="preserve">Code of Conduct for </w:t>
      </w:r>
      <w:r w:rsidR="00140E7A">
        <w:t>Service Provider</w:t>
      </w:r>
      <w:r w:rsidRPr="007B446B">
        <w:t>’s Personnel</w:t>
      </w:r>
    </w:p>
    <w:p w14:paraId="69D5DE90" w14:textId="77777777" w:rsidR="002D0599" w:rsidRPr="0046288A" w:rsidRDefault="002D0599" w:rsidP="002D0599">
      <w:pPr>
        <w:numPr>
          <w:ilvl w:val="12"/>
          <w:numId w:val="0"/>
        </w:numPr>
        <w:spacing w:after="160"/>
        <w:ind w:left="720" w:hanging="720"/>
        <w:jc w:val="both"/>
      </w:pPr>
      <w:r w:rsidRPr="0046288A">
        <w:t>2.</w:t>
      </w:r>
      <w:r w:rsidRPr="0046288A">
        <w:tab/>
        <w:t>The mutual rights and obligations of the Employer and the Service Provider shall be as set forth in the Contract, in particular:</w:t>
      </w:r>
    </w:p>
    <w:p w14:paraId="4CC825FC" w14:textId="77777777" w:rsidR="002D0599" w:rsidRPr="0046288A" w:rsidRDefault="002D0599" w:rsidP="002D0599">
      <w:pPr>
        <w:numPr>
          <w:ilvl w:val="12"/>
          <w:numId w:val="0"/>
        </w:numPr>
        <w:spacing w:after="160"/>
        <w:ind w:left="1440" w:hanging="720"/>
        <w:jc w:val="both"/>
      </w:pPr>
      <w:r w:rsidRPr="0046288A">
        <w:t>(a)</w:t>
      </w:r>
      <w:r w:rsidRPr="0046288A">
        <w:tab/>
        <w:t>the Service Provider shall carry out the Services in accordance with the provisions of the Contract; and</w:t>
      </w:r>
    </w:p>
    <w:p w14:paraId="35660F10" w14:textId="77777777" w:rsidR="002D0599" w:rsidRPr="0046288A" w:rsidRDefault="002D0599" w:rsidP="002D0599">
      <w:pPr>
        <w:numPr>
          <w:ilvl w:val="12"/>
          <w:numId w:val="0"/>
        </w:numPr>
        <w:spacing w:after="160"/>
        <w:ind w:left="1440" w:hanging="720"/>
        <w:jc w:val="both"/>
      </w:pPr>
      <w:r w:rsidRPr="0046288A">
        <w:t>(b)</w:t>
      </w:r>
      <w:r w:rsidRPr="0046288A">
        <w:tab/>
        <w:t>the Employer shall make payments to the Service Provider in accordance with the provisions of the Contract.</w:t>
      </w:r>
    </w:p>
    <w:p w14:paraId="275C9C79" w14:textId="77777777" w:rsidR="002D0599" w:rsidRPr="0046288A" w:rsidRDefault="002D0599" w:rsidP="002D0599">
      <w:pPr>
        <w:numPr>
          <w:ilvl w:val="12"/>
          <w:numId w:val="0"/>
        </w:numPr>
        <w:spacing w:after="160"/>
        <w:jc w:val="both"/>
      </w:pPr>
      <w:r w:rsidRPr="0046288A">
        <w:t>IN WITNESS WHEREOF, the Parties hereto have caused this Contract to be signed in their respective names as of the day and year first above written.</w:t>
      </w:r>
    </w:p>
    <w:p w14:paraId="26EBA89F" w14:textId="77777777" w:rsidR="002D0599" w:rsidRDefault="002D0599" w:rsidP="002D0599">
      <w:pPr>
        <w:numPr>
          <w:ilvl w:val="12"/>
          <w:numId w:val="0"/>
        </w:numPr>
        <w:spacing w:after="160"/>
        <w:rPr>
          <w:i/>
        </w:rPr>
      </w:pPr>
      <w:r w:rsidRPr="0046288A">
        <w:t xml:space="preserve">For and on behalf of </w:t>
      </w:r>
      <w:r w:rsidRPr="0046288A">
        <w:rPr>
          <w:i/>
        </w:rPr>
        <w:t>[name of Employer]</w:t>
      </w:r>
    </w:p>
    <w:p w14:paraId="39B0AD5C" w14:textId="77777777" w:rsidR="003A2D21" w:rsidRPr="0046288A" w:rsidRDefault="003A2D21" w:rsidP="002D0599">
      <w:pPr>
        <w:numPr>
          <w:ilvl w:val="12"/>
          <w:numId w:val="0"/>
        </w:numPr>
        <w:spacing w:after="160"/>
      </w:pPr>
    </w:p>
    <w:p w14:paraId="49F774D8" w14:textId="77777777" w:rsidR="002D0599" w:rsidRPr="0046288A" w:rsidRDefault="002D0599" w:rsidP="002D0599">
      <w:pPr>
        <w:numPr>
          <w:ilvl w:val="12"/>
          <w:numId w:val="0"/>
        </w:numPr>
        <w:tabs>
          <w:tab w:val="left" w:pos="5760"/>
        </w:tabs>
        <w:spacing w:after="160"/>
      </w:pPr>
      <w:r w:rsidRPr="0046288A">
        <w:rPr>
          <w:u w:val="single"/>
        </w:rPr>
        <w:tab/>
      </w:r>
      <w:r w:rsidRPr="0046288A">
        <w:rPr>
          <w:u w:val="single"/>
        </w:rPr>
        <w:br/>
      </w:r>
      <w:r w:rsidRPr="0046288A">
        <w:rPr>
          <w:i/>
        </w:rPr>
        <w:t>[Authorized Representative]</w:t>
      </w:r>
    </w:p>
    <w:p w14:paraId="354A54D1" w14:textId="77777777" w:rsidR="002D0599" w:rsidRDefault="002D0599" w:rsidP="002D0599">
      <w:pPr>
        <w:numPr>
          <w:ilvl w:val="12"/>
          <w:numId w:val="0"/>
        </w:numPr>
        <w:spacing w:after="160"/>
        <w:rPr>
          <w:i/>
        </w:rPr>
      </w:pPr>
      <w:r w:rsidRPr="0046288A">
        <w:t xml:space="preserve">For and on behalf of </w:t>
      </w:r>
      <w:r w:rsidRPr="0046288A">
        <w:rPr>
          <w:i/>
        </w:rPr>
        <w:t>[name of Service Provider]</w:t>
      </w:r>
    </w:p>
    <w:p w14:paraId="7FA4A14D" w14:textId="77777777" w:rsidR="003A2D21" w:rsidRPr="0046288A" w:rsidRDefault="003A2D21" w:rsidP="002D0599">
      <w:pPr>
        <w:numPr>
          <w:ilvl w:val="12"/>
          <w:numId w:val="0"/>
        </w:numPr>
        <w:spacing w:after="160"/>
      </w:pPr>
    </w:p>
    <w:p w14:paraId="69CCFCD5" w14:textId="77777777" w:rsidR="002D0599" w:rsidRDefault="002D0599" w:rsidP="002D0599">
      <w:pPr>
        <w:numPr>
          <w:ilvl w:val="12"/>
          <w:numId w:val="0"/>
        </w:numPr>
        <w:tabs>
          <w:tab w:val="left" w:pos="5760"/>
        </w:tabs>
        <w:spacing w:after="160"/>
        <w:rPr>
          <w:i/>
        </w:rPr>
      </w:pPr>
      <w:r w:rsidRPr="0046288A">
        <w:rPr>
          <w:u w:val="single"/>
        </w:rPr>
        <w:tab/>
      </w:r>
      <w:r w:rsidRPr="0046288A">
        <w:rPr>
          <w:u w:val="single"/>
        </w:rPr>
        <w:br/>
      </w:r>
      <w:r w:rsidRPr="0046288A">
        <w:rPr>
          <w:i/>
        </w:rPr>
        <w:t>[Authorized Representative]</w:t>
      </w:r>
    </w:p>
    <w:p w14:paraId="780C6CF0" w14:textId="77777777" w:rsidR="003A2D21" w:rsidRPr="0046288A" w:rsidRDefault="003A2D21" w:rsidP="002D0599">
      <w:pPr>
        <w:numPr>
          <w:ilvl w:val="12"/>
          <w:numId w:val="0"/>
        </w:numPr>
        <w:tabs>
          <w:tab w:val="left" w:pos="5760"/>
        </w:tabs>
        <w:spacing w:after="160"/>
      </w:pPr>
    </w:p>
    <w:p w14:paraId="0FBC332B" w14:textId="77777777" w:rsidR="002D0599" w:rsidRPr="0046288A" w:rsidRDefault="002D0599" w:rsidP="002D0599">
      <w:pPr>
        <w:numPr>
          <w:ilvl w:val="12"/>
          <w:numId w:val="0"/>
        </w:numPr>
        <w:spacing w:after="160"/>
      </w:pPr>
      <w:r w:rsidRPr="0046288A">
        <w:t>[</w:t>
      </w:r>
      <w:r w:rsidRPr="0046288A">
        <w:rPr>
          <w:b/>
          <w:i/>
        </w:rPr>
        <w:t>Note</w:t>
      </w:r>
      <w:r w:rsidRPr="0046288A">
        <w:rPr>
          <w:i/>
        </w:rPr>
        <w:t>:  If the Service Provider consists of more than one entity, all these entities should appear as signatories, e.g., in the following manner</w:t>
      </w:r>
      <w:r w:rsidRPr="0046288A">
        <w:t>:]</w:t>
      </w:r>
    </w:p>
    <w:p w14:paraId="4203B563" w14:textId="77777777" w:rsidR="002D0599" w:rsidRPr="0046288A" w:rsidRDefault="002D0599" w:rsidP="002D0599">
      <w:pPr>
        <w:numPr>
          <w:ilvl w:val="12"/>
          <w:numId w:val="0"/>
        </w:numPr>
        <w:spacing w:after="160"/>
      </w:pPr>
      <w:r w:rsidRPr="0046288A">
        <w:t>For and on behalf of each of the Members of the Service Provider</w:t>
      </w:r>
    </w:p>
    <w:p w14:paraId="23527CB8" w14:textId="77777777" w:rsidR="002D0599" w:rsidRPr="0046288A" w:rsidRDefault="002D0599" w:rsidP="002D0599">
      <w:pPr>
        <w:numPr>
          <w:ilvl w:val="12"/>
          <w:numId w:val="0"/>
        </w:numPr>
        <w:tabs>
          <w:tab w:val="left" w:pos="5760"/>
        </w:tabs>
        <w:spacing w:after="160"/>
      </w:pPr>
      <w:r w:rsidRPr="0046288A">
        <w:rPr>
          <w:u w:val="single"/>
        </w:rPr>
        <w:lastRenderedPageBreak/>
        <w:tab/>
      </w:r>
      <w:r w:rsidRPr="0046288A">
        <w:rPr>
          <w:u w:val="single"/>
        </w:rPr>
        <w:br/>
      </w:r>
      <w:r w:rsidRPr="0046288A">
        <w:rPr>
          <w:i/>
        </w:rPr>
        <w:t xml:space="preserve"> [name of member]</w:t>
      </w:r>
    </w:p>
    <w:p w14:paraId="2E876BF2" w14:textId="77777777" w:rsidR="002D0599" w:rsidRPr="0046288A" w:rsidRDefault="002D0599" w:rsidP="002D0599">
      <w:pPr>
        <w:numPr>
          <w:ilvl w:val="12"/>
          <w:numId w:val="0"/>
        </w:numPr>
        <w:tabs>
          <w:tab w:val="left" w:pos="5760"/>
        </w:tabs>
        <w:spacing w:after="160"/>
      </w:pPr>
      <w:r w:rsidRPr="0046288A">
        <w:rPr>
          <w:u w:val="single"/>
        </w:rPr>
        <w:tab/>
      </w:r>
      <w:r w:rsidRPr="0046288A">
        <w:rPr>
          <w:u w:val="single"/>
        </w:rPr>
        <w:br/>
      </w:r>
      <w:r w:rsidRPr="0046288A">
        <w:rPr>
          <w:i/>
        </w:rPr>
        <w:t>[Authorized Representative]</w:t>
      </w:r>
    </w:p>
    <w:p w14:paraId="1C44F93C" w14:textId="77777777" w:rsidR="003A2D21" w:rsidRDefault="003A2D21">
      <w:pPr>
        <w:rPr>
          <w:b/>
          <w:sz w:val="36"/>
        </w:rPr>
      </w:pPr>
      <w:r>
        <w:br w:type="page"/>
      </w:r>
    </w:p>
    <w:p w14:paraId="1D1A2FDE" w14:textId="77777777" w:rsidR="002D0599" w:rsidRDefault="002D0599" w:rsidP="00AF5019">
      <w:pPr>
        <w:pStyle w:val="SPDH1L3"/>
      </w:pPr>
    </w:p>
    <w:p w14:paraId="10AB0C8D" w14:textId="77777777" w:rsidR="002B4758" w:rsidRPr="00156A73" w:rsidRDefault="002B4758" w:rsidP="00156A73">
      <w:pPr>
        <w:pStyle w:val="SPDH1L3"/>
        <w:outlineLvl w:val="0"/>
      </w:pPr>
      <w:bookmarkStart w:id="720" w:name="_Toc55399441"/>
      <w:r w:rsidRPr="00156A73">
        <w:t>Performance Security</w:t>
      </w:r>
      <w:bookmarkEnd w:id="708"/>
      <w:bookmarkEnd w:id="709"/>
      <w:bookmarkEnd w:id="710"/>
      <w:bookmarkEnd w:id="720"/>
    </w:p>
    <w:p w14:paraId="0D0D39D8" w14:textId="77777777" w:rsidR="00650C94" w:rsidRPr="0046288A" w:rsidRDefault="00650C94" w:rsidP="00650C94"/>
    <w:p w14:paraId="4F70C4EC" w14:textId="66CB460F" w:rsidR="002B4758" w:rsidRPr="0046288A" w:rsidRDefault="002B4758" w:rsidP="009407C2">
      <w:pPr>
        <w:jc w:val="center"/>
        <w:rPr>
          <w:b/>
          <w:sz w:val="28"/>
          <w:szCs w:val="28"/>
        </w:rPr>
      </w:pPr>
      <w:bookmarkStart w:id="721" w:name="_Toc348001572"/>
      <w:r w:rsidRPr="0046288A">
        <w:rPr>
          <w:b/>
          <w:sz w:val="28"/>
          <w:szCs w:val="28"/>
        </w:rPr>
        <w:t>Bank Guarantee</w:t>
      </w:r>
      <w:bookmarkEnd w:id="721"/>
    </w:p>
    <w:p w14:paraId="343F6714" w14:textId="77777777" w:rsidR="002B4758" w:rsidRPr="0046288A" w:rsidRDefault="002B4758" w:rsidP="009407C2">
      <w:pPr>
        <w:jc w:val="center"/>
        <w:rPr>
          <w:b/>
          <w:sz w:val="28"/>
          <w:szCs w:val="28"/>
        </w:rPr>
      </w:pPr>
    </w:p>
    <w:p w14:paraId="7F623FD5" w14:textId="77777777" w:rsidR="002B4758" w:rsidRPr="0046288A" w:rsidRDefault="002B4758" w:rsidP="009407C2">
      <w:pPr>
        <w:pStyle w:val="Footer"/>
        <w:rPr>
          <w:i/>
          <w:iCs/>
        </w:rPr>
      </w:pPr>
      <w:r w:rsidRPr="0046288A">
        <w:rPr>
          <w:i/>
          <w:iCs/>
        </w:rPr>
        <w:t xml:space="preserve">[The bank, as requested by the successful Bidder, shall fill in this form in accordance with the instructions indicated] </w:t>
      </w:r>
    </w:p>
    <w:p w14:paraId="7737B8D9" w14:textId="77777777" w:rsidR="002B4758" w:rsidRPr="0046288A" w:rsidRDefault="002B4758" w:rsidP="009407C2">
      <w:pPr>
        <w:pStyle w:val="Footer"/>
        <w:rPr>
          <w:i/>
          <w:iCs/>
        </w:rPr>
      </w:pPr>
    </w:p>
    <w:p w14:paraId="2FBB6162" w14:textId="77777777" w:rsidR="002B4758" w:rsidRPr="0046288A" w:rsidRDefault="002B4758" w:rsidP="009407C2">
      <w:pPr>
        <w:pStyle w:val="Footer"/>
        <w:rPr>
          <w:i/>
        </w:rPr>
      </w:pPr>
      <w:r w:rsidRPr="0046288A">
        <w:rPr>
          <w:i/>
        </w:rPr>
        <w:t>[Guarantor letterhead or SWIFT identifier code]</w:t>
      </w:r>
    </w:p>
    <w:p w14:paraId="4293AC84" w14:textId="77777777" w:rsidR="002B4758" w:rsidRPr="0046288A" w:rsidRDefault="002B4758" w:rsidP="009407C2">
      <w:pPr>
        <w:pStyle w:val="NormalWeb"/>
        <w:rPr>
          <w:rFonts w:ascii="Times New Roman" w:hAnsi="Times New Roman"/>
          <w:i/>
        </w:rPr>
      </w:pPr>
      <w:r w:rsidRPr="0046288A">
        <w:rPr>
          <w:rFonts w:ascii="Times New Roman" w:hAnsi="Times New Roman"/>
          <w:b/>
        </w:rPr>
        <w:t>Beneficiary:</w:t>
      </w:r>
      <w:r w:rsidRPr="0046288A">
        <w:rPr>
          <w:rFonts w:ascii="Times New Roman" w:hAnsi="Times New Roman"/>
        </w:rPr>
        <w:tab/>
      </w:r>
      <w:r w:rsidRPr="0046288A">
        <w:rPr>
          <w:rFonts w:ascii="Times New Roman" w:hAnsi="Times New Roman"/>
          <w:i/>
          <w:sz w:val="20"/>
        </w:rPr>
        <w:t xml:space="preserve">[insert name and Address of </w:t>
      </w:r>
      <w:r w:rsidR="00AC786D" w:rsidRPr="0046288A">
        <w:rPr>
          <w:rFonts w:ascii="Times New Roman" w:hAnsi="Times New Roman"/>
          <w:i/>
          <w:sz w:val="20"/>
        </w:rPr>
        <w:t>Employer</w:t>
      </w:r>
      <w:r w:rsidRPr="0046288A">
        <w:rPr>
          <w:rFonts w:ascii="Times New Roman" w:hAnsi="Times New Roman"/>
          <w:i/>
          <w:sz w:val="20"/>
        </w:rPr>
        <w:t>]</w:t>
      </w:r>
      <w:r w:rsidRPr="0046288A">
        <w:rPr>
          <w:rFonts w:ascii="Times New Roman" w:hAnsi="Times New Roman"/>
          <w:i/>
        </w:rPr>
        <w:tab/>
      </w:r>
      <w:r w:rsidRPr="0046288A">
        <w:rPr>
          <w:rFonts w:ascii="Times New Roman" w:hAnsi="Times New Roman"/>
          <w:i/>
        </w:rPr>
        <w:tab/>
      </w:r>
    </w:p>
    <w:p w14:paraId="364E1B78" w14:textId="77777777" w:rsidR="002B4758" w:rsidRPr="0046288A" w:rsidRDefault="002B4758" w:rsidP="009407C2">
      <w:pPr>
        <w:pStyle w:val="NormalWeb"/>
        <w:rPr>
          <w:rFonts w:ascii="Times New Roman" w:hAnsi="Times New Roman"/>
        </w:rPr>
      </w:pPr>
      <w:r w:rsidRPr="0046288A">
        <w:rPr>
          <w:rFonts w:ascii="Times New Roman" w:hAnsi="Times New Roman"/>
          <w:b/>
        </w:rPr>
        <w:t>Date:</w:t>
      </w:r>
      <w:r w:rsidRPr="0046288A">
        <w:rPr>
          <w:rFonts w:ascii="Times New Roman" w:hAnsi="Times New Roman"/>
        </w:rPr>
        <w:tab/>
        <w:t>_</w:t>
      </w:r>
      <w:r w:rsidRPr="0046288A">
        <w:rPr>
          <w:rFonts w:ascii="Times New Roman" w:hAnsi="Times New Roman"/>
          <w:i/>
        </w:rPr>
        <w:t xml:space="preserve"> [Insert date of issue]</w:t>
      </w:r>
    </w:p>
    <w:p w14:paraId="6D80AA6D" w14:textId="77777777" w:rsidR="002B4758" w:rsidRPr="0046288A" w:rsidRDefault="002B4758" w:rsidP="009407C2">
      <w:pPr>
        <w:pStyle w:val="NormalWeb"/>
        <w:rPr>
          <w:rFonts w:ascii="Times New Roman" w:hAnsi="Times New Roman"/>
        </w:rPr>
      </w:pPr>
      <w:r w:rsidRPr="0046288A">
        <w:rPr>
          <w:rFonts w:ascii="Times New Roman" w:hAnsi="Times New Roman"/>
          <w:b/>
        </w:rPr>
        <w:t>PERFORMANCE GUARANTEE No.:</w:t>
      </w:r>
      <w:r w:rsidRPr="0046288A">
        <w:rPr>
          <w:rFonts w:ascii="Times New Roman" w:hAnsi="Times New Roman"/>
        </w:rPr>
        <w:tab/>
      </w:r>
      <w:r w:rsidRPr="0046288A">
        <w:rPr>
          <w:rFonts w:ascii="Times New Roman" w:hAnsi="Times New Roman"/>
          <w:i/>
        </w:rPr>
        <w:t>[Insert guarantee reference number]</w:t>
      </w:r>
    </w:p>
    <w:p w14:paraId="7C16FDA6" w14:textId="77777777" w:rsidR="002B4758" w:rsidRPr="0046288A" w:rsidRDefault="002B4758" w:rsidP="009407C2">
      <w:pPr>
        <w:pStyle w:val="NormalWeb"/>
        <w:rPr>
          <w:rFonts w:ascii="Times New Roman" w:hAnsi="Times New Roman"/>
        </w:rPr>
      </w:pPr>
      <w:r w:rsidRPr="0046288A">
        <w:rPr>
          <w:rFonts w:ascii="Times New Roman" w:hAnsi="Times New Roman" w:cs="Times New Roman"/>
          <w:b/>
        </w:rPr>
        <w:t xml:space="preserve">Guarantor: </w:t>
      </w:r>
      <w:r w:rsidRPr="0046288A">
        <w:rPr>
          <w:rFonts w:ascii="Times New Roman" w:hAnsi="Times New Roman" w:cs="Times New Roman"/>
          <w:i/>
        </w:rPr>
        <w:t>[Insert name and address of place of issue, unless indicated in the letterhead]</w:t>
      </w:r>
    </w:p>
    <w:p w14:paraId="190DB26F" w14:textId="77777777" w:rsidR="002B4758" w:rsidRPr="0046288A" w:rsidRDefault="002B4758" w:rsidP="009407C2">
      <w:pPr>
        <w:pStyle w:val="NormalWeb"/>
        <w:jc w:val="both"/>
        <w:rPr>
          <w:rFonts w:ascii="Times New Roman" w:hAnsi="Times New Roman"/>
        </w:rPr>
      </w:pPr>
      <w:r w:rsidRPr="0046288A">
        <w:rPr>
          <w:rFonts w:ascii="Times New Roman" w:hAnsi="Times New Roman"/>
        </w:rPr>
        <w:t xml:space="preserve">We have been informed that _ </w:t>
      </w:r>
      <w:r w:rsidRPr="0046288A">
        <w:rPr>
          <w:rFonts w:ascii="Times New Roman" w:hAnsi="Times New Roman"/>
          <w:i/>
          <w:sz w:val="20"/>
        </w:rPr>
        <w:t xml:space="preserve">[insert name of </w:t>
      </w:r>
      <w:r w:rsidR="000F018E" w:rsidRPr="0046288A">
        <w:rPr>
          <w:rFonts w:ascii="Times New Roman" w:hAnsi="Times New Roman"/>
          <w:i/>
          <w:sz w:val="20"/>
        </w:rPr>
        <w:t xml:space="preserve">Service Provider </w:t>
      </w:r>
      <w:r w:rsidRPr="0046288A">
        <w:rPr>
          <w:rFonts w:ascii="Times New Roman" w:hAnsi="Times New Roman"/>
          <w:i/>
          <w:sz w:val="20"/>
        </w:rPr>
        <w:t xml:space="preserve">which in the case of a joint venture shall be the name of the joint venture] </w:t>
      </w:r>
      <w:r w:rsidRPr="0046288A">
        <w:rPr>
          <w:rFonts w:ascii="Times New Roman" w:hAnsi="Times New Roman"/>
        </w:rPr>
        <w:t xml:space="preserve">(hereinafter called "the Applicant") has entered into Contract No. </w:t>
      </w:r>
      <w:r w:rsidRPr="0046288A">
        <w:rPr>
          <w:rFonts w:ascii="Times New Roman" w:hAnsi="Times New Roman"/>
          <w:i/>
          <w:sz w:val="20"/>
        </w:rPr>
        <w:t xml:space="preserve">[insert reference number of the contract] </w:t>
      </w:r>
      <w:r w:rsidRPr="0046288A">
        <w:rPr>
          <w:rFonts w:ascii="Times New Roman" w:hAnsi="Times New Roman"/>
        </w:rPr>
        <w:t xml:space="preserve">dated </w:t>
      </w:r>
      <w:r w:rsidRPr="0046288A">
        <w:rPr>
          <w:rFonts w:ascii="Times New Roman" w:hAnsi="Times New Roman"/>
          <w:i/>
        </w:rPr>
        <w:t>[insert date]</w:t>
      </w:r>
      <w:r w:rsidRPr="0046288A">
        <w:rPr>
          <w:rFonts w:ascii="Times New Roman" w:hAnsi="Times New Roman"/>
        </w:rPr>
        <w:t xml:space="preserve"> with the Beneficiary, for the </w:t>
      </w:r>
      <w:r w:rsidR="005710F3" w:rsidRPr="0046288A">
        <w:rPr>
          <w:rFonts w:ascii="Times New Roman" w:hAnsi="Times New Roman"/>
        </w:rPr>
        <w:t>Non-Consulting Services</w:t>
      </w:r>
      <w:r w:rsidRPr="0046288A">
        <w:rPr>
          <w:rFonts w:ascii="Times New Roman" w:hAnsi="Times New Roman"/>
        </w:rPr>
        <w:t xml:space="preserve"> of _ </w:t>
      </w:r>
      <w:r w:rsidRPr="0046288A">
        <w:rPr>
          <w:rFonts w:ascii="Times New Roman" w:hAnsi="Times New Roman"/>
          <w:i/>
          <w:sz w:val="20"/>
        </w:rPr>
        <w:t xml:space="preserve">[insert name of contract and brief description of the </w:t>
      </w:r>
      <w:r w:rsidR="005710F3" w:rsidRPr="0046288A">
        <w:rPr>
          <w:rFonts w:ascii="Times New Roman" w:hAnsi="Times New Roman"/>
          <w:i/>
          <w:sz w:val="20"/>
        </w:rPr>
        <w:t>Non-Consulting Services</w:t>
      </w:r>
      <w:r w:rsidRPr="0046288A">
        <w:rPr>
          <w:rFonts w:ascii="Times New Roman" w:hAnsi="Times New Roman"/>
          <w:i/>
          <w:sz w:val="20"/>
        </w:rPr>
        <w:t>]</w:t>
      </w:r>
      <w:r w:rsidRPr="0046288A">
        <w:rPr>
          <w:rFonts w:ascii="Times New Roman" w:hAnsi="Times New Roman"/>
          <w:sz w:val="20"/>
        </w:rPr>
        <w:t xml:space="preserve"> </w:t>
      </w:r>
      <w:r w:rsidRPr="0046288A">
        <w:rPr>
          <w:rFonts w:ascii="Times New Roman" w:hAnsi="Times New Roman"/>
        </w:rPr>
        <w:t xml:space="preserve">(hereinafter called "the Contract"). </w:t>
      </w:r>
    </w:p>
    <w:p w14:paraId="3D82F9CE" w14:textId="77777777" w:rsidR="002B4758" w:rsidRPr="0046288A" w:rsidRDefault="002B4758" w:rsidP="009407C2">
      <w:pPr>
        <w:pStyle w:val="NormalWeb"/>
        <w:jc w:val="both"/>
        <w:rPr>
          <w:rFonts w:ascii="Times New Roman" w:hAnsi="Times New Roman"/>
        </w:rPr>
      </w:pPr>
      <w:r w:rsidRPr="0046288A">
        <w:rPr>
          <w:rFonts w:ascii="Times New Roman" w:hAnsi="Times New Roman"/>
        </w:rPr>
        <w:t>Furthermore, we understand that, according to the conditions of the Contract, a performance guarantee is required.</w:t>
      </w:r>
    </w:p>
    <w:p w14:paraId="64B6377D" w14:textId="564CC753" w:rsidR="002B4758" w:rsidRPr="0046288A" w:rsidRDefault="002B4758" w:rsidP="009407C2">
      <w:pPr>
        <w:pStyle w:val="NormalWeb"/>
        <w:jc w:val="both"/>
        <w:rPr>
          <w:rFonts w:ascii="Times New Roman" w:hAnsi="Times New Roman"/>
        </w:rPr>
      </w:pPr>
      <w:r w:rsidRPr="007B446B">
        <w:rPr>
          <w:rFonts w:ascii="Times New Roman" w:hAnsi="Times New Roman" w:cs="Times New Roman"/>
        </w:rPr>
        <w:t xml:space="preserve">At the request of the Applicant, we as Guarantor, hereby </w:t>
      </w:r>
      <w:r w:rsidR="00A211A3">
        <w:rPr>
          <w:rFonts w:ascii="Times New Roman" w:hAnsi="Times New Roman" w:cs="Times New Roman"/>
        </w:rPr>
        <w:t xml:space="preserve">unconditionally, </w:t>
      </w:r>
      <w:r w:rsidRPr="007B446B">
        <w:rPr>
          <w:rFonts w:ascii="Times New Roman" w:hAnsi="Times New Roman" w:cs="Times New Roman"/>
        </w:rPr>
        <w:t>irrevocably</w:t>
      </w:r>
      <w:r w:rsidR="00A211A3" w:rsidRPr="00A211A3">
        <w:rPr>
          <w:rFonts w:ascii="Times New Roman" w:hAnsi="Times New Roman" w:cs="Times New Roman"/>
        </w:rPr>
        <w:t xml:space="preserve"> and on first demand</w:t>
      </w:r>
      <w:r w:rsidRPr="007B446B">
        <w:rPr>
          <w:rFonts w:ascii="Times New Roman" w:hAnsi="Times New Roman" w:cs="Times New Roman"/>
        </w:rPr>
        <w:t xml:space="preserve"> undertake to pay the Beneficiary any sum or sums not exceeding in total an amount of [insert amount in figures] </w:t>
      </w:r>
      <w:r w:rsidRPr="007B446B">
        <w:rPr>
          <w:rFonts w:ascii="Times New Roman" w:hAnsi="Times New Roman" w:cs="Times New Roman"/>
        </w:rPr>
        <w:br/>
        <w:t>(          ) [insert amount in words],</w:t>
      </w:r>
      <w:r w:rsidRPr="007B446B">
        <w:rPr>
          <w:rFonts w:ascii="Times New Roman" w:hAnsi="Times New Roman" w:cs="Times New Roman"/>
        </w:rPr>
        <w:footnoteReference w:customMarkFollows="1" w:id="8"/>
        <w:t>1 such sum being payable in the types and proportions of currencies in which the Contract Price is payable, upon receipt by us of the Beneficiary’s complying demand</w:t>
      </w:r>
      <w:r w:rsidRPr="0046288A">
        <w:rPr>
          <w:rFonts w:ascii="Times New Roman" w:hAnsi="Times New Roman"/>
        </w:rPr>
        <w:t xml:space="preserve">. </w:t>
      </w:r>
    </w:p>
    <w:p w14:paraId="3D7BA694" w14:textId="77777777" w:rsidR="002B4758" w:rsidRPr="0046288A" w:rsidRDefault="002B4758" w:rsidP="009407C2">
      <w:pPr>
        <w:pStyle w:val="NormalWeb"/>
        <w:jc w:val="both"/>
        <w:rPr>
          <w:rFonts w:ascii="Times New Roman" w:hAnsi="Times New Roman"/>
        </w:rPr>
      </w:pPr>
      <w:r w:rsidRPr="0046288A">
        <w:rPr>
          <w:rFonts w:ascii="Times New Roman" w:hAnsi="Times New Roman"/>
        </w:rPr>
        <w:t>This guarantee shall expire, no later than the …. Day of ……, 2…</w:t>
      </w:r>
      <w:r w:rsidRPr="0046288A">
        <w:rPr>
          <w:rStyle w:val="FootnoteReference"/>
          <w:rFonts w:ascii="Times New Roman" w:hAnsi="Times New Roman"/>
        </w:rPr>
        <w:footnoteReference w:customMarkFollows="1" w:id="9"/>
        <w:t>2</w:t>
      </w:r>
      <w:r w:rsidRPr="0046288A">
        <w:rPr>
          <w:rFonts w:ascii="Times New Roman" w:hAnsi="Times New Roman"/>
        </w:rPr>
        <w:t xml:space="preserve">, and any demand for payment under it must be received by us at this office indicated above on or before that date. </w:t>
      </w:r>
    </w:p>
    <w:p w14:paraId="4BB25262" w14:textId="77777777" w:rsidR="002B4758" w:rsidRPr="0046288A" w:rsidRDefault="002B4758" w:rsidP="009407C2">
      <w:pPr>
        <w:pStyle w:val="NormalWeb"/>
        <w:jc w:val="both"/>
        <w:rPr>
          <w:rFonts w:ascii="Times New Roman" w:hAnsi="Times New Roman"/>
        </w:rPr>
      </w:pPr>
      <w:r w:rsidRPr="0046288A">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30F528B" w14:textId="77777777" w:rsidR="002B4758" w:rsidRPr="0046288A" w:rsidRDefault="002B4758" w:rsidP="009407C2">
      <w:pPr>
        <w:pStyle w:val="NormalWeb"/>
        <w:jc w:val="both"/>
        <w:rPr>
          <w:rFonts w:ascii="Times New Roman" w:hAnsi="Times New Roman"/>
        </w:rPr>
      </w:pPr>
    </w:p>
    <w:p w14:paraId="4DDE6946" w14:textId="77777777" w:rsidR="002B4758" w:rsidRPr="0046288A" w:rsidRDefault="002B4758" w:rsidP="009407C2">
      <w:pPr>
        <w:jc w:val="center"/>
      </w:pPr>
      <w:r w:rsidRPr="0046288A">
        <w:t xml:space="preserve">_____________________ </w:t>
      </w:r>
      <w:r w:rsidRPr="0046288A">
        <w:br/>
      </w:r>
      <w:r w:rsidRPr="0046288A">
        <w:rPr>
          <w:i/>
        </w:rPr>
        <w:t>[signature(s)]</w:t>
      </w:r>
      <w:r w:rsidRPr="0046288A">
        <w:t xml:space="preserve"> </w:t>
      </w:r>
    </w:p>
    <w:p w14:paraId="687986E8" w14:textId="77777777" w:rsidR="002B4758" w:rsidRPr="0046288A" w:rsidRDefault="002B4758" w:rsidP="009407C2">
      <w:pPr>
        <w:pStyle w:val="BodyText"/>
      </w:pPr>
      <w:r w:rsidRPr="0046288A">
        <w:br/>
        <w:t xml:space="preserve"> </w:t>
      </w:r>
    </w:p>
    <w:p w14:paraId="19396260" w14:textId="77777777" w:rsidR="002B4758" w:rsidRPr="0046288A" w:rsidRDefault="002B4758" w:rsidP="009407C2">
      <w:r w:rsidRPr="0046288A">
        <w:rPr>
          <w:b/>
          <w:i/>
        </w:rPr>
        <w:t>Note: All italicized text (including footnotes) is for use in preparing this form and shall be deleted from the final product.</w:t>
      </w:r>
    </w:p>
    <w:p w14:paraId="497FCC86" w14:textId="77777777" w:rsidR="009750F6" w:rsidRPr="0046288A" w:rsidRDefault="009750F6" w:rsidP="009407C2">
      <w:pPr>
        <w:jc w:val="center"/>
        <w:rPr>
          <w:b/>
          <w:iCs/>
          <w:sz w:val="28"/>
          <w:szCs w:val="28"/>
        </w:rPr>
        <w:sectPr w:rsidR="009750F6" w:rsidRPr="0046288A" w:rsidSect="0046288A">
          <w:headerReference w:type="even" r:id="rId85"/>
          <w:headerReference w:type="default" r:id="rId86"/>
          <w:headerReference w:type="first" r:id="rId87"/>
          <w:footnotePr>
            <w:numRestart w:val="eachSect"/>
          </w:footnotePr>
          <w:type w:val="oddPage"/>
          <w:pgSz w:w="12240" w:h="15840" w:code="1"/>
          <w:pgMar w:top="1440" w:right="1440" w:bottom="1440" w:left="1440" w:header="720" w:footer="720" w:gutter="0"/>
          <w:cols w:space="720"/>
          <w:docGrid w:linePitch="326"/>
        </w:sectPr>
      </w:pPr>
      <w:bookmarkStart w:id="722" w:name="_Hlt164668386"/>
      <w:bookmarkStart w:id="723" w:name="_Hlt164668103"/>
      <w:bookmarkStart w:id="724" w:name="_Hlt174865326"/>
      <w:bookmarkStart w:id="725" w:name="_Hlt164665807"/>
      <w:bookmarkStart w:id="726" w:name="_Hlt162340750"/>
      <w:bookmarkStart w:id="727" w:name="_Hlt162246323"/>
      <w:bookmarkStart w:id="728" w:name="_Hlt162341152"/>
      <w:bookmarkStart w:id="729" w:name="_Hlt164668118"/>
      <w:bookmarkEnd w:id="711"/>
      <w:bookmarkEnd w:id="712"/>
      <w:bookmarkEnd w:id="713"/>
      <w:bookmarkEnd w:id="714"/>
      <w:bookmarkEnd w:id="715"/>
      <w:bookmarkEnd w:id="716"/>
      <w:bookmarkEnd w:id="717"/>
      <w:bookmarkEnd w:id="722"/>
      <w:bookmarkEnd w:id="723"/>
      <w:bookmarkEnd w:id="724"/>
      <w:bookmarkEnd w:id="725"/>
      <w:bookmarkEnd w:id="726"/>
      <w:bookmarkEnd w:id="727"/>
      <w:bookmarkEnd w:id="728"/>
      <w:bookmarkEnd w:id="729"/>
    </w:p>
    <w:p w14:paraId="460C7B9C" w14:textId="77777777" w:rsidR="00EF517C" w:rsidRPr="0046288A" w:rsidRDefault="009750F6" w:rsidP="00156A73">
      <w:pPr>
        <w:pStyle w:val="SPDH1L3"/>
        <w:outlineLvl w:val="0"/>
      </w:pPr>
      <w:bookmarkStart w:id="730" w:name="_Hlt164668004"/>
      <w:r w:rsidRPr="0046288A">
        <w:rPr>
          <w:iCs/>
        </w:rPr>
        <w:lastRenderedPageBreak/>
        <w:br w:type="page"/>
      </w:r>
      <w:bookmarkStart w:id="731" w:name="_Toc73333194"/>
      <w:bookmarkStart w:id="732" w:name="_Toc436904427"/>
      <w:bookmarkStart w:id="733" w:name="_Toc55399442"/>
      <w:bookmarkStart w:id="734" w:name="_Toc471555886"/>
      <w:r w:rsidR="00EF517C" w:rsidRPr="00156A73">
        <w:lastRenderedPageBreak/>
        <w:t>Advance Payment</w:t>
      </w:r>
      <w:bookmarkEnd w:id="731"/>
      <w:r w:rsidR="00EF517C" w:rsidRPr="00156A73">
        <w:t xml:space="preserve"> Security</w:t>
      </w:r>
      <w:bookmarkEnd w:id="732"/>
      <w:bookmarkEnd w:id="733"/>
      <w:r w:rsidR="00EF517C" w:rsidRPr="0046288A">
        <w:t xml:space="preserve"> </w:t>
      </w:r>
      <w:bookmarkEnd w:id="734"/>
    </w:p>
    <w:bookmarkEnd w:id="730"/>
    <w:p w14:paraId="67EEF07A" w14:textId="77777777" w:rsidR="00EF517C" w:rsidRPr="0046288A" w:rsidRDefault="00EF517C" w:rsidP="009407C2">
      <w:pPr>
        <w:jc w:val="center"/>
      </w:pPr>
    </w:p>
    <w:p w14:paraId="548C6C3C" w14:textId="77777777" w:rsidR="00EF517C" w:rsidRPr="0046288A" w:rsidRDefault="00EF517C" w:rsidP="009407C2">
      <w:pPr>
        <w:jc w:val="center"/>
      </w:pPr>
    </w:p>
    <w:p w14:paraId="2A211390" w14:textId="77777777" w:rsidR="00EF517C" w:rsidRPr="0046288A" w:rsidRDefault="00EF517C" w:rsidP="009407C2">
      <w:pPr>
        <w:pStyle w:val="NormalWeb"/>
        <w:rPr>
          <w:rFonts w:ascii="Times New Roman" w:hAnsi="Times New Roman"/>
          <w:i/>
        </w:rPr>
      </w:pPr>
      <w:r w:rsidRPr="0046288A">
        <w:rPr>
          <w:rFonts w:ascii="Times New Roman" w:hAnsi="Times New Roman"/>
          <w:i/>
        </w:rPr>
        <w:t xml:space="preserve">[Guarantor letterhead or SWIFT identifier code] </w:t>
      </w:r>
    </w:p>
    <w:p w14:paraId="51F84604" w14:textId="77777777" w:rsidR="00EF517C" w:rsidRPr="0046288A" w:rsidRDefault="00EF517C" w:rsidP="009407C2">
      <w:pPr>
        <w:pStyle w:val="NormalWeb"/>
        <w:rPr>
          <w:rFonts w:ascii="Times New Roman" w:hAnsi="Times New Roman"/>
          <w:i/>
        </w:rPr>
      </w:pPr>
      <w:r w:rsidRPr="0046288A">
        <w:rPr>
          <w:rFonts w:ascii="Times New Roman" w:hAnsi="Times New Roman"/>
          <w:b/>
        </w:rPr>
        <w:t>Beneficiary:</w:t>
      </w:r>
      <w:r w:rsidRPr="0046288A">
        <w:rPr>
          <w:rFonts w:ascii="Times New Roman" w:hAnsi="Times New Roman"/>
        </w:rPr>
        <w:t xml:space="preserve"> </w:t>
      </w:r>
      <w:r w:rsidRPr="0046288A">
        <w:rPr>
          <w:rFonts w:ascii="Times New Roman" w:hAnsi="Times New Roman"/>
          <w:i/>
        </w:rPr>
        <w:t>[Insert name and Address of Employer]</w:t>
      </w:r>
      <w:r w:rsidRPr="0046288A">
        <w:rPr>
          <w:rFonts w:ascii="Times New Roman" w:hAnsi="Times New Roman"/>
          <w:i/>
        </w:rPr>
        <w:tab/>
      </w:r>
      <w:r w:rsidRPr="0046288A">
        <w:rPr>
          <w:rFonts w:ascii="Times New Roman" w:hAnsi="Times New Roman"/>
          <w:i/>
        </w:rPr>
        <w:tab/>
      </w:r>
    </w:p>
    <w:p w14:paraId="3CA2E4F7" w14:textId="77777777" w:rsidR="00EF517C" w:rsidRPr="0046288A" w:rsidRDefault="00EF517C" w:rsidP="009407C2">
      <w:pPr>
        <w:pStyle w:val="NormalWeb"/>
        <w:rPr>
          <w:rFonts w:ascii="Times New Roman" w:hAnsi="Times New Roman"/>
        </w:rPr>
      </w:pPr>
      <w:r w:rsidRPr="0046288A">
        <w:rPr>
          <w:rFonts w:ascii="Times New Roman" w:hAnsi="Times New Roman"/>
          <w:b/>
        </w:rPr>
        <w:t>Date:</w:t>
      </w:r>
      <w:r w:rsidRPr="0046288A">
        <w:rPr>
          <w:rFonts w:ascii="Times New Roman" w:hAnsi="Times New Roman"/>
        </w:rPr>
        <w:tab/>
      </w:r>
      <w:r w:rsidRPr="0046288A">
        <w:rPr>
          <w:rFonts w:ascii="Times New Roman" w:hAnsi="Times New Roman"/>
          <w:i/>
        </w:rPr>
        <w:t>[Insert date of issue]</w:t>
      </w:r>
    </w:p>
    <w:p w14:paraId="5036A595" w14:textId="77777777" w:rsidR="00EF517C" w:rsidRPr="0046288A" w:rsidRDefault="00EF517C" w:rsidP="009407C2">
      <w:pPr>
        <w:pStyle w:val="NormalWeb"/>
        <w:rPr>
          <w:rFonts w:ascii="Times New Roman" w:hAnsi="Times New Roman"/>
        </w:rPr>
      </w:pPr>
      <w:r w:rsidRPr="0046288A">
        <w:rPr>
          <w:rFonts w:ascii="Times New Roman" w:hAnsi="Times New Roman"/>
          <w:b/>
        </w:rPr>
        <w:t>ADVANCE PAYMENT GUARANTEE No.:</w:t>
      </w:r>
      <w:r w:rsidRPr="0046288A">
        <w:rPr>
          <w:rFonts w:ascii="Times New Roman" w:hAnsi="Times New Roman"/>
        </w:rPr>
        <w:tab/>
      </w:r>
      <w:r w:rsidRPr="0046288A">
        <w:rPr>
          <w:rFonts w:ascii="Times New Roman" w:hAnsi="Times New Roman"/>
          <w:i/>
        </w:rPr>
        <w:t>[Insert guarantee reference number]</w:t>
      </w:r>
    </w:p>
    <w:p w14:paraId="5B7B1467" w14:textId="77777777" w:rsidR="00EF517C" w:rsidRPr="0046288A" w:rsidRDefault="00EF517C" w:rsidP="009407C2">
      <w:pPr>
        <w:pStyle w:val="NormalWeb"/>
        <w:rPr>
          <w:rFonts w:ascii="Times New Roman" w:hAnsi="Times New Roman"/>
        </w:rPr>
      </w:pPr>
      <w:r w:rsidRPr="0046288A">
        <w:rPr>
          <w:rFonts w:ascii="Times New Roman" w:hAnsi="Times New Roman"/>
          <w:b/>
        </w:rPr>
        <w:t xml:space="preserve">Guarantor: </w:t>
      </w:r>
      <w:r w:rsidRPr="0046288A">
        <w:rPr>
          <w:rFonts w:ascii="Times New Roman" w:hAnsi="Times New Roman"/>
          <w:i/>
        </w:rPr>
        <w:t>[Insert name and address of place of issue, unless indicated in the letterhead]</w:t>
      </w:r>
    </w:p>
    <w:p w14:paraId="1BCA9401" w14:textId="77777777" w:rsidR="00EF517C" w:rsidRPr="0046288A" w:rsidRDefault="00EF517C" w:rsidP="009407C2">
      <w:pPr>
        <w:pStyle w:val="NormalWeb"/>
        <w:jc w:val="both"/>
        <w:rPr>
          <w:rFonts w:ascii="Times New Roman" w:hAnsi="Times New Roman"/>
        </w:rPr>
      </w:pPr>
    </w:p>
    <w:p w14:paraId="459CA302" w14:textId="77777777" w:rsidR="00EF517C" w:rsidRPr="0046288A" w:rsidRDefault="00EF517C" w:rsidP="009407C2">
      <w:pPr>
        <w:pStyle w:val="NormalWeb"/>
        <w:jc w:val="both"/>
        <w:rPr>
          <w:rFonts w:ascii="Times New Roman" w:hAnsi="Times New Roman"/>
        </w:rPr>
      </w:pPr>
      <w:r w:rsidRPr="0046288A">
        <w:rPr>
          <w:rFonts w:ascii="Times New Roman" w:hAnsi="Times New Roman"/>
        </w:rPr>
        <w:t xml:space="preserve">We have been informed that </w:t>
      </w:r>
      <w:r w:rsidRPr="0046288A">
        <w:rPr>
          <w:rFonts w:ascii="Times New Roman" w:hAnsi="Times New Roman"/>
          <w:i/>
        </w:rPr>
        <w:t xml:space="preserve">[insert name of </w:t>
      </w:r>
      <w:r w:rsidR="000F018E" w:rsidRPr="0046288A">
        <w:rPr>
          <w:rFonts w:ascii="Times New Roman" w:hAnsi="Times New Roman"/>
          <w:i/>
        </w:rPr>
        <w:t>Service Provider</w:t>
      </w:r>
      <w:r w:rsidRPr="0046288A">
        <w:rPr>
          <w:rFonts w:ascii="Times New Roman" w:hAnsi="Times New Roman"/>
          <w:i/>
        </w:rPr>
        <w:t>, which in the case of a joint venture shall be the name of the joint venture]</w:t>
      </w:r>
      <w:r w:rsidRPr="0046288A">
        <w:rPr>
          <w:rFonts w:ascii="Times New Roman" w:hAnsi="Times New Roman"/>
        </w:rPr>
        <w:t xml:space="preserve"> (hereinafter called “the Applicant”) has entered into Contract No. </w:t>
      </w:r>
      <w:r w:rsidRPr="0046288A">
        <w:rPr>
          <w:rFonts w:ascii="Times New Roman" w:hAnsi="Times New Roman"/>
          <w:i/>
        </w:rPr>
        <w:t xml:space="preserve">[insert reference number of the contract] </w:t>
      </w:r>
      <w:r w:rsidRPr="0046288A">
        <w:rPr>
          <w:rFonts w:ascii="Times New Roman" w:hAnsi="Times New Roman"/>
        </w:rPr>
        <w:t xml:space="preserve">dated </w:t>
      </w:r>
      <w:r w:rsidRPr="0046288A">
        <w:rPr>
          <w:rFonts w:ascii="Times New Roman" w:hAnsi="Times New Roman"/>
          <w:i/>
        </w:rPr>
        <w:t>[insert date]</w:t>
      </w:r>
      <w:r w:rsidRPr="0046288A">
        <w:rPr>
          <w:rFonts w:ascii="Times New Roman" w:hAnsi="Times New Roman"/>
        </w:rPr>
        <w:t xml:space="preserve"> with the Beneficiary, for the execution of </w:t>
      </w:r>
      <w:r w:rsidRPr="0046288A">
        <w:rPr>
          <w:rFonts w:ascii="Times New Roman" w:hAnsi="Times New Roman"/>
          <w:i/>
        </w:rPr>
        <w:t xml:space="preserve">[insert name of contract and brief description of </w:t>
      </w:r>
      <w:r w:rsidR="005710F3" w:rsidRPr="0046288A">
        <w:rPr>
          <w:rFonts w:ascii="Times New Roman" w:hAnsi="Times New Roman"/>
          <w:i/>
        </w:rPr>
        <w:t>Non-Consulting Services</w:t>
      </w:r>
      <w:r w:rsidRPr="0046288A">
        <w:rPr>
          <w:rFonts w:ascii="Times New Roman" w:hAnsi="Times New Roman"/>
          <w:i/>
        </w:rPr>
        <w:t>]</w:t>
      </w:r>
      <w:r w:rsidRPr="0046288A">
        <w:rPr>
          <w:rFonts w:ascii="Times New Roman" w:hAnsi="Times New Roman"/>
        </w:rPr>
        <w:t xml:space="preserve"> (hereinafter called "the Contract"). </w:t>
      </w:r>
    </w:p>
    <w:p w14:paraId="252669DB" w14:textId="77777777" w:rsidR="00EF517C" w:rsidRPr="0046288A" w:rsidRDefault="00EF517C" w:rsidP="009407C2">
      <w:pPr>
        <w:pStyle w:val="NormalWeb"/>
        <w:jc w:val="both"/>
        <w:rPr>
          <w:rFonts w:ascii="Times New Roman" w:hAnsi="Times New Roman"/>
        </w:rPr>
      </w:pPr>
      <w:r w:rsidRPr="0046288A">
        <w:rPr>
          <w:rFonts w:ascii="Times New Roman" w:hAnsi="Times New Roman"/>
        </w:rPr>
        <w:t xml:space="preserve">Furthermore, we understand that, according to the conditions of the Contract, an advance payment in the sum </w:t>
      </w:r>
      <w:r w:rsidRPr="0046288A">
        <w:rPr>
          <w:rFonts w:ascii="Times New Roman" w:hAnsi="Times New Roman"/>
          <w:i/>
        </w:rPr>
        <w:t xml:space="preserve">[insert amount in figures] </w:t>
      </w:r>
      <w:r w:rsidRPr="0046288A">
        <w:rPr>
          <w:rFonts w:ascii="Times New Roman" w:hAnsi="Times New Roman"/>
        </w:rPr>
        <w:t>()</w:t>
      </w:r>
      <w:r w:rsidRPr="0046288A">
        <w:rPr>
          <w:rFonts w:ascii="Times New Roman" w:hAnsi="Times New Roman"/>
          <w:i/>
        </w:rPr>
        <w:t xml:space="preserve"> [insert amount in words]</w:t>
      </w:r>
      <w:r w:rsidRPr="0046288A">
        <w:rPr>
          <w:rFonts w:ascii="Times New Roman" w:hAnsi="Times New Roman"/>
        </w:rPr>
        <w:t xml:space="preserve"> is to be made against an advance payment guarantee.</w:t>
      </w:r>
    </w:p>
    <w:p w14:paraId="35F60198" w14:textId="5CD566D4" w:rsidR="00EF517C" w:rsidRPr="00640F0E" w:rsidRDefault="00EF517C" w:rsidP="00640F0E">
      <w:pPr>
        <w:pStyle w:val="NormalWeb"/>
        <w:jc w:val="both"/>
      </w:pPr>
      <w:r w:rsidRPr="0046288A">
        <w:rPr>
          <w:rFonts w:ascii="Times New Roman" w:hAnsi="Times New Roman"/>
        </w:rPr>
        <w:t xml:space="preserve">At the request of the Applicant, we as Guarantor, hereby </w:t>
      </w:r>
      <w:r w:rsidR="00C5029D">
        <w:rPr>
          <w:rFonts w:ascii="Times New Roman" w:hAnsi="Times New Roman" w:cs="Times New Roman"/>
        </w:rPr>
        <w:t xml:space="preserve">unconditionally, </w:t>
      </w:r>
      <w:r w:rsidRPr="0046288A">
        <w:rPr>
          <w:rFonts w:ascii="Times New Roman" w:hAnsi="Times New Roman"/>
        </w:rPr>
        <w:t xml:space="preserve">irrevocably </w:t>
      </w:r>
      <w:r w:rsidR="00C5029D" w:rsidRPr="00A211A3">
        <w:rPr>
          <w:rFonts w:ascii="Times New Roman" w:hAnsi="Times New Roman" w:cs="Times New Roman"/>
        </w:rPr>
        <w:t>and on first demand</w:t>
      </w:r>
      <w:r w:rsidR="00C5029D" w:rsidRPr="0046288A">
        <w:rPr>
          <w:rFonts w:ascii="Times New Roman" w:hAnsi="Times New Roman"/>
        </w:rPr>
        <w:t xml:space="preserve"> </w:t>
      </w:r>
      <w:r w:rsidRPr="0046288A">
        <w:rPr>
          <w:rFonts w:ascii="Times New Roman" w:hAnsi="Times New Roman"/>
        </w:rPr>
        <w:t xml:space="preserve">undertake to pay the Beneficiary any sum or sums not exceeding in total an amount of </w:t>
      </w:r>
      <w:r w:rsidRPr="0046288A">
        <w:rPr>
          <w:rFonts w:ascii="Times New Roman" w:hAnsi="Times New Roman"/>
          <w:i/>
        </w:rPr>
        <w:t xml:space="preserve">[insert amount in figures] </w:t>
      </w:r>
      <w:r w:rsidRPr="0046288A">
        <w:rPr>
          <w:rFonts w:ascii="Times New Roman" w:hAnsi="Times New Roman"/>
          <w:i/>
        </w:rPr>
        <w:br/>
      </w:r>
      <w:r w:rsidRPr="0046288A">
        <w:rPr>
          <w:rFonts w:ascii="Times New Roman" w:hAnsi="Times New Roman"/>
        </w:rPr>
        <w:t>(</w:t>
      </w:r>
      <w:r w:rsidRPr="0046288A">
        <w:rPr>
          <w:rFonts w:ascii="Times New Roman" w:hAnsi="Times New Roman"/>
          <w:u w:val="single"/>
        </w:rPr>
        <w:t xml:space="preserve">          </w:t>
      </w:r>
      <w:r w:rsidRPr="0046288A">
        <w:rPr>
          <w:rFonts w:ascii="Times New Roman" w:hAnsi="Times New Roman"/>
        </w:rPr>
        <w:t>)</w:t>
      </w:r>
      <w:r w:rsidRPr="0046288A">
        <w:rPr>
          <w:rFonts w:ascii="Times New Roman" w:hAnsi="Times New Roman"/>
          <w:i/>
        </w:rPr>
        <w:t xml:space="preserve"> [insert amount in words]</w:t>
      </w:r>
      <w:r w:rsidRPr="0046288A">
        <w:rPr>
          <w:rStyle w:val="FootnoteReference"/>
          <w:rFonts w:ascii="Times New Roman" w:hAnsi="Times New Roman"/>
          <w:i/>
        </w:rPr>
        <w:footnoteReference w:customMarkFollows="1" w:id="10"/>
        <w:t>1</w:t>
      </w:r>
      <w:r w:rsidRPr="0046288A">
        <w:rPr>
          <w:rFonts w:ascii="Times New Roman" w:hAnsi="Times New Roman"/>
        </w:rPr>
        <w:t xml:space="preserve"> upon receipt by us of the Beneficiary’s complying demand</w:t>
      </w:r>
      <w:r w:rsidR="00EE32E8">
        <w:rPr>
          <w:rFonts w:ascii="Times New Roman" w:hAnsi="Times New Roman"/>
        </w:rPr>
        <w:t>.</w:t>
      </w:r>
      <w:r w:rsidRPr="0046288A">
        <w:rPr>
          <w:rFonts w:ascii="Times New Roman" w:hAnsi="Times New Roman"/>
        </w:rPr>
        <w:t xml:space="preserve"> </w:t>
      </w:r>
    </w:p>
    <w:p w14:paraId="39A7ECE6" w14:textId="77777777" w:rsidR="00EF517C" w:rsidRPr="0046288A" w:rsidRDefault="00EF517C" w:rsidP="009407C2">
      <w:pPr>
        <w:pStyle w:val="NormalWeb"/>
        <w:jc w:val="both"/>
        <w:rPr>
          <w:rFonts w:ascii="Times New Roman" w:hAnsi="Times New Roman" w:cs="Times New Roman"/>
        </w:rPr>
      </w:pPr>
      <w:r w:rsidRPr="0046288A">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6288A">
        <w:rPr>
          <w:rFonts w:ascii="Times New Roman" w:hAnsi="Times New Roman" w:cs="Times New Roman"/>
          <w:i/>
        </w:rPr>
        <w:t>[insert number]</w:t>
      </w:r>
      <w:r w:rsidRPr="0046288A">
        <w:rPr>
          <w:rFonts w:ascii="Times New Roman" w:hAnsi="Times New Roman" w:cs="Times New Roman"/>
        </w:rPr>
        <w:t xml:space="preserve"> at </w:t>
      </w:r>
      <w:r w:rsidRPr="0046288A">
        <w:rPr>
          <w:rFonts w:ascii="Times New Roman" w:hAnsi="Times New Roman" w:cs="Times New Roman"/>
          <w:i/>
        </w:rPr>
        <w:t>[insert name and address of Applicant’s bank]</w:t>
      </w:r>
      <w:r w:rsidRPr="0046288A">
        <w:rPr>
          <w:rFonts w:ascii="Times New Roman" w:hAnsi="Times New Roman" w:cs="Times New Roman"/>
        </w:rPr>
        <w:t>.</w:t>
      </w:r>
    </w:p>
    <w:p w14:paraId="7A3814BC" w14:textId="77777777" w:rsidR="00EF517C" w:rsidRPr="0046288A" w:rsidRDefault="00EF517C" w:rsidP="009407C2">
      <w:pPr>
        <w:pStyle w:val="NormalWeb"/>
        <w:jc w:val="both"/>
        <w:rPr>
          <w:rFonts w:ascii="Times New Roman" w:hAnsi="Times New Roman"/>
        </w:rPr>
      </w:pPr>
      <w:r w:rsidRPr="0046288A">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6288A">
        <w:rPr>
          <w:rFonts w:ascii="Times New Roman" w:hAnsi="Times New Roman"/>
          <w:i/>
        </w:rPr>
        <w:t>[insert day]</w:t>
      </w:r>
      <w:r w:rsidRPr="0046288A">
        <w:rPr>
          <w:rFonts w:ascii="Times New Roman" w:hAnsi="Times New Roman"/>
        </w:rPr>
        <w:t xml:space="preserve"> day of </w:t>
      </w:r>
      <w:r w:rsidRPr="0046288A">
        <w:rPr>
          <w:rFonts w:ascii="Times New Roman" w:hAnsi="Times New Roman"/>
          <w:i/>
        </w:rPr>
        <w:t>[insert month]</w:t>
      </w:r>
      <w:r w:rsidRPr="0046288A">
        <w:rPr>
          <w:rFonts w:ascii="Times New Roman" w:hAnsi="Times New Roman"/>
        </w:rPr>
        <w:t xml:space="preserve">, 2 </w:t>
      </w:r>
      <w:r w:rsidRPr="0046288A">
        <w:rPr>
          <w:rFonts w:ascii="Times New Roman" w:hAnsi="Times New Roman"/>
          <w:i/>
        </w:rPr>
        <w:t>[insert year]</w:t>
      </w:r>
      <w:r w:rsidRPr="0046288A">
        <w:rPr>
          <w:rFonts w:ascii="Times New Roman" w:hAnsi="Times New Roman"/>
        </w:rPr>
        <w:t>, whichever is earlier.</w:t>
      </w:r>
      <w:r w:rsidRPr="0046288A">
        <w:t xml:space="preserve"> </w:t>
      </w:r>
      <w:r w:rsidRPr="0046288A">
        <w:rPr>
          <w:rFonts w:ascii="Times New Roman" w:hAnsi="Times New Roman"/>
        </w:rPr>
        <w:t>Consequently, any demand for payment under this</w:t>
      </w:r>
      <w:r w:rsidRPr="0046288A">
        <w:t xml:space="preserve"> </w:t>
      </w:r>
      <w:r w:rsidRPr="0046288A">
        <w:rPr>
          <w:rFonts w:ascii="Times New Roman" w:hAnsi="Times New Roman"/>
        </w:rPr>
        <w:t>guarantee must be received by us at this office on or before that date.</w:t>
      </w:r>
    </w:p>
    <w:p w14:paraId="548060B0" w14:textId="77777777" w:rsidR="00EF517C" w:rsidRPr="0046288A" w:rsidRDefault="00EF517C" w:rsidP="009407C2">
      <w:pPr>
        <w:pStyle w:val="NormalWeb"/>
        <w:jc w:val="both"/>
        <w:rPr>
          <w:rFonts w:ascii="Times New Roman" w:hAnsi="Times New Roman"/>
        </w:rPr>
      </w:pPr>
      <w:r w:rsidRPr="0046288A">
        <w:rPr>
          <w:rFonts w:ascii="Times New Roman" w:hAnsi="Times New Roman"/>
        </w:rPr>
        <w:t>This guarantee is subject to the Uniform Rules for Demand Guarantees (URDG) 2010 Revision, ICC Publication No.758, except that the supporting statement under Article 15(a) is hereby excluded.</w:t>
      </w:r>
    </w:p>
    <w:p w14:paraId="5C0A2B75" w14:textId="77777777" w:rsidR="00EF517C" w:rsidRPr="0046288A" w:rsidRDefault="00EF517C" w:rsidP="009407C2">
      <w:pPr>
        <w:pStyle w:val="NormalWeb"/>
        <w:spacing w:before="0" w:after="0"/>
        <w:jc w:val="both"/>
        <w:rPr>
          <w:rFonts w:ascii="Times New Roman" w:hAnsi="Times New Roman"/>
        </w:rPr>
      </w:pPr>
      <w:r w:rsidRPr="0046288A">
        <w:rPr>
          <w:rFonts w:ascii="Times New Roman" w:hAnsi="Times New Roman"/>
        </w:rPr>
        <w:t>.</w:t>
      </w:r>
    </w:p>
    <w:p w14:paraId="0D321A73" w14:textId="77777777" w:rsidR="00EF517C" w:rsidRPr="0046288A" w:rsidRDefault="00EF517C" w:rsidP="009407C2">
      <w:pPr>
        <w:pStyle w:val="NormalWeb"/>
        <w:spacing w:before="0" w:after="0"/>
        <w:jc w:val="both"/>
        <w:rPr>
          <w:rFonts w:ascii="Times New Roman" w:hAnsi="Times New Roman"/>
        </w:rPr>
      </w:pPr>
    </w:p>
    <w:p w14:paraId="562D5351" w14:textId="77777777" w:rsidR="00EF517C" w:rsidRPr="0046288A" w:rsidRDefault="00EF517C" w:rsidP="009407C2">
      <w:r w:rsidRPr="0046288A">
        <w:t xml:space="preserve">____________________ </w:t>
      </w:r>
      <w:r w:rsidRPr="0046288A">
        <w:br/>
      </w:r>
      <w:r w:rsidRPr="0046288A">
        <w:rPr>
          <w:i/>
        </w:rPr>
        <w:t>[signature(s)]</w:t>
      </w:r>
      <w:r w:rsidRPr="0046288A">
        <w:t xml:space="preserve"> </w:t>
      </w:r>
    </w:p>
    <w:p w14:paraId="23E22457" w14:textId="48E7AA33" w:rsidR="00EF517C" w:rsidRDefault="00EF517C" w:rsidP="009407C2">
      <w:pPr>
        <w:rPr>
          <w:b/>
          <w:i/>
        </w:rPr>
      </w:pPr>
      <w:r w:rsidRPr="0046288A">
        <w:br/>
      </w:r>
      <w:r w:rsidRPr="0046288A">
        <w:rPr>
          <w:b/>
          <w:i/>
        </w:rPr>
        <w:t>Note: All italicized text (including footnotes) is for use in preparing this form and shall be deleted from the final product.</w:t>
      </w:r>
    </w:p>
    <w:p w14:paraId="7A79331A" w14:textId="16AA5EB7" w:rsidR="004F5AAB" w:rsidRDefault="004F5AAB" w:rsidP="009407C2">
      <w:pPr>
        <w:rPr>
          <w:b/>
          <w:i/>
        </w:rPr>
      </w:pPr>
    </w:p>
    <w:p w14:paraId="2100461C" w14:textId="228E596B" w:rsidR="004F5AAB" w:rsidRDefault="004F5AAB" w:rsidP="009407C2">
      <w:pPr>
        <w:rPr>
          <w:b/>
          <w:i/>
        </w:rPr>
      </w:pPr>
    </w:p>
    <w:p w14:paraId="4A092F05" w14:textId="5D5DA1CA" w:rsidR="004F5AAB" w:rsidRDefault="004F5AAB" w:rsidP="009407C2">
      <w:pPr>
        <w:rPr>
          <w:b/>
          <w:i/>
        </w:rPr>
      </w:pPr>
    </w:p>
    <w:p w14:paraId="6C14AD74" w14:textId="704F2AA2" w:rsidR="004F5AAB" w:rsidRDefault="004F5AAB" w:rsidP="009407C2">
      <w:pPr>
        <w:rPr>
          <w:b/>
          <w:i/>
        </w:rPr>
      </w:pPr>
    </w:p>
    <w:p w14:paraId="28236D7B" w14:textId="722BDF6C" w:rsidR="004F5AAB" w:rsidRDefault="004F5AAB" w:rsidP="009407C2">
      <w:pPr>
        <w:rPr>
          <w:b/>
          <w:i/>
        </w:rPr>
      </w:pPr>
    </w:p>
    <w:p w14:paraId="182726FA" w14:textId="310EF84C" w:rsidR="004F5AAB" w:rsidRDefault="004F5AAB" w:rsidP="009407C2">
      <w:pPr>
        <w:rPr>
          <w:b/>
          <w:i/>
        </w:rPr>
      </w:pPr>
    </w:p>
    <w:p w14:paraId="26584D48" w14:textId="24999C8C" w:rsidR="004F5AAB" w:rsidRDefault="004F5AAB" w:rsidP="009407C2">
      <w:pPr>
        <w:rPr>
          <w:b/>
          <w:i/>
        </w:rPr>
      </w:pPr>
    </w:p>
    <w:p w14:paraId="34177516" w14:textId="02F398C0" w:rsidR="004F5AAB" w:rsidRDefault="004F5AAB" w:rsidP="009407C2">
      <w:pPr>
        <w:rPr>
          <w:b/>
          <w:i/>
        </w:rPr>
      </w:pPr>
    </w:p>
    <w:p w14:paraId="5637A35D" w14:textId="2F8307AC" w:rsidR="004F5AAB" w:rsidRDefault="004F5AAB" w:rsidP="009407C2">
      <w:pPr>
        <w:rPr>
          <w:b/>
          <w:i/>
        </w:rPr>
      </w:pPr>
    </w:p>
    <w:p w14:paraId="50CA16A4" w14:textId="73D38484" w:rsidR="004F5AAB" w:rsidRDefault="004F5AAB" w:rsidP="009407C2">
      <w:pPr>
        <w:rPr>
          <w:b/>
          <w:i/>
        </w:rPr>
      </w:pPr>
    </w:p>
    <w:p w14:paraId="148FAE39" w14:textId="671B7455" w:rsidR="004F5AAB" w:rsidRDefault="004F5AAB" w:rsidP="009407C2">
      <w:pPr>
        <w:rPr>
          <w:b/>
          <w:i/>
        </w:rPr>
      </w:pPr>
    </w:p>
    <w:p w14:paraId="234AC07D" w14:textId="05C74C90" w:rsidR="004F5AAB" w:rsidRDefault="004F5AAB" w:rsidP="009407C2">
      <w:pPr>
        <w:rPr>
          <w:b/>
          <w:i/>
        </w:rPr>
      </w:pPr>
    </w:p>
    <w:p w14:paraId="49D0D8EC" w14:textId="6C1EC0CE" w:rsidR="004F5AAB" w:rsidRDefault="004F5AAB" w:rsidP="009407C2">
      <w:pPr>
        <w:rPr>
          <w:b/>
          <w:i/>
        </w:rPr>
      </w:pPr>
    </w:p>
    <w:p w14:paraId="72D78E54" w14:textId="527C1125" w:rsidR="004F5AAB" w:rsidRDefault="004F5AAB" w:rsidP="009407C2">
      <w:pPr>
        <w:rPr>
          <w:b/>
          <w:i/>
        </w:rPr>
      </w:pPr>
    </w:p>
    <w:p w14:paraId="7CAA902E" w14:textId="366A2973" w:rsidR="004F5AAB" w:rsidRDefault="004F5AAB" w:rsidP="009407C2">
      <w:pPr>
        <w:rPr>
          <w:b/>
          <w:i/>
        </w:rPr>
      </w:pPr>
    </w:p>
    <w:p w14:paraId="21C4FA9E" w14:textId="1CCF5113" w:rsidR="004F5AAB" w:rsidRDefault="004F5AAB" w:rsidP="009407C2">
      <w:pPr>
        <w:rPr>
          <w:b/>
          <w:i/>
        </w:rPr>
      </w:pPr>
    </w:p>
    <w:p w14:paraId="5865F8ED" w14:textId="5B0B90AF" w:rsidR="004F5AAB" w:rsidRDefault="004F5AAB" w:rsidP="009407C2">
      <w:pPr>
        <w:rPr>
          <w:b/>
          <w:i/>
        </w:rPr>
      </w:pPr>
    </w:p>
    <w:p w14:paraId="65BA7BB0" w14:textId="3E280147" w:rsidR="004F5AAB" w:rsidRDefault="004F5AAB" w:rsidP="009407C2">
      <w:pPr>
        <w:rPr>
          <w:b/>
          <w:i/>
        </w:rPr>
      </w:pPr>
    </w:p>
    <w:p w14:paraId="1FC5E1AD" w14:textId="056F7E5F" w:rsidR="004F5AAB" w:rsidRDefault="004F5AAB" w:rsidP="009407C2">
      <w:pPr>
        <w:rPr>
          <w:b/>
          <w:i/>
        </w:rPr>
      </w:pPr>
    </w:p>
    <w:p w14:paraId="214FB1CB" w14:textId="096483D4" w:rsidR="004F5AAB" w:rsidRDefault="004F5AAB" w:rsidP="009407C2">
      <w:pPr>
        <w:rPr>
          <w:b/>
          <w:i/>
        </w:rPr>
      </w:pPr>
    </w:p>
    <w:p w14:paraId="70220FA3" w14:textId="65BEE62F" w:rsidR="004F5AAB" w:rsidRDefault="004F5AAB" w:rsidP="009407C2">
      <w:pPr>
        <w:rPr>
          <w:b/>
          <w:i/>
        </w:rPr>
      </w:pPr>
    </w:p>
    <w:p w14:paraId="67919095" w14:textId="56649977" w:rsidR="004F5AAB" w:rsidRDefault="004F5AAB" w:rsidP="009407C2">
      <w:pPr>
        <w:rPr>
          <w:b/>
          <w:i/>
        </w:rPr>
      </w:pPr>
    </w:p>
    <w:p w14:paraId="6C60554D" w14:textId="46B55A77" w:rsidR="004F5AAB" w:rsidRDefault="004F5AAB" w:rsidP="009407C2">
      <w:pPr>
        <w:rPr>
          <w:b/>
          <w:i/>
        </w:rPr>
      </w:pPr>
    </w:p>
    <w:p w14:paraId="365C6BDC" w14:textId="12A2AE97" w:rsidR="004F5AAB" w:rsidRDefault="004F5AAB" w:rsidP="009407C2">
      <w:pPr>
        <w:rPr>
          <w:b/>
          <w:i/>
        </w:rPr>
      </w:pPr>
    </w:p>
    <w:p w14:paraId="06109E44" w14:textId="46944E26" w:rsidR="004F5AAB" w:rsidRDefault="004F5AAB" w:rsidP="009407C2">
      <w:pPr>
        <w:rPr>
          <w:b/>
          <w:i/>
        </w:rPr>
      </w:pPr>
    </w:p>
    <w:p w14:paraId="4286F187" w14:textId="4DECAD32" w:rsidR="004F5AAB" w:rsidRDefault="004F5AAB" w:rsidP="009407C2">
      <w:pPr>
        <w:rPr>
          <w:b/>
          <w:i/>
        </w:rPr>
      </w:pPr>
    </w:p>
    <w:p w14:paraId="0BBD3940" w14:textId="7549F6CE" w:rsidR="004F5AAB" w:rsidRDefault="004F5AAB" w:rsidP="009407C2">
      <w:pPr>
        <w:rPr>
          <w:b/>
          <w:i/>
        </w:rPr>
      </w:pPr>
    </w:p>
    <w:p w14:paraId="318E43A2" w14:textId="39C56F00" w:rsidR="004F5AAB" w:rsidRDefault="004F5AAB" w:rsidP="009407C2">
      <w:pPr>
        <w:rPr>
          <w:b/>
          <w:i/>
        </w:rPr>
      </w:pPr>
    </w:p>
    <w:p w14:paraId="664021F9" w14:textId="45643888" w:rsidR="004F5AAB" w:rsidRDefault="004F5AAB" w:rsidP="009407C2">
      <w:pPr>
        <w:rPr>
          <w:b/>
          <w:i/>
        </w:rPr>
      </w:pPr>
    </w:p>
    <w:p w14:paraId="30D9828A" w14:textId="2371A666" w:rsidR="004F5AAB" w:rsidRDefault="004F5AAB" w:rsidP="009407C2">
      <w:pPr>
        <w:rPr>
          <w:b/>
          <w:i/>
        </w:rPr>
      </w:pPr>
    </w:p>
    <w:p w14:paraId="60BCA0BF" w14:textId="77777777" w:rsidR="003B475B" w:rsidRDefault="003B475B" w:rsidP="009407C2">
      <w:pPr>
        <w:rPr>
          <w:rFonts w:asciiTheme="majorBidi" w:hAnsiTheme="majorBidi" w:cstheme="majorBidi"/>
          <w:b/>
          <w:bCs/>
          <w:sz w:val="40"/>
          <w:szCs w:val="40"/>
        </w:rPr>
      </w:pPr>
    </w:p>
    <w:p w14:paraId="39F9995A" w14:textId="77777777" w:rsidR="003B475B" w:rsidRDefault="003B475B" w:rsidP="009407C2">
      <w:pPr>
        <w:rPr>
          <w:rFonts w:asciiTheme="majorBidi" w:hAnsiTheme="majorBidi" w:cstheme="majorBidi"/>
          <w:b/>
          <w:bCs/>
          <w:sz w:val="40"/>
          <w:szCs w:val="40"/>
        </w:rPr>
      </w:pPr>
    </w:p>
    <w:p w14:paraId="4CEC2962" w14:textId="77777777" w:rsidR="003B475B" w:rsidRDefault="003B475B" w:rsidP="009407C2">
      <w:pPr>
        <w:rPr>
          <w:rFonts w:asciiTheme="majorBidi" w:hAnsiTheme="majorBidi" w:cstheme="majorBidi"/>
          <w:b/>
          <w:bCs/>
          <w:sz w:val="40"/>
          <w:szCs w:val="40"/>
        </w:rPr>
      </w:pPr>
    </w:p>
    <w:p w14:paraId="617ED2B6" w14:textId="77777777" w:rsidR="003B475B" w:rsidRDefault="003B475B" w:rsidP="009407C2">
      <w:pPr>
        <w:rPr>
          <w:rFonts w:asciiTheme="majorBidi" w:hAnsiTheme="majorBidi" w:cstheme="majorBidi"/>
          <w:b/>
          <w:bCs/>
          <w:sz w:val="40"/>
          <w:szCs w:val="40"/>
        </w:rPr>
      </w:pPr>
    </w:p>
    <w:p w14:paraId="4CC46218" w14:textId="77777777" w:rsidR="003B475B" w:rsidRDefault="003B475B" w:rsidP="009407C2">
      <w:pPr>
        <w:rPr>
          <w:rFonts w:asciiTheme="majorBidi" w:hAnsiTheme="majorBidi" w:cstheme="majorBidi"/>
          <w:b/>
          <w:bCs/>
          <w:sz w:val="40"/>
          <w:szCs w:val="40"/>
        </w:rPr>
      </w:pPr>
    </w:p>
    <w:p w14:paraId="405949B8" w14:textId="77777777" w:rsidR="003B475B" w:rsidRDefault="003B475B" w:rsidP="009407C2">
      <w:pPr>
        <w:rPr>
          <w:rFonts w:asciiTheme="majorBidi" w:hAnsiTheme="majorBidi" w:cstheme="majorBidi"/>
          <w:b/>
          <w:bCs/>
          <w:sz w:val="40"/>
          <w:szCs w:val="40"/>
        </w:rPr>
      </w:pPr>
    </w:p>
    <w:p w14:paraId="5F200C4A" w14:textId="77777777" w:rsidR="003B475B" w:rsidRDefault="003B475B" w:rsidP="009407C2">
      <w:pPr>
        <w:rPr>
          <w:rFonts w:asciiTheme="majorBidi" w:hAnsiTheme="majorBidi" w:cstheme="majorBidi"/>
          <w:b/>
          <w:bCs/>
          <w:sz w:val="40"/>
          <w:szCs w:val="40"/>
        </w:rPr>
      </w:pPr>
    </w:p>
    <w:p w14:paraId="512C1C97" w14:textId="77777777" w:rsidR="003B475B" w:rsidRDefault="003B475B" w:rsidP="009407C2">
      <w:pPr>
        <w:rPr>
          <w:rFonts w:asciiTheme="majorBidi" w:hAnsiTheme="majorBidi" w:cstheme="majorBidi"/>
          <w:b/>
          <w:bCs/>
          <w:sz w:val="40"/>
          <w:szCs w:val="40"/>
        </w:rPr>
      </w:pPr>
    </w:p>
    <w:p w14:paraId="5BCA7F64" w14:textId="77777777" w:rsidR="003B475B" w:rsidRDefault="003B475B" w:rsidP="009407C2">
      <w:pPr>
        <w:rPr>
          <w:rFonts w:asciiTheme="majorBidi" w:hAnsiTheme="majorBidi" w:cstheme="majorBidi"/>
          <w:b/>
          <w:bCs/>
          <w:sz w:val="40"/>
          <w:szCs w:val="40"/>
        </w:rPr>
      </w:pPr>
    </w:p>
    <w:p w14:paraId="6802804F" w14:textId="2C45DE2E" w:rsidR="003B475B" w:rsidRDefault="003B475B" w:rsidP="009407C2">
      <w:pPr>
        <w:rPr>
          <w:rFonts w:asciiTheme="majorBidi" w:hAnsiTheme="majorBidi" w:cstheme="majorBidi"/>
          <w:b/>
          <w:bCs/>
          <w:sz w:val="40"/>
          <w:szCs w:val="40"/>
        </w:rPr>
      </w:pPr>
    </w:p>
    <w:p w14:paraId="0F694D53" w14:textId="55C82EFC" w:rsidR="00DC1DD8" w:rsidRDefault="00DC1DD8" w:rsidP="009407C2">
      <w:pPr>
        <w:rPr>
          <w:rFonts w:asciiTheme="majorBidi" w:hAnsiTheme="majorBidi" w:cstheme="majorBidi"/>
          <w:b/>
          <w:bCs/>
          <w:sz w:val="40"/>
          <w:szCs w:val="40"/>
        </w:rPr>
      </w:pPr>
    </w:p>
    <w:p w14:paraId="7BBF5E79" w14:textId="77983B7E" w:rsidR="00DC1DD8" w:rsidRDefault="00DC1DD8" w:rsidP="009407C2">
      <w:pPr>
        <w:rPr>
          <w:rFonts w:asciiTheme="majorBidi" w:hAnsiTheme="majorBidi" w:cstheme="majorBidi"/>
          <w:b/>
          <w:bCs/>
          <w:sz w:val="40"/>
          <w:szCs w:val="40"/>
        </w:rPr>
      </w:pPr>
    </w:p>
    <w:p w14:paraId="262F5493" w14:textId="00CC525D" w:rsidR="00DC1DD8" w:rsidRDefault="00DC1DD8" w:rsidP="009407C2">
      <w:pPr>
        <w:rPr>
          <w:rFonts w:asciiTheme="majorBidi" w:hAnsiTheme="majorBidi" w:cstheme="majorBidi"/>
          <w:b/>
          <w:bCs/>
          <w:sz w:val="40"/>
          <w:szCs w:val="40"/>
        </w:rPr>
      </w:pPr>
    </w:p>
    <w:p w14:paraId="39806DC9" w14:textId="0F00941C" w:rsidR="00DC1DD8" w:rsidRDefault="00DC1DD8" w:rsidP="009407C2">
      <w:pPr>
        <w:rPr>
          <w:rFonts w:asciiTheme="majorBidi" w:hAnsiTheme="majorBidi" w:cstheme="majorBidi"/>
          <w:b/>
          <w:bCs/>
          <w:sz w:val="40"/>
          <w:szCs w:val="40"/>
        </w:rPr>
      </w:pPr>
    </w:p>
    <w:p w14:paraId="243EBE2E" w14:textId="1612B38B" w:rsidR="00DC1DD8" w:rsidRDefault="00DC1DD8" w:rsidP="009407C2">
      <w:pPr>
        <w:rPr>
          <w:rFonts w:asciiTheme="majorBidi" w:hAnsiTheme="majorBidi" w:cstheme="majorBidi"/>
          <w:b/>
          <w:bCs/>
          <w:sz w:val="40"/>
          <w:szCs w:val="40"/>
        </w:rPr>
      </w:pPr>
    </w:p>
    <w:p w14:paraId="667EA440" w14:textId="23701367" w:rsidR="00DC1DD8" w:rsidRDefault="00DC1DD8" w:rsidP="009407C2">
      <w:pPr>
        <w:rPr>
          <w:rFonts w:asciiTheme="majorBidi" w:hAnsiTheme="majorBidi" w:cstheme="majorBidi"/>
          <w:b/>
          <w:bCs/>
          <w:sz w:val="40"/>
          <w:szCs w:val="40"/>
        </w:rPr>
      </w:pPr>
    </w:p>
    <w:p w14:paraId="1DA51C54" w14:textId="623C880C" w:rsidR="00DC1DD8" w:rsidRDefault="00DC1DD8" w:rsidP="009407C2">
      <w:pPr>
        <w:rPr>
          <w:rFonts w:asciiTheme="majorBidi" w:hAnsiTheme="majorBidi" w:cstheme="majorBidi"/>
          <w:b/>
          <w:bCs/>
          <w:sz w:val="40"/>
          <w:szCs w:val="40"/>
        </w:rPr>
      </w:pPr>
    </w:p>
    <w:p w14:paraId="473C23C7" w14:textId="693566F3" w:rsidR="00DC1DD8" w:rsidRDefault="00DC1DD8" w:rsidP="009407C2">
      <w:pPr>
        <w:rPr>
          <w:rFonts w:asciiTheme="majorBidi" w:hAnsiTheme="majorBidi" w:cstheme="majorBidi"/>
          <w:b/>
          <w:bCs/>
          <w:sz w:val="40"/>
          <w:szCs w:val="40"/>
        </w:rPr>
      </w:pPr>
    </w:p>
    <w:p w14:paraId="6813E794" w14:textId="77777777" w:rsidR="00DC1DD8" w:rsidRDefault="00DC1DD8" w:rsidP="009407C2">
      <w:pPr>
        <w:rPr>
          <w:rFonts w:asciiTheme="majorBidi" w:hAnsiTheme="majorBidi" w:cstheme="majorBidi"/>
          <w:b/>
          <w:bCs/>
          <w:sz w:val="40"/>
          <w:szCs w:val="40"/>
        </w:rPr>
      </w:pPr>
    </w:p>
    <w:p w14:paraId="236A5BE0" w14:textId="77777777" w:rsidR="003B475B" w:rsidRDefault="003B475B" w:rsidP="009407C2">
      <w:pPr>
        <w:rPr>
          <w:rFonts w:asciiTheme="majorBidi" w:hAnsiTheme="majorBidi" w:cstheme="majorBidi"/>
          <w:b/>
          <w:bCs/>
          <w:sz w:val="40"/>
          <w:szCs w:val="40"/>
        </w:rPr>
      </w:pPr>
    </w:p>
    <w:p w14:paraId="5A096EB8" w14:textId="44FF1F7C" w:rsidR="004F5AAB" w:rsidRDefault="004F5AAB" w:rsidP="009407C2">
      <w:pPr>
        <w:rPr>
          <w:rFonts w:asciiTheme="majorBidi" w:hAnsiTheme="majorBidi" w:cstheme="majorBidi"/>
          <w:b/>
          <w:bCs/>
          <w:sz w:val="40"/>
          <w:szCs w:val="40"/>
        </w:rPr>
      </w:pPr>
      <w:r w:rsidRPr="003B475B">
        <w:rPr>
          <w:rFonts w:asciiTheme="majorBidi" w:hAnsiTheme="majorBidi" w:cstheme="majorBidi"/>
          <w:b/>
          <w:bCs/>
          <w:sz w:val="40"/>
          <w:szCs w:val="40"/>
        </w:rPr>
        <w:t xml:space="preserve">Annex </w:t>
      </w:r>
      <w:r w:rsidR="003B475B" w:rsidRPr="003B475B">
        <w:rPr>
          <w:rFonts w:asciiTheme="majorBidi" w:hAnsiTheme="majorBidi" w:cstheme="majorBidi"/>
          <w:b/>
          <w:bCs/>
          <w:sz w:val="40"/>
          <w:szCs w:val="40"/>
        </w:rPr>
        <w:t>:</w:t>
      </w:r>
      <w:r w:rsidRPr="003B475B">
        <w:rPr>
          <w:rFonts w:asciiTheme="majorBidi" w:hAnsiTheme="majorBidi" w:cstheme="majorBidi"/>
          <w:b/>
          <w:bCs/>
          <w:sz w:val="40"/>
          <w:szCs w:val="40"/>
        </w:rPr>
        <w:t>IsDB AML/CFT/KYC/Questionnaire/Form</w:t>
      </w:r>
    </w:p>
    <w:p w14:paraId="0FEE089F" w14:textId="39CD71DC" w:rsidR="003B475B" w:rsidRDefault="003B475B" w:rsidP="009407C2">
      <w:pPr>
        <w:rPr>
          <w:rFonts w:asciiTheme="majorBidi" w:hAnsiTheme="majorBidi" w:cstheme="majorBidi"/>
          <w:b/>
          <w:bCs/>
          <w:sz w:val="40"/>
          <w:szCs w:val="40"/>
        </w:rPr>
      </w:pPr>
    </w:p>
    <w:p w14:paraId="1995E44F" w14:textId="326643EF" w:rsidR="003B475B" w:rsidRDefault="003B475B" w:rsidP="009407C2">
      <w:pPr>
        <w:rPr>
          <w:rFonts w:asciiTheme="majorBidi" w:hAnsiTheme="majorBidi" w:cstheme="majorBidi"/>
          <w:b/>
          <w:bCs/>
          <w:sz w:val="40"/>
          <w:szCs w:val="40"/>
        </w:rPr>
      </w:pPr>
    </w:p>
    <w:p w14:paraId="1848FCF2" w14:textId="431C9094" w:rsidR="00DC1DD8" w:rsidRDefault="00DC1DD8" w:rsidP="009407C2">
      <w:pPr>
        <w:rPr>
          <w:rFonts w:asciiTheme="majorBidi" w:hAnsiTheme="majorBidi" w:cstheme="majorBidi"/>
          <w:b/>
          <w:bCs/>
          <w:sz w:val="40"/>
          <w:szCs w:val="40"/>
        </w:rPr>
      </w:pPr>
    </w:p>
    <w:p w14:paraId="39E34E3D" w14:textId="603D5725" w:rsidR="00DC1DD8" w:rsidRDefault="00DC1DD8" w:rsidP="009407C2">
      <w:pPr>
        <w:rPr>
          <w:rFonts w:asciiTheme="majorBidi" w:hAnsiTheme="majorBidi" w:cstheme="majorBidi"/>
          <w:b/>
          <w:bCs/>
          <w:sz w:val="40"/>
          <w:szCs w:val="40"/>
        </w:rPr>
      </w:pPr>
    </w:p>
    <w:p w14:paraId="2C45103E" w14:textId="708CE047" w:rsidR="00DC1DD8" w:rsidRDefault="00DC1DD8" w:rsidP="009407C2">
      <w:pPr>
        <w:rPr>
          <w:rFonts w:asciiTheme="majorBidi" w:hAnsiTheme="majorBidi" w:cstheme="majorBidi"/>
          <w:b/>
          <w:bCs/>
          <w:sz w:val="40"/>
          <w:szCs w:val="40"/>
        </w:rPr>
      </w:pPr>
    </w:p>
    <w:p w14:paraId="6785081D" w14:textId="75953858" w:rsidR="00DC1DD8" w:rsidRDefault="00DC1DD8" w:rsidP="009407C2">
      <w:pPr>
        <w:rPr>
          <w:rFonts w:asciiTheme="majorBidi" w:hAnsiTheme="majorBidi" w:cstheme="majorBidi"/>
          <w:b/>
          <w:bCs/>
          <w:sz w:val="40"/>
          <w:szCs w:val="40"/>
        </w:rPr>
      </w:pPr>
    </w:p>
    <w:p w14:paraId="789F72D0" w14:textId="180496AB" w:rsidR="00DC1DD8" w:rsidRDefault="00DC1DD8" w:rsidP="009407C2">
      <w:pPr>
        <w:rPr>
          <w:rFonts w:asciiTheme="majorBidi" w:hAnsiTheme="majorBidi" w:cstheme="majorBidi"/>
          <w:b/>
          <w:bCs/>
          <w:sz w:val="40"/>
          <w:szCs w:val="40"/>
        </w:rPr>
      </w:pPr>
    </w:p>
    <w:p w14:paraId="0314D067" w14:textId="508BAE53" w:rsidR="00DC1DD8" w:rsidRDefault="00DC1DD8" w:rsidP="009407C2">
      <w:pPr>
        <w:rPr>
          <w:rFonts w:asciiTheme="majorBidi" w:hAnsiTheme="majorBidi" w:cstheme="majorBidi"/>
          <w:b/>
          <w:bCs/>
          <w:sz w:val="40"/>
          <w:szCs w:val="40"/>
        </w:rPr>
      </w:pPr>
    </w:p>
    <w:p w14:paraId="19AB74C2" w14:textId="61AAEF58" w:rsidR="00DC1DD8" w:rsidRDefault="00DC1DD8" w:rsidP="009407C2">
      <w:pPr>
        <w:rPr>
          <w:rFonts w:asciiTheme="majorBidi" w:hAnsiTheme="majorBidi" w:cstheme="majorBidi"/>
          <w:b/>
          <w:bCs/>
          <w:sz w:val="40"/>
          <w:szCs w:val="40"/>
        </w:rPr>
      </w:pPr>
    </w:p>
    <w:p w14:paraId="75ACFE00" w14:textId="08992995" w:rsidR="00DC1DD8" w:rsidRDefault="00DC1DD8" w:rsidP="009407C2">
      <w:pPr>
        <w:rPr>
          <w:rFonts w:asciiTheme="majorBidi" w:hAnsiTheme="majorBidi" w:cstheme="majorBidi"/>
          <w:b/>
          <w:bCs/>
          <w:sz w:val="40"/>
          <w:szCs w:val="40"/>
        </w:rPr>
      </w:pPr>
    </w:p>
    <w:p w14:paraId="76DCFC09" w14:textId="16BDED58" w:rsidR="00DC1DD8" w:rsidRDefault="00DC1DD8" w:rsidP="009407C2">
      <w:pPr>
        <w:rPr>
          <w:rFonts w:asciiTheme="majorBidi" w:hAnsiTheme="majorBidi" w:cstheme="majorBidi"/>
          <w:b/>
          <w:bCs/>
          <w:sz w:val="40"/>
          <w:szCs w:val="40"/>
        </w:rPr>
      </w:pPr>
    </w:p>
    <w:p w14:paraId="0F46F70E" w14:textId="30807C66" w:rsidR="00DC1DD8" w:rsidRDefault="00DC1DD8" w:rsidP="009407C2">
      <w:pPr>
        <w:rPr>
          <w:rFonts w:asciiTheme="majorBidi" w:hAnsiTheme="majorBidi" w:cstheme="majorBidi"/>
          <w:b/>
          <w:bCs/>
          <w:sz w:val="40"/>
          <w:szCs w:val="40"/>
        </w:rPr>
      </w:pPr>
    </w:p>
    <w:p w14:paraId="4C312441" w14:textId="4725CB7F" w:rsidR="00DC1DD8" w:rsidRDefault="00DC1DD8" w:rsidP="009407C2">
      <w:pPr>
        <w:rPr>
          <w:rFonts w:asciiTheme="majorBidi" w:hAnsiTheme="majorBidi" w:cstheme="majorBidi"/>
          <w:b/>
          <w:bCs/>
          <w:sz w:val="40"/>
          <w:szCs w:val="40"/>
        </w:rPr>
      </w:pPr>
    </w:p>
    <w:p w14:paraId="0FFCB390" w14:textId="77777777" w:rsidR="007179F2" w:rsidRDefault="007179F2" w:rsidP="009407C2">
      <w:pPr>
        <w:rPr>
          <w:rFonts w:asciiTheme="majorBidi" w:hAnsiTheme="majorBidi" w:cstheme="majorBidi"/>
          <w:b/>
          <w:bCs/>
          <w:sz w:val="40"/>
          <w:szCs w:val="40"/>
        </w:rPr>
      </w:pPr>
    </w:p>
    <w:p w14:paraId="5DA00327" w14:textId="77777777" w:rsidR="00DC1DD8" w:rsidRDefault="00DC1DD8" w:rsidP="009407C2">
      <w:pPr>
        <w:rPr>
          <w:rFonts w:asciiTheme="majorBidi" w:hAnsiTheme="majorBidi" w:cstheme="majorBidi"/>
          <w:b/>
          <w:bCs/>
          <w:sz w:val="40"/>
          <w:szCs w:val="40"/>
        </w:rPr>
      </w:pPr>
    </w:p>
    <w:p w14:paraId="0A2275DB" w14:textId="77777777" w:rsidR="00820DD4" w:rsidRPr="001634AD" w:rsidRDefault="00820DD4" w:rsidP="00DC1DD8">
      <w:pPr>
        <w:spacing w:before="74"/>
        <w:jc w:val="center"/>
        <w:rPr>
          <w:sz w:val="32"/>
          <w:szCs w:val="32"/>
          <w:lang w:val="fr-FR"/>
        </w:rPr>
      </w:pPr>
      <w:r w:rsidRPr="001634AD">
        <w:rPr>
          <w:b/>
          <w:sz w:val="32"/>
          <w:lang w:val="fr-FR"/>
        </w:rPr>
        <w:lastRenderedPageBreak/>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position w:val="12"/>
          <w:sz w:val="21"/>
          <w:lang w:val="fr-FR"/>
        </w:rPr>
        <w:t>1</w:t>
      </w:r>
      <w:r w:rsidRPr="001634AD">
        <w:rPr>
          <w:b/>
          <w:spacing w:val="17"/>
          <w:position w:val="12"/>
          <w:sz w:val="21"/>
          <w:lang w:val="fr-FR"/>
        </w:rPr>
        <w:t xml:space="preserve"> </w:t>
      </w:r>
      <w:r w:rsidRPr="001634AD">
        <w:rPr>
          <w:b/>
          <w:sz w:val="32"/>
          <w:lang w:val="fr-FR"/>
        </w:rPr>
        <w:t>AML</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 (Non-Financial Institutions)</w:t>
      </w:r>
    </w:p>
    <w:p w14:paraId="67101A90" w14:textId="7186D40A" w:rsidR="00820DD4" w:rsidRDefault="00820DD4" w:rsidP="00820DD4">
      <w:pPr>
        <w:spacing w:line="30" w:lineRule="atLeast"/>
        <w:ind w:left="270"/>
        <w:rPr>
          <w:sz w:val="3"/>
          <w:szCs w:val="3"/>
        </w:rPr>
      </w:pPr>
      <w:r>
        <w:rPr>
          <w:noProof/>
        </w:rPr>
        <mc:AlternateContent>
          <mc:Choice Requires="wpg">
            <w:drawing>
              <wp:inline distT="0" distB="0" distL="0" distR="0" wp14:anchorId="7CFC42FE" wp14:editId="6CBEDF3B">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7B2AFB9"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QdGlg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6FD7F581" w14:textId="77777777" w:rsidR="00820DD4" w:rsidRPr="001634AD" w:rsidRDefault="00820DD4" w:rsidP="00820DD4">
      <w:pPr>
        <w:spacing w:before="1"/>
        <w:rPr>
          <w:b/>
          <w:bCs/>
          <w:sz w:val="10"/>
          <w:szCs w:val="10"/>
        </w:rPr>
      </w:pPr>
    </w:p>
    <w:p w14:paraId="4AF244FB" w14:textId="77777777" w:rsidR="00820DD4" w:rsidRDefault="00820DD4" w:rsidP="00820DD4">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4B4D3969" w14:textId="77777777" w:rsidR="00820DD4" w:rsidRDefault="00820DD4" w:rsidP="00820DD4">
      <w:pPr>
        <w:spacing w:before="5"/>
      </w:pPr>
    </w:p>
    <w:p w14:paraId="6CA03E05" w14:textId="77777777" w:rsidR="00820DD4" w:rsidRPr="002116D7" w:rsidRDefault="00820DD4" w:rsidP="00DC1DD8">
      <w:pPr>
        <w:pStyle w:val="Heading1"/>
        <w:widowControl w:val="0"/>
        <w:numPr>
          <w:ilvl w:val="0"/>
          <w:numId w:val="68"/>
        </w:numPr>
        <w:tabs>
          <w:tab w:val="left" w:pos="929"/>
        </w:tabs>
        <w:suppressAutoHyphens w:val="0"/>
        <w:ind w:hanging="720"/>
        <w:jc w:val="both"/>
        <w:rPr>
          <w:b w:val="0"/>
          <w:bCs/>
          <w:sz w:val="24"/>
        </w:rPr>
      </w:pPr>
      <w:r w:rsidRPr="002116D7">
        <w:rPr>
          <w:spacing w:val="-1"/>
          <w:sz w:val="24"/>
        </w:rPr>
        <w:t>General</w:t>
      </w:r>
      <w:r w:rsidRPr="002116D7">
        <w:rPr>
          <w:sz w:val="24"/>
        </w:rPr>
        <w:t xml:space="preserve"> </w:t>
      </w:r>
      <w:r w:rsidRPr="002116D7">
        <w:rPr>
          <w:spacing w:val="-1"/>
          <w:sz w:val="24"/>
        </w:rPr>
        <w:t>Information</w:t>
      </w:r>
    </w:p>
    <w:p w14:paraId="5A782D97" w14:textId="77777777" w:rsidR="00820DD4" w:rsidRPr="002116D7" w:rsidRDefault="00820DD4" w:rsidP="00820DD4">
      <w:pPr>
        <w:spacing w:before="1"/>
        <w:rPr>
          <w:b/>
          <w:bCs/>
        </w:rPr>
      </w:pPr>
    </w:p>
    <w:p w14:paraId="4F79E9B9" w14:textId="77777777" w:rsidR="00820DD4" w:rsidRDefault="00820DD4" w:rsidP="00DC1DD8">
      <w:pPr>
        <w:widowControl w:val="0"/>
        <w:numPr>
          <w:ilvl w:val="1"/>
          <w:numId w:val="68"/>
        </w:numPr>
        <w:tabs>
          <w:tab w:val="left" w:pos="905"/>
        </w:tabs>
        <w:ind w:hanging="696"/>
        <w:jc w:val="both"/>
      </w:pPr>
      <w:r>
        <w:rPr>
          <w:b/>
          <w:spacing w:val="-1"/>
        </w:rPr>
        <w:t>General</w:t>
      </w:r>
      <w:r>
        <w:rPr>
          <w:b/>
        </w:rPr>
        <w:t xml:space="preserve"> </w:t>
      </w:r>
      <w:r>
        <w:rPr>
          <w:b/>
          <w:spacing w:val="-1"/>
        </w:rPr>
        <w:t>Entity</w:t>
      </w:r>
      <w:r>
        <w:rPr>
          <w:b/>
        </w:rPr>
        <w:t xml:space="preserve"> </w:t>
      </w:r>
      <w:r>
        <w:rPr>
          <w:b/>
          <w:spacing w:val="-1"/>
        </w:rPr>
        <w:t>Information</w:t>
      </w:r>
    </w:p>
    <w:p w14:paraId="13083F51" w14:textId="77777777" w:rsidR="00820DD4" w:rsidRDefault="00820DD4" w:rsidP="00820DD4">
      <w:pPr>
        <w:spacing w:before="2"/>
        <w:rPr>
          <w:b/>
          <w:bCs/>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820DD4" w14:paraId="22EE1781"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E71C97D"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2E4B89B1" w14:textId="77777777" w:rsidR="00820DD4" w:rsidRDefault="00820DD4" w:rsidP="00423ED6"/>
        </w:tc>
      </w:tr>
      <w:tr w:rsidR="00820DD4" w14:paraId="06431067"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23087F4A"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1808020B" w14:textId="77777777" w:rsidR="00820DD4" w:rsidRDefault="00820DD4" w:rsidP="00423ED6"/>
        </w:tc>
      </w:tr>
      <w:tr w:rsidR="00820DD4" w14:paraId="0E354CA7"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5D8FFEE"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00DF365D" w14:textId="77777777" w:rsidR="00820DD4" w:rsidRDefault="00820DD4" w:rsidP="00423ED6"/>
        </w:tc>
      </w:tr>
      <w:tr w:rsidR="00820DD4" w14:paraId="47A8E9AA" w14:textId="77777777" w:rsidTr="00423ED6">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2DCA655B" w14:textId="77777777" w:rsidR="00820DD4" w:rsidRDefault="00820DD4" w:rsidP="00423ED6">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489F2C5D" w14:textId="77777777" w:rsidR="00820DD4" w:rsidRDefault="00820DD4" w:rsidP="00423ED6">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1D75B4E1" w14:textId="77777777" w:rsidR="00820DD4" w:rsidRDefault="00820DD4" w:rsidP="00423ED6"/>
        </w:tc>
      </w:tr>
      <w:tr w:rsidR="00820DD4" w14:paraId="08EBD741"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618F500"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767BDD75" w14:textId="77777777" w:rsidR="00820DD4" w:rsidRDefault="00820DD4" w:rsidP="00423ED6"/>
        </w:tc>
      </w:tr>
      <w:tr w:rsidR="00820DD4" w14:paraId="75225507" w14:textId="77777777" w:rsidTr="00423ED6">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5AAD94EE" w14:textId="77777777" w:rsidR="00820DD4" w:rsidRDefault="00820DD4" w:rsidP="00423ED6">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503750C4" w14:textId="77777777" w:rsidR="00820DD4" w:rsidRDefault="00820DD4" w:rsidP="00423ED6"/>
        </w:tc>
      </w:tr>
      <w:tr w:rsidR="00820DD4" w14:paraId="30B22100" w14:textId="77777777" w:rsidTr="00423ED6">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4124E7FA"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3FE4342B" w14:textId="77777777" w:rsidR="00820DD4" w:rsidRDefault="00820DD4" w:rsidP="00423ED6"/>
        </w:tc>
      </w:tr>
      <w:tr w:rsidR="00820DD4" w14:paraId="2875E1C6"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CA8CC80"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32BA19A0" w14:textId="77777777" w:rsidR="00820DD4" w:rsidRDefault="00820DD4" w:rsidP="00423ED6"/>
        </w:tc>
      </w:tr>
      <w:tr w:rsidR="00820DD4" w14:paraId="1972ACF6" w14:textId="77777777" w:rsidTr="00423ED6">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4D6329D1"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70481C4D" w14:textId="77777777" w:rsidR="00820DD4" w:rsidRDefault="00820DD4" w:rsidP="00423ED6"/>
        </w:tc>
      </w:tr>
      <w:tr w:rsidR="00820DD4" w14:paraId="212A698A"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5F621DED"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5222EEA7" w14:textId="77777777" w:rsidR="00820DD4" w:rsidRDefault="00820DD4" w:rsidP="00423ED6"/>
        </w:tc>
      </w:tr>
      <w:tr w:rsidR="00820DD4" w14:paraId="3A740FB8" w14:textId="77777777" w:rsidTr="00423ED6">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731FAA0C"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20CB832D" w14:textId="77777777" w:rsidR="00820DD4" w:rsidRDefault="00820DD4" w:rsidP="00423ED6"/>
        </w:tc>
      </w:tr>
    </w:tbl>
    <w:p w14:paraId="118BCC6E" w14:textId="77777777" w:rsidR="00820DD4" w:rsidRDefault="00820DD4" w:rsidP="00820DD4">
      <w:pPr>
        <w:spacing w:before="7"/>
        <w:rPr>
          <w:b/>
          <w:bCs/>
          <w:sz w:val="17"/>
          <w:szCs w:val="17"/>
        </w:rPr>
      </w:pPr>
    </w:p>
    <w:p w14:paraId="3B2E4F7C" w14:textId="77777777" w:rsidR="00820DD4" w:rsidRDefault="00820DD4" w:rsidP="00DC1DD8">
      <w:pPr>
        <w:widowControl w:val="0"/>
        <w:numPr>
          <w:ilvl w:val="1"/>
          <w:numId w:val="68"/>
        </w:numPr>
        <w:tabs>
          <w:tab w:val="left" w:pos="785"/>
        </w:tabs>
        <w:spacing w:before="69"/>
        <w:ind w:left="784" w:hanging="576"/>
      </w:pPr>
      <w:r>
        <w:rPr>
          <w:b/>
          <w:spacing w:val="-1"/>
        </w:rPr>
        <w:t>Ownership</w:t>
      </w:r>
      <w:r>
        <w:rPr>
          <w:b/>
        </w:rPr>
        <w:t xml:space="preserve"> </w:t>
      </w:r>
      <w:r>
        <w:rPr>
          <w:b/>
          <w:spacing w:val="-1"/>
        </w:rPr>
        <w:t>Structure</w:t>
      </w:r>
    </w:p>
    <w:p w14:paraId="7AAC125F" w14:textId="77777777" w:rsidR="00820DD4" w:rsidRDefault="00820DD4" w:rsidP="00DC1DD8">
      <w:pPr>
        <w:pStyle w:val="BodyText"/>
        <w:widowControl w:val="0"/>
        <w:numPr>
          <w:ilvl w:val="2"/>
          <w:numId w:val="68"/>
        </w:numPr>
        <w:tabs>
          <w:tab w:val="left" w:pos="929"/>
          <w:tab w:val="left" w:pos="5731"/>
        </w:tabs>
        <w:suppressAutoHyphens w:val="0"/>
        <w:spacing w:before="134" w:after="0"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proofErr w:type="spellStart"/>
      <w:r>
        <w:rPr>
          <w:spacing w:val="-1"/>
        </w:rPr>
        <w:t>Authorised</w:t>
      </w:r>
      <w:proofErr w:type="spellEnd"/>
      <w:r>
        <w:t xml:space="preserve"> Capital:</w:t>
      </w:r>
      <w:r>
        <w:tab/>
      </w:r>
      <w:r>
        <w:rPr>
          <w:spacing w:val="-1"/>
        </w:rPr>
        <w:t>Issued</w:t>
      </w:r>
      <w:r>
        <w:t xml:space="preserve"> </w:t>
      </w:r>
      <w:r>
        <w:rPr>
          <w:spacing w:val="-1"/>
        </w:rPr>
        <w:t>Share</w:t>
      </w:r>
      <w:r>
        <w:rPr>
          <w:spacing w:val="-2"/>
        </w:rPr>
        <w:t xml:space="preserve"> </w:t>
      </w:r>
      <w:r>
        <w:t>Capital:</w:t>
      </w:r>
    </w:p>
    <w:p w14:paraId="3649CDE8" w14:textId="77777777" w:rsidR="00820DD4" w:rsidRDefault="00820DD4" w:rsidP="00DC1DD8">
      <w:pPr>
        <w:pStyle w:val="BodyText"/>
        <w:widowControl w:val="0"/>
        <w:numPr>
          <w:ilvl w:val="2"/>
          <w:numId w:val="68"/>
        </w:numPr>
        <w:tabs>
          <w:tab w:val="left" w:pos="929"/>
        </w:tabs>
        <w:suppressAutoHyphens w:val="0"/>
        <w:spacing w:before="139" w:after="0"/>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486D1FD0" w14:textId="77777777" w:rsidR="00820DD4" w:rsidRDefault="00820DD4" w:rsidP="00820DD4"/>
    <w:p w14:paraId="1D6A42EF" w14:textId="2F6D241B" w:rsidR="00820DD4" w:rsidRDefault="00820DD4" w:rsidP="00DC1DD8">
      <w:pPr>
        <w:pStyle w:val="BodyText"/>
        <w:widowControl w:val="0"/>
        <w:numPr>
          <w:ilvl w:val="2"/>
          <w:numId w:val="68"/>
        </w:numPr>
        <w:tabs>
          <w:tab w:val="left" w:pos="929"/>
          <w:tab w:val="left" w:pos="7454"/>
          <w:tab w:val="left" w:pos="8606"/>
          <w:tab w:val="left" w:pos="9440"/>
        </w:tabs>
        <w:suppressAutoHyphens w:val="0"/>
        <w:spacing w:after="0" w:line="360" w:lineRule="auto"/>
        <w:ind w:right="993" w:hanging="720"/>
        <w:jc w:val="left"/>
      </w:pPr>
      <w:r>
        <w:rPr>
          <w:noProof/>
        </w:rPr>
        <mc:AlternateContent>
          <mc:Choice Requires="wpg">
            <w:drawing>
              <wp:anchor distT="0" distB="0" distL="114300" distR="114300" simplePos="0" relativeHeight="251655680" behindDoc="1" locked="0" layoutInCell="1" allowOverlap="1" wp14:anchorId="74A2F4E5" wp14:editId="6C846D97">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C9843" id="Group 28" o:spid="_x0000_s1026" style="position:absolute;margin-left:389.4pt;margin-top:-3pt;width:18pt;height:18pt;z-index:-25165824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4W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6oS4W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56704" behindDoc="1" locked="0" layoutInCell="1" allowOverlap="1" wp14:anchorId="2A99E151" wp14:editId="5FF81D3D">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46F56" id="Group 26" o:spid="_x0000_s1026" style="position:absolute;margin-left:441.9pt;margin-top:-3pt;width:18pt;height:18pt;z-index:-251658240;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WW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iYcFlq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57728" behindDoc="1" locked="0" layoutInCell="1" allowOverlap="1" wp14:anchorId="6C659818" wp14:editId="0304354F">
                <wp:simplePos x="0" y="0"/>
                <wp:positionH relativeFrom="page">
                  <wp:posOffset>6221730</wp:posOffset>
                </wp:positionH>
                <wp:positionV relativeFrom="paragraph">
                  <wp:posOffset>-53340</wp:posOffset>
                </wp:positionV>
                <wp:extent cx="228600" cy="2286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AD57A" id="Group 24" o:spid="_x0000_s1026" style="position:absolute;margin-left:489.9pt;margin-top:-4.2pt;width:18pt;height:18pt;z-index:-251658240;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zrpwMAAHAKAAAOAAAAZHJzL2Uyb0RvYy54bWykVttu2zgQfS/QfyD42CLRJb7EQpSiaJug&#10;QNstUO8H0BR1QSVSJWnL6dd3OBJtObGyQdcP8lBzNDw8Q87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Pr>
          <w:spacing w:val="-1"/>
        </w:rPr>
        <w:tab/>
      </w:r>
      <w:r>
        <w:rPr>
          <w:spacing w:val="-1"/>
          <w:w w:val="95"/>
        </w:rPr>
        <w:t>Yes</w:t>
      </w:r>
      <w:r>
        <w:rPr>
          <w:spacing w:val="-1"/>
          <w:w w:val="95"/>
        </w:rPr>
        <w:tab/>
      </w:r>
      <w:r>
        <w:rPr>
          <w:w w:val="95"/>
        </w:rPr>
        <w:t>No</w:t>
      </w:r>
      <w:r>
        <w:rPr>
          <w:w w:val="95"/>
        </w:rPr>
        <w:tab/>
      </w:r>
      <w:r>
        <w:rPr>
          <w:spacing w:val="-1"/>
        </w:rPr>
        <w:t>NA</w:t>
      </w:r>
      <w:r>
        <w:rPr>
          <w:spacing w:val="42"/>
        </w:rPr>
        <w:t xml:space="preserve"> </w:t>
      </w: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0969289" w14:textId="77777777" w:rsidR="00820DD4" w:rsidRPr="001634AD" w:rsidRDefault="00820DD4" w:rsidP="00820DD4">
      <w:pPr>
        <w:rPr>
          <w:sz w:val="2"/>
          <w:szCs w:val="2"/>
        </w:rPr>
      </w:pPr>
    </w:p>
    <w:p w14:paraId="7B803EB9" w14:textId="77777777" w:rsidR="00820DD4" w:rsidRDefault="00820DD4" w:rsidP="00820DD4">
      <w:pPr>
        <w:spacing w:before="3"/>
        <w:rPr>
          <w:sz w:val="10"/>
          <w:szCs w:val="10"/>
        </w:rPr>
      </w:pPr>
    </w:p>
    <w:p w14:paraId="01F33ED0" w14:textId="2FD1632A" w:rsidR="00820DD4" w:rsidRDefault="00820DD4" w:rsidP="00820DD4">
      <w:pPr>
        <w:spacing w:line="20" w:lineRule="atLeast"/>
        <w:ind w:left="201"/>
        <w:rPr>
          <w:sz w:val="2"/>
          <w:szCs w:val="2"/>
        </w:rPr>
      </w:pPr>
      <w:r>
        <w:rPr>
          <w:noProof/>
        </w:rPr>
        <mc:AlternateContent>
          <mc:Choice Requires="wpg">
            <w:drawing>
              <wp:inline distT="0" distB="0" distL="0" distR="0" wp14:anchorId="1088CF5A" wp14:editId="22E11438">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03EC9AD"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9sJg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F4Gb2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6BBD71EC" w14:textId="77777777" w:rsidR="00820DD4" w:rsidRDefault="00820DD4" w:rsidP="00820DD4">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5DC86C10" w14:textId="77777777" w:rsidR="00820DD4" w:rsidRDefault="00820DD4" w:rsidP="00820DD4">
      <w:pPr>
        <w:rPr>
          <w:sz w:val="20"/>
        </w:rPr>
        <w:sectPr w:rsidR="00820DD4" w:rsidSect="006C1804">
          <w:pgSz w:w="12240" w:h="15840"/>
          <w:pgMar w:top="480" w:right="660" w:bottom="280" w:left="800" w:header="720" w:footer="720" w:gutter="0"/>
          <w:cols w:space="720"/>
        </w:sectPr>
      </w:pPr>
    </w:p>
    <w:p w14:paraId="6CE67FFF" w14:textId="618B65FB" w:rsidR="00820DD4" w:rsidRPr="004D38E5" w:rsidRDefault="00820DD4" w:rsidP="00DC1DD8">
      <w:pPr>
        <w:pStyle w:val="BodyText"/>
        <w:widowControl w:val="0"/>
        <w:numPr>
          <w:ilvl w:val="2"/>
          <w:numId w:val="68"/>
        </w:numPr>
        <w:tabs>
          <w:tab w:val="left" w:pos="929"/>
          <w:tab w:val="left" w:pos="7409"/>
          <w:tab w:val="left" w:pos="8501"/>
          <w:tab w:val="left" w:pos="9454"/>
        </w:tabs>
        <w:suppressAutoHyphens w:val="0"/>
        <w:spacing w:before="9" w:after="0" w:line="410" w:lineRule="atLeast"/>
        <w:ind w:right="957" w:hanging="720"/>
        <w:jc w:val="left"/>
      </w:pPr>
      <w:r>
        <w:rPr>
          <w:noProof/>
        </w:rPr>
        <w:lastRenderedPageBreak/>
        <mc:AlternateContent>
          <mc:Choice Requires="wpg">
            <w:drawing>
              <wp:anchor distT="0" distB="0" distL="114300" distR="114300" simplePos="0" relativeHeight="251658752" behindDoc="1" locked="0" layoutInCell="1" allowOverlap="1" wp14:anchorId="6B876245" wp14:editId="0EA16AD0">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322F9E" id="Group 19" o:spid="_x0000_s1026" style="position:absolute;margin-left:387.9pt;margin-top:4.8pt;width:18pt;height:18pt;z-index:-251658240;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59776" behindDoc="1" locked="0" layoutInCell="1" allowOverlap="1" wp14:anchorId="43D1E235" wp14:editId="7641CA4A">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AA38D" id="Group 17" o:spid="_x0000_s1026" style="position:absolute;margin-left:437.4pt;margin-top:4.8pt;width:18pt;height:18pt;z-index:-251658240;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0800" behindDoc="1" locked="0" layoutInCell="1" allowOverlap="1" wp14:anchorId="65DFEFE1" wp14:editId="005F11F3">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66F273" id="Group 15" o:spid="_x0000_s1026" style="position:absolute;margin-left:487.5pt;margin-top:4.8pt;width:18pt;height:18pt;z-index:-25165824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61C93FD6" w14:textId="77777777" w:rsidR="00820DD4" w:rsidRDefault="00820DD4" w:rsidP="002116D7">
      <w:pPr>
        <w:pStyle w:val="BodyText"/>
        <w:widowControl w:val="0"/>
        <w:tabs>
          <w:tab w:val="left" w:pos="929"/>
          <w:tab w:val="left" w:pos="7409"/>
          <w:tab w:val="left" w:pos="8501"/>
          <w:tab w:val="left" w:pos="9454"/>
        </w:tabs>
        <w:suppressAutoHyphens w:val="0"/>
        <w:spacing w:before="9" w:after="0" w:line="410" w:lineRule="atLeast"/>
        <w:ind w:left="928" w:right="957"/>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00A2EBA8" w14:textId="77777777" w:rsidR="00820DD4" w:rsidRDefault="00820DD4" w:rsidP="00DC1DD8">
      <w:pPr>
        <w:pStyle w:val="BodyText"/>
        <w:widowControl w:val="0"/>
        <w:numPr>
          <w:ilvl w:val="2"/>
          <w:numId w:val="68"/>
        </w:numPr>
        <w:tabs>
          <w:tab w:val="left" w:pos="929"/>
        </w:tabs>
        <w:suppressAutoHyphens w:val="0"/>
        <w:spacing w:after="0"/>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053749A0" w14:textId="77777777" w:rsidR="00820DD4" w:rsidRDefault="00820DD4" w:rsidP="00DC1DD8">
      <w:pPr>
        <w:pStyle w:val="BodyText"/>
        <w:widowControl w:val="0"/>
        <w:numPr>
          <w:ilvl w:val="2"/>
          <w:numId w:val="68"/>
        </w:numPr>
        <w:tabs>
          <w:tab w:val="left" w:pos="929"/>
        </w:tabs>
        <w:suppressAutoHyphens w:val="0"/>
        <w:spacing w:before="120" w:after="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35103E71" w14:textId="77777777" w:rsidR="00820DD4" w:rsidRDefault="00820DD4" w:rsidP="00820DD4">
      <w:pPr>
        <w:spacing w:before="9"/>
      </w:pPr>
    </w:p>
    <w:p w14:paraId="4B3846AE" w14:textId="77777777" w:rsidR="00820DD4" w:rsidRPr="00820DD4" w:rsidRDefault="00820DD4" w:rsidP="00DC1DD8">
      <w:pPr>
        <w:pStyle w:val="Heading1"/>
        <w:widowControl w:val="0"/>
        <w:numPr>
          <w:ilvl w:val="0"/>
          <w:numId w:val="68"/>
        </w:numPr>
        <w:tabs>
          <w:tab w:val="left" w:pos="929"/>
        </w:tabs>
        <w:suppressAutoHyphens w:val="0"/>
        <w:ind w:hanging="720"/>
        <w:jc w:val="left"/>
        <w:rPr>
          <w:b w:val="0"/>
          <w:bCs/>
          <w:sz w:val="24"/>
        </w:rPr>
      </w:pPr>
      <w:r w:rsidRPr="00820DD4">
        <w:rPr>
          <w:spacing w:val="-1"/>
          <w:sz w:val="24"/>
        </w:rPr>
        <w:t>Anti-Money</w:t>
      </w:r>
      <w:r w:rsidRPr="00820DD4">
        <w:rPr>
          <w:sz w:val="24"/>
        </w:rPr>
        <w:t xml:space="preserve"> </w:t>
      </w:r>
      <w:r w:rsidRPr="00820DD4">
        <w:rPr>
          <w:spacing w:val="-1"/>
          <w:sz w:val="24"/>
        </w:rPr>
        <w:t>Laundering</w:t>
      </w:r>
      <w:r w:rsidRPr="00820DD4">
        <w:rPr>
          <w:spacing w:val="1"/>
          <w:sz w:val="24"/>
        </w:rPr>
        <w:t xml:space="preserve"> </w:t>
      </w:r>
      <w:r w:rsidRPr="00820DD4">
        <w:rPr>
          <w:sz w:val="24"/>
        </w:rPr>
        <w:t>&amp;</w:t>
      </w:r>
      <w:r w:rsidRPr="00820DD4">
        <w:rPr>
          <w:spacing w:val="59"/>
          <w:sz w:val="24"/>
        </w:rPr>
        <w:t xml:space="preserve"> </w:t>
      </w:r>
      <w:r w:rsidRPr="00820DD4">
        <w:rPr>
          <w:spacing w:val="-1"/>
          <w:sz w:val="24"/>
        </w:rPr>
        <w:t>Financing</w:t>
      </w:r>
      <w:r w:rsidRPr="00820DD4">
        <w:rPr>
          <w:sz w:val="24"/>
        </w:rPr>
        <w:t xml:space="preserve"> </w:t>
      </w:r>
      <w:r w:rsidRPr="00820DD4">
        <w:rPr>
          <w:spacing w:val="-1"/>
          <w:sz w:val="24"/>
        </w:rPr>
        <w:t>Terrorism</w:t>
      </w:r>
      <w:r w:rsidRPr="00820DD4">
        <w:rPr>
          <w:sz w:val="24"/>
        </w:rPr>
        <w:t xml:space="preserve"> </w:t>
      </w:r>
      <w:r w:rsidRPr="00820DD4">
        <w:rPr>
          <w:spacing w:val="-1"/>
          <w:sz w:val="24"/>
        </w:rPr>
        <w:t>Controls</w:t>
      </w:r>
      <w:r w:rsidRPr="00820DD4">
        <w:rPr>
          <w:sz w:val="24"/>
        </w:rPr>
        <w:t xml:space="preserve"> </w:t>
      </w:r>
      <w:r w:rsidRPr="00820DD4">
        <w:rPr>
          <w:spacing w:val="-1"/>
          <w:sz w:val="24"/>
        </w:rPr>
        <w:t>(AML/CFT)</w:t>
      </w:r>
    </w:p>
    <w:p w14:paraId="48FC62A8" w14:textId="77777777" w:rsidR="00820DD4" w:rsidRPr="00820DD4" w:rsidRDefault="00820DD4" w:rsidP="00820DD4">
      <w:pPr>
        <w:spacing w:before="8"/>
        <w:rPr>
          <w:b/>
          <w:bCs/>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820DD4" w14:paraId="298BBEBB" w14:textId="77777777" w:rsidTr="00423ED6">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1561964F"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5BD00EEB" w14:textId="77777777" w:rsidR="00820DD4" w:rsidRDefault="00820DD4" w:rsidP="00423ED6">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57D92C61" w14:textId="77777777" w:rsidR="00820DD4" w:rsidRDefault="00820DD4" w:rsidP="00423ED6">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41886B5E" w14:textId="77777777" w:rsidR="00820DD4" w:rsidRDefault="00820DD4" w:rsidP="00423ED6">
            <w:pPr>
              <w:pStyle w:val="TableParagraph"/>
              <w:spacing w:line="246" w:lineRule="exact"/>
              <w:ind w:left="99"/>
              <w:rPr>
                <w:rFonts w:ascii="Times New Roman" w:hAnsi="Times New Roman" w:cs="Times New Roman"/>
              </w:rPr>
            </w:pPr>
            <w:r>
              <w:rPr>
                <w:rFonts w:ascii="Times New Roman"/>
                <w:spacing w:val="-1"/>
              </w:rPr>
              <w:t>N/A</w:t>
            </w:r>
          </w:p>
        </w:tc>
      </w:tr>
      <w:tr w:rsidR="00820DD4" w14:paraId="2381ED70" w14:textId="77777777" w:rsidTr="00423ED6">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7120CDA5"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127E183F" w14:textId="77777777" w:rsidR="00820DD4" w:rsidRDefault="00820DD4" w:rsidP="00423ED6">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0A74F28B"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4389872D"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0E13AA88" w14:textId="77777777" w:rsidR="00820DD4" w:rsidRDefault="00820DD4" w:rsidP="00423ED6"/>
        </w:tc>
      </w:tr>
      <w:tr w:rsidR="00820DD4" w14:paraId="263966F1"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4A7EA6D9" w14:textId="77777777" w:rsidR="00820DD4" w:rsidRDefault="00820DD4" w:rsidP="00423ED6">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77D39F6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C974B0D"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2326E55A" w14:textId="77777777" w:rsidR="00820DD4" w:rsidRDefault="00820DD4" w:rsidP="00423ED6"/>
        </w:tc>
      </w:tr>
      <w:tr w:rsidR="00820DD4" w14:paraId="65F3D2D4"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32EFCB4" w14:textId="77777777" w:rsidR="00820DD4" w:rsidRDefault="00820DD4" w:rsidP="00423ED6">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3CA12E01"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E6EA114"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45263609" w14:textId="77777777" w:rsidR="00820DD4" w:rsidRDefault="00820DD4" w:rsidP="00423ED6"/>
        </w:tc>
      </w:tr>
      <w:tr w:rsidR="00820DD4" w14:paraId="0BDD1EC7"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5EC0DDE" w14:textId="77777777" w:rsidR="00820DD4" w:rsidRDefault="00820DD4" w:rsidP="00423ED6">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5BDCEB5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453D65D0"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5F77A40B" w14:textId="77777777" w:rsidR="00820DD4" w:rsidRDefault="00820DD4" w:rsidP="00423ED6"/>
        </w:tc>
      </w:tr>
      <w:tr w:rsidR="00820DD4" w14:paraId="4F5EA276" w14:textId="77777777" w:rsidTr="00423ED6">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3CF27788" w14:textId="77777777" w:rsidR="00820DD4" w:rsidRDefault="00820DD4" w:rsidP="00423ED6">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3CE081EF"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BE58C63"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00476E49" w14:textId="77777777" w:rsidR="00820DD4" w:rsidRDefault="00820DD4" w:rsidP="00423ED6"/>
        </w:tc>
      </w:tr>
      <w:tr w:rsidR="00820DD4" w14:paraId="06464D39"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7C8B6EB1" w14:textId="77777777" w:rsidR="00820DD4" w:rsidRDefault="00820DD4" w:rsidP="00423ED6">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0C228520"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2359C3D1"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45B9DC54" w14:textId="77777777" w:rsidR="00820DD4" w:rsidRDefault="00820DD4" w:rsidP="00423ED6"/>
        </w:tc>
      </w:tr>
      <w:tr w:rsidR="00820DD4" w14:paraId="187B7E27"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20D3ADA" w14:textId="77777777" w:rsidR="00820DD4" w:rsidRDefault="00820DD4" w:rsidP="00423ED6">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6097B16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367DD86B"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14E46175" w14:textId="77777777" w:rsidR="00820DD4" w:rsidRDefault="00820DD4" w:rsidP="00423ED6"/>
        </w:tc>
      </w:tr>
      <w:tr w:rsidR="00820DD4" w14:paraId="2DAD51EC"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4A35DEE" w14:textId="77777777" w:rsidR="00820DD4" w:rsidRDefault="00820DD4" w:rsidP="00423ED6">
            <w:pPr>
              <w:pStyle w:val="TableParagraph"/>
              <w:ind w:left="345" w:right="1311" w:hanging="243"/>
              <w:rPr>
                <w:rFonts w:ascii="Times New Roman" w:hAnsi="Times New Roman" w:cs="Times New Roman"/>
                <w:sz w:val="24"/>
                <w:szCs w:val="24"/>
              </w:rPr>
            </w:pPr>
            <w:r>
              <w:rPr>
                <w:rFonts w:ascii="Times New Roman"/>
                <w:sz w:val="24"/>
              </w:rPr>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1A576368"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258D4E7F"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39091D14" w14:textId="77777777" w:rsidR="00820DD4" w:rsidRDefault="00820DD4" w:rsidP="00423ED6"/>
        </w:tc>
      </w:tr>
      <w:tr w:rsidR="00820DD4" w14:paraId="5C439219"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6D2C936A" w14:textId="77777777" w:rsidR="00820DD4" w:rsidRDefault="00820DD4" w:rsidP="00423ED6">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62202AB0"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7129269"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6E876BE8" w14:textId="77777777" w:rsidR="00820DD4" w:rsidRDefault="00820DD4" w:rsidP="00423ED6"/>
        </w:tc>
      </w:tr>
      <w:tr w:rsidR="00820DD4" w14:paraId="784593E0" w14:textId="77777777" w:rsidTr="00423ED6">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2748BBCD" w14:textId="77777777" w:rsidR="00820DD4" w:rsidRDefault="00820DD4" w:rsidP="00423ED6">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2C595E79"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7B8A07DE"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795CCD86" w14:textId="77777777" w:rsidR="00820DD4" w:rsidRDefault="00820DD4" w:rsidP="00423ED6"/>
        </w:tc>
      </w:tr>
      <w:tr w:rsidR="00820DD4" w14:paraId="45705751" w14:textId="77777777" w:rsidTr="00423ED6">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2046DE81" w14:textId="77777777" w:rsidR="00820DD4" w:rsidRDefault="00820DD4" w:rsidP="00423ED6">
            <w:pPr>
              <w:pStyle w:val="TableParagraph"/>
              <w:ind w:left="522" w:right="1175" w:hanging="421"/>
              <w:rPr>
                <w:rFonts w:ascii="Times New Roman" w:hAnsi="Times New Roman" w:cs="Times New Roman"/>
                <w:sz w:val="24"/>
                <w:szCs w:val="24"/>
              </w:rPr>
            </w:pPr>
            <w:r>
              <w:rPr>
                <w:rFonts w:ascii="Times New Roman"/>
                <w:sz w:val="24"/>
              </w:rPr>
              <w:lastRenderedPageBreak/>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59D2C484"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05C9EB00"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2E4919D2" w14:textId="77777777" w:rsidR="00820DD4" w:rsidRDefault="00820DD4" w:rsidP="00423ED6"/>
        </w:tc>
      </w:tr>
      <w:tr w:rsidR="00820DD4" w14:paraId="02BEA196"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01D2A9F4"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09CE9BDC" w14:textId="77777777" w:rsidR="00820DD4" w:rsidRDefault="00820DD4" w:rsidP="00423ED6"/>
        </w:tc>
        <w:tc>
          <w:tcPr>
            <w:tcW w:w="591" w:type="dxa"/>
            <w:tcBorders>
              <w:top w:val="single" w:sz="4" w:space="0" w:color="000000"/>
              <w:left w:val="single" w:sz="4" w:space="0" w:color="000000"/>
              <w:bottom w:val="single" w:sz="4" w:space="0" w:color="000000"/>
              <w:right w:val="single" w:sz="4" w:space="0" w:color="000000"/>
            </w:tcBorders>
          </w:tcPr>
          <w:p w14:paraId="563DEC76" w14:textId="77777777" w:rsidR="00820DD4" w:rsidRDefault="00820DD4" w:rsidP="00423ED6"/>
        </w:tc>
        <w:tc>
          <w:tcPr>
            <w:tcW w:w="590" w:type="dxa"/>
            <w:tcBorders>
              <w:top w:val="single" w:sz="4" w:space="0" w:color="000000"/>
              <w:left w:val="single" w:sz="4" w:space="0" w:color="000000"/>
              <w:bottom w:val="single" w:sz="4" w:space="0" w:color="000000"/>
              <w:right w:val="single" w:sz="4" w:space="0" w:color="000000"/>
            </w:tcBorders>
          </w:tcPr>
          <w:p w14:paraId="20A55BC7" w14:textId="77777777" w:rsidR="00820DD4" w:rsidRDefault="00820DD4" w:rsidP="00423ED6"/>
        </w:tc>
      </w:tr>
    </w:tbl>
    <w:p w14:paraId="6649A51F" w14:textId="77777777" w:rsidR="00820DD4" w:rsidRPr="00B33A10" w:rsidRDefault="00820DD4" w:rsidP="00820DD4"/>
    <w:p w14:paraId="325087DB" w14:textId="77777777" w:rsidR="00820DD4" w:rsidRDefault="00820DD4" w:rsidP="00820DD4">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820DD4" w14:paraId="6955F4B2" w14:textId="77777777" w:rsidTr="00423ED6">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5678B51F" w14:textId="77777777" w:rsidR="00820DD4" w:rsidRDefault="00820DD4" w:rsidP="00423ED6"/>
        </w:tc>
        <w:tc>
          <w:tcPr>
            <w:tcW w:w="630" w:type="dxa"/>
            <w:tcBorders>
              <w:top w:val="single" w:sz="4" w:space="0" w:color="000000"/>
              <w:left w:val="single" w:sz="4" w:space="0" w:color="000000"/>
              <w:bottom w:val="single" w:sz="4" w:space="0" w:color="000000"/>
              <w:right w:val="single" w:sz="4" w:space="0" w:color="000000"/>
            </w:tcBorders>
          </w:tcPr>
          <w:p w14:paraId="6FC95AEC"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1AB208D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B092825" w14:textId="77777777" w:rsidR="00820DD4" w:rsidRDefault="00820DD4" w:rsidP="00423ED6"/>
        </w:tc>
      </w:tr>
      <w:tr w:rsidR="00820DD4" w14:paraId="05700392" w14:textId="77777777" w:rsidTr="00423ED6">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21994807" w14:textId="77777777" w:rsidR="00820DD4" w:rsidRDefault="00820DD4" w:rsidP="00423ED6">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106CF595" w14:textId="77777777" w:rsidR="00820DD4" w:rsidRDefault="00820DD4" w:rsidP="00423ED6">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3F162215"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4F26480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0AA56067" w14:textId="77777777" w:rsidR="00820DD4" w:rsidRDefault="00820DD4" w:rsidP="00423ED6"/>
        </w:tc>
      </w:tr>
      <w:tr w:rsidR="00820DD4" w14:paraId="506D292A"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3545BBB3"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4F3E9CB1"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300E03E6"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24B860FA" w14:textId="77777777" w:rsidR="00820DD4" w:rsidRDefault="00820DD4"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820DD4" w14:paraId="3619FAE5"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06D12201" w14:textId="77777777" w:rsidR="00820DD4" w:rsidRDefault="00820DD4" w:rsidP="00423ED6">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20122980"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73CEE29F"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62D8E6C5" w14:textId="77777777" w:rsidR="00820DD4" w:rsidRDefault="00820DD4" w:rsidP="00423ED6"/>
        </w:tc>
      </w:tr>
      <w:tr w:rsidR="00820DD4" w14:paraId="2A4C2972" w14:textId="77777777" w:rsidTr="00423ED6">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1DBAE92D" w14:textId="77777777" w:rsidR="00820DD4" w:rsidRDefault="00820DD4" w:rsidP="00423ED6">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26902FDA"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488832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041B6707" w14:textId="77777777" w:rsidR="00820DD4" w:rsidRDefault="00820DD4" w:rsidP="00423ED6"/>
        </w:tc>
      </w:tr>
      <w:tr w:rsidR="00820DD4" w14:paraId="077CD779" w14:textId="77777777" w:rsidTr="00423ED6">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46DED334" w14:textId="77777777" w:rsidR="00820DD4" w:rsidRDefault="00820DD4" w:rsidP="00423ED6">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6D595518" w14:textId="77777777" w:rsidR="00820DD4" w:rsidRDefault="00820DD4" w:rsidP="00423ED6">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7226671" w14:textId="77777777" w:rsidR="00820DD4" w:rsidRDefault="00820DD4" w:rsidP="00423ED6">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DC0C61C" w14:textId="77777777" w:rsidR="00820DD4" w:rsidRDefault="00820DD4" w:rsidP="00423ED6">
            <w:pPr>
              <w:pStyle w:val="TableParagraph"/>
              <w:spacing w:line="269" w:lineRule="exact"/>
              <w:ind w:left="99"/>
              <w:rPr>
                <w:rFonts w:ascii="Times New Roman" w:hAnsi="Times New Roman" w:cs="Times New Roman"/>
                <w:sz w:val="24"/>
                <w:szCs w:val="24"/>
              </w:rPr>
            </w:pPr>
            <w:r>
              <w:rPr>
                <w:rFonts w:ascii="Times New Roman"/>
                <w:sz w:val="24"/>
              </w:rPr>
              <w:t>N/A</w:t>
            </w:r>
          </w:p>
        </w:tc>
      </w:tr>
      <w:tr w:rsidR="00820DD4" w14:paraId="649001C8" w14:textId="77777777" w:rsidTr="00423ED6">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5B62F261" w14:textId="77777777" w:rsidR="00820DD4" w:rsidRDefault="00820DD4" w:rsidP="00423ED6">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7DF960A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2FD082E"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02FCB1E" w14:textId="77777777" w:rsidR="00820DD4" w:rsidRDefault="00820DD4" w:rsidP="00423ED6"/>
        </w:tc>
      </w:tr>
      <w:tr w:rsidR="00820DD4" w14:paraId="0A9C2765" w14:textId="77777777" w:rsidTr="00423ED6">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03A1453A" w14:textId="77777777" w:rsidR="00820DD4" w:rsidRDefault="00820DD4" w:rsidP="00423ED6">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5CE9874D"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5F88EE3"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B8E3BE2" w14:textId="77777777" w:rsidR="00820DD4" w:rsidRDefault="00820DD4" w:rsidP="00423ED6"/>
        </w:tc>
      </w:tr>
      <w:tr w:rsidR="00820DD4" w14:paraId="37B88F8F" w14:textId="77777777" w:rsidTr="00423ED6">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39FFC73" w14:textId="77777777" w:rsidR="00820DD4" w:rsidRDefault="00820DD4" w:rsidP="00423ED6">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4BA4887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2132787"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3E01CAB" w14:textId="77777777" w:rsidR="00820DD4" w:rsidRDefault="00820DD4" w:rsidP="00423ED6"/>
        </w:tc>
      </w:tr>
      <w:tr w:rsidR="00820DD4" w14:paraId="33D46301" w14:textId="77777777" w:rsidTr="00423ED6">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3E683DB6" w14:textId="77777777" w:rsidR="00820DD4" w:rsidRDefault="00820DD4" w:rsidP="00423ED6">
            <w:pPr>
              <w:pStyle w:val="TableParagraph"/>
              <w:ind w:left="102" w:right="102"/>
              <w:rPr>
                <w:rFonts w:ascii="Times New Roman" w:hAnsi="Times New Roman" w:cs="Times New Roman"/>
                <w:sz w:val="24"/>
                <w:szCs w:val="24"/>
              </w:rPr>
            </w:pPr>
            <w:r>
              <w:rPr>
                <w:rFonts w:ascii="Times New Roman"/>
                <w:sz w:val="24"/>
              </w:rPr>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40144403"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481F936"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69426973" w14:textId="77777777" w:rsidR="00820DD4" w:rsidRDefault="00820DD4" w:rsidP="00423ED6"/>
        </w:tc>
      </w:tr>
      <w:tr w:rsidR="00820DD4" w14:paraId="18951FDA"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75E6EB5C" w14:textId="77777777" w:rsidR="00820DD4" w:rsidRDefault="00820DD4" w:rsidP="00423ED6">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36E02BFF"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104ADFA"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3B932F94" w14:textId="77777777" w:rsidR="00820DD4" w:rsidRDefault="00820DD4"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820DD4" w14:paraId="5B3FB5F3"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2BF3B4EE" w14:textId="77777777" w:rsidR="00820DD4" w:rsidRDefault="00820DD4" w:rsidP="00423ED6">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3F70D3EB"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67EC6D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89E4812" w14:textId="77777777" w:rsidR="00820DD4" w:rsidRDefault="00820DD4" w:rsidP="00423ED6"/>
        </w:tc>
      </w:tr>
      <w:tr w:rsidR="00820DD4" w14:paraId="4B1EABD7" w14:textId="77777777" w:rsidTr="00423ED6">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36341C32" w14:textId="77777777" w:rsidR="00820DD4" w:rsidRDefault="00820DD4" w:rsidP="00423ED6">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082A79BE"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608D1DC0"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0BB43A4" w14:textId="77777777" w:rsidR="00820DD4" w:rsidRDefault="00820DD4" w:rsidP="00423ED6"/>
        </w:tc>
      </w:tr>
      <w:tr w:rsidR="00820DD4" w14:paraId="581110A4"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2B338F6" w14:textId="77777777" w:rsidR="00820DD4" w:rsidRDefault="00820DD4" w:rsidP="00423ED6">
            <w:pPr>
              <w:pStyle w:val="TableParagraph"/>
              <w:ind w:left="102" w:right="104"/>
              <w:rPr>
                <w:rFonts w:ascii="Times New Roman" w:hAnsi="Times New Roman" w:cs="Times New Roman"/>
                <w:sz w:val="24"/>
                <w:szCs w:val="24"/>
              </w:rPr>
            </w:pPr>
            <w:r>
              <w:rPr>
                <w:rFonts w:ascii="Times New Roman"/>
                <w:sz w:val="24"/>
              </w:rPr>
              <w:lastRenderedPageBreak/>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609D17BF"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05A4E743"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2248A5E5" w14:textId="77777777" w:rsidR="00820DD4" w:rsidRDefault="00820DD4" w:rsidP="00423ED6"/>
        </w:tc>
      </w:tr>
      <w:tr w:rsidR="00820DD4" w14:paraId="0E810EB6"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21B8443D"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351E97C6"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71B168EF"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E138924" w14:textId="77777777" w:rsidR="00820DD4" w:rsidRDefault="00820DD4" w:rsidP="00423ED6"/>
        </w:tc>
      </w:tr>
      <w:tr w:rsidR="00820DD4" w14:paraId="17ECCC18" w14:textId="77777777" w:rsidTr="00423ED6">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081E0D6C"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03F5AFA5"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03600464"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59533B1" w14:textId="77777777" w:rsidR="00820DD4" w:rsidRDefault="00820DD4"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820DD4" w14:paraId="452819C5" w14:textId="77777777" w:rsidTr="00423ED6">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725E706F" w14:textId="77777777" w:rsidR="00820DD4" w:rsidRDefault="00820DD4" w:rsidP="00DC1DD8">
            <w:pPr>
              <w:pStyle w:val="ListParagraph"/>
              <w:widowControl w:val="0"/>
              <w:numPr>
                <w:ilvl w:val="0"/>
                <w:numId w:val="67"/>
              </w:numPr>
              <w:tabs>
                <w:tab w:val="left" w:pos="463"/>
              </w:tabs>
              <w:ind w:right="777" w:firstLine="0"/>
              <w:contextualSpacing w:val="0"/>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2C0C499D" w14:textId="77777777" w:rsidR="00820DD4" w:rsidRDefault="00820DD4" w:rsidP="00423ED6">
            <w:pPr>
              <w:pStyle w:val="TableParagraph"/>
              <w:rPr>
                <w:rFonts w:ascii="Times New Roman" w:hAnsi="Times New Roman" w:cs="Times New Roman"/>
                <w:sz w:val="20"/>
                <w:szCs w:val="20"/>
              </w:rPr>
            </w:pPr>
          </w:p>
          <w:p w14:paraId="6E70C61A" w14:textId="77777777" w:rsidR="00820DD4" w:rsidRDefault="00820DD4" w:rsidP="00DC1DD8">
            <w:pPr>
              <w:pStyle w:val="ListParagraph"/>
              <w:widowControl w:val="0"/>
              <w:numPr>
                <w:ilvl w:val="1"/>
                <w:numId w:val="67"/>
              </w:numPr>
              <w:tabs>
                <w:tab w:val="left" w:pos="614"/>
              </w:tabs>
              <w:ind w:right="101" w:firstLine="0"/>
              <w:contextualSpacing w:val="0"/>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776CCAE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23B0084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3339A2D2" w14:textId="77777777" w:rsidR="00820DD4" w:rsidRDefault="00820DD4" w:rsidP="00423ED6"/>
        </w:tc>
      </w:tr>
      <w:tr w:rsidR="00820DD4" w14:paraId="7EE3419F" w14:textId="77777777" w:rsidTr="00423ED6">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2E717F59" w14:textId="77777777" w:rsidR="00820DD4" w:rsidRDefault="00820DD4" w:rsidP="00DC1DD8">
            <w:pPr>
              <w:pStyle w:val="ListParagraph"/>
              <w:widowControl w:val="0"/>
              <w:numPr>
                <w:ilvl w:val="0"/>
                <w:numId w:val="66"/>
              </w:numPr>
              <w:tabs>
                <w:tab w:val="left" w:pos="578"/>
              </w:tabs>
              <w:ind w:right="720" w:firstLine="0"/>
              <w:contextualSpacing w:val="0"/>
            </w:pPr>
            <w:r>
              <w:rPr>
                <w:spacing w:val="-1"/>
              </w:rPr>
              <w:t>Examples</w:t>
            </w:r>
            <w:r>
              <w:t xml:space="preserve"> of </w:t>
            </w:r>
            <w:r>
              <w:rPr>
                <w:spacing w:val="-1"/>
              </w:rPr>
              <w:t>different</w:t>
            </w:r>
            <w:r>
              <w:t xml:space="preserve"> </w:t>
            </w:r>
            <w:r>
              <w:rPr>
                <w:spacing w:val="-1"/>
              </w:rPr>
              <w:t>forms</w:t>
            </w:r>
            <w:r>
              <w:t xml:space="preserve"> of money</w:t>
            </w:r>
            <w:r>
              <w:rPr>
                <w:spacing w:val="-5"/>
              </w:rPr>
              <w:t xml:space="preserve"> </w:t>
            </w:r>
            <w:r>
              <w:rPr>
                <w:spacing w:val="-1"/>
              </w:rPr>
              <w:t>laundering</w:t>
            </w:r>
            <w:r>
              <w:rPr>
                <w:spacing w:val="-2"/>
              </w:rPr>
              <w:t xml:space="preserve"> </w:t>
            </w:r>
            <w:r>
              <w:t>involving</w:t>
            </w:r>
            <w:r>
              <w:rPr>
                <w:spacing w:val="-2"/>
              </w:rPr>
              <w:t xml:space="preserve"> </w:t>
            </w:r>
            <w:r>
              <w:t>the institution’s</w:t>
            </w:r>
            <w:r>
              <w:rPr>
                <w:spacing w:val="60"/>
              </w:rPr>
              <w:t xml:space="preserve"> </w:t>
            </w:r>
            <w:r>
              <w:rPr>
                <w:spacing w:val="-1"/>
              </w:rPr>
              <w:t>products</w:t>
            </w:r>
            <w:r>
              <w:t xml:space="preserve"> and </w:t>
            </w:r>
            <w:r>
              <w:rPr>
                <w:spacing w:val="-1"/>
              </w:rPr>
              <w:t>services.</w:t>
            </w:r>
          </w:p>
          <w:p w14:paraId="532F3892" w14:textId="77777777" w:rsidR="00820DD4" w:rsidRDefault="00820DD4" w:rsidP="00DC1DD8">
            <w:pPr>
              <w:pStyle w:val="ListParagraph"/>
              <w:widowControl w:val="0"/>
              <w:numPr>
                <w:ilvl w:val="0"/>
                <w:numId w:val="66"/>
              </w:numPr>
              <w:tabs>
                <w:tab w:val="left" w:pos="521"/>
              </w:tabs>
              <w:ind w:left="224" w:right="1020" w:firstLine="149"/>
              <w:contextualSpacing w:val="0"/>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559A1E91"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14937F3D"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79850379" w14:textId="77777777" w:rsidR="00820DD4" w:rsidRDefault="00820DD4" w:rsidP="00423ED6"/>
        </w:tc>
      </w:tr>
      <w:tr w:rsidR="00820DD4" w14:paraId="5D463E7B"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F597CF3" w14:textId="77777777" w:rsidR="00820DD4" w:rsidRDefault="00820DD4" w:rsidP="00423ED6">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571B70C9"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52C2A842"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10BDD2A2" w14:textId="77777777" w:rsidR="00820DD4" w:rsidRDefault="00820DD4" w:rsidP="00423ED6"/>
        </w:tc>
      </w:tr>
      <w:tr w:rsidR="00820DD4" w14:paraId="75CFCDD4"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AD7E646" w14:textId="77777777" w:rsidR="00820DD4" w:rsidRDefault="00820DD4" w:rsidP="00423ED6">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77A9F35A"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4DE9C180"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1BB12471" w14:textId="77777777" w:rsidR="00820DD4" w:rsidRDefault="00820DD4" w:rsidP="00423ED6"/>
        </w:tc>
      </w:tr>
      <w:tr w:rsidR="00820DD4" w14:paraId="6662D2D5"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4018227F" w14:textId="77777777" w:rsidR="00820DD4" w:rsidRDefault="00820DD4" w:rsidP="00423ED6">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78F02BF0" w14:textId="77777777" w:rsidR="00820DD4" w:rsidRDefault="00820DD4" w:rsidP="00423ED6">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30D2932B" w14:textId="77777777" w:rsidR="00820DD4" w:rsidRDefault="00820DD4" w:rsidP="00423ED6"/>
        </w:tc>
        <w:tc>
          <w:tcPr>
            <w:tcW w:w="540" w:type="dxa"/>
            <w:tcBorders>
              <w:top w:val="single" w:sz="4" w:space="0" w:color="000000"/>
              <w:left w:val="single" w:sz="4" w:space="0" w:color="000000"/>
              <w:bottom w:val="single" w:sz="4" w:space="0" w:color="000000"/>
              <w:right w:val="single" w:sz="4" w:space="0" w:color="000000"/>
            </w:tcBorders>
          </w:tcPr>
          <w:p w14:paraId="1964B190" w14:textId="77777777" w:rsidR="00820DD4" w:rsidRDefault="00820DD4" w:rsidP="00423ED6"/>
        </w:tc>
        <w:tc>
          <w:tcPr>
            <w:tcW w:w="720" w:type="dxa"/>
            <w:tcBorders>
              <w:top w:val="single" w:sz="4" w:space="0" w:color="000000"/>
              <w:left w:val="single" w:sz="4" w:space="0" w:color="000000"/>
              <w:bottom w:val="single" w:sz="4" w:space="0" w:color="000000"/>
              <w:right w:val="single" w:sz="4" w:space="0" w:color="000000"/>
            </w:tcBorders>
          </w:tcPr>
          <w:p w14:paraId="46FCAC17" w14:textId="77777777" w:rsidR="00820DD4" w:rsidRDefault="00820DD4" w:rsidP="00423ED6"/>
        </w:tc>
      </w:tr>
      <w:tr w:rsidR="00820DD4" w14:paraId="298D629C" w14:textId="77777777" w:rsidTr="00423ED6">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783F2578" w14:textId="77777777" w:rsidR="00820DD4" w:rsidRDefault="00820DD4"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820DD4" w14:paraId="78AFA787" w14:textId="77777777" w:rsidTr="00423ED6">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300CB172" w14:textId="77777777" w:rsidR="00820DD4" w:rsidRDefault="00820DD4" w:rsidP="00423ED6">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720033C9" w14:textId="77777777" w:rsidR="00820DD4" w:rsidRDefault="00820DD4" w:rsidP="00DC1DD8">
            <w:pPr>
              <w:pStyle w:val="ListParagraph"/>
              <w:widowControl w:val="0"/>
              <w:numPr>
                <w:ilvl w:val="0"/>
                <w:numId w:val="65"/>
              </w:numPr>
              <w:tabs>
                <w:tab w:val="left" w:pos="605"/>
              </w:tabs>
              <w:contextualSpacing w:val="0"/>
            </w:pPr>
            <w:r>
              <w:rPr>
                <w:spacing w:val="-1"/>
              </w:rPr>
              <w:t>License /Certificate</w:t>
            </w:r>
            <w:r>
              <w:t xml:space="preserve"> of </w:t>
            </w:r>
            <w:r>
              <w:rPr>
                <w:spacing w:val="-1"/>
              </w:rPr>
              <w:t>Registration;</w:t>
            </w:r>
          </w:p>
          <w:p w14:paraId="0CCF89E7" w14:textId="77777777" w:rsidR="00820DD4" w:rsidRDefault="00820DD4" w:rsidP="00DC1DD8">
            <w:pPr>
              <w:pStyle w:val="ListParagraph"/>
              <w:widowControl w:val="0"/>
              <w:numPr>
                <w:ilvl w:val="0"/>
                <w:numId w:val="65"/>
              </w:numPr>
              <w:tabs>
                <w:tab w:val="left" w:pos="602"/>
              </w:tabs>
              <w:ind w:left="601" w:hanging="139"/>
              <w:contextualSpacing w:val="0"/>
            </w:pPr>
            <w:r>
              <w:rPr>
                <w:spacing w:val="-1"/>
              </w:rPr>
              <w:t>By-law</w:t>
            </w:r>
            <w:r>
              <w:t xml:space="preserve"> / </w:t>
            </w:r>
            <w:r>
              <w:rPr>
                <w:spacing w:val="-1"/>
              </w:rPr>
              <w:t>Articles</w:t>
            </w:r>
            <w:r>
              <w:t xml:space="preserve"> of</w:t>
            </w:r>
            <w:r>
              <w:rPr>
                <w:spacing w:val="1"/>
              </w:rPr>
              <w:t xml:space="preserve"> </w:t>
            </w:r>
            <w:r>
              <w:t>Association.</w:t>
            </w:r>
          </w:p>
          <w:p w14:paraId="10EA1B58" w14:textId="77777777" w:rsidR="00820DD4" w:rsidRDefault="00820DD4" w:rsidP="00DC1DD8">
            <w:pPr>
              <w:pStyle w:val="ListParagraph"/>
              <w:widowControl w:val="0"/>
              <w:numPr>
                <w:ilvl w:val="0"/>
                <w:numId w:val="65"/>
              </w:numPr>
              <w:tabs>
                <w:tab w:val="left" w:pos="602"/>
              </w:tabs>
              <w:ind w:left="601" w:hanging="139"/>
              <w:contextualSpacing w:val="0"/>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0027A9D5" w14:textId="77777777" w:rsidR="00820DD4" w:rsidRDefault="00820DD4" w:rsidP="00DC1DD8">
            <w:pPr>
              <w:pStyle w:val="ListParagraph"/>
              <w:widowControl w:val="0"/>
              <w:numPr>
                <w:ilvl w:val="0"/>
                <w:numId w:val="65"/>
              </w:numPr>
              <w:tabs>
                <w:tab w:val="left" w:pos="605"/>
              </w:tabs>
              <w:contextualSpacing w:val="0"/>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0CAAFFF6" w14:textId="77777777" w:rsidR="00820DD4" w:rsidRDefault="00820DD4" w:rsidP="00DC1DD8">
            <w:pPr>
              <w:pStyle w:val="ListParagraph"/>
              <w:widowControl w:val="0"/>
              <w:numPr>
                <w:ilvl w:val="0"/>
                <w:numId w:val="65"/>
              </w:numPr>
              <w:tabs>
                <w:tab w:val="left" w:pos="605"/>
              </w:tabs>
              <w:contextualSpacing w:val="0"/>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172A40F6" w14:textId="77777777" w:rsidR="00820DD4" w:rsidRDefault="00820DD4" w:rsidP="00DC1DD8">
            <w:pPr>
              <w:pStyle w:val="ListParagraph"/>
              <w:widowControl w:val="0"/>
              <w:numPr>
                <w:ilvl w:val="0"/>
                <w:numId w:val="65"/>
              </w:numPr>
              <w:tabs>
                <w:tab w:val="left" w:pos="605"/>
              </w:tabs>
              <w:contextualSpacing w:val="0"/>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4B0ACEE3" w14:textId="77777777" w:rsidR="00820DD4" w:rsidRDefault="00820DD4" w:rsidP="00DC1DD8">
            <w:pPr>
              <w:pStyle w:val="ListParagraph"/>
              <w:widowControl w:val="0"/>
              <w:numPr>
                <w:ilvl w:val="0"/>
                <w:numId w:val="65"/>
              </w:numPr>
              <w:tabs>
                <w:tab w:val="left" w:pos="602"/>
              </w:tabs>
              <w:ind w:left="601" w:hanging="139"/>
              <w:contextualSpacing w:val="0"/>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05BACC19" w14:textId="77777777" w:rsidR="00820DD4" w:rsidRDefault="00820DD4" w:rsidP="00820DD4">
      <w:pPr>
        <w:spacing w:before="2"/>
        <w:rPr>
          <w:sz w:val="17"/>
          <w:szCs w:val="17"/>
        </w:rPr>
      </w:pPr>
    </w:p>
    <w:p w14:paraId="6A349DD7" w14:textId="77777777" w:rsidR="00820DD4" w:rsidRDefault="00820DD4" w:rsidP="00820DD4">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7F983B3C" w14:textId="77777777" w:rsidR="00820DD4" w:rsidRDefault="00820DD4" w:rsidP="00820DD4"/>
    <w:p w14:paraId="0E256FDA" w14:textId="77777777" w:rsidR="00820DD4" w:rsidRDefault="00820DD4" w:rsidP="00820DD4">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4D40A5D5" w14:textId="77777777" w:rsidR="00820DD4" w:rsidRDefault="00820DD4" w:rsidP="00820DD4">
      <w:pPr>
        <w:spacing w:before="7"/>
        <w:rPr>
          <w:sz w:val="3"/>
          <w:szCs w:val="3"/>
        </w:rPr>
      </w:pPr>
    </w:p>
    <w:p w14:paraId="4426B997" w14:textId="55CF11C5" w:rsidR="00820DD4" w:rsidRDefault="00820DD4" w:rsidP="00820DD4">
      <w:pPr>
        <w:spacing w:line="20" w:lineRule="atLeast"/>
        <w:ind w:left="6320"/>
        <w:rPr>
          <w:sz w:val="2"/>
          <w:szCs w:val="2"/>
        </w:rPr>
      </w:pPr>
      <w:r>
        <w:rPr>
          <w:noProof/>
        </w:rPr>
        <mc:AlternateContent>
          <mc:Choice Requires="wpg">
            <w:drawing>
              <wp:inline distT="0" distB="0" distL="0" distR="0" wp14:anchorId="5B0288C4" wp14:editId="52E928CD">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29EA1E07"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mmfFIJAMAAOw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1CAAAE33" w14:textId="56AAD3CF" w:rsidR="00820DD4" w:rsidRDefault="00820DD4" w:rsidP="00820DD4">
      <w:pPr>
        <w:spacing w:line="20" w:lineRule="atLeast"/>
        <w:ind w:left="1100"/>
        <w:rPr>
          <w:sz w:val="2"/>
          <w:szCs w:val="2"/>
        </w:rPr>
      </w:pPr>
      <w:r>
        <w:rPr>
          <w:noProof/>
        </w:rPr>
        <mc:AlternateContent>
          <mc:Choice Requires="wpg">
            <w:drawing>
              <wp:inline distT="0" distB="0" distL="0" distR="0" wp14:anchorId="0B45B4FA" wp14:editId="5DEC8B5A">
                <wp:extent cx="240982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11"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54ACFAA1"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" path="m,l3779,e" filled="f">
                    <v:path arrowok="t" o:connecttype="custom" o:connectlocs="0,0;3779,0" o:connectangles="0,0"/>
                  </v:shape>
                </v:group>
                <w10:anchorlock/>
              </v:group>
            </w:pict>
          </mc:Fallback>
        </mc:AlternateContent>
      </w:r>
    </w:p>
    <w:p w14:paraId="5AE993EC" w14:textId="77777777" w:rsidR="00820DD4" w:rsidRDefault="00820DD4" w:rsidP="00820DD4">
      <w:pPr>
        <w:pStyle w:val="BodyText"/>
        <w:spacing w:before="176"/>
        <w:ind w:left="207"/>
      </w:pPr>
      <w:r>
        <w:t>Title</w:t>
      </w:r>
    </w:p>
    <w:p w14:paraId="4DDCA3D1" w14:textId="7B9B7FA6" w:rsidR="00820DD4" w:rsidRDefault="00820DD4" w:rsidP="00820DD4">
      <w:pPr>
        <w:spacing w:line="20" w:lineRule="atLeast"/>
        <w:ind w:left="1077"/>
        <w:rPr>
          <w:sz w:val="2"/>
          <w:szCs w:val="2"/>
        </w:rPr>
      </w:pPr>
      <w:r>
        <w:rPr>
          <w:noProof/>
        </w:rPr>
        <mc:AlternateContent>
          <mc:Choice Requires="wpg">
            <w:drawing>
              <wp:inline distT="0" distB="0" distL="0" distR="0" wp14:anchorId="0C3C9245" wp14:editId="29BE10E9">
                <wp:extent cx="244475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21AD445" id="Group 6"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7xHg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9ie8R4DAADn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24857606" w14:textId="77777777" w:rsidR="00820DD4" w:rsidRDefault="00820DD4" w:rsidP="00820DD4">
      <w:pPr>
        <w:spacing w:before="4"/>
        <w:rPr>
          <w:sz w:val="16"/>
          <w:szCs w:val="16"/>
        </w:rPr>
      </w:pPr>
    </w:p>
    <w:p w14:paraId="2F0D89A4" w14:textId="77777777" w:rsidR="00820DD4" w:rsidRDefault="00820DD4" w:rsidP="00820DD4">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35661AAA" w14:textId="77777777" w:rsidR="00820DD4" w:rsidRDefault="00820DD4" w:rsidP="00820DD4"/>
    <w:p w14:paraId="2919CD8A" w14:textId="77777777" w:rsidR="00820DD4" w:rsidRDefault="00820DD4" w:rsidP="00820DD4"/>
    <w:p w14:paraId="202A60B6" w14:textId="77777777" w:rsidR="003B475B" w:rsidRPr="003B475B" w:rsidRDefault="003B475B" w:rsidP="009407C2">
      <w:pPr>
        <w:rPr>
          <w:sz w:val="40"/>
          <w:szCs w:val="40"/>
        </w:rPr>
      </w:pPr>
    </w:p>
    <w:p w14:paraId="3598F63F" w14:textId="77777777" w:rsidR="00454240" w:rsidRPr="003B475B" w:rsidRDefault="00454240" w:rsidP="009407C2">
      <w:pPr>
        <w:pStyle w:val="Section8-Heading1"/>
        <w:rPr>
          <w:sz w:val="40"/>
          <w:szCs w:val="40"/>
        </w:rPr>
      </w:pPr>
    </w:p>
    <w:sectPr w:rsidR="00454240" w:rsidRPr="003B475B" w:rsidSect="00583350">
      <w:headerReference w:type="even" r:id="rId88"/>
      <w:headerReference w:type="default" r:id="rId89"/>
      <w:headerReference w:type="first" r:id="rId90"/>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1664" w14:textId="77777777" w:rsidR="00E92653" w:rsidRDefault="00E92653">
      <w:r>
        <w:separator/>
      </w:r>
    </w:p>
  </w:endnote>
  <w:endnote w:type="continuationSeparator" w:id="0">
    <w:p w14:paraId="7DF18F1C" w14:textId="77777777" w:rsidR="00E92653" w:rsidRDefault="00E92653">
      <w:r>
        <w:continuationSeparator/>
      </w:r>
    </w:p>
  </w:endnote>
  <w:endnote w:type="continuationNotice" w:id="1">
    <w:p w14:paraId="67E8C6DC" w14:textId="77777777" w:rsidR="00E92653" w:rsidRDefault="00E92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40356" w14:textId="77777777" w:rsidR="00A211A3" w:rsidRDefault="00A211A3">
    <w:pPr>
      <w:pStyle w:val="Footer"/>
      <w:tabs>
        <w:tab w:val="center" w:pos="3960"/>
        <w:tab w:val="right" w:pos="96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A016" w14:textId="77777777" w:rsidR="00A211A3" w:rsidRDefault="00A211A3">
    <w:pPr>
      <w:pStyle w:val="Footer"/>
      <w:tabs>
        <w:tab w:val="center" w:pos="5400"/>
        <w:tab w:val="right" w:pos="965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36F07" w14:textId="77777777" w:rsidR="00A211A3" w:rsidRDefault="00A21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59254" w14:textId="77777777" w:rsidR="00E92653" w:rsidRDefault="00E92653">
      <w:r>
        <w:separator/>
      </w:r>
    </w:p>
  </w:footnote>
  <w:footnote w:type="continuationSeparator" w:id="0">
    <w:p w14:paraId="1055D987" w14:textId="77777777" w:rsidR="00E92653" w:rsidRDefault="00E92653">
      <w:r>
        <w:continuationSeparator/>
      </w:r>
    </w:p>
  </w:footnote>
  <w:footnote w:type="continuationNotice" w:id="1">
    <w:p w14:paraId="7435C06D" w14:textId="77777777" w:rsidR="00E92653" w:rsidRDefault="00E92653"/>
  </w:footnote>
  <w:footnote w:id="2">
    <w:p w14:paraId="0B0E95D4" w14:textId="77777777" w:rsidR="00A211A3" w:rsidRDefault="00A211A3" w:rsidP="002F0C99">
      <w:pPr>
        <w:pStyle w:val="FootnoteText"/>
      </w:pPr>
      <w:r>
        <w:rPr>
          <w:rStyle w:val="FootnoteReference"/>
        </w:rPr>
        <w:footnoteRef/>
      </w:r>
      <w:r>
        <w:t xml:space="preserve"> </w:t>
      </w:r>
      <w:r>
        <w:tab/>
        <w:t>Including</w:t>
      </w:r>
      <w:r w:rsidRPr="003978C3">
        <w:rPr>
          <w:lang w:val="en-GB"/>
        </w:rPr>
        <w:t xml:space="preserve"> eligibility</w:t>
      </w:r>
      <w:r w:rsidRPr="00333B3D">
        <w:t xml:space="preserve"> criteria for participation in the supply of go</w:t>
      </w:r>
      <w:r>
        <w:t>ods, works and related services.</w:t>
      </w:r>
    </w:p>
  </w:footnote>
  <w:footnote w:id="3">
    <w:p w14:paraId="2B66E368" w14:textId="77777777" w:rsidR="00A211A3" w:rsidRDefault="00A211A3" w:rsidP="005F0345">
      <w:pPr>
        <w:pStyle w:val="FootnoteText"/>
      </w:pPr>
      <w:r>
        <w:rPr>
          <w:rStyle w:val="FootnoteReference"/>
        </w:rPr>
        <w:footnoteRef/>
      </w:r>
      <w:r>
        <w:t xml:space="preserve"> </w:t>
      </w:r>
      <w:r>
        <w:tab/>
        <w:t>The amount of the Bond shall be denominated in the currency of the Employer’s Country or the equivalent amount in a freely convertible currency.</w:t>
      </w:r>
    </w:p>
  </w:footnote>
  <w:footnote w:id="4">
    <w:p w14:paraId="65EEFF50" w14:textId="77777777" w:rsidR="00A211A3" w:rsidRDefault="00A211A3" w:rsidP="00083FB4">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5">
    <w:p w14:paraId="1CC57A34" w14:textId="77777777" w:rsidR="00A211A3" w:rsidRDefault="00A211A3" w:rsidP="00083FB4">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6">
    <w:p w14:paraId="6ACB7E8B" w14:textId="77777777" w:rsidR="00A211A3" w:rsidRDefault="00A211A3" w:rsidP="009334AF">
      <w:pPr>
        <w:pStyle w:val="FootnoteText"/>
        <w:spacing w:after="40"/>
      </w:pPr>
      <w:r>
        <w:rPr>
          <w:rStyle w:val="FootnoteReference"/>
        </w:rPr>
        <w:footnoteRef/>
      </w:r>
      <w:r>
        <w:t xml:space="preserve"> </w:t>
      </w:r>
      <w:r w:rsidRPr="00606BA6">
        <w:rPr>
          <w:color w:val="000000"/>
        </w:rPr>
        <w:t xml:space="preserve">In this context, any action taken by a </w:t>
      </w:r>
      <w:r>
        <w:rPr>
          <w:color w:val="000000"/>
        </w:rPr>
        <w:t>Contractor or C</w:t>
      </w:r>
      <w:r w:rsidRPr="00606BA6">
        <w:rPr>
          <w:color w:val="000000"/>
        </w:rPr>
        <w:t>onsultant o</w:t>
      </w:r>
      <w:r>
        <w:rPr>
          <w:color w:val="000000"/>
        </w:rPr>
        <w:t>r any of its personnel, or its agents, or its sub-co</w:t>
      </w:r>
      <w:r w:rsidRPr="00606BA6">
        <w:rPr>
          <w:color w:val="000000"/>
        </w:rPr>
        <w:t>nsultants,</w:t>
      </w:r>
      <w:r>
        <w:rPr>
          <w:color w:val="000000"/>
        </w:rPr>
        <w:t xml:space="preserve"> sub-contractors, service providers, S</w:t>
      </w:r>
      <w:r w:rsidRPr="00606BA6">
        <w:rPr>
          <w:color w:val="000000"/>
        </w:rPr>
        <w:t>uppliers, and/or their employees, to influence the selection process or</w:t>
      </w:r>
      <w:r>
        <w:rPr>
          <w:color w:val="000000"/>
        </w:rPr>
        <w:t xml:space="preserve"> </w:t>
      </w:r>
      <w:r w:rsidRPr="00606BA6">
        <w:rPr>
          <w:color w:val="000000"/>
        </w:rPr>
        <w:t>contract execution for undue advantage is improper.</w:t>
      </w:r>
    </w:p>
  </w:footnote>
  <w:footnote w:id="7">
    <w:p w14:paraId="1BC27F47" w14:textId="77777777" w:rsidR="00A211A3" w:rsidRDefault="00A211A3" w:rsidP="009334AF">
      <w:pPr>
        <w:pStyle w:val="FootnoteText"/>
        <w:spacing w:after="40"/>
      </w:pPr>
      <w:r>
        <w:rPr>
          <w:rStyle w:val="FootnoteReference"/>
        </w:rPr>
        <w:footnoteRef/>
      </w:r>
      <w:r>
        <w:t xml:space="preserve"> </w:t>
      </w:r>
      <w:r w:rsidRPr="00AC4AF4">
        <w:rPr>
          <w:color w:val="000000"/>
        </w:rPr>
        <w:t xml:space="preserve">A </w:t>
      </w:r>
      <w:r>
        <w:rPr>
          <w:color w:val="000000"/>
        </w:rPr>
        <w:t>F</w:t>
      </w:r>
      <w:r w:rsidRPr="00AC4AF4">
        <w:rPr>
          <w:color w:val="000000"/>
        </w:rPr>
        <w:t>irm or individual may be declared ineligible to be awarded a I</w:t>
      </w:r>
      <w:r>
        <w:rPr>
          <w:color w:val="000000"/>
        </w:rPr>
        <w:t>s</w:t>
      </w:r>
      <w:r w:rsidRPr="00AC4AF4">
        <w:rPr>
          <w:color w:val="000000"/>
        </w:rPr>
        <w:t>DB-financed contract upon: (i) completion of the I</w:t>
      </w:r>
      <w:r>
        <w:rPr>
          <w:color w:val="000000"/>
        </w:rPr>
        <w:t>s</w:t>
      </w:r>
      <w:r w:rsidRPr="00AC4AF4">
        <w:rPr>
          <w:color w:val="000000"/>
        </w:rPr>
        <w:t>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r>
        <w:rPr>
          <w:color w:val="000000"/>
        </w:rPr>
        <w:t>.</w:t>
      </w:r>
    </w:p>
  </w:footnote>
  <w:footnote w:id="8">
    <w:p w14:paraId="4973C6A2" w14:textId="77777777" w:rsidR="00A211A3" w:rsidRPr="00BC09A2" w:rsidRDefault="00A211A3" w:rsidP="002B4758">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9">
    <w:p w14:paraId="799803E6" w14:textId="77777777" w:rsidR="00A211A3" w:rsidRPr="00BC09A2" w:rsidRDefault="00A211A3" w:rsidP="002B4758">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as described in GC</w:t>
      </w:r>
      <w:r>
        <w:rPr>
          <w:i/>
          <w:iCs/>
        </w:rPr>
        <w:t>C.</w:t>
      </w:r>
      <w:r w:rsidRPr="006578AC">
        <w:rPr>
          <w:i/>
          <w:iCs/>
        </w:rPr>
        <w:t xml:space="preserve"> </w:t>
      </w:r>
      <w:r w:rsidRPr="007B519B">
        <w:rPr>
          <w:i/>
          <w:iCs/>
        </w:rPr>
        <w:t xml:space="preserve">The </w:t>
      </w:r>
      <w:r>
        <w:rPr>
          <w:i/>
          <w:iCs/>
        </w:rPr>
        <w:t xml:space="preserve">Service Provider </w:t>
      </w:r>
      <w:r w:rsidRPr="007B519B">
        <w:rPr>
          <w:i/>
          <w:iCs/>
        </w:rPr>
        <w:t>should note that in the event of an extension of this date for completion of the Contract, the</w:t>
      </w:r>
      <w:r w:rsidRPr="00BC09A2">
        <w:rPr>
          <w:i/>
          <w:iCs/>
        </w:rPr>
        <w:t xml:space="preserve"> </w:t>
      </w:r>
      <w:r>
        <w:rPr>
          <w:i/>
          <w:iCs/>
        </w:rPr>
        <w:t>Service Provider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 xml:space="preserve">Service Provider </w:t>
      </w:r>
      <w:r w:rsidRPr="00BC09A2">
        <w:rPr>
          <w:i/>
          <w:iCs/>
        </w:rPr>
        <w:t>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0">
    <w:p w14:paraId="57DA8098" w14:textId="77777777" w:rsidR="00A211A3" w:rsidRPr="00BC09A2" w:rsidRDefault="00A211A3" w:rsidP="00EF517C">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Employer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857A1" w14:textId="4E7B68D8" w:rsidR="00A211A3" w:rsidRDefault="000503D2" w:rsidP="00FB1D4B">
    <w:pPr>
      <w:pStyle w:val="Header"/>
      <w:tabs>
        <w:tab w:val="right" w:pos="9000"/>
      </w:tabs>
      <w:rPr>
        <w:u w:val="single"/>
      </w:rPr>
    </w:pPr>
    <w:r>
      <w:rPr>
        <w:noProof/>
        <w:u w:val="single"/>
      </w:rPr>
      <mc:AlternateContent>
        <mc:Choice Requires="wps">
          <w:drawing>
            <wp:anchor distT="0" distB="0" distL="0" distR="0" simplePos="0" relativeHeight="251659264" behindDoc="0" locked="0" layoutInCell="1" allowOverlap="1" wp14:anchorId="6F71F2E5" wp14:editId="147EBB4E">
              <wp:simplePos x="635" y="635"/>
              <wp:positionH relativeFrom="page">
                <wp:align>left</wp:align>
              </wp:positionH>
              <wp:positionV relativeFrom="page">
                <wp:align>top</wp:align>
              </wp:positionV>
              <wp:extent cx="763270" cy="345440"/>
              <wp:effectExtent l="0" t="0" r="17780" b="16510"/>
              <wp:wrapNone/>
              <wp:docPr id="192863615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68C0B8" w14:textId="5FB6368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71F2E5" id="_x0000_t202" coordsize="21600,21600" o:spt="202" path="m,l,21600r21600,l21600,xe">
              <v:stroke joinstyle="miter"/>
              <v:path gradientshapeok="t" o:connecttype="rect"/>
            </v:shapetype>
            <v:shape id="Text Box 2" o:spid="_x0000_s1027" type="#_x0000_t202" alt="Protected" style="position:absolute;left:0;text-align:left;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3A68C0B8" w14:textId="5FB6368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ab/>
    </w:r>
  </w:p>
  <w:p w14:paraId="2116ABE2" w14:textId="77777777" w:rsidR="00A211A3" w:rsidRDefault="00A211A3" w:rsidP="00FB1D4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6E8C" w14:textId="3B4FA2AE" w:rsidR="00A211A3" w:rsidRDefault="000503D2" w:rsidP="00FB1D4B">
    <w:r>
      <w:rPr>
        <w:noProof/>
      </w:rPr>
      <mc:AlternateContent>
        <mc:Choice Requires="wps">
          <w:drawing>
            <wp:anchor distT="0" distB="0" distL="0" distR="0" simplePos="0" relativeHeight="251668480" behindDoc="0" locked="0" layoutInCell="1" allowOverlap="1" wp14:anchorId="7920B00B" wp14:editId="03971C02">
              <wp:simplePos x="635" y="635"/>
              <wp:positionH relativeFrom="page">
                <wp:align>left</wp:align>
              </wp:positionH>
              <wp:positionV relativeFrom="page">
                <wp:align>top</wp:align>
              </wp:positionV>
              <wp:extent cx="763270" cy="345440"/>
              <wp:effectExtent l="0" t="0" r="17780" b="16510"/>
              <wp:wrapNone/>
              <wp:docPr id="22744364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688F88E" w14:textId="4FB40EC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920B00B" id="_x0000_t202" coordsize="21600,21600" o:spt="202" path="m,l,21600r21600,l21600,xe">
              <v:stroke joinstyle="miter"/>
              <v:path gradientshapeok="t" o:connecttype="rect"/>
            </v:shapetype>
            <v:shape id="Text Box 11" o:spid="_x0000_s1036" type="#_x0000_t202" alt="Protected" style="position:absolute;margin-left:0;margin-top:0;width:60.1pt;height:27.2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HFAIAACE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KvntMP0GqgMt5eHId3By1VLrRxHwRXgimKYl&#10;0eIzHbWGruRwsjhrwP/4mz/mE+4U5awjwZTckqI5098s8TGZTfM8Cizdxrf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vq48&#10;h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688F88E" w14:textId="4FB40EC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1703" w14:textId="02A87B0E" w:rsidR="000503D2" w:rsidRDefault="000503D2">
    <w:pPr>
      <w:pStyle w:val="Header"/>
    </w:pPr>
    <w:r>
      <w:rPr>
        <w:noProof/>
      </w:rPr>
      <mc:AlternateContent>
        <mc:Choice Requires="wps">
          <w:drawing>
            <wp:anchor distT="0" distB="0" distL="0" distR="0" simplePos="0" relativeHeight="251669504" behindDoc="0" locked="0" layoutInCell="1" allowOverlap="1" wp14:anchorId="14856995" wp14:editId="4070CB5C">
              <wp:simplePos x="635" y="635"/>
              <wp:positionH relativeFrom="page">
                <wp:align>left</wp:align>
              </wp:positionH>
              <wp:positionV relativeFrom="page">
                <wp:align>top</wp:align>
              </wp:positionV>
              <wp:extent cx="763270" cy="345440"/>
              <wp:effectExtent l="0" t="0" r="17780" b="16510"/>
              <wp:wrapNone/>
              <wp:docPr id="2069689457"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8E86D0D" w14:textId="57AC332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856995" id="_x0000_t202" coordsize="21600,21600" o:spt="202" path="m,l,21600r21600,l21600,xe">
              <v:stroke joinstyle="miter"/>
              <v:path gradientshapeok="t" o:connecttype="rect"/>
            </v:shapetype>
            <v:shape id="Text Box 12" o:spid="_x0000_s1037" type="#_x0000_t202" alt="Protected" style="position:absolute;left:0;text-align:left;margin-left:0;margin-top:0;width:60.1pt;height:27.2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lAL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k+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A4WUAs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8E86D0D" w14:textId="57AC332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EADBC" w14:textId="2720BF6A" w:rsidR="000503D2" w:rsidRDefault="000503D2">
    <w:pPr>
      <w:pStyle w:val="Header"/>
    </w:pPr>
    <w:r>
      <w:rPr>
        <w:noProof/>
      </w:rPr>
      <mc:AlternateContent>
        <mc:Choice Requires="wps">
          <w:drawing>
            <wp:anchor distT="0" distB="0" distL="0" distR="0" simplePos="0" relativeHeight="251667456" behindDoc="0" locked="0" layoutInCell="1" allowOverlap="1" wp14:anchorId="2E5C1E86" wp14:editId="4D17382A">
              <wp:simplePos x="635" y="635"/>
              <wp:positionH relativeFrom="page">
                <wp:align>left</wp:align>
              </wp:positionH>
              <wp:positionV relativeFrom="page">
                <wp:align>top</wp:align>
              </wp:positionV>
              <wp:extent cx="763270" cy="345440"/>
              <wp:effectExtent l="0" t="0" r="17780" b="16510"/>
              <wp:wrapNone/>
              <wp:docPr id="411219603"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8AEE1C" w14:textId="30DD744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5C1E86" id="_x0000_t202" coordsize="21600,21600" o:spt="202" path="m,l,21600r21600,l21600,xe">
              <v:stroke joinstyle="miter"/>
              <v:path gradientshapeok="t" o:connecttype="rect"/>
            </v:shapetype>
            <v:shape id="Text Box 10" o:spid="_x0000_s1038" type="#_x0000_t202" alt="Protected" style="position:absolute;left:0;text-align:left;margin-left:0;margin-top:0;width:60.1pt;height:27.2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D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pj+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mdGD&#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48AEE1C" w14:textId="30DD744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7123" w14:textId="11E1C127" w:rsidR="000503D2" w:rsidRDefault="000503D2">
    <w:pPr>
      <w:pStyle w:val="Header"/>
    </w:pPr>
    <w:r>
      <w:rPr>
        <w:noProof/>
      </w:rPr>
      <mc:AlternateContent>
        <mc:Choice Requires="wps">
          <w:drawing>
            <wp:anchor distT="0" distB="0" distL="0" distR="0" simplePos="0" relativeHeight="251671552" behindDoc="0" locked="0" layoutInCell="1" allowOverlap="1" wp14:anchorId="1CBBA8B9" wp14:editId="5A7D0274">
              <wp:simplePos x="635" y="635"/>
              <wp:positionH relativeFrom="page">
                <wp:align>left</wp:align>
              </wp:positionH>
              <wp:positionV relativeFrom="page">
                <wp:align>top</wp:align>
              </wp:positionV>
              <wp:extent cx="763270" cy="345440"/>
              <wp:effectExtent l="0" t="0" r="17780" b="16510"/>
              <wp:wrapNone/>
              <wp:docPr id="22506608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0E3BF07" w14:textId="7C2437D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CBBA8B9" id="_x0000_t202" coordsize="21600,21600" o:spt="202" path="m,l,21600r21600,l21600,xe">
              <v:stroke joinstyle="miter"/>
              <v:path gradientshapeok="t" o:connecttype="rect"/>
            </v:shapetype>
            <v:shape id="Text Box 14" o:spid="_x0000_s1039" type="#_x0000_t202" alt="Protected" style="position:absolute;left:0;text-align:left;margin-left:0;margin-top:0;width:60.1pt;height:27.2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yLB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w8i&#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0E3BF07" w14:textId="7C2437D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13D1A" w14:textId="7A978EE6" w:rsidR="000503D2" w:rsidRDefault="000503D2">
    <w:pPr>
      <w:pStyle w:val="Header"/>
    </w:pPr>
    <w:r>
      <w:rPr>
        <w:noProof/>
      </w:rPr>
      <mc:AlternateContent>
        <mc:Choice Requires="wps">
          <w:drawing>
            <wp:anchor distT="0" distB="0" distL="0" distR="0" simplePos="0" relativeHeight="251672576" behindDoc="0" locked="0" layoutInCell="1" allowOverlap="1" wp14:anchorId="23521A1F" wp14:editId="59A2736B">
              <wp:simplePos x="635" y="635"/>
              <wp:positionH relativeFrom="page">
                <wp:align>left</wp:align>
              </wp:positionH>
              <wp:positionV relativeFrom="page">
                <wp:align>top</wp:align>
              </wp:positionV>
              <wp:extent cx="763270" cy="345440"/>
              <wp:effectExtent l="0" t="0" r="17780" b="16510"/>
              <wp:wrapNone/>
              <wp:docPr id="652517414" name="Text Box 1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9CC1D9" w14:textId="08C567F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521A1F" id="_x0000_t202" coordsize="21600,21600" o:spt="202" path="m,l,21600r21600,l21600,xe">
              <v:stroke joinstyle="miter"/>
              <v:path gradientshapeok="t" o:connecttype="rect"/>
            </v:shapetype>
            <v:shape id="Text Box 15" o:spid="_x0000_s1040" type="#_x0000_t202" alt="Protected" style="position:absolute;left:0;text-align:left;margin-left:0;margin-top:0;width:60.1pt;height:27.2pt;z-index:2516725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NJ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nH46jL+D6oRbOegJ95avG+y9YT68MIcM47io&#10;2vCMh1TQlhTOFiU1uB9/88d8BB6jlLSomJIalDQl6ptBQibzWZ5HhaXb+HM+jzeXbmjsBsMc9AOg&#10;GMf4LixPZswLajClA/2Gol7FbhhihmPPkobBfAi9fvFRcLFapSQUk2VhY7aWx9IRtIjoa/fGnD3D&#10;HpCvJxg0xYp36Pe58U9vV4eAHCRqIsA9mmfcUYiJsfOjiUr/9Z6yrk97+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fgKNJ&#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09CC1D9" w14:textId="08C567F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BE4C3" w14:textId="3A00060C" w:rsidR="00A211A3" w:rsidRDefault="000503D2" w:rsidP="00FB1D4B">
    <w:pPr>
      <w:pStyle w:val="Header"/>
      <w:tabs>
        <w:tab w:val="right" w:pos="9000"/>
      </w:tabs>
      <w:rPr>
        <w:u w:val="single"/>
      </w:rPr>
    </w:pPr>
    <w:r>
      <w:rPr>
        <w:noProof/>
        <w:u w:val="single"/>
      </w:rPr>
      <mc:AlternateContent>
        <mc:Choice Requires="wps">
          <w:drawing>
            <wp:anchor distT="0" distB="0" distL="0" distR="0" simplePos="0" relativeHeight="251670528" behindDoc="0" locked="0" layoutInCell="1" allowOverlap="1" wp14:anchorId="2DF4E00A" wp14:editId="1D007F82">
              <wp:simplePos x="635" y="635"/>
              <wp:positionH relativeFrom="page">
                <wp:align>left</wp:align>
              </wp:positionH>
              <wp:positionV relativeFrom="page">
                <wp:align>top</wp:align>
              </wp:positionV>
              <wp:extent cx="763270" cy="345440"/>
              <wp:effectExtent l="0" t="0" r="17780" b="16510"/>
              <wp:wrapNone/>
              <wp:docPr id="924215606"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4DFB8A2" w14:textId="25BAFDA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F4E00A" id="_x0000_t202" coordsize="21600,21600" o:spt="202" path="m,l,21600r21600,l21600,xe">
              <v:stroke joinstyle="miter"/>
              <v:path gradientshapeok="t" o:connecttype="rect"/>
            </v:shapetype>
            <v:shape id="Text Box 13" o:spid="_x0000_s1041" type="#_x0000_t202" alt="Protected" style="position:absolute;left:0;text-align:left;margin-left:0;margin-top:0;width:60.1pt;height:27.2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8VE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TT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SPF&#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4DFB8A2" w14:textId="25BAFDA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p w14:paraId="6CA3F849" w14:textId="77777777" w:rsidR="00A211A3" w:rsidRDefault="00A211A3"/>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159D" w14:textId="6E5E70D5" w:rsidR="00A211A3" w:rsidRDefault="000503D2">
    <w:pPr>
      <w:pStyle w:val="Header"/>
      <w:tabs>
        <w:tab w:val="right" w:pos="9000"/>
      </w:tabs>
      <w:rPr>
        <w:u w:val="single"/>
      </w:rPr>
    </w:pPr>
    <w:r>
      <w:rPr>
        <w:noProof/>
        <w:u w:val="single"/>
      </w:rPr>
      <mc:AlternateContent>
        <mc:Choice Requires="wps">
          <w:drawing>
            <wp:anchor distT="0" distB="0" distL="0" distR="0" simplePos="0" relativeHeight="251674624" behindDoc="0" locked="0" layoutInCell="1" allowOverlap="1" wp14:anchorId="381B863A" wp14:editId="16BECC4F">
              <wp:simplePos x="635" y="635"/>
              <wp:positionH relativeFrom="page">
                <wp:align>left</wp:align>
              </wp:positionH>
              <wp:positionV relativeFrom="page">
                <wp:align>top</wp:align>
              </wp:positionV>
              <wp:extent cx="763270" cy="345440"/>
              <wp:effectExtent l="0" t="0" r="17780" b="16510"/>
              <wp:wrapNone/>
              <wp:docPr id="394312435"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8AA3780" w14:textId="652022A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1B863A" id="_x0000_t202" coordsize="21600,21600" o:spt="202" path="m,l,21600r21600,l21600,xe">
              <v:stroke joinstyle="miter"/>
              <v:path gradientshapeok="t" o:connecttype="rect"/>
            </v:shapetype>
            <v:shape id="Text Box 17" o:spid="_x0000_s1042" type="#_x0000_t202" alt="Protected" style="position:absolute;left:0;text-align:left;margin-left:0;margin-top:0;width:60.1pt;height:27.2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TM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0fSzYfwNVAfaysOR8ODkqqHejyLgi/DEMI1L&#10;qsVnOrSBruRwsjirwf/4mz/mE/AU5awjxZTckqQ5M98sETKZTfM8Kizdxp/zWbz5dCNjMxh2194D&#10;iXFM78LJZMY8NIOpPbR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axE&#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8AA3780" w14:textId="652022A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A211A3">
      <w:rPr>
        <w:rStyle w:val="PageNumber"/>
        <w:noProof/>
        <w:u w:val="single"/>
      </w:rPr>
      <w:t>x</w:t>
    </w:r>
    <w:r w:rsidR="00A211A3">
      <w:rPr>
        <w:rStyle w:val="PageNumber"/>
        <w:u w:val="single"/>
      </w:rPr>
      <w:fldChar w:fldCharType="end"/>
    </w:r>
    <w:r w:rsidR="00A211A3">
      <w:rPr>
        <w:rStyle w:val="PageNumber"/>
        <w:u w:val="single"/>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862C3" w14:textId="03EC7DA3" w:rsidR="00A211A3" w:rsidRPr="002668DD" w:rsidRDefault="000503D2" w:rsidP="002668DD">
    <w:pPr>
      <w:pStyle w:val="Header"/>
      <w:pBdr>
        <w:bottom w:val="single" w:sz="4" w:space="1" w:color="auto"/>
      </w:pBdr>
      <w:tabs>
        <w:tab w:val="right" w:pos="9000"/>
      </w:tabs>
    </w:pPr>
    <w:r>
      <w:rPr>
        <w:noProof/>
      </w:rPr>
      <mc:AlternateContent>
        <mc:Choice Requires="wps">
          <w:drawing>
            <wp:anchor distT="0" distB="0" distL="0" distR="0" simplePos="0" relativeHeight="251675648" behindDoc="0" locked="0" layoutInCell="1" allowOverlap="1" wp14:anchorId="229C7CE1" wp14:editId="3E565362">
              <wp:simplePos x="635" y="635"/>
              <wp:positionH relativeFrom="page">
                <wp:align>left</wp:align>
              </wp:positionH>
              <wp:positionV relativeFrom="page">
                <wp:align>top</wp:align>
              </wp:positionV>
              <wp:extent cx="763270" cy="345440"/>
              <wp:effectExtent l="0" t="0" r="17780" b="16510"/>
              <wp:wrapNone/>
              <wp:docPr id="80480815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B7A162" w14:textId="16B7131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9C7CE1" id="_x0000_t202" coordsize="21600,21600" o:spt="202" path="m,l,21600r21600,l21600,xe">
              <v:stroke joinstyle="miter"/>
              <v:path gradientshapeok="t" o:connecttype="rect"/>
            </v:shapetype>
            <v:shape id="Text Box 18" o:spid="_x0000_s1043" type="#_x0000_t202" alt="Protected" style="position:absolute;left:0;text-align:left;margin-left:0;margin-top:0;width:60.1pt;height:27.2pt;z-index:2516756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eO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rDq3&#10;j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3B7A162" w14:textId="16B7131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ab/>
    </w:r>
    <w:r w:rsidR="00A211A3" w:rsidRPr="002668DD">
      <w:rPr>
        <w:rStyle w:val="PageNumber"/>
      </w:rPr>
      <w:fldChar w:fldCharType="begin"/>
    </w:r>
    <w:r w:rsidR="00A211A3" w:rsidRPr="002668DD">
      <w:rPr>
        <w:rStyle w:val="PageNumber"/>
      </w:rPr>
      <w:instrText xml:space="preserve"> PAGE </w:instrText>
    </w:r>
    <w:r w:rsidR="00A211A3" w:rsidRPr="002668DD">
      <w:rPr>
        <w:rStyle w:val="PageNumber"/>
      </w:rPr>
      <w:fldChar w:fldCharType="separate"/>
    </w:r>
    <w:r w:rsidR="00A211A3">
      <w:rPr>
        <w:rStyle w:val="PageNumber"/>
        <w:noProof/>
      </w:rPr>
      <w:t>ix</w:t>
    </w:r>
    <w:r w:rsidR="00A211A3" w:rsidRPr="002668DD">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B0B9" w14:textId="5DF296C4" w:rsidR="00A211A3" w:rsidRPr="00E62A25" w:rsidRDefault="000503D2" w:rsidP="00E62A25">
    <w:pPr>
      <w:pStyle w:val="Header"/>
    </w:pPr>
    <w:r>
      <w:rPr>
        <w:noProof/>
      </w:rPr>
      <mc:AlternateContent>
        <mc:Choice Requires="wps">
          <w:drawing>
            <wp:anchor distT="0" distB="0" distL="0" distR="0" simplePos="0" relativeHeight="251673600" behindDoc="0" locked="0" layoutInCell="1" allowOverlap="1" wp14:anchorId="3E8EC6A1" wp14:editId="6F6DCF5C">
              <wp:simplePos x="635" y="635"/>
              <wp:positionH relativeFrom="page">
                <wp:align>left</wp:align>
              </wp:positionH>
              <wp:positionV relativeFrom="page">
                <wp:align>top</wp:align>
              </wp:positionV>
              <wp:extent cx="763270" cy="345440"/>
              <wp:effectExtent l="0" t="0" r="17780" b="16510"/>
              <wp:wrapNone/>
              <wp:docPr id="268645383"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E0990FE" w14:textId="700C286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E8EC6A1" id="_x0000_t202" coordsize="21600,21600" o:spt="202" path="m,l,21600r21600,l21600,xe">
              <v:stroke joinstyle="miter"/>
              <v:path gradientshapeok="t" o:connecttype="rect"/>
            </v:shapetype>
            <v:shape id="Text Box 16" o:spid="_x0000_s1044" type="#_x0000_t202" alt="Protected" style="position:absolute;left:0;text-align:left;margin-left:0;margin-top:0;width:60.1pt;height:27.2pt;z-index:2516736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YG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cPr5MP4OqhNu5aAn3Fu+brD3hvnwwhwyjOOi&#10;asMzHlJBW1I4W5TU4H78zR/zEXiMUtKiYkpqUNKUqG8GCZnMpnkeFZZu48/5LN5cuqGxGwxz0A+A&#10;Yhzju7A8mTEvqMGUDvQbinoVu2GIGY49SxoG8yH0+sVHwcVqlZJQTJaFjdlaHktH0CKir90bc/YM&#10;e0C+nmDQFCveod/nxj+9XR0CcpCoiQD3aJ5xRyEmxs6PJir913vKuj7t5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XLU2&#10;B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E0990FE" w14:textId="700C286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B458" w14:textId="5ADA59D4" w:rsidR="00A211A3" w:rsidRPr="000E1876" w:rsidRDefault="000503D2" w:rsidP="000E1876">
    <w:pPr>
      <w:pStyle w:val="Header"/>
      <w:pBdr>
        <w:bottom w:val="single" w:sz="4" w:space="1" w:color="auto"/>
      </w:pBdr>
      <w:tabs>
        <w:tab w:val="right" w:pos="9000"/>
      </w:tabs>
    </w:pPr>
    <w:r>
      <w:rPr>
        <w:noProof/>
      </w:rPr>
      <mc:AlternateContent>
        <mc:Choice Requires="wps">
          <w:drawing>
            <wp:anchor distT="0" distB="0" distL="0" distR="0" simplePos="0" relativeHeight="251677696" behindDoc="0" locked="0" layoutInCell="1" allowOverlap="1" wp14:anchorId="05B4F761" wp14:editId="00CF47C5">
              <wp:simplePos x="635" y="635"/>
              <wp:positionH relativeFrom="page">
                <wp:align>left</wp:align>
              </wp:positionH>
              <wp:positionV relativeFrom="page">
                <wp:align>top</wp:align>
              </wp:positionV>
              <wp:extent cx="763270" cy="345440"/>
              <wp:effectExtent l="0" t="0" r="17780" b="16510"/>
              <wp:wrapNone/>
              <wp:docPr id="12686295" name="Text Box 2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DBCD069" w14:textId="3F940BD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B4F761" id="_x0000_t202" coordsize="21600,21600" o:spt="202" path="m,l,21600r21600,l21600,xe">
              <v:stroke joinstyle="miter"/>
              <v:path gradientshapeok="t" o:connecttype="rect"/>
            </v:shapetype>
            <v:shape id="Text Box 20" o:spid="_x0000_s1045" type="#_x0000_t202" alt="Protected" style="position:absolute;left:0;text-align:left;margin-left:0;margin-top:0;width:60.1pt;height:27.2pt;z-index:2516776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qU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fS3w/gbqA60lYcj4cHJVUu9H0XAF+GJYRqX&#10;VIvPdNQaupLDyeKsAf/jb/6YT8BTlLOOFFNyS5LmTH+zRMhkNs3zqLB0G3/O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Hx6&#10;l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DBCD069" w14:textId="3F940BD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sidRPr="000E1876">
      <w:rPr>
        <w:rStyle w:val="PageNumber"/>
      </w:rPr>
      <w:fldChar w:fldCharType="begin"/>
    </w:r>
    <w:r w:rsidR="00A211A3" w:rsidRPr="000E1876">
      <w:rPr>
        <w:rStyle w:val="PageNumber"/>
      </w:rPr>
      <w:instrText xml:space="preserve"> PAGE </w:instrText>
    </w:r>
    <w:r w:rsidR="00A211A3" w:rsidRPr="000E1876">
      <w:rPr>
        <w:rStyle w:val="PageNumber"/>
      </w:rPr>
      <w:fldChar w:fldCharType="separate"/>
    </w:r>
    <w:r w:rsidR="00A211A3">
      <w:rPr>
        <w:rStyle w:val="PageNumber"/>
        <w:noProof/>
      </w:rPr>
      <w:t>28</w:t>
    </w:r>
    <w:r w:rsidR="00A211A3" w:rsidRPr="000E1876">
      <w:rPr>
        <w:rStyle w:val="PageNumber"/>
      </w:rPr>
      <w:fldChar w:fldCharType="end"/>
    </w:r>
    <w:r w:rsidR="00A211A3" w:rsidRPr="000E1876">
      <w:rPr>
        <w:rStyle w:val="PageNumber"/>
      </w:rPr>
      <w:tab/>
      <w:t>Section I</w:t>
    </w:r>
    <w:r w:rsidR="00A211A3">
      <w:rPr>
        <w:rStyle w:val="PageNumber"/>
      </w:rPr>
      <w:t xml:space="preserve"> - </w:t>
    </w:r>
    <w:r w:rsidR="00A211A3" w:rsidRPr="000E1876">
      <w:rPr>
        <w:rStyle w:val="PageNumber"/>
      </w:rPr>
      <w:t>Instructions to Bidders</w:t>
    </w:r>
    <w:r w:rsidR="00A211A3">
      <w:rPr>
        <w:rStyle w:val="PageNumber"/>
      </w:rPr>
      <w:t xml:space="preserve"> (ITB)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50EB" w14:textId="40CDAA44" w:rsidR="00A211A3" w:rsidRPr="002668DD" w:rsidRDefault="000503D2" w:rsidP="002668DD">
    <w:pPr>
      <w:pStyle w:val="Header"/>
      <w:pBdr>
        <w:bottom w:val="single" w:sz="4" w:space="1" w:color="auto"/>
      </w:pBdr>
      <w:tabs>
        <w:tab w:val="right" w:pos="9000"/>
      </w:tabs>
    </w:pPr>
    <w:r>
      <w:rPr>
        <w:noProof/>
      </w:rPr>
      <mc:AlternateContent>
        <mc:Choice Requires="wps">
          <w:drawing>
            <wp:anchor distT="0" distB="0" distL="0" distR="0" simplePos="0" relativeHeight="251660288" behindDoc="0" locked="0" layoutInCell="1" allowOverlap="1" wp14:anchorId="2D09C9B2" wp14:editId="7C951D59">
              <wp:simplePos x="635" y="635"/>
              <wp:positionH relativeFrom="page">
                <wp:align>left</wp:align>
              </wp:positionH>
              <wp:positionV relativeFrom="page">
                <wp:align>top</wp:align>
              </wp:positionV>
              <wp:extent cx="763270" cy="345440"/>
              <wp:effectExtent l="0" t="0" r="17780" b="16510"/>
              <wp:wrapNone/>
              <wp:docPr id="197273151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C67EAAE" w14:textId="39A32107"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09C9B2" id="_x0000_t202" coordsize="21600,21600" o:spt="202" path="m,l,21600r21600,l21600,xe">
              <v:stroke joinstyle="miter"/>
              <v:path gradientshapeok="t" o:connecttype="rect"/>
            </v:shapetype>
            <v:shape id="Text Box 3" o:spid="_x0000_s1028" type="#_x0000_t202" alt="Protected" style="position:absolute;left:0;text-align:left;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7C67EAAE" w14:textId="39A32107"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B4566" w14:textId="61190AC3" w:rsidR="00A211A3" w:rsidRDefault="000503D2" w:rsidP="00E62A25">
    <w:pPr>
      <w:pStyle w:val="Header"/>
      <w:pBdr>
        <w:bottom w:val="single" w:sz="4" w:space="0" w:color="auto"/>
      </w:pBdr>
      <w:tabs>
        <w:tab w:val="right" w:pos="9360"/>
      </w:tabs>
    </w:pPr>
    <w:r>
      <w:rPr>
        <w:noProof/>
      </w:rPr>
      <mc:AlternateContent>
        <mc:Choice Requires="wps">
          <w:drawing>
            <wp:anchor distT="0" distB="0" distL="0" distR="0" simplePos="0" relativeHeight="251678720" behindDoc="0" locked="0" layoutInCell="1" allowOverlap="1" wp14:anchorId="18BEC940" wp14:editId="3E381CA7">
              <wp:simplePos x="635" y="635"/>
              <wp:positionH relativeFrom="page">
                <wp:align>left</wp:align>
              </wp:positionH>
              <wp:positionV relativeFrom="page">
                <wp:align>top</wp:align>
              </wp:positionV>
              <wp:extent cx="763270" cy="345440"/>
              <wp:effectExtent l="0" t="0" r="17780" b="16510"/>
              <wp:wrapNone/>
              <wp:docPr id="633195486" name="Text Box 2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A97DB6" w14:textId="2548997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BEC940" id="_x0000_t202" coordsize="21600,21600" o:spt="202" path="m,l,21600r21600,l21600,xe">
              <v:stroke joinstyle="miter"/>
              <v:path gradientshapeok="t" o:connecttype="rect"/>
            </v:shapetype>
            <v:shape id="Text Box 21" o:spid="_x0000_s1046" type="#_x0000_t202" alt="Protected" style="position:absolute;left:0;text-align:left;margin-left:0;margin-top:0;width:60.1pt;height:27.2pt;z-index:2516787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sc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lvh/E3UB1oKw9HwoOTq5Z6P4qAL8ITwzQu&#10;qRaf6ag1dCWHk8VZA/7H3/wxn4CnKGcdKabkliTNmf5miZDJbJrnUWHpNr7NZ/Hm042MzWDYnbkH&#10;EuOY3oWTyYx5qAez9mDeSNTL2I1CwkrqWXIczHs86pcehVTLZUoiMTmBj3btZCwdQYuIvvZvwrsT&#10;7Eh8PcGgKVG8Q/+YG/8MbrlD4iBREwE+onnCnYSYGDs9mqj0X+8p6/K0F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PP7&#10;H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4A97DB6" w14:textId="2548997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 - Instructions to Bidders (ITB)</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27</w:t>
    </w:r>
    <w:r w:rsidR="00A211A3">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47911" w14:textId="2631DD53" w:rsidR="00A211A3" w:rsidRPr="000E1876" w:rsidRDefault="000503D2" w:rsidP="00E62A25">
    <w:pPr>
      <w:pStyle w:val="Header"/>
      <w:pBdr>
        <w:bottom w:val="single" w:sz="4" w:space="1" w:color="auto"/>
      </w:pBdr>
      <w:tabs>
        <w:tab w:val="right" w:pos="9360"/>
      </w:tabs>
    </w:pPr>
    <w:r>
      <w:rPr>
        <w:noProof/>
      </w:rPr>
      <mc:AlternateContent>
        <mc:Choice Requires="wps">
          <w:drawing>
            <wp:anchor distT="0" distB="0" distL="0" distR="0" simplePos="0" relativeHeight="251676672" behindDoc="0" locked="0" layoutInCell="1" allowOverlap="1" wp14:anchorId="62048E32" wp14:editId="74046E9F">
              <wp:simplePos x="635" y="635"/>
              <wp:positionH relativeFrom="page">
                <wp:align>left</wp:align>
              </wp:positionH>
              <wp:positionV relativeFrom="page">
                <wp:align>top</wp:align>
              </wp:positionV>
              <wp:extent cx="763270" cy="345440"/>
              <wp:effectExtent l="0" t="0" r="17780" b="16510"/>
              <wp:wrapNone/>
              <wp:docPr id="799644092" name="Text Box 1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F607D96" w14:textId="03BEAA7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048E32" id="_x0000_t202" coordsize="21600,21600" o:spt="202" path="m,l,21600r21600,l21600,xe">
              <v:stroke joinstyle="miter"/>
              <v:path gradientshapeok="t" o:connecttype="rect"/>
            </v:shapetype>
            <v:shape id="Text Box 19" o:spid="_x0000_s1047" type="#_x0000_t202" alt="Protected" style="position:absolute;left:0;text-align:left;margin-left:0;margin-top:0;width:60.1pt;height:27.2pt;z-index:2516766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4X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UOLrWUO1pKw8HwoOTi4Z6L0XAZ+GJYRqX&#10;VItPdGgDXcnhaHFWg//1nj/mE/AU5awjxZTckqQ5Mz8sETKajPM8Kizdhl/zSbz5dCNjfTLstr0H&#10;EuOQ3oWTyYx5aE6m9tC+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PqEfhc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0F607D96" w14:textId="03BEAA7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sidRPr="000E1876">
      <w:tab/>
    </w:r>
    <w:r w:rsidR="00A211A3" w:rsidRPr="000E1876">
      <w:rPr>
        <w:rStyle w:val="PageNumber"/>
      </w:rPr>
      <w:fldChar w:fldCharType="begin"/>
    </w:r>
    <w:r w:rsidR="00A211A3" w:rsidRPr="000E1876">
      <w:rPr>
        <w:rStyle w:val="PageNumber"/>
      </w:rPr>
      <w:instrText xml:space="preserve"> PAGE </w:instrText>
    </w:r>
    <w:r w:rsidR="00A211A3" w:rsidRPr="000E1876">
      <w:rPr>
        <w:rStyle w:val="PageNumber"/>
      </w:rPr>
      <w:fldChar w:fldCharType="separate"/>
    </w:r>
    <w:r w:rsidR="00C52CF8">
      <w:rPr>
        <w:rStyle w:val="PageNumber"/>
        <w:noProof/>
      </w:rPr>
      <w:t>3</w:t>
    </w:r>
    <w:r w:rsidR="00A211A3" w:rsidRPr="000E1876">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3CD11" w14:textId="778768E6" w:rsidR="00A211A3" w:rsidRDefault="000503D2" w:rsidP="000E49BD">
    <w:pPr>
      <w:pStyle w:val="Header"/>
      <w:pBdr>
        <w:bottom w:val="single" w:sz="4" w:space="0" w:color="auto"/>
      </w:pBdr>
      <w:tabs>
        <w:tab w:val="right" w:pos="9000"/>
      </w:tabs>
    </w:pPr>
    <w:r>
      <w:rPr>
        <w:noProof/>
      </w:rPr>
      <mc:AlternateContent>
        <mc:Choice Requires="wps">
          <w:drawing>
            <wp:anchor distT="0" distB="0" distL="0" distR="0" simplePos="0" relativeHeight="251680768" behindDoc="0" locked="0" layoutInCell="1" allowOverlap="1" wp14:anchorId="20D02B4E" wp14:editId="17D79F88">
              <wp:simplePos x="635" y="635"/>
              <wp:positionH relativeFrom="page">
                <wp:align>left</wp:align>
              </wp:positionH>
              <wp:positionV relativeFrom="page">
                <wp:align>top</wp:align>
              </wp:positionV>
              <wp:extent cx="763270" cy="345440"/>
              <wp:effectExtent l="0" t="0" r="17780" b="16510"/>
              <wp:wrapNone/>
              <wp:docPr id="964082449" name="Text Box 2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91F56F8" w14:textId="32581E7E"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D02B4E" id="_x0000_t202" coordsize="21600,21600" o:spt="202" path="m,l,21600r21600,l21600,xe">
              <v:stroke joinstyle="miter"/>
              <v:path gradientshapeok="t" o:connecttype="rect"/>
            </v:shapetype>
            <v:shape id="Text Box 23" o:spid="_x0000_s1048" type="#_x0000_t202" alt="Protected" style="position:absolute;left:0;text-align:left;margin-left:0;margin-top:0;width:60.1pt;height:27.2pt;z-index:2516807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K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KC/+f&#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91F56F8" w14:textId="32581E7E"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II -   Bid Data Sheet (BDS)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34</w:t>
    </w:r>
    <w:r w:rsidR="00A211A3">
      <w:rPr>
        <w:rStyle w:val="PageNumber"/>
      </w:rPr>
      <w:fldChar w:fldCharType="end"/>
    </w:r>
  </w:p>
  <w:p w14:paraId="3A4EBDF9" w14:textId="77777777" w:rsidR="00A211A3" w:rsidRDefault="00A211A3" w:rsidP="000E49BD">
    <w:pPr>
      <w:pStyle w:val="Header"/>
    </w:pPr>
  </w:p>
  <w:p w14:paraId="79DAC728" w14:textId="77777777" w:rsidR="00A211A3" w:rsidRDefault="00A211A3">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8D42" w14:textId="68A04D5C" w:rsidR="00A211A3" w:rsidRDefault="000503D2" w:rsidP="000E49BD">
    <w:pPr>
      <w:pStyle w:val="Header"/>
      <w:pBdr>
        <w:bottom w:val="single" w:sz="4" w:space="0" w:color="auto"/>
      </w:pBdr>
      <w:tabs>
        <w:tab w:val="right" w:pos="9000"/>
      </w:tabs>
    </w:pPr>
    <w:r>
      <w:rPr>
        <w:noProof/>
      </w:rPr>
      <mc:AlternateContent>
        <mc:Choice Requires="wps">
          <w:drawing>
            <wp:anchor distT="0" distB="0" distL="0" distR="0" simplePos="0" relativeHeight="251681792" behindDoc="0" locked="0" layoutInCell="1" allowOverlap="1" wp14:anchorId="68C4A181" wp14:editId="5A6D5D36">
              <wp:simplePos x="635" y="635"/>
              <wp:positionH relativeFrom="page">
                <wp:align>left</wp:align>
              </wp:positionH>
              <wp:positionV relativeFrom="page">
                <wp:align>top</wp:align>
              </wp:positionV>
              <wp:extent cx="763270" cy="345440"/>
              <wp:effectExtent l="0" t="0" r="17780" b="16510"/>
              <wp:wrapNone/>
              <wp:docPr id="84334785" name="Text Box 2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2F8F1A" w14:textId="0591BA3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C4A181" id="_x0000_t202" coordsize="21600,21600" o:spt="202" path="m,l,21600r21600,l21600,xe">
              <v:stroke joinstyle="miter"/>
              <v:path gradientshapeok="t" o:connecttype="rect"/>
            </v:shapetype>
            <v:shape id="Text Box 24" o:spid="_x0000_s1049" type="#_x0000_t202" alt="Protected" style="position:absolute;left:0;text-align:left;margin-left:0;margin-top:0;width:60.1pt;height:27.2pt;z-index:2516817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50M&#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2F8F1A" w14:textId="0591BA3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II -   Bid Data Sheet (BDS)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36</w:t>
    </w:r>
    <w:r w:rsidR="00A211A3">
      <w:rPr>
        <w:rStyle w:val="PageNumber"/>
      </w:rPr>
      <w:fldChar w:fldCharType="end"/>
    </w:r>
  </w:p>
  <w:p w14:paraId="4DDFFB3C" w14:textId="77777777" w:rsidR="00A211A3" w:rsidRDefault="00A211A3">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0B84" w14:textId="422A4568" w:rsidR="00A211A3" w:rsidRDefault="000503D2" w:rsidP="000E49BD">
    <w:pPr>
      <w:pStyle w:val="Header"/>
      <w:pBdr>
        <w:bottom w:val="single" w:sz="4" w:space="0" w:color="auto"/>
      </w:pBdr>
      <w:tabs>
        <w:tab w:val="right" w:pos="9000"/>
      </w:tabs>
    </w:pPr>
    <w:r>
      <w:rPr>
        <w:noProof/>
      </w:rPr>
      <mc:AlternateContent>
        <mc:Choice Requires="wps">
          <w:drawing>
            <wp:anchor distT="0" distB="0" distL="0" distR="0" simplePos="0" relativeHeight="251679744" behindDoc="0" locked="0" layoutInCell="1" allowOverlap="1" wp14:anchorId="6AB583FD" wp14:editId="5C333ECF">
              <wp:simplePos x="635" y="635"/>
              <wp:positionH relativeFrom="page">
                <wp:align>left</wp:align>
              </wp:positionH>
              <wp:positionV relativeFrom="page">
                <wp:align>top</wp:align>
              </wp:positionV>
              <wp:extent cx="763270" cy="345440"/>
              <wp:effectExtent l="0" t="0" r="17780" b="16510"/>
              <wp:wrapNone/>
              <wp:docPr id="737600916" name="Text Box 2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AC0FD5" w14:textId="3AE8251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B583FD" id="_x0000_t202" coordsize="21600,21600" o:spt="202" path="m,l,21600r21600,l21600,xe">
              <v:stroke joinstyle="miter"/>
              <v:path gradientshapeok="t" o:connecttype="rect"/>
            </v:shapetype>
            <v:shape id="Text Box 22" o:spid="_x0000_s1050" type="#_x0000_t202" alt="Protected" style="position:absolute;left:0;text-align:left;margin-left:0;margin-top:0;width:60.1pt;height:27.2pt;z-index:2516797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V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k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xKN&#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3AC0FD5" w14:textId="3AE8251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II -   Bid Data Sheet (BDS)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29</w:t>
    </w:r>
    <w:r w:rsidR="00A211A3">
      <w:rPr>
        <w:rStyle w:val="PageNumber"/>
      </w:rPr>
      <w:fldChar w:fldCharType="end"/>
    </w:r>
  </w:p>
  <w:p w14:paraId="5139D1A5" w14:textId="77777777" w:rsidR="00A211A3" w:rsidRDefault="00A211A3" w:rsidP="000E49BD">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3BD7" w14:textId="46A54BFC" w:rsidR="00A211A3" w:rsidRPr="00BF44B7" w:rsidRDefault="000503D2" w:rsidP="00591BB0">
    <w:pPr>
      <w:pStyle w:val="Header"/>
      <w:pBdr>
        <w:bottom w:val="single" w:sz="4" w:space="0" w:color="auto"/>
      </w:pBdr>
      <w:tabs>
        <w:tab w:val="right" w:pos="9360"/>
      </w:tabs>
    </w:pPr>
    <w:r>
      <w:rPr>
        <w:noProof/>
      </w:rPr>
      <mc:AlternateContent>
        <mc:Choice Requires="wps">
          <w:drawing>
            <wp:anchor distT="0" distB="0" distL="0" distR="0" simplePos="0" relativeHeight="251683840" behindDoc="0" locked="0" layoutInCell="1" allowOverlap="1" wp14:anchorId="4E60ECDF" wp14:editId="0E87D2B8">
              <wp:simplePos x="635" y="635"/>
              <wp:positionH relativeFrom="page">
                <wp:align>left</wp:align>
              </wp:positionH>
              <wp:positionV relativeFrom="page">
                <wp:align>top</wp:align>
              </wp:positionV>
              <wp:extent cx="763270" cy="345440"/>
              <wp:effectExtent l="0" t="0" r="17780" b="16510"/>
              <wp:wrapNone/>
              <wp:docPr id="2017506293" name="Text Box 2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96CCE38" w14:textId="4E30059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60ECDF" id="_x0000_t202" coordsize="21600,21600" o:spt="202" path="m,l,21600r21600,l21600,xe">
              <v:stroke joinstyle="miter"/>
              <v:path gradientshapeok="t" o:connecttype="rect"/>
            </v:shapetype>
            <v:shape id="Text Box 26" o:spid="_x0000_s1051" type="#_x0000_t202" alt="Protected" style="position:absolute;left:0;text-align:left;margin-left:0;margin-top:0;width:60.1pt;height:27.2pt;z-index:2516838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etY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H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Hr&#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96CCE38" w14:textId="4E30059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III – Evaluation and Qualification Criteria</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42</w:t>
    </w:r>
    <w:r w:rsidR="00A211A3">
      <w:rPr>
        <w:rStyle w:val="PageNumber"/>
      </w:rPr>
      <w:fldChar w:fldCharType="end"/>
    </w:r>
  </w:p>
  <w:p w14:paraId="51DFA5A9" w14:textId="77777777" w:rsidR="00A211A3" w:rsidRPr="00591BB0" w:rsidRDefault="00A211A3" w:rsidP="00591BB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B032E" w14:textId="51E31368" w:rsidR="00A211A3" w:rsidRPr="00BF44B7" w:rsidRDefault="000503D2" w:rsidP="00591BB0">
    <w:pPr>
      <w:pStyle w:val="Header"/>
      <w:pBdr>
        <w:bottom w:val="single" w:sz="4" w:space="0" w:color="auto"/>
      </w:pBdr>
      <w:tabs>
        <w:tab w:val="right" w:pos="9360"/>
      </w:tabs>
    </w:pPr>
    <w:r>
      <w:rPr>
        <w:noProof/>
      </w:rPr>
      <mc:AlternateContent>
        <mc:Choice Requires="wps">
          <w:drawing>
            <wp:anchor distT="0" distB="0" distL="0" distR="0" simplePos="0" relativeHeight="251684864" behindDoc="0" locked="0" layoutInCell="1" allowOverlap="1" wp14:anchorId="0F6C56EC" wp14:editId="47C5B1AF">
              <wp:simplePos x="635" y="635"/>
              <wp:positionH relativeFrom="page">
                <wp:align>left</wp:align>
              </wp:positionH>
              <wp:positionV relativeFrom="page">
                <wp:align>top</wp:align>
              </wp:positionV>
              <wp:extent cx="763270" cy="345440"/>
              <wp:effectExtent l="0" t="0" r="17780" b="16510"/>
              <wp:wrapNone/>
              <wp:docPr id="880583463" name="Text Box 2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D356585" w14:textId="74845CF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6C56EC" id="_x0000_t202" coordsize="21600,21600" o:spt="202" path="m,l,21600r21600,l21600,xe">
              <v:stroke joinstyle="miter"/>
              <v:path gradientshapeok="t" o:connecttype="rect"/>
            </v:shapetype>
            <v:shape id="Text Box 27" o:spid="_x0000_s1052" type="#_x0000_t202" alt="Protected" style="position:absolute;left:0;text-align:left;margin-left:0;margin-top:0;width:60.1pt;height:27.2pt;z-index:2516848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rQ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ZDe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T5q&#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D356585" w14:textId="74845CF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III – Evaluation and Qualification Criteria</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43</w:t>
    </w:r>
    <w:r w:rsidR="00A211A3">
      <w:rPr>
        <w:rStyle w:val="PageNumber"/>
      </w:rPr>
      <w:fldChar w:fldCharType="end"/>
    </w:r>
  </w:p>
  <w:p w14:paraId="6A15BD92" w14:textId="77777777" w:rsidR="00A211A3" w:rsidRPr="00591BB0" w:rsidRDefault="00A211A3" w:rsidP="00591BB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0F491" w14:textId="2E06EC2D" w:rsidR="00A211A3" w:rsidRDefault="000503D2" w:rsidP="000E49BD">
    <w:pPr>
      <w:pStyle w:val="Header"/>
      <w:pBdr>
        <w:bottom w:val="single" w:sz="4" w:space="0" w:color="auto"/>
      </w:pBdr>
      <w:tabs>
        <w:tab w:val="right" w:pos="9000"/>
      </w:tabs>
    </w:pPr>
    <w:r>
      <w:rPr>
        <w:noProof/>
      </w:rPr>
      <mc:AlternateContent>
        <mc:Choice Requires="wps">
          <w:drawing>
            <wp:anchor distT="0" distB="0" distL="0" distR="0" simplePos="0" relativeHeight="251682816" behindDoc="0" locked="0" layoutInCell="1" allowOverlap="1" wp14:anchorId="5A9F53BC" wp14:editId="29845C6F">
              <wp:simplePos x="635" y="635"/>
              <wp:positionH relativeFrom="page">
                <wp:align>left</wp:align>
              </wp:positionH>
              <wp:positionV relativeFrom="page">
                <wp:align>top</wp:align>
              </wp:positionV>
              <wp:extent cx="763270" cy="345440"/>
              <wp:effectExtent l="0" t="0" r="17780" b="16510"/>
              <wp:wrapNone/>
              <wp:docPr id="1441539812" name="Text Box 2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4D57F53" w14:textId="2D824DAC"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9F53BC" id="_x0000_t202" coordsize="21600,21600" o:spt="202" path="m,l,21600r21600,l21600,xe">
              <v:stroke joinstyle="miter"/>
              <v:path gradientshapeok="t" o:connecttype="rect"/>
            </v:shapetype>
            <v:shape id="Text Box 25" o:spid="_x0000_s1053" type="#_x0000_t202" alt="Protected" style="position:absolute;left:0;text-align:left;margin-left:0;margin-top:0;width:60.1pt;height:27.2pt;z-index:2516828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mS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WKiZ&#10;k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4D57F53" w14:textId="2D824DAC"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IV – Bidding Forms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60</w:t>
    </w:r>
    <w:r w:rsidR="00A211A3">
      <w:rPr>
        <w:rStyle w:val="PageNumber"/>
      </w:rPr>
      <w:fldChar w:fldCharType="end"/>
    </w:r>
  </w:p>
  <w:p w14:paraId="77434E77" w14:textId="77777777" w:rsidR="00A211A3" w:rsidRDefault="00A211A3" w:rsidP="000E49BD">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8928F" w14:textId="00B1D680" w:rsidR="00A211A3" w:rsidRPr="00BF44B7" w:rsidRDefault="000503D2" w:rsidP="00591BB0">
    <w:pPr>
      <w:pStyle w:val="Header"/>
      <w:pBdr>
        <w:bottom w:val="single" w:sz="4" w:space="0" w:color="auto"/>
      </w:pBdr>
      <w:tabs>
        <w:tab w:val="right" w:pos="9360"/>
      </w:tabs>
    </w:pPr>
    <w:r>
      <w:rPr>
        <w:noProof/>
      </w:rPr>
      <mc:AlternateContent>
        <mc:Choice Requires="wps">
          <w:drawing>
            <wp:anchor distT="0" distB="0" distL="0" distR="0" simplePos="0" relativeHeight="251686912" behindDoc="0" locked="0" layoutInCell="1" allowOverlap="1" wp14:anchorId="417E9A48" wp14:editId="0A2420FB">
              <wp:simplePos x="635" y="635"/>
              <wp:positionH relativeFrom="page">
                <wp:align>left</wp:align>
              </wp:positionH>
              <wp:positionV relativeFrom="page">
                <wp:align>top</wp:align>
              </wp:positionV>
              <wp:extent cx="763270" cy="345440"/>
              <wp:effectExtent l="0" t="0" r="17780" b="16510"/>
              <wp:wrapNone/>
              <wp:docPr id="1096281100" name="Text Box 2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4BFA84A" w14:textId="67A7D906"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17E9A48" id="_x0000_t202" coordsize="21600,21600" o:spt="202" path="m,l,21600r21600,l21600,xe">
              <v:stroke joinstyle="miter"/>
              <v:path gradientshapeok="t" o:connecttype="rect"/>
            </v:shapetype>
            <v:shape id="Text Box 29" o:spid="_x0000_s1054" type="#_x0000_t202" alt="Protected" style="position:absolute;left:0;text-align:left;margin-left:0;margin-top:0;width:60.1pt;height:27.2pt;z-index:2516869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ga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Z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CcY&#10;G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4BFA84A" w14:textId="67A7D906"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IV – Bidding Forms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50</w:t>
    </w:r>
    <w:r w:rsidR="00A211A3">
      <w:rPr>
        <w:rStyle w:val="PageNumber"/>
      </w:rPr>
      <w:fldChar w:fldCharType="end"/>
    </w:r>
  </w:p>
  <w:p w14:paraId="39CB2189" w14:textId="77777777" w:rsidR="00A211A3" w:rsidRDefault="00A211A3"/>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D84E3" w14:textId="765B944A" w:rsidR="00A211A3" w:rsidRPr="00BF44B7" w:rsidRDefault="000503D2" w:rsidP="00591BB0">
    <w:pPr>
      <w:pStyle w:val="Header"/>
      <w:pBdr>
        <w:bottom w:val="single" w:sz="4" w:space="0" w:color="auto"/>
      </w:pBdr>
      <w:tabs>
        <w:tab w:val="right" w:pos="9360"/>
      </w:tabs>
    </w:pPr>
    <w:r>
      <w:rPr>
        <w:noProof/>
      </w:rPr>
      <mc:AlternateContent>
        <mc:Choice Requires="wps">
          <w:drawing>
            <wp:anchor distT="0" distB="0" distL="0" distR="0" simplePos="0" relativeHeight="251687936" behindDoc="0" locked="0" layoutInCell="1" allowOverlap="1" wp14:anchorId="3254C1E9" wp14:editId="230D5D1F">
              <wp:simplePos x="635" y="635"/>
              <wp:positionH relativeFrom="page">
                <wp:align>left</wp:align>
              </wp:positionH>
              <wp:positionV relativeFrom="page">
                <wp:align>top</wp:align>
              </wp:positionV>
              <wp:extent cx="763270" cy="345440"/>
              <wp:effectExtent l="0" t="0" r="17780" b="16510"/>
              <wp:wrapNone/>
              <wp:docPr id="1656815045" name="Text Box 3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3DD8F1" w14:textId="29B8699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54C1E9" id="_x0000_t202" coordsize="21600,21600" o:spt="202" path="m,l,21600r21600,l21600,xe">
              <v:stroke joinstyle="miter"/>
              <v:path gradientshapeok="t" o:connecttype="rect"/>
            </v:shapetype>
            <v:shape id="Text Box 30" o:spid="_x0000_s1055" type="#_x0000_t202" alt="Protected" style="position:absolute;left:0;text-align:left;margin-left:0;margin-top:0;width:60.1pt;height:27.2pt;z-index:2516879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lSI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5HcbfQHWgrTwcCQ9Orhrq/SgCvghPDNO4&#10;pFp8pkO30JUcThZnNfgff/PHfAKeopx1pJiSW5I0Z+03S4RMZtM8jwpLt/Hn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5U&#10;i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3DD8F1" w14:textId="29B8699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IV – Bidding Forms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57</w:t>
    </w:r>
    <w:r w:rsidR="00A211A3">
      <w:rPr>
        <w:rStyle w:val="PageNumber"/>
      </w:rPr>
      <w:fldChar w:fldCharType="end"/>
    </w:r>
  </w:p>
  <w:p w14:paraId="648FE1F6" w14:textId="77777777" w:rsidR="00A211A3" w:rsidRDefault="00A211A3" w:rsidP="008A5B31"/>
  <w:p w14:paraId="7EDC90FA" w14:textId="77777777" w:rsidR="00A211A3" w:rsidRDefault="00A211A3" w:rsidP="009806A2">
    <w:pPr>
      <w:pStyle w:val="Header"/>
      <w:ind w:right="-3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65274" w14:textId="59E6EB2D" w:rsidR="000503D2" w:rsidRDefault="000503D2">
    <w:pPr>
      <w:pStyle w:val="Header"/>
    </w:pPr>
    <w:r>
      <w:rPr>
        <w:noProof/>
      </w:rPr>
      <mc:AlternateContent>
        <mc:Choice Requires="wps">
          <w:drawing>
            <wp:anchor distT="0" distB="0" distL="0" distR="0" simplePos="0" relativeHeight="251658240" behindDoc="0" locked="0" layoutInCell="1" allowOverlap="1" wp14:anchorId="0AD8FFF5" wp14:editId="2F815522">
              <wp:simplePos x="914400" y="457200"/>
              <wp:positionH relativeFrom="page">
                <wp:align>left</wp:align>
              </wp:positionH>
              <wp:positionV relativeFrom="page">
                <wp:align>top</wp:align>
              </wp:positionV>
              <wp:extent cx="763270" cy="345440"/>
              <wp:effectExtent l="0" t="0" r="17780" b="16510"/>
              <wp:wrapNone/>
              <wp:docPr id="273795110"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F83744" w14:textId="4C6CDB0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D8FFF5" id="_x0000_t202" coordsize="21600,21600" o:spt="202" path="m,l,21600r21600,l21600,xe">
              <v:stroke joinstyle="miter"/>
              <v:path gradientshapeok="t" o:connecttype="rect"/>
            </v:shapetype>
            <v:shape id="_x0000_s1029" type="#_x0000_t202" alt="Protected" style="position:absolute;left:0;text-align:left;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0BF83744" w14:textId="4C6CDB0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0C1A7" w14:textId="2381031C" w:rsidR="00A211A3" w:rsidRDefault="000503D2">
    <w:pPr>
      <w:pStyle w:val="Header"/>
      <w:ind w:right="-18"/>
    </w:pPr>
    <w:r>
      <w:rPr>
        <w:noProof/>
      </w:rPr>
      <mc:AlternateContent>
        <mc:Choice Requires="wps">
          <w:drawing>
            <wp:anchor distT="0" distB="0" distL="0" distR="0" simplePos="0" relativeHeight="251685888" behindDoc="0" locked="0" layoutInCell="1" allowOverlap="1" wp14:anchorId="27611BAB" wp14:editId="2B8DECB7">
              <wp:simplePos x="635" y="635"/>
              <wp:positionH relativeFrom="page">
                <wp:align>left</wp:align>
              </wp:positionH>
              <wp:positionV relativeFrom="page">
                <wp:align>top</wp:align>
              </wp:positionV>
              <wp:extent cx="763270" cy="345440"/>
              <wp:effectExtent l="0" t="0" r="17780" b="16510"/>
              <wp:wrapNone/>
              <wp:docPr id="1564198506" name="Text Box 2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AF8ECA" w14:textId="7C05A72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611BAB" id="_x0000_t202" coordsize="21600,21600" o:spt="202" path="m,l,21600r21600,l21600,xe">
              <v:stroke joinstyle="miter"/>
              <v:path gradientshapeok="t" o:connecttype="rect"/>
            </v:shapetype>
            <v:shape id="Text Box 28" o:spid="_x0000_s1056" type="#_x0000_t202" alt="Protected" style="position:absolute;left:0;text-align:left;margin-left:0;margin-top:0;width:60.1pt;height:27.2pt;z-index:2516858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GHV&#10;A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AAF8ECA" w14:textId="7C05A72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IV Bidding Forms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55</w:t>
    </w:r>
    <w:r w:rsidR="00A211A3">
      <w:rPr>
        <w:rStyle w:val="PageNumber"/>
      </w:rPr>
      <w:fldChar w:fldCharType="end"/>
    </w:r>
  </w:p>
  <w:p w14:paraId="4171F650" w14:textId="77777777" w:rsidR="00A211A3" w:rsidRDefault="00A211A3"/>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3DC71" w14:textId="51CD48A3" w:rsidR="00A211A3" w:rsidRDefault="000503D2" w:rsidP="009806A2">
    <w:pPr>
      <w:pStyle w:val="Header"/>
      <w:pBdr>
        <w:bottom w:val="single" w:sz="4" w:space="1" w:color="auto"/>
      </w:pBdr>
      <w:tabs>
        <w:tab w:val="right" w:pos="12960"/>
      </w:tabs>
    </w:pPr>
    <w:r>
      <w:rPr>
        <w:noProof/>
      </w:rPr>
      <mc:AlternateContent>
        <mc:Choice Requires="wps">
          <w:drawing>
            <wp:anchor distT="0" distB="0" distL="0" distR="0" simplePos="0" relativeHeight="251689984" behindDoc="0" locked="0" layoutInCell="1" allowOverlap="1" wp14:anchorId="4B6880BD" wp14:editId="16805E9B">
              <wp:simplePos x="635" y="635"/>
              <wp:positionH relativeFrom="page">
                <wp:align>left</wp:align>
              </wp:positionH>
              <wp:positionV relativeFrom="page">
                <wp:align>top</wp:align>
              </wp:positionV>
              <wp:extent cx="763270" cy="345440"/>
              <wp:effectExtent l="0" t="0" r="17780" b="16510"/>
              <wp:wrapNone/>
              <wp:docPr id="1329669818" name="Text Box 3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0DE46BB" w14:textId="0A4C3D4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6880BD" id="_x0000_t202" coordsize="21600,21600" o:spt="202" path="m,l,21600r21600,l21600,xe">
              <v:stroke joinstyle="miter"/>
              <v:path gradientshapeok="t" o:connecttype="rect"/>
            </v:shapetype>
            <v:shape id="Text Box 32" o:spid="_x0000_s1057" type="#_x0000_t202" alt="Protected" style="position:absolute;left:0;text-align:left;margin-left:0;margin-top:0;width:60.1pt;height:27.2pt;z-index:2516899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0uq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q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Gn3S6o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20DE46BB" w14:textId="0A4C3D4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 xml:space="preserve">Section IV Bidding Forms </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54</w:t>
    </w:r>
    <w:r w:rsidR="00A211A3">
      <w:rPr>
        <w:rStyle w:val="PageNumber"/>
      </w:rPr>
      <w:fldChar w:fldCharType="end"/>
    </w:r>
  </w:p>
  <w:p w14:paraId="78FCABAC" w14:textId="77777777" w:rsidR="00A211A3" w:rsidRDefault="00A211A3"/>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0769" w14:textId="5DA7426D" w:rsidR="00A211A3" w:rsidRDefault="000503D2" w:rsidP="00490BF4">
    <w:pPr>
      <w:pStyle w:val="Header"/>
      <w:pBdr>
        <w:bottom w:val="single" w:sz="4" w:space="1" w:color="auto"/>
      </w:pBdr>
      <w:tabs>
        <w:tab w:val="right" w:pos="12960"/>
      </w:tabs>
    </w:pPr>
    <w:r>
      <w:rPr>
        <w:noProof/>
      </w:rPr>
      <mc:AlternateContent>
        <mc:Choice Requires="wps">
          <w:drawing>
            <wp:anchor distT="0" distB="0" distL="0" distR="0" simplePos="0" relativeHeight="251691008" behindDoc="0" locked="0" layoutInCell="1" allowOverlap="1" wp14:anchorId="74AC25C3" wp14:editId="649E7645">
              <wp:simplePos x="635" y="635"/>
              <wp:positionH relativeFrom="page">
                <wp:align>left</wp:align>
              </wp:positionH>
              <wp:positionV relativeFrom="page">
                <wp:align>top</wp:align>
              </wp:positionV>
              <wp:extent cx="763270" cy="345440"/>
              <wp:effectExtent l="0" t="0" r="17780" b="16510"/>
              <wp:wrapNone/>
              <wp:docPr id="207093953" name="Text Box 3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3A110B9" w14:textId="350B63F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AC25C3" id="_x0000_t202" coordsize="21600,21600" o:spt="202" path="m,l,21600r21600,l21600,xe">
              <v:stroke joinstyle="miter"/>
              <v:path gradientshapeok="t" o:connecttype="rect"/>
            </v:shapetype>
            <v:shape id="Text Box 33" o:spid="_x0000_s1058" type="#_x0000_t202" alt="Protected" style="position:absolute;left:0;text-align:left;margin-left:0;margin-top:0;width:60.1pt;height:27.2pt;z-index:2516910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oi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mp/HX0O1p608HAgPTi4a6r0UAZ+FJ4ZpXFIt&#10;PtGhDXQlh6PFWQ3+13v+mE/AU5SzjhRTckuS5sz8sETIaDLO86iwdBt+zSfx5tONjPXJsNv2HkiM&#10;Q3oXTiYz5qE5mdpD+0qinsduFBJWUs+S48m8x4N+6VFINZ+nJBKTE7i0Kydj6QhaRPSlfxXeHWFH&#10;4usRTpoSxRv0D7nxz+DmWyQOEjUR4AOaR9xJiImx46OJSv/znrIuT3v2Gw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Jl4yi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63A110B9" w14:textId="350B63F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 xml:space="preserve">Section IV - Bidding Forms </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58</w:t>
    </w:r>
    <w:r w:rsidR="00A211A3">
      <w:rPr>
        <w:rStyle w:val="PageNumber"/>
      </w:rPr>
      <w:fldChar w:fldCharType="end"/>
    </w:r>
  </w:p>
  <w:p w14:paraId="52B33AFC" w14:textId="77777777" w:rsidR="00A211A3" w:rsidRDefault="00A211A3"/>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906CC" w14:textId="4AD813E2" w:rsidR="00A211A3" w:rsidRDefault="000503D2">
    <w:pPr>
      <w:pStyle w:val="Header"/>
      <w:jc w:val="right"/>
    </w:pPr>
    <w:r>
      <w:rPr>
        <w:noProof/>
      </w:rPr>
      <mc:AlternateContent>
        <mc:Choice Requires="wps">
          <w:drawing>
            <wp:anchor distT="0" distB="0" distL="0" distR="0" simplePos="0" relativeHeight="251688960" behindDoc="0" locked="0" layoutInCell="1" allowOverlap="1" wp14:anchorId="5E7F97E5" wp14:editId="4C8392C1">
              <wp:simplePos x="635" y="635"/>
              <wp:positionH relativeFrom="page">
                <wp:align>left</wp:align>
              </wp:positionH>
              <wp:positionV relativeFrom="page">
                <wp:align>top</wp:align>
              </wp:positionV>
              <wp:extent cx="763270" cy="345440"/>
              <wp:effectExtent l="0" t="0" r="17780" b="16510"/>
              <wp:wrapNone/>
              <wp:docPr id="1289576480" name="Text Box 3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752B3E" w14:textId="1F08F3C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E7F97E5" id="_x0000_t202" coordsize="21600,21600" o:spt="202" path="m,l,21600r21600,l21600,xe">
              <v:stroke joinstyle="miter"/>
              <v:path gradientshapeok="t" o:connecttype="rect"/>
            </v:shapetype>
            <v:shape id="Text Box 31" o:spid="_x0000_s1059" type="#_x0000_t202" alt="Protected" style="position:absolute;left:0;text-align:left;margin-left:0;margin-top:0;width:60.1pt;height:27.2pt;z-index:2516889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jlg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JMP4GqgNt5eFIeHBy1VLvRxHwRXhimMYl&#10;1eIzHbWGruRwsjhrwP/4mz/mE/AU5awjxZTckqQ5098sETKZTfM8Kizdxp/zWbz5dCNjMxh2Z+6B&#10;xDimd+FkMmMe6sGsPZg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O45&#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9752B3E" w14:textId="1F08F3C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sdt>
    <w:sdtPr>
      <w:id w:val="1326405718"/>
      <w:docPartObj>
        <w:docPartGallery w:val="Page Numbers (Top of Page)"/>
        <w:docPartUnique/>
      </w:docPartObj>
    </w:sdtPr>
    <w:sdtEndPr>
      <w:rPr>
        <w:noProof/>
      </w:rPr>
    </w:sdtEndPr>
    <w:sdtContent>
      <w:p w14:paraId="1E28E0AB" w14:textId="77777777" w:rsidR="00A211A3" w:rsidRDefault="00A211A3">
        <w:pPr>
          <w:pStyle w:val="Header"/>
          <w:jc w:val="right"/>
        </w:pPr>
        <w:r>
          <w:fldChar w:fldCharType="begin"/>
        </w:r>
        <w:r>
          <w:instrText xml:space="preserve"> PAGE   \* MERGEFORMAT </w:instrText>
        </w:r>
        <w:r>
          <w:fldChar w:fldCharType="separate"/>
        </w:r>
        <w:r>
          <w:rPr>
            <w:noProof/>
          </w:rPr>
          <w:t>56</w:t>
        </w:r>
        <w:r>
          <w:rPr>
            <w:noProof/>
          </w:rPr>
          <w:fldChar w:fldCharType="end"/>
        </w:r>
      </w:p>
    </w:sdtContent>
  </w:sdt>
  <w:p w14:paraId="5D9676E1" w14:textId="77777777" w:rsidR="00A211A3" w:rsidRDefault="00A211A3" w:rsidP="00A06336">
    <w:pPr>
      <w:pStyle w:val="Header"/>
      <w:pBdr>
        <w:bottom w:val="single" w:sz="4" w:space="1" w:color="auto"/>
      </w:pBdr>
      <w:tabs>
        <w:tab w:val="right" w:pos="12960"/>
      </w:tabs>
      <w:jc w:val="left"/>
    </w:pPr>
  </w:p>
  <w:p w14:paraId="705B8D79" w14:textId="77777777" w:rsidR="00A211A3" w:rsidRDefault="00A211A3"/>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A7688" w14:textId="6F900C68" w:rsidR="00A211A3" w:rsidRPr="00BF44B7" w:rsidRDefault="000503D2" w:rsidP="00BF44B7">
    <w:pPr>
      <w:pStyle w:val="Header"/>
      <w:pBdr>
        <w:bottom w:val="single" w:sz="4" w:space="1" w:color="auto"/>
      </w:pBdr>
      <w:tabs>
        <w:tab w:val="right" w:pos="9000"/>
      </w:tabs>
    </w:pPr>
    <w:r>
      <w:rPr>
        <w:noProof/>
      </w:rPr>
      <mc:AlternateContent>
        <mc:Choice Requires="wps">
          <w:drawing>
            <wp:anchor distT="0" distB="0" distL="0" distR="0" simplePos="0" relativeHeight="251693056" behindDoc="0" locked="0" layoutInCell="1" allowOverlap="1" wp14:anchorId="0438EA32" wp14:editId="2E506309">
              <wp:simplePos x="635" y="635"/>
              <wp:positionH relativeFrom="page">
                <wp:align>left</wp:align>
              </wp:positionH>
              <wp:positionV relativeFrom="page">
                <wp:align>top</wp:align>
              </wp:positionV>
              <wp:extent cx="763270" cy="345440"/>
              <wp:effectExtent l="0" t="0" r="17780" b="16510"/>
              <wp:wrapNone/>
              <wp:docPr id="1882719174" name="Text Box 3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250AA53" w14:textId="2BA3134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438EA32" id="_x0000_t202" coordsize="21600,21600" o:spt="202" path="m,l,21600r21600,l21600,xe">
              <v:stroke joinstyle="miter"/>
              <v:path gradientshapeok="t" o:connecttype="rect"/>
            </v:shapetype>
            <v:shape id="Text Box 35" o:spid="_x0000_s1060" type="#_x0000_t202" alt="Protected" style="position:absolute;left:0;text-align:left;margin-left:0;margin-top:0;width:60.1pt;height:27.2pt;z-index:2516930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bjoEw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kqbD4dxt9BdcKtHPSEe8vXDfbeMB9emEOGcVxU&#10;bXjGQypoSwpni5Ia3I+/+WM+Ao9RSlpUTEkNSpoS9c0gIZP5LM+jwtJt/Dmfx5tLNzR2g2EO+gFQ&#10;jGN8F5YnM+YFNZjSgX5DUa9iNwwxw7FnScNgPoRev/gouFitUhKKybKwMVvLY+kIWkT0tXtjzp5h&#10;D8jXEwyaYsU79Pvc+Ke3q0NADhI1EeAezTPuKMTE2PnRRKX/ek9Z16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4Ybjo&#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250AA53" w14:textId="2BA3134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sidRPr="00BF44B7">
      <w:rPr>
        <w:rStyle w:val="PageNumber"/>
      </w:rPr>
      <w:fldChar w:fldCharType="begin"/>
    </w:r>
    <w:r w:rsidR="00A211A3" w:rsidRPr="00BF44B7">
      <w:rPr>
        <w:rStyle w:val="PageNumber"/>
      </w:rPr>
      <w:instrText xml:space="preserve"> PAGE </w:instrText>
    </w:r>
    <w:r w:rsidR="00A211A3" w:rsidRPr="00BF44B7">
      <w:rPr>
        <w:rStyle w:val="PageNumber"/>
      </w:rPr>
      <w:fldChar w:fldCharType="separate"/>
    </w:r>
    <w:r w:rsidR="00A211A3">
      <w:rPr>
        <w:rStyle w:val="PageNumber"/>
        <w:noProof/>
      </w:rPr>
      <w:t>60</w:t>
    </w:r>
    <w:r w:rsidR="00A211A3" w:rsidRPr="00BF44B7">
      <w:rPr>
        <w:rStyle w:val="PageNumber"/>
      </w:rPr>
      <w:fldChar w:fldCharType="end"/>
    </w:r>
    <w:r w:rsidR="00A211A3" w:rsidRPr="00BF44B7">
      <w:rPr>
        <w:rStyle w:val="PageNumber"/>
      </w:rPr>
      <w:tab/>
      <w:t xml:space="preserve">Section </w:t>
    </w:r>
    <w:r w:rsidR="00A211A3">
      <w:rPr>
        <w:rStyle w:val="PageNumber"/>
      </w:rPr>
      <w:t xml:space="preserve">IV - </w:t>
    </w:r>
    <w:r w:rsidR="00A211A3" w:rsidRPr="00BF44B7">
      <w:rPr>
        <w:rStyle w:val="PageNumber"/>
      </w:rPr>
      <w:t>Bidding Forms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51FA7" w14:textId="1A34B18F" w:rsidR="00A211A3" w:rsidRPr="005F630E" w:rsidRDefault="000503D2" w:rsidP="005F630E">
    <w:pPr>
      <w:pStyle w:val="Header"/>
      <w:tabs>
        <w:tab w:val="left" w:pos="9090"/>
      </w:tabs>
      <w:jc w:val="right"/>
      <w:rPr>
        <w:u w:val="single"/>
      </w:rPr>
    </w:pPr>
    <w:r>
      <w:rPr>
        <w:noProof/>
        <w:u w:val="single"/>
      </w:rPr>
      <mc:AlternateContent>
        <mc:Choice Requires="wps">
          <w:drawing>
            <wp:anchor distT="0" distB="0" distL="0" distR="0" simplePos="0" relativeHeight="251694080" behindDoc="0" locked="0" layoutInCell="1" allowOverlap="1" wp14:anchorId="728C79D0" wp14:editId="0E263163">
              <wp:simplePos x="635" y="635"/>
              <wp:positionH relativeFrom="page">
                <wp:align>left</wp:align>
              </wp:positionH>
              <wp:positionV relativeFrom="page">
                <wp:align>top</wp:align>
              </wp:positionV>
              <wp:extent cx="763270" cy="345440"/>
              <wp:effectExtent l="0" t="0" r="17780" b="16510"/>
              <wp:wrapNone/>
              <wp:docPr id="1447852534" name="Text Box 3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E5CEA4A" w14:textId="2D9504B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28C79D0" id="_x0000_t202" coordsize="21600,21600" o:spt="202" path="m,l,21600r21600,l21600,xe">
              <v:stroke joinstyle="miter"/>
              <v:path gradientshapeok="t" o:connecttype="rect"/>
            </v:shapetype>
            <v:shape id="Text Box 36" o:spid="_x0000_s1061" type="#_x0000_t202" alt="Protected" style="position:absolute;left:0;text-align:left;margin-left:0;margin-top:0;width:60.1pt;height:27.2pt;z-index:2516940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7lEw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xebD+BuoDrSVhyPhwclVS70fRcAX4YlhGpdU&#10;i8901Bq6ksPJ4qwB/+Nv/phPwFOUs44UU3JLkuZMf7NEyGQ2zfOosHQbf85n8ebTjYzNYNiduQcS&#10;45jehZPJjHmoB7P2YN5I1MvYjULCSupZchzMezzqlx6FVMtlSiIxOYGPdu1kLB1Bi4i+9m/CuxPs&#10;SHw9waApUbxD/5gb/wxuuUPiIFETAT6iecKdhJgYOz2aqPRf7ynr8rQ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qwt7l&#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E5CEA4A" w14:textId="2D9504B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sidRPr="005F630E">
      <w:rPr>
        <w:rStyle w:val="PageNumber"/>
        <w:u w:val="single"/>
      </w:rPr>
      <w:t>Section IV - Bidding Forms</w:t>
    </w:r>
    <w:r w:rsidR="00A211A3" w:rsidRPr="005F630E">
      <w:rPr>
        <w:rStyle w:val="PageNumber"/>
        <w:u w:val="single"/>
      </w:rPr>
      <w:tab/>
    </w:r>
    <w:sdt>
      <w:sdtPr>
        <w:rPr>
          <w:u w:val="single"/>
        </w:rPr>
        <w:id w:val="525981908"/>
        <w:docPartObj>
          <w:docPartGallery w:val="Page Numbers (Top of Page)"/>
          <w:docPartUnique/>
        </w:docPartObj>
      </w:sdtPr>
      <w:sdtEndPr>
        <w:rPr>
          <w:noProof/>
        </w:rPr>
      </w:sdtEndPr>
      <w:sdtContent>
        <w:r w:rsidR="00A211A3" w:rsidRPr="005F630E">
          <w:rPr>
            <w:u w:val="single"/>
          </w:rPr>
          <w:fldChar w:fldCharType="begin"/>
        </w:r>
        <w:r w:rsidR="00A211A3" w:rsidRPr="005F630E">
          <w:rPr>
            <w:u w:val="single"/>
          </w:rPr>
          <w:instrText xml:space="preserve"> PAGE   \* MERGEFORMAT </w:instrText>
        </w:r>
        <w:r w:rsidR="00A211A3" w:rsidRPr="005F630E">
          <w:rPr>
            <w:u w:val="single"/>
          </w:rPr>
          <w:fldChar w:fldCharType="separate"/>
        </w:r>
        <w:r w:rsidR="00C52CF8">
          <w:rPr>
            <w:noProof/>
            <w:u w:val="single"/>
          </w:rPr>
          <w:t>60</w:t>
        </w:r>
        <w:r w:rsidR="00A211A3" w:rsidRPr="005F630E">
          <w:rPr>
            <w:noProof/>
            <w:u w:val="single"/>
          </w:rPr>
          <w:fldChar w:fldCharType="end"/>
        </w:r>
      </w:sdtContent>
    </w:sdt>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F48B" w14:textId="26DB7AFC" w:rsidR="000503D2" w:rsidRDefault="000503D2">
    <w:pPr>
      <w:pStyle w:val="Header"/>
    </w:pPr>
    <w:r>
      <w:rPr>
        <w:noProof/>
      </w:rPr>
      <mc:AlternateContent>
        <mc:Choice Requires="wps">
          <w:drawing>
            <wp:anchor distT="0" distB="0" distL="0" distR="0" simplePos="0" relativeHeight="251692032" behindDoc="0" locked="0" layoutInCell="1" allowOverlap="1" wp14:anchorId="4D09D7A2" wp14:editId="51F0C24F">
              <wp:simplePos x="635" y="635"/>
              <wp:positionH relativeFrom="page">
                <wp:align>left</wp:align>
              </wp:positionH>
              <wp:positionV relativeFrom="page">
                <wp:align>top</wp:align>
              </wp:positionV>
              <wp:extent cx="763270" cy="345440"/>
              <wp:effectExtent l="0" t="0" r="17780" b="16510"/>
              <wp:wrapNone/>
              <wp:docPr id="2132855959" name="Text Box 3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77DF041" w14:textId="3576E38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09D7A2" id="_x0000_t202" coordsize="21600,21600" o:spt="202" path="m,l,21600r21600,l21600,xe">
              <v:stroke joinstyle="miter"/>
              <v:path gradientshapeok="t" o:connecttype="rect"/>
            </v:shapetype>
            <v:shape id="Text Box 34" o:spid="_x0000_s1062" type="#_x0000_t202" alt="Protected" style="position:absolute;left:0;text-align:left;margin-left:0;margin-top:0;width:60.1pt;height:27.2pt;z-index:2516920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9t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UfPZMP4GqgNt5eFIeHBy1VDvRxHwRXhimMYl&#10;1eIzHdpAV3I4WZzV4H/8zR/zCXiKctaRYkpuSdKcmW+WCJnMpnkeFZZu48/5LN58upGxGQy7a++B&#10;xDimd+FkMmMemsHUHto3EvUydqOQsJJ6lhwH8x6P+qVHIdVymZJITE7go107GUtH0CKir/2b8O4E&#10;OxJfTzBoShTv0D/mxj+DW+6QOEjURICPaJ5wJyEmxk6PJir913vKujztxU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mk1f&#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77DF041" w14:textId="3576E38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6961F" w14:textId="58627983" w:rsidR="00A211A3" w:rsidRPr="00BF44B7" w:rsidRDefault="000503D2" w:rsidP="00C704AE">
    <w:pPr>
      <w:pStyle w:val="Header"/>
      <w:pBdr>
        <w:bottom w:val="single" w:sz="4" w:space="0" w:color="auto"/>
      </w:pBdr>
      <w:tabs>
        <w:tab w:val="right" w:pos="9360"/>
      </w:tabs>
    </w:pPr>
    <w:r>
      <w:rPr>
        <w:noProof/>
      </w:rPr>
      <mc:AlternateContent>
        <mc:Choice Requires="wps">
          <w:drawing>
            <wp:anchor distT="0" distB="0" distL="0" distR="0" simplePos="0" relativeHeight="251696128" behindDoc="0" locked="0" layoutInCell="1" allowOverlap="1" wp14:anchorId="54DC7479" wp14:editId="570894F8">
              <wp:simplePos x="635" y="635"/>
              <wp:positionH relativeFrom="page">
                <wp:align>left</wp:align>
              </wp:positionH>
              <wp:positionV relativeFrom="page">
                <wp:align>top</wp:align>
              </wp:positionV>
              <wp:extent cx="763270" cy="345440"/>
              <wp:effectExtent l="0" t="0" r="17780" b="16510"/>
              <wp:wrapNone/>
              <wp:docPr id="2024684203" name="Text Box 3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1448B3" w14:textId="1435C86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DC7479" id="_x0000_t202" coordsize="21600,21600" o:spt="202" path="m,l,21600r21600,l21600,xe">
              <v:stroke joinstyle="miter"/>
              <v:path gradientshapeok="t" o:connecttype="rect"/>
            </v:shapetype>
            <v:shape id="Text Box 38" o:spid="_x0000_s1063" type="#_x0000_t202" alt="Protected" style="position:absolute;left:0;text-align:left;margin-left:0;margin-top:0;width:60.1pt;height:27.2pt;z-index:2516961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wv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y9us&#10;L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B1448B3" w14:textId="1435C86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 xml:space="preserve">Section IV – Bidding Forms   </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70</w:t>
    </w:r>
    <w:r w:rsidR="00A211A3">
      <w:rPr>
        <w:rStyle w:val="PageNumber"/>
      </w:rPr>
      <w:fldChar w:fldCharType="end"/>
    </w:r>
  </w:p>
  <w:p w14:paraId="04AA124F" w14:textId="77777777" w:rsidR="00A211A3" w:rsidRPr="00591BB0" w:rsidRDefault="00A211A3" w:rsidP="00591BB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B4716" w14:textId="02D04AD7" w:rsidR="00A211A3" w:rsidRPr="00BF44B7" w:rsidRDefault="000503D2" w:rsidP="00C704AE">
    <w:pPr>
      <w:pStyle w:val="Header"/>
      <w:pBdr>
        <w:bottom w:val="single" w:sz="4" w:space="0" w:color="auto"/>
      </w:pBdr>
      <w:tabs>
        <w:tab w:val="right" w:pos="9360"/>
      </w:tabs>
    </w:pPr>
    <w:r>
      <w:rPr>
        <w:noProof/>
      </w:rPr>
      <mc:AlternateContent>
        <mc:Choice Requires="wps">
          <w:drawing>
            <wp:anchor distT="0" distB="0" distL="0" distR="0" simplePos="0" relativeHeight="251697152" behindDoc="0" locked="0" layoutInCell="1" allowOverlap="1" wp14:anchorId="0BD3D561" wp14:editId="6B314AF3">
              <wp:simplePos x="635" y="635"/>
              <wp:positionH relativeFrom="page">
                <wp:align>left</wp:align>
              </wp:positionH>
              <wp:positionV relativeFrom="page">
                <wp:align>top</wp:align>
              </wp:positionV>
              <wp:extent cx="763270" cy="345440"/>
              <wp:effectExtent l="0" t="0" r="17780" b="16510"/>
              <wp:wrapNone/>
              <wp:docPr id="423251492" name="Text Box 3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2E58E2" w14:textId="5714B1F6"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D3D561" id="_x0000_t202" coordsize="21600,21600" o:spt="202" path="m,l,21600r21600,l21600,xe">
              <v:stroke joinstyle="miter"/>
              <v:path gradientshapeok="t" o:connecttype="rect"/>
            </v:shapetype>
            <v:shape id="Text Box 39" o:spid="_x0000_s1064" type="#_x0000_t202" alt="Protected" style="position:absolute;left:0;text-align:left;margin-left:0;margin-top:0;width:60.1pt;height:27.2pt;z-index:2516971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2n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Pl8GH8H1Qm3ctAT7i1fN9h7w3x4YQ4ZxnFR&#10;teEZD6mgLSmcLUpqcD/+5o/5CDxGKWlRMSU1KGlK1DeDhExm0zyPCku38ed8Fm8u3dDYDYY56AdA&#10;MY7xXViezJgX1GBKB/oNRb2K3TDEDMeeJQ2D+RB6/eKj4GK1SkkoJsvCxmwtj6UjaBHR1+6NOXuG&#10;PSBfTzBoihXv0O9z45/erg4BOUjURIB7NM+4oxATY+dHE5X+6z1lXZ/28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O1Qt&#10;p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2E58E2" w14:textId="5714B1F6"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 xml:space="preserve">Section IV – Bidding Forms   </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66</w:t>
    </w:r>
    <w:r w:rsidR="00A211A3">
      <w:rPr>
        <w:rStyle w:val="PageNumber"/>
      </w:rPr>
      <w:fldChar w:fldCharType="end"/>
    </w:r>
  </w:p>
  <w:p w14:paraId="1192FA46" w14:textId="77777777" w:rsidR="00A211A3" w:rsidRPr="00BB74A7" w:rsidRDefault="00A211A3" w:rsidP="00BB74A7">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93082" w14:textId="65EBF240" w:rsidR="00A211A3" w:rsidRDefault="000503D2" w:rsidP="00BB74A7">
    <w:pPr>
      <w:pStyle w:val="Header"/>
      <w:pBdr>
        <w:bottom w:val="single" w:sz="4" w:space="1" w:color="auto"/>
      </w:pBdr>
      <w:tabs>
        <w:tab w:val="right" w:pos="12960"/>
      </w:tabs>
    </w:pPr>
    <w:r>
      <w:rPr>
        <w:noProof/>
      </w:rPr>
      <mc:AlternateContent>
        <mc:Choice Requires="wps">
          <w:drawing>
            <wp:anchor distT="0" distB="0" distL="0" distR="0" simplePos="0" relativeHeight="251695104" behindDoc="0" locked="0" layoutInCell="1" allowOverlap="1" wp14:anchorId="27B9631C" wp14:editId="19AC0D1D">
              <wp:simplePos x="635" y="635"/>
              <wp:positionH relativeFrom="page">
                <wp:align>left</wp:align>
              </wp:positionH>
              <wp:positionV relativeFrom="page">
                <wp:align>top</wp:align>
              </wp:positionV>
              <wp:extent cx="763270" cy="345440"/>
              <wp:effectExtent l="0" t="0" r="17780" b="16510"/>
              <wp:wrapNone/>
              <wp:docPr id="758970826" name="Text Box 3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4D080BE" w14:textId="7DE7F1F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B9631C" id="_x0000_t202" coordsize="21600,21600" o:spt="202" path="m,l,21600r21600,l21600,xe">
              <v:stroke joinstyle="miter"/>
              <v:path gradientshapeok="t" o:connecttype="rect"/>
            </v:shapetype>
            <v:shape id="Text Box 37" o:spid="_x0000_s1065" type="#_x0000_t202" alt="Protected" style="position:absolute;left:0;text-align:left;margin-left:0;margin-top:0;width:60.1pt;height:27.2pt;z-index:2516951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WE1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PbYfwNVAfaysOR8ODkqqXejyLgi/DEMI1L&#10;qsVnOmoNXcnhZHHWgP/xN3/MJ+ApyllHiim5JUlzpr9ZImQym+Z5VFi6jT/n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b51h&#10;N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74D080BE" w14:textId="7DE7F1F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 xml:space="preserve">Section IV - Bidding Forms </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62</w:t>
    </w:r>
    <w:r w:rsidR="00A211A3">
      <w:rPr>
        <w:rStyle w:val="PageNumber"/>
      </w:rPr>
      <w:fldChar w:fldCharType="end"/>
    </w:r>
  </w:p>
  <w:p w14:paraId="1C86C644" w14:textId="77777777" w:rsidR="00A211A3" w:rsidRPr="00BB74A7" w:rsidRDefault="00A211A3" w:rsidP="00BB74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832AC" w14:textId="5ADFB76D" w:rsidR="000503D2" w:rsidRDefault="000503D2">
    <w:pPr>
      <w:pStyle w:val="Header"/>
    </w:pPr>
    <w:r>
      <w:rPr>
        <w:noProof/>
      </w:rPr>
      <mc:AlternateContent>
        <mc:Choice Requires="wps">
          <w:drawing>
            <wp:anchor distT="0" distB="0" distL="0" distR="0" simplePos="0" relativeHeight="251662336" behindDoc="0" locked="0" layoutInCell="1" allowOverlap="1" wp14:anchorId="538CA4AB" wp14:editId="27822C32">
              <wp:simplePos x="635" y="635"/>
              <wp:positionH relativeFrom="page">
                <wp:align>left</wp:align>
              </wp:positionH>
              <wp:positionV relativeFrom="page">
                <wp:align>top</wp:align>
              </wp:positionV>
              <wp:extent cx="763270" cy="345440"/>
              <wp:effectExtent l="0" t="0" r="17780" b="16510"/>
              <wp:wrapNone/>
              <wp:docPr id="125370438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96FF02D" w14:textId="765DBCC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38CA4AB" id="_x0000_t202" coordsize="21600,21600" o:spt="202" path="m,l,21600r21600,l21600,xe">
              <v:stroke joinstyle="miter"/>
              <v:path gradientshapeok="t" o:connecttype="rect"/>
            </v:shapetype>
            <v:shape id="Text Box 5" o:spid="_x0000_s1030" type="#_x0000_t202" alt="Protected" style="position:absolute;left:0;text-align:left;margin-left:0;margin-top:0;width:60.1pt;height:27.2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TS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UfNh+g1UB1rKw5Hv4OSqpdaPIuCL8EQwTUui&#10;xWc6ag1dyeFkcdaA//E3f8wn3CnKWUeCKbklRXOmv1niYzKb5nkUWLqNP+ezePPpRsZmMOzO3ANp&#10;cUzPwslkxjzUg1l7MG+k6WXsRiFhJfUsOQ7mPR7lS29CquUyJZGWnMBHu3Yylo6YRUBf+zfh3Ql1&#10;JLqeYJCUKN6Bf8yNfwa33CFRkJiJ+B7RPMFOOkyEnd5MFPqv95R1edmL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Z3WTS&#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96FF02D" w14:textId="765DBCC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6306" w14:textId="42AD7830" w:rsidR="00A211A3" w:rsidRDefault="000503D2" w:rsidP="001E6D2E">
    <w:pPr>
      <w:pStyle w:val="Header"/>
      <w:pBdr>
        <w:bottom w:val="single" w:sz="4" w:space="0" w:color="auto"/>
      </w:pBdr>
      <w:tabs>
        <w:tab w:val="right" w:pos="9000"/>
      </w:tabs>
    </w:pPr>
    <w:r>
      <w:rPr>
        <w:noProof/>
      </w:rPr>
      <mc:AlternateContent>
        <mc:Choice Requires="wps">
          <w:drawing>
            <wp:anchor distT="0" distB="0" distL="0" distR="0" simplePos="0" relativeHeight="251699200" behindDoc="0" locked="0" layoutInCell="1" allowOverlap="1" wp14:anchorId="13E8A946" wp14:editId="4EF644A9">
              <wp:simplePos x="635" y="635"/>
              <wp:positionH relativeFrom="page">
                <wp:align>left</wp:align>
              </wp:positionH>
              <wp:positionV relativeFrom="page">
                <wp:align>top</wp:align>
              </wp:positionV>
              <wp:extent cx="763270" cy="345440"/>
              <wp:effectExtent l="0" t="0" r="17780" b="16510"/>
              <wp:wrapNone/>
              <wp:docPr id="2112326929" name="Text Box 4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8A5F435" w14:textId="41967A2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E8A946" id="_x0000_t202" coordsize="21600,21600" o:spt="202" path="m,l,21600r21600,l21600,xe">
              <v:stroke joinstyle="miter"/>
              <v:path gradientshapeok="t" o:connecttype="rect"/>
            </v:shapetype>
            <v:shape id="Text Box 41" o:spid="_x0000_s1066" type="#_x0000_t202" alt="Protected" style="position:absolute;left:0;text-align:left;margin-left:0;margin-top:0;width:60.1pt;height:27.2pt;z-index:2516992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nxLg&#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8A5F435" w14:textId="41967A2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 – Fraud and Corruption</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74</w:t>
    </w:r>
    <w:r w:rsidR="00A211A3">
      <w:rPr>
        <w:rStyle w:val="PageNumber"/>
      </w:rPr>
      <w:fldChar w:fldCharType="end"/>
    </w:r>
  </w:p>
  <w:p w14:paraId="1DE7DA8A" w14:textId="77777777" w:rsidR="00A211A3" w:rsidRPr="00477372" w:rsidRDefault="00A211A3">
    <w:pPr>
      <w:pStyle w:val="Header"/>
      <w:tabs>
        <w:tab w:val="right" w:pos="9657"/>
      </w:tabs>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FE0D8" w14:textId="310BAB9F" w:rsidR="00A211A3" w:rsidRPr="00E02D5A" w:rsidRDefault="000503D2" w:rsidP="001564BA">
    <w:pPr>
      <w:pStyle w:val="Header"/>
      <w:pBdr>
        <w:bottom w:val="single" w:sz="4" w:space="0" w:color="auto"/>
      </w:pBdr>
      <w:tabs>
        <w:tab w:val="right" w:pos="9000"/>
      </w:tabs>
    </w:pPr>
    <w:r>
      <w:rPr>
        <w:noProof/>
      </w:rPr>
      <mc:AlternateContent>
        <mc:Choice Requires="wps">
          <w:drawing>
            <wp:anchor distT="0" distB="0" distL="0" distR="0" simplePos="0" relativeHeight="251700224" behindDoc="0" locked="0" layoutInCell="1" allowOverlap="1" wp14:anchorId="27C3C137" wp14:editId="1A81CE0D">
              <wp:simplePos x="635" y="635"/>
              <wp:positionH relativeFrom="page">
                <wp:align>left</wp:align>
              </wp:positionH>
              <wp:positionV relativeFrom="page">
                <wp:align>top</wp:align>
              </wp:positionV>
              <wp:extent cx="763270" cy="345440"/>
              <wp:effectExtent l="0" t="0" r="17780" b="16510"/>
              <wp:wrapNone/>
              <wp:docPr id="1662389263" name="Text Box 4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A76EBC9" w14:textId="3F406E56"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C3C137" id="_x0000_t202" coordsize="21600,21600" o:spt="202" path="m,l,21600r21600,l21600,xe">
              <v:stroke joinstyle="miter"/>
              <v:path gradientshapeok="t" o:connecttype="rect"/>
            </v:shapetype>
            <v:shape id="Text Box 42" o:spid="_x0000_s1067" type="#_x0000_t202" alt="Protected" style="position:absolute;left:0;text-align:left;margin-left:0;margin-top:0;width:60.1pt;height:27.2pt;z-index:2517002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Mv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IfG0bWGak9beTgQHpxcNNR7KQI+C08M07ik&#10;WnyiQxvoSg5Hi7Ma/K/3/DGfgKcoZx0ppuSWJM2Z+WGJkNFknOdRYek2/JpP4s2nGxnrk2G37T2Q&#10;GIf0LpxMZsxDczK1h/aVRD2P3SgkrKSeJceTeY8H/dKjkGo+T0kkJidwaVdOxtIRtIjoS/8qvDvC&#10;jsTXI5w0JYo36B9y45/BzbdIHCRqLmgecSchJsaOjyYq/c97yro87dlv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BKhIy8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A76EBC9" w14:textId="3F406E56"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 – Fraud and Corruption</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68</w:t>
    </w:r>
    <w:r w:rsidR="00A211A3">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ED1E2" w14:textId="1215FF9C" w:rsidR="00A211A3" w:rsidRDefault="000503D2" w:rsidP="000E49BD">
    <w:pPr>
      <w:pStyle w:val="Header"/>
      <w:pBdr>
        <w:bottom w:val="single" w:sz="4" w:space="0" w:color="auto"/>
      </w:pBdr>
      <w:tabs>
        <w:tab w:val="right" w:pos="9000"/>
      </w:tabs>
    </w:pPr>
    <w:r>
      <w:rPr>
        <w:noProof/>
      </w:rPr>
      <mc:AlternateContent>
        <mc:Choice Requires="wps">
          <w:drawing>
            <wp:anchor distT="0" distB="0" distL="0" distR="0" simplePos="0" relativeHeight="251698176" behindDoc="0" locked="0" layoutInCell="1" allowOverlap="1" wp14:anchorId="70FBC60E" wp14:editId="64F7D459">
              <wp:simplePos x="635" y="635"/>
              <wp:positionH relativeFrom="page">
                <wp:align>left</wp:align>
              </wp:positionH>
              <wp:positionV relativeFrom="page">
                <wp:align>top</wp:align>
              </wp:positionV>
              <wp:extent cx="763270" cy="345440"/>
              <wp:effectExtent l="0" t="0" r="17780" b="16510"/>
              <wp:wrapNone/>
              <wp:docPr id="307363086" name="Text Box 4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ED4B78F" w14:textId="4192F30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FBC60E" id="_x0000_t202" coordsize="21600,21600" o:spt="202" path="m,l,21600r21600,l21600,xe">
              <v:stroke joinstyle="miter"/>
              <v:path gradientshapeok="t" o:connecttype="rect"/>
            </v:shapetype>
            <v:shape id="Text Box 40" o:spid="_x0000_s1068" type="#_x0000_t202" alt="Protected" style="position:absolute;left:0;text-align:left;margin-left:0;margin-top:0;width:60.1pt;height:27.2pt;z-index:2516981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Kn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q5OPz+Guo9rSVhwPhwclFQ72XIuCz8MQwjUuq&#10;xSc6tIGu5HC0OKvB/3rPH/MJeIpy1pFiSm5J0pyZH5YIGU3GeR4Vlm7Dr/kk3ny6kbE+GXbb3gOJ&#10;cUjvwslkxjw0J1N7aF9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iLqKn&#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ED4B78F" w14:textId="4192F30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 – Fraud and Corruption</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67</w:t>
    </w:r>
    <w:r w:rsidR="00A211A3">
      <w:rPr>
        <w:rStyle w:val="PageNumber"/>
      </w:rPr>
      <w:fldChar w:fldCharType="end"/>
    </w:r>
  </w:p>
  <w:p w14:paraId="75A6C9A7" w14:textId="77777777" w:rsidR="00A211A3" w:rsidRDefault="00A211A3" w:rsidP="000E49BD">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8E90" w14:textId="3E923798" w:rsidR="000503D2" w:rsidRDefault="000503D2">
    <w:pPr>
      <w:pStyle w:val="Header"/>
    </w:pPr>
    <w:r>
      <w:rPr>
        <w:noProof/>
      </w:rPr>
      <mc:AlternateContent>
        <mc:Choice Requires="wps">
          <w:drawing>
            <wp:anchor distT="0" distB="0" distL="0" distR="0" simplePos="0" relativeHeight="251702272" behindDoc="0" locked="0" layoutInCell="1" allowOverlap="1" wp14:anchorId="0A6BA162" wp14:editId="090E396E">
              <wp:simplePos x="635" y="635"/>
              <wp:positionH relativeFrom="page">
                <wp:align>left</wp:align>
              </wp:positionH>
              <wp:positionV relativeFrom="page">
                <wp:align>top</wp:align>
              </wp:positionV>
              <wp:extent cx="763270" cy="345440"/>
              <wp:effectExtent l="0" t="0" r="17780" b="16510"/>
              <wp:wrapNone/>
              <wp:docPr id="1643190112" name="Text Box 4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ABA3E4A" w14:textId="35F47B2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6BA162" id="_x0000_t202" coordsize="21600,21600" o:spt="202" path="m,l,21600r21600,l21600,xe">
              <v:stroke joinstyle="miter"/>
              <v:path gradientshapeok="t" o:connecttype="rect"/>
            </v:shapetype>
            <v:shape id="Text Box 44" o:spid="_x0000_s1069" type="#_x0000_t202" alt="Protected" style="position:absolute;left:0;text-align:left;margin-left:0;margin-top:0;width:60.1pt;height:27.2pt;z-index:2517022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HlFAIAACI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GcbfQHWgrTwcCQ9Orlrq/SgCvghPDNO4&#10;pFp8pqPW0JUcThZnDfgff/PHfAKeopx1pJiSW5I0Z/qbJUIms2meR4Wl2/hzPos3n25kbAbD7sw9&#10;kBjH9C6cTGbMQz2Y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7hR&#10;5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ABA3E4A" w14:textId="35F47B2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7A986" w14:textId="6BAF7CD7" w:rsidR="00A211A3" w:rsidRDefault="000503D2" w:rsidP="00917C3B">
    <w:pPr>
      <w:pStyle w:val="Header"/>
      <w:pBdr>
        <w:bottom w:val="single" w:sz="4" w:space="0" w:color="auto"/>
      </w:pBdr>
      <w:tabs>
        <w:tab w:val="right" w:pos="9000"/>
      </w:tabs>
    </w:pPr>
    <w:r>
      <w:rPr>
        <w:noProof/>
      </w:rPr>
      <mc:AlternateContent>
        <mc:Choice Requires="wps">
          <w:drawing>
            <wp:anchor distT="0" distB="0" distL="0" distR="0" simplePos="0" relativeHeight="251703296" behindDoc="0" locked="0" layoutInCell="1" allowOverlap="1" wp14:anchorId="4655450F" wp14:editId="35F2FC41">
              <wp:simplePos x="635" y="635"/>
              <wp:positionH relativeFrom="page">
                <wp:align>left</wp:align>
              </wp:positionH>
              <wp:positionV relativeFrom="page">
                <wp:align>top</wp:align>
              </wp:positionV>
              <wp:extent cx="763270" cy="345440"/>
              <wp:effectExtent l="0" t="0" r="17780" b="16510"/>
              <wp:wrapNone/>
              <wp:docPr id="148726347" name="Text Box 4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3BE679B" w14:textId="2A99742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655450F" id="_x0000_t202" coordsize="21600,21600" o:spt="202" path="m,l,21600r21600,l21600,xe">
              <v:stroke joinstyle="miter"/>
              <v:path gradientshapeok="t" o:connecttype="rect"/>
            </v:shapetype>
            <v:shape id="Text Box 45" o:spid="_x0000_s1070" type="#_x0000_t202" alt="Protected" style="position:absolute;left:0;text-align:left;margin-left:0;margin-top:0;width:60.1pt;height:27.2pt;z-index:2517032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9Bt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m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zfQ&#10;b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3BE679B" w14:textId="2A99742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VII – Activity Schedule</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78</w:t>
    </w:r>
    <w:r w:rsidR="00A211A3">
      <w:rPr>
        <w:rStyle w:val="PageNumber"/>
      </w:rPr>
      <w:fldChar w:fldCharType="end"/>
    </w:r>
  </w:p>
  <w:p w14:paraId="61FF3FA9" w14:textId="77777777" w:rsidR="00A211A3" w:rsidRDefault="00A211A3">
    <w:pPr>
      <w:pStyle w:val="Header"/>
      <w:tabs>
        <w:tab w:val="right" w:pos="9000"/>
      </w:tabs>
      <w:rPr>
        <w:u w:val="single"/>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DB447" w14:textId="755307F1" w:rsidR="00A211A3" w:rsidRDefault="000503D2" w:rsidP="00E262A6">
    <w:pPr>
      <w:pStyle w:val="Header"/>
      <w:pBdr>
        <w:bottom w:val="single" w:sz="4" w:space="0" w:color="auto"/>
      </w:pBdr>
      <w:tabs>
        <w:tab w:val="right" w:pos="9000"/>
      </w:tabs>
    </w:pPr>
    <w:r>
      <w:rPr>
        <w:noProof/>
      </w:rPr>
      <mc:AlternateContent>
        <mc:Choice Requires="wps">
          <w:drawing>
            <wp:anchor distT="0" distB="0" distL="0" distR="0" simplePos="0" relativeHeight="251701248" behindDoc="0" locked="0" layoutInCell="1" allowOverlap="1" wp14:anchorId="0D64AFBA" wp14:editId="629F343E">
              <wp:simplePos x="635" y="635"/>
              <wp:positionH relativeFrom="page">
                <wp:align>left</wp:align>
              </wp:positionH>
              <wp:positionV relativeFrom="page">
                <wp:align>top</wp:align>
              </wp:positionV>
              <wp:extent cx="763270" cy="345440"/>
              <wp:effectExtent l="0" t="0" r="17780" b="16510"/>
              <wp:wrapNone/>
              <wp:docPr id="1544590956" name="Text Box 4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9232563" w14:textId="045E37D0"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64AFBA" id="_x0000_t202" coordsize="21600,21600" o:spt="202" path="m,l,21600r21600,l21600,xe">
              <v:stroke joinstyle="miter"/>
              <v:path gradientshapeok="t" o:connecttype="rect"/>
            </v:shapetype>
            <v:shape id="Text Box 43" o:spid="_x0000_s1071" type="#_x0000_t202" alt="Protected" style="position:absolute;left:0;text-align:left;margin-left:0;margin-top:0;width:60.1pt;height:27.2pt;z-index:251701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EZS2&#10;Y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9232563" w14:textId="045E37D0"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Part II – Employer’s Requirements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68</w:t>
    </w:r>
    <w:r w:rsidR="00A211A3">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3107F" w14:textId="3E571C54" w:rsidR="00A211A3" w:rsidRDefault="000503D2" w:rsidP="00917C3B">
    <w:pPr>
      <w:pStyle w:val="Header"/>
      <w:pBdr>
        <w:bottom w:val="single" w:sz="4" w:space="0" w:color="auto"/>
      </w:pBdr>
      <w:tabs>
        <w:tab w:val="right" w:pos="9000"/>
      </w:tabs>
    </w:pPr>
    <w:r>
      <w:rPr>
        <w:noProof/>
      </w:rPr>
      <mc:AlternateContent>
        <mc:Choice Requires="wps">
          <w:drawing>
            <wp:anchor distT="0" distB="0" distL="0" distR="0" simplePos="0" relativeHeight="251705344" behindDoc="0" locked="0" layoutInCell="1" allowOverlap="1" wp14:anchorId="2EE6A293" wp14:editId="1857686A">
              <wp:simplePos x="635" y="635"/>
              <wp:positionH relativeFrom="page">
                <wp:align>left</wp:align>
              </wp:positionH>
              <wp:positionV relativeFrom="page">
                <wp:align>top</wp:align>
              </wp:positionV>
              <wp:extent cx="763270" cy="345440"/>
              <wp:effectExtent l="0" t="0" r="17780" b="16510"/>
              <wp:wrapNone/>
              <wp:docPr id="481992461" name="Text Box 4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F946236" w14:textId="1A88659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EE6A293" id="_x0000_t202" coordsize="21600,21600" o:spt="202" path="m,l,21600r21600,l21600,xe">
              <v:stroke joinstyle="miter"/>
              <v:path gradientshapeok="t" o:connecttype="rect"/>
            </v:shapetype>
            <v:shape id="Text Box 47" o:spid="_x0000_s1072" type="#_x0000_t202" alt="Protected" style="position:absolute;left:0;text-align:left;margin-left:0;margin-top:0;width:60.1pt;height:27.2pt;z-index:2517053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fo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6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4Rs3&#10;6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F946236" w14:textId="1A88659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VII – Activity Schedule</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78</w:t>
    </w:r>
    <w:r w:rsidR="00A211A3">
      <w:rPr>
        <w:rStyle w:val="PageNumber"/>
      </w:rPr>
      <w:fldChar w:fldCharType="end"/>
    </w:r>
  </w:p>
  <w:p w14:paraId="2F9CB0EE" w14:textId="77777777" w:rsidR="00A211A3" w:rsidRDefault="00A211A3">
    <w:pPr>
      <w:pStyle w:val="Header"/>
      <w:tabs>
        <w:tab w:val="right" w:pos="9000"/>
      </w:tabs>
      <w:rPr>
        <w:rStyle w:val="PageNumber"/>
        <w:u w:val="single"/>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98181" w14:textId="07FE7E9D" w:rsidR="000503D2" w:rsidRDefault="000503D2">
    <w:pPr>
      <w:pStyle w:val="Header"/>
    </w:pPr>
    <w:r>
      <w:rPr>
        <w:noProof/>
      </w:rPr>
      <mc:AlternateContent>
        <mc:Choice Requires="wps">
          <w:drawing>
            <wp:anchor distT="0" distB="0" distL="0" distR="0" simplePos="0" relativeHeight="251706368" behindDoc="0" locked="0" layoutInCell="1" allowOverlap="1" wp14:anchorId="494C1138" wp14:editId="3227B0B3">
              <wp:simplePos x="635" y="635"/>
              <wp:positionH relativeFrom="page">
                <wp:align>left</wp:align>
              </wp:positionH>
              <wp:positionV relativeFrom="page">
                <wp:align>top</wp:align>
              </wp:positionV>
              <wp:extent cx="763270" cy="345440"/>
              <wp:effectExtent l="0" t="0" r="17780" b="16510"/>
              <wp:wrapNone/>
              <wp:docPr id="1749796992" name="Text Box 4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827361" w14:textId="6B910A0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4C1138" id="_x0000_t202" coordsize="21600,21600" o:spt="202" path="m,l,21600r21600,l21600,xe">
              <v:stroke joinstyle="miter"/>
              <v:path gradientshapeok="t" o:connecttype="rect"/>
            </v:shapetype>
            <v:shape id="Text Box 48" o:spid="_x0000_s1073" type="#_x0000_t202" alt="Protected" style="position:absolute;left:0;text-align:left;margin-left:0;margin-top:0;width:60.1pt;height:27.2pt;z-index:2517063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Sq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sI3E&#10;q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4827361" w14:textId="6B910A0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E11B2" w14:textId="0CB9D70C" w:rsidR="00A211A3" w:rsidRPr="004F0BB5" w:rsidRDefault="000503D2" w:rsidP="00E262A6">
    <w:pPr>
      <w:pStyle w:val="Header"/>
      <w:pBdr>
        <w:bottom w:val="single" w:sz="4" w:space="0" w:color="auto"/>
      </w:pBdr>
      <w:tabs>
        <w:tab w:val="right" w:pos="9000"/>
      </w:tabs>
    </w:pPr>
    <w:r>
      <w:rPr>
        <w:noProof/>
      </w:rPr>
      <mc:AlternateContent>
        <mc:Choice Requires="wps">
          <w:drawing>
            <wp:anchor distT="0" distB="0" distL="0" distR="0" simplePos="0" relativeHeight="251704320" behindDoc="0" locked="0" layoutInCell="1" allowOverlap="1" wp14:anchorId="507B9058" wp14:editId="2C4A41C0">
              <wp:simplePos x="635" y="635"/>
              <wp:positionH relativeFrom="page">
                <wp:align>left</wp:align>
              </wp:positionH>
              <wp:positionV relativeFrom="page">
                <wp:align>top</wp:align>
              </wp:positionV>
              <wp:extent cx="763270" cy="345440"/>
              <wp:effectExtent l="0" t="0" r="17780" b="16510"/>
              <wp:wrapNone/>
              <wp:docPr id="1806487200" name="Text Box 4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2349564" w14:textId="465409C0"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07B9058" id="_x0000_t202" coordsize="21600,21600" o:spt="202" path="m,l,21600r21600,l21600,xe">
              <v:stroke joinstyle="miter"/>
              <v:path gradientshapeok="t" o:connecttype="rect"/>
            </v:shapetype>
            <v:shape id="Text Box 46" o:spid="_x0000_s1074" type="#_x0000_t202" alt="Protected" style="position:absolute;left:0;text-align:left;margin-left:0;margin-top:0;width:60.1pt;height:27.2pt;z-index:2517043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Ui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d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QAJF&#10;Ih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2349564" w14:textId="465409C0"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VII – Activity Schedule</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71</w:t>
    </w:r>
    <w:r w:rsidR="00A211A3">
      <w:rPr>
        <w:rStyle w:val="PageNumbe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16AA2" w14:textId="4AD6165A" w:rsidR="00A211A3" w:rsidRDefault="000503D2" w:rsidP="001E6D2E">
    <w:pPr>
      <w:pStyle w:val="Header"/>
      <w:pBdr>
        <w:bottom w:val="single" w:sz="4" w:space="0" w:color="auto"/>
      </w:pBdr>
      <w:tabs>
        <w:tab w:val="right" w:pos="9000"/>
      </w:tabs>
    </w:pPr>
    <w:r>
      <w:rPr>
        <w:noProof/>
      </w:rPr>
      <mc:AlternateContent>
        <mc:Choice Requires="wps">
          <w:drawing>
            <wp:anchor distT="0" distB="0" distL="0" distR="0" simplePos="0" relativeHeight="251708416" behindDoc="0" locked="0" layoutInCell="1" allowOverlap="1" wp14:anchorId="122459DB" wp14:editId="495DB177">
              <wp:simplePos x="635" y="635"/>
              <wp:positionH relativeFrom="page">
                <wp:align>left</wp:align>
              </wp:positionH>
              <wp:positionV relativeFrom="page">
                <wp:align>top</wp:align>
              </wp:positionV>
              <wp:extent cx="763270" cy="345440"/>
              <wp:effectExtent l="0" t="0" r="17780" b="16510"/>
              <wp:wrapNone/>
              <wp:docPr id="640467187" name="Text Box 5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60328AD" w14:textId="123C2CB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2459DB" id="_x0000_t202" coordsize="21600,21600" o:spt="202" path="m,l,21600r21600,l21600,xe">
              <v:stroke joinstyle="miter"/>
              <v:path gradientshapeok="t" o:connecttype="rect"/>
            </v:shapetype>
            <v:shape id="Text Box 50" o:spid="_x0000_s1075" type="#_x0000_t202" alt="Protected" style="position:absolute;left:0;text-align:left;margin-left:0;margin-top:0;width:60.1pt;height:27.2pt;z-index:2517084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mw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6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FMsJ&#10;s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60328AD" w14:textId="123C2CB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Section VI – Fraud and Corruption</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72</w:t>
    </w:r>
    <w:r w:rsidR="00A211A3">
      <w:rPr>
        <w:rStyle w:val="PageNumber"/>
      </w:rPr>
      <w:fldChar w:fldCharType="end"/>
    </w:r>
  </w:p>
  <w:p w14:paraId="0074A8C4" w14:textId="77777777" w:rsidR="00A211A3" w:rsidRPr="00477372" w:rsidRDefault="00A211A3">
    <w:pPr>
      <w:pStyle w:val="Header"/>
      <w:tabs>
        <w:tab w:val="right" w:pos="9657"/>
      </w:tabs>
    </w:pPr>
    <w:r w:rsidRPr="00477372">
      <w:tab/>
    </w:r>
    <w:r w:rsidRPr="0047737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F39A6" w14:textId="04DCE931" w:rsidR="000503D2" w:rsidRDefault="000503D2">
    <w:pPr>
      <w:pStyle w:val="Header"/>
    </w:pPr>
    <w:r>
      <w:rPr>
        <w:noProof/>
      </w:rPr>
      <mc:AlternateContent>
        <mc:Choice Requires="wps">
          <w:drawing>
            <wp:anchor distT="0" distB="0" distL="0" distR="0" simplePos="0" relativeHeight="251663360" behindDoc="0" locked="0" layoutInCell="1" allowOverlap="1" wp14:anchorId="29EAA304" wp14:editId="2752EB2B">
              <wp:simplePos x="635" y="635"/>
              <wp:positionH relativeFrom="page">
                <wp:align>left</wp:align>
              </wp:positionH>
              <wp:positionV relativeFrom="page">
                <wp:align>top</wp:align>
              </wp:positionV>
              <wp:extent cx="763270" cy="345440"/>
              <wp:effectExtent l="0" t="0" r="17780" b="16510"/>
              <wp:wrapNone/>
              <wp:docPr id="1357925070"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83BB119" w14:textId="0505E15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EAA304" id="_x0000_t202" coordsize="21600,21600" o:spt="202" path="m,l,21600r21600,l21600,xe">
              <v:stroke joinstyle="miter"/>
              <v:path gradientshapeok="t" o:connecttype="rect"/>
            </v:shapetype>
            <v:shape id="Text Box 6" o:spid="_x0000_s1031" type="#_x0000_t202" alt="Protected" style="position:absolute;left:0;text-align:left;margin-left:0;margin-top:0;width:60.1pt;height:27.2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Lf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6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LfgLf&#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583BB119" w14:textId="0505E15B"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A1EB2" w14:textId="40B4213E" w:rsidR="000503D2" w:rsidRDefault="000503D2">
    <w:pPr>
      <w:pStyle w:val="Header"/>
    </w:pPr>
    <w:r>
      <w:rPr>
        <w:noProof/>
      </w:rPr>
      <mc:AlternateContent>
        <mc:Choice Requires="wps">
          <w:drawing>
            <wp:anchor distT="0" distB="0" distL="0" distR="0" simplePos="0" relativeHeight="251709440" behindDoc="0" locked="0" layoutInCell="1" allowOverlap="1" wp14:anchorId="596C1E10" wp14:editId="3B0CF4B6">
              <wp:simplePos x="635" y="635"/>
              <wp:positionH relativeFrom="page">
                <wp:align>left</wp:align>
              </wp:positionH>
              <wp:positionV relativeFrom="page">
                <wp:align>top</wp:align>
              </wp:positionV>
              <wp:extent cx="763270" cy="345440"/>
              <wp:effectExtent l="0" t="0" r="17780" b="16510"/>
              <wp:wrapNone/>
              <wp:docPr id="1781970116" name="Text Box 5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9E3C17E" w14:textId="1182F26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6C1E10" id="_x0000_t202" coordsize="21600,21600" o:spt="202" path="m,l,21600r21600,l21600,xe">
              <v:stroke joinstyle="miter"/>
              <v:path gradientshapeok="t" o:connecttype="rect"/>
            </v:shapetype>
            <v:shape id="Text Box 51" o:spid="_x0000_s1076" type="#_x0000_t202" alt="Protected" style="position:absolute;left:0;text-align:left;margin-left:0;margin-top:0;width:60.1pt;height:27.2pt;z-index:2517094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g4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0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5ESI&#10;O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59E3C17E" w14:textId="1182F26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B77FF" w14:textId="5AF0BA0B" w:rsidR="00A211A3" w:rsidRPr="004F0BB5" w:rsidRDefault="000503D2" w:rsidP="00C704AE">
    <w:pPr>
      <w:pStyle w:val="Header"/>
      <w:pBdr>
        <w:bottom w:val="single" w:sz="4" w:space="0" w:color="auto"/>
      </w:pBdr>
      <w:tabs>
        <w:tab w:val="right" w:pos="9360"/>
      </w:tabs>
    </w:pPr>
    <w:r>
      <w:rPr>
        <w:noProof/>
      </w:rPr>
      <mc:AlternateContent>
        <mc:Choice Requires="wps">
          <w:drawing>
            <wp:anchor distT="0" distB="0" distL="0" distR="0" simplePos="0" relativeHeight="251707392" behindDoc="0" locked="0" layoutInCell="1" allowOverlap="1" wp14:anchorId="601E162E" wp14:editId="0CBD550C">
              <wp:simplePos x="635" y="635"/>
              <wp:positionH relativeFrom="page">
                <wp:align>left</wp:align>
              </wp:positionH>
              <wp:positionV relativeFrom="page">
                <wp:align>top</wp:align>
              </wp:positionV>
              <wp:extent cx="763270" cy="345440"/>
              <wp:effectExtent l="0" t="0" r="17780" b="16510"/>
              <wp:wrapNone/>
              <wp:docPr id="318295105" name="Text Box 4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F5EF09E" w14:textId="6841A3C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01E162E" id="_x0000_t202" coordsize="21600,21600" o:spt="202" path="m,l,21600r21600,l21600,xe">
              <v:stroke joinstyle="miter"/>
              <v:path gradientshapeok="t" o:connecttype="rect"/>
            </v:shapetype>
            <v:shape id="Text Box 49" o:spid="_x0000_s1077" type="#_x0000_t202" alt="Protected" style="position:absolute;left:0;text-align:left;margin-left:0;margin-top:0;width:60.1pt;height:27.2pt;z-index:2517073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aSEg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UOLrWUO1pKw8HwoOTi5Z6L0XAZ+GJYRqX&#10;VItPdNQaupLD0eKsAf/rPX/MJ+ApyllHiim5JUlzpn9YImQ0Ged5VFi6Db/mk3jz6UbG+mTYrbkH&#10;EuOQ3oWTyYx5qE9m7cG8kqjnsRuFhJXUs+R4Mu/xoF96FFLN5ymJxOQELu3KyVg6ghYRfelfhXdH&#10;2JH4eoSTpkTxBv1DbvwzuPkWiYNEzQXNI+4kxMTY8dFEpf95T1mXpz37D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IHSFpI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2F5EF09E" w14:textId="6841A3C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rStyle w:val="PageNumber"/>
      </w:rPr>
      <w:t>Part III – Conditions of Contract and Contract Forms</w:t>
    </w:r>
    <w:r w:rsidR="00A211A3">
      <w:rPr>
        <w:rStyle w:val="PageNumber"/>
      </w:rPr>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79</w:t>
    </w:r>
    <w:r w:rsidR="00A211A3">
      <w:rPr>
        <w:rStyle w:val="PageNumber"/>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B93D" w14:textId="3351FA92" w:rsidR="00A211A3" w:rsidRDefault="000503D2" w:rsidP="00954E63">
    <w:pPr>
      <w:pStyle w:val="Header"/>
      <w:tabs>
        <w:tab w:val="right" w:pos="9000"/>
      </w:tabs>
      <w:rPr>
        <w:u w:val="single"/>
      </w:rPr>
    </w:pPr>
    <w:r>
      <w:rPr>
        <w:noProof/>
        <w:u w:val="single"/>
      </w:rPr>
      <mc:AlternateContent>
        <mc:Choice Requires="wps">
          <w:drawing>
            <wp:anchor distT="0" distB="0" distL="0" distR="0" simplePos="0" relativeHeight="251711488" behindDoc="0" locked="0" layoutInCell="1" allowOverlap="1" wp14:anchorId="6B067CFE" wp14:editId="0CB4EF28">
              <wp:simplePos x="635" y="635"/>
              <wp:positionH relativeFrom="page">
                <wp:align>left</wp:align>
              </wp:positionH>
              <wp:positionV relativeFrom="page">
                <wp:align>top</wp:align>
              </wp:positionV>
              <wp:extent cx="763270" cy="345440"/>
              <wp:effectExtent l="0" t="0" r="17780" b="16510"/>
              <wp:wrapNone/>
              <wp:docPr id="80083744" name="Text Box 5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9A418D2" w14:textId="275932D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B067CFE" id="_x0000_t202" coordsize="21600,21600" o:spt="202" path="m,l,21600r21600,l21600,xe">
              <v:stroke joinstyle="miter"/>
              <v:path gradientshapeok="t" o:connecttype="rect"/>
            </v:shapetype>
            <v:shape id="Text Box 53" o:spid="_x0000_s1078" type="#_x0000_t202" alt="Protected" style="position:absolute;left:0;text-align:left;margin-left:0;margin-top:0;width:60.1pt;height:27.2pt;z-index:2517114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BxXZca&#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79A418D2" w14:textId="275932D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Section VIII – General Conditions of Contract</w: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A211A3">
      <w:rPr>
        <w:rStyle w:val="PageNumber"/>
        <w:noProof/>
        <w:u w:val="single"/>
      </w:rPr>
      <w:t>82</w:t>
    </w:r>
    <w:r w:rsidR="00A211A3">
      <w:rPr>
        <w:rStyle w:val="PageNumber"/>
        <w:u w:val="single"/>
      </w:rPr>
      <w:fldChar w:fldCharType="end"/>
    </w:r>
  </w:p>
  <w:p w14:paraId="7DB23877" w14:textId="77777777" w:rsidR="00A211A3" w:rsidRPr="00954E63" w:rsidRDefault="00A211A3" w:rsidP="00954E63">
    <w:pPr>
      <w:pStyle w:val="Header"/>
      <w:rPr>
        <w:rStyle w:val="PageNumbe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9C9F8" w14:textId="1539C140" w:rsidR="00A211A3" w:rsidRDefault="000503D2" w:rsidP="00954E63">
    <w:pPr>
      <w:pStyle w:val="Header"/>
      <w:tabs>
        <w:tab w:val="right" w:pos="9000"/>
      </w:tabs>
      <w:rPr>
        <w:u w:val="single"/>
      </w:rPr>
    </w:pPr>
    <w:r>
      <w:rPr>
        <w:noProof/>
        <w:u w:val="single"/>
      </w:rPr>
      <mc:AlternateContent>
        <mc:Choice Requires="wps">
          <w:drawing>
            <wp:anchor distT="0" distB="0" distL="0" distR="0" simplePos="0" relativeHeight="251712512" behindDoc="0" locked="0" layoutInCell="1" allowOverlap="1" wp14:anchorId="63B76088" wp14:editId="36CD53BD">
              <wp:simplePos x="635" y="635"/>
              <wp:positionH relativeFrom="page">
                <wp:align>left</wp:align>
              </wp:positionH>
              <wp:positionV relativeFrom="page">
                <wp:align>top</wp:align>
              </wp:positionV>
              <wp:extent cx="763270" cy="345440"/>
              <wp:effectExtent l="0" t="0" r="17780" b="16510"/>
              <wp:wrapNone/>
              <wp:docPr id="717838434" name="Text Box 5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0B7B7EC5" w14:textId="1BBB102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B76088" id="_x0000_t202" coordsize="21600,21600" o:spt="202" path="m,l,21600r21600,l21600,xe">
              <v:stroke joinstyle="miter"/>
              <v:path gradientshapeok="t" o:connecttype="rect"/>
            </v:shapetype>
            <v:shape id="Text Box 54" o:spid="_x0000_s1079" type="#_x0000_t202" alt="Protected" style="position:absolute;left:0;text-align:left;margin-left:0;margin-top:0;width:60.1pt;height:27.2pt;z-index:2517125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Mtk&#10;W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0B7B7EC5" w14:textId="1BBB102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Section VIII – General Conditions of Contract</w: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C52CF8">
      <w:rPr>
        <w:rStyle w:val="PageNumber"/>
        <w:noProof/>
        <w:u w:val="single"/>
      </w:rPr>
      <w:t>108</w:t>
    </w:r>
    <w:r w:rsidR="00A211A3">
      <w:rPr>
        <w:rStyle w:val="PageNumber"/>
        <w:u w:val="single"/>
      </w:rPr>
      <w:fldChar w:fldCharType="end"/>
    </w:r>
  </w:p>
  <w:p w14:paraId="7C45F945" w14:textId="77777777" w:rsidR="00A211A3" w:rsidRPr="00954E63" w:rsidRDefault="00A211A3" w:rsidP="00954E63">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E9073" w14:textId="6683419D" w:rsidR="00A211A3" w:rsidRDefault="000503D2" w:rsidP="00954E63">
    <w:pPr>
      <w:pStyle w:val="Header"/>
      <w:tabs>
        <w:tab w:val="right" w:pos="9000"/>
      </w:tabs>
      <w:rPr>
        <w:u w:val="single"/>
      </w:rPr>
    </w:pPr>
    <w:r>
      <w:rPr>
        <w:noProof/>
        <w:u w:val="single"/>
      </w:rPr>
      <mc:AlternateContent>
        <mc:Choice Requires="wps">
          <w:drawing>
            <wp:anchor distT="0" distB="0" distL="0" distR="0" simplePos="0" relativeHeight="251710464" behindDoc="0" locked="0" layoutInCell="1" allowOverlap="1" wp14:anchorId="547914F3" wp14:editId="655271CE">
              <wp:simplePos x="635" y="635"/>
              <wp:positionH relativeFrom="page">
                <wp:align>left</wp:align>
              </wp:positionH>
              <wp:positionV relativeFrom="page">
                <wp:align>top</wp:align>
              </wp:positionV>
              <wp:extent cx="763270" cy="345440"/>
              <wp:effectExtent l="0" t="0" r="17780" b="16510"/>
              <wp:wrapNone/>
              <wp:docPr id="853387362" name="Text Box 5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A51AF6E" w14:textId="6AC3D03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7914F3" id="_x0000_t202" coordsize="21600,21600" o:spt="202" path="m,l,21600r21600,l21600,xe">
              <v:stroke joinstyle="miter"/>
              <v:path gradientshapeok="t" o:connecttype="rect"/>
            </v:shapetype>
            <v:shape id="Text Box 52" o:spid="_x0000_s1080" type="#_x0000_t202" alt="Protected" style="position:absolute;left:0;text-align:left;margin-left:0;margin-top:0;width:60.1pt;height:27.2pt;z-index:2517104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ETl&#10;0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A51AF6E" w14:textId="6AC3D03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Section VIII – General Conditions of Contract</w: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C52CF8">
      <w:rPr>
        <w:rStyle w:val="PageNumber"/>
        <w:noProof/>
        <w:u w:val="single"/>
      </w:rPr>
      <w:t>83</w:t>
    </w:r>
    <w:r w:rsidR="00A211A3">
      <w:rPr>
        <w:rStyle w:val="PageNumber"/>
        <w:u w:val="single"/>
      </w:rPr>
      <w:fldChar w:fldCharType="end"/>
    </w:r>
  </w:p>
  <w:p w14:paraId="5A3885C2" w14:textId="77777777" w:rsidR="00A211A3" w:rsidRPr="00954E63" w:rsidRDefault="00A211A3" w:rsidP="00954E63">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ABFFD" w14:textId="4917D9E7" w:rsidR="00A211A3" w:rsidRDefault="000503D2" w:rsidP="00954E63">
    <w:pPr>
      <w:pStyle w:val="Header"/>
      <w:tabs>
        <w:tab w:val="right" w:pos="9000"/>
      </w:tabs>
      <w:rPr>
        <w:u w:val="single"/>
      </w:rPr>
    </w:pPr>
    <w:r>
      <w:rPr>
        <w:noProof/>
        <w:u w:val="single"/>
      </w:rPr>
      <mc:AlternateContent>
        <mc:Choice Requires="wps">
          <w:drawing>
            <wp:anchor distT="0" distB="0" distL="0" distR="0" simplePos="0" relativeHeight="251714560" behindDoc="0" locked="0" layoutInCell="1" allowOverlap="1" wp14:anchorId="330F4783" wp14:editId="1641ACCB">
              <wp:simplePos x="635" y="635"/>
              <wp:positionH relativeFrom="page">
                <wp:align>left</wp:align>
              </wp:positionH>
              <wp:positionV relativeFrom="page">
                <wp:align>top</wp:align>
              </wp:positionV>
              <wp:extent cx="763270" cy="345440"/>
              <wp:effectExtent l="0" t="0" r="17780" b="16510"/>
              <wp:wrapNone/>
              <wp:docPr id="1567260525" name="Text Box 5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E795D45" w14:textId="50FC031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30F4783" id="_x0000_t202" coordsize="21600,21600" o:spt="202" path="m,l,21600r21600,l21600,xe">
              <v:stroke joinstyle="miter"/>
              <v:path gradientshapeok="t" o:connecttype="rect"/>
            </v:shapetype>
            <v:shape id="Text Box 56" o:spid="_x0000_s1081" type="#_x0000_t202" alt="Protected" style="position:absolute;left:0;text-align:left;margin-left:0;margin-top:0;width:60.1pt;height:27.2pt;z-index:2517145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Pd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Hc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ueD&#10;3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E795D45" w14:textId="50FC031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Section VIII – General Conditions of Contract</w: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A211A3">
      <w:rPr>
        <w:rStyle w:val="PageNumber"/>
        <w:noProof/>
        <w:u w:val="single"/>
      </w:rPr>
      <w:t>98</w:t>
    </w:r>
    <w:r w:rsidR="00A211A3">
      <w:rPr>
        <w:rStyle w:val="PageNumber"/>
        <w:u w:val="single"/>
      </w:rPr>
      <w:fldChar w:fldCharType="end"/>
    </w:r>
  </w:p>
  <w:p w14:paraId="50F44625" w14:textId="77777777" w:rsidR="00A211A3" w:rsidRPr="00954E63" w:rsidRDefault="00A211A3" w:rsidP="00954E63">
    <w:pPr>
      <w:pStyle w:val="Header"/>
      <w:rPr>
        <w:rStyle w:val="PageNumbe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CFB4" w14:textId="5000D71B" w:rsidR="000503D2" w:rsidRDefault="000503D2">
    <w:pPr>
      <w:pStyle w:val="Header"/>
    </w:pPr>
    <w:r>
      <w:rPr>
        <w:noProof/>
      </w:rPr>
      <mc:AlternateContent>
        <mc:Choice Requires="wps">
          <w:drawing>
            <wp:anchor distT="0" distB="0" distL="0" distR="0" simplePos="0" relativeHeight="251715584" behindDoc="0" locked="0" layoutInCell="1" allowOverlap="1" wp14:anchorId="4B490033" wp14:editId="20B78B32">
              <wp:simplePos x="635" y="635"/>
              <wp:positionH relativeFrom="page">
                <wp:align>left</wp:align>
              </wp:positionH>
              <wp:positionV relativeFrom="page">
                <wp:align>top</wp:align>
              </wp:positionV>
              <wp:extent cx="763270" cy="345440"/>
              <wp:effectExtent l="0" t="0" r="17780" b="16510"/>
              <wp:wrapNone/>
              <wp:docPr id="531537110" name="Text Box 5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240DA1" w14:textId="462B942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490033" id="_x0000_t202" coordsize="21600,21600" o:spt="202" path="m,l,21600r21600,l21600,xe">
              <v:stroke joinstyle="miter"/>
              <v:path gradientshapeok="t" o:connecttype="rect"/>
            </v:shapetype>
            <v:shape id="Text Box 57" o:spid="_x0000_s1082" type="#_x0000_t202" alt="Protected" style="position:absolute;left:0;text-align:left;margin-left:0;margin-top:0;width:60.1pt;height:27.2pt;z-index:2517155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JV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G8bfQHWgrTwcCQ9Orhrq/SgCvghPDNO4&#10;pFp8pkMb6EoOJ4uzGvyPv/ljPgFPUc46UkzJLUmaM/PNEiGT2TTPo8LSbfw5n8WbTzcyNoNhd+09&#10;kBjH9C6cTGbMQzOY2kP7RqJexm4UElZSz5LjYN7jUb/0KKRaLlMSickJfLRrJ2PpCFpE9LV/E96d&#10;YEfi6wkGTYniHfrH3PhncMsdEgeJmgjwEc0T7iTExNjp0USl/3pPWZenvfg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mgC&#10;V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4240DA1" w14:textId="462B942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C5F28" w14:textId="3CC049AC" w:rsidR="000503D2" w:rsidRDefault="000503D2">
    <w:pPr>
      <w:pStyle w:val="Header"/>
    </w:pPr>
    <w:r>
      <w:rPr>
        <w:noProof/>
      </w:rPr>
      <mc:AlternateContent>
        <mc:Choice Requires="wps">
          <w:drawing>
            <wp:anchor distT="0" distB="0" distL="0" distR="0" simplePos="0" relativeHeight="251713536" behindDoc="0" locked="0" layoutInCell="1" allowOverlap="1" wp14:anchorId="37D72314" wp14:editId="6295D490">
              <wp:simplePos x="635" y="635"/>
              <wp:positionH relativeFrom="page">
                <wp:align>left</wp:align>
              </wp:positionH>
              <wp:positionV relativeFrom="page">
                <wp:align>top</wp:align>
              </wp:positionV>
              <wp:extent cx="763270" cy="345440"/>
              <wp:effectExtent l="0" t="0" r="17780" b="16510"/>
              <wp:wrapNone/>
              <wp:docPr id="1385893419" name="Text Box 5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016823" w14:textId="1C04EF6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D72314" id="_x0000_t202" coordsize="21600,21600" o:spt="202" path="m,l,21600r21600,l21600,xe">
              <v:stroke joinstyle="miter"/>
              <v:path gradientshapeok="t" o:connecttype="rect"/>
            </v:shapetype>
            <v:shape id="Text Box 55" o:spid="_x0000_s1083" type="#_x0000_t202" alt="Protected" style="position:absolute;left:0;text-align:left;margin-left:0;margin-top:0;width:60.1pt;height:27.2pt;z-index:2517135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EX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I/7x&#10;F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7016823" w14:textId="1C04EF6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209D0" w14:textId="35D5098E"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17632" behindDoc="0" locked="0" layoutInCell="1" allowOverlap="1" wp14:anchorId="48DC6334" wp14:editId="1A5AD15B">
              <wp:simplePos x="635" y="635"/>
              <wp:positionH relativeFrom="page">
                <wp:align>left</wp:align>
              </wp:positionH>
              <wp:positionV relativeFrom="page">
                <wp:align>top</wp:align>
              </wp:positionV>
              <wp:extent cx="763270" cy="345440"/>
              <wp:effectExtent l="0" t="0" r="17780" b="16510"/>
              <wp:wrapNone/>
              <wp:docPr id="1514450126" name="Text Box 5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C85EB02" w14:textId="68959BD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DC6334" id="_x0000_t202" coordsize="21600,21600" o:spt="202" path="m,l,21600r21600,l21600,xe">
              <v:stroke joinstyle="miter"/>
              <v:path gradientshapeok="t" o:connecttype="rect"/>
            </v:shapetype>
            <v:shape id="Text Box 59" o:spid="_x0000_s1084" type="#_x0000_t202" alt="Protected" style="position:absolute;left:0;text-align:left;margin-left:0;margin-top:0;width:60.1pt;height:27.2pt;z-index:2517176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03Fw&#10;n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C85EB02" w14:textId="68959BD1"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IX – Special Conditions of Contract</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110</w:t>
    </w:r>
    <w:r w:rsidR="00A211A3">
      <w:rPr>
        <w:rStyle w:val="PageNumber"/>
      </w:rPr>
      <w:fldChar w:fldCharType="end"/>
    </w:r>
  </w:p>
  <w:p w14:paraId="7F5F424E" w14:textId="77777777" w:rsidR="00A211A3" w:rsidRPr="00954E63" w:rsidRDefault="00A211A3" w:rsidP="00954E63">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56B4" w14:textId="0D3C2077"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18656" behindDoc="0" locked="0" layoutInCell="1" allowOverlap="1" wp14:anchorId="56B62DE0" wp14:editId="754CC97F">
              <wp:simplePos x="635" y="635"/>
              <wp:positionH relativeFrom="page">
                <wp:align>left</wp:align>
              </wp:positionH>
              <wp:positionV relativeFrom="page">
                <wp:align>top</wp:align>
              </wp:positionV>
              <wp:extent cx="763270" cy="345440"/>
              <wp:effectExtent l="0" t="0" r="17780" b="16510"/>
              <wp:wrapNone/>
              <wp:docPr id="2109842099" name="Text Box 6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44A0D20" w14:textId="67E669E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B62DE0" id="_x0000_t202" coordsize="21600,21600" o:spt="202" path="m,l,21600r21600,l21600,xe">
              <v:stroke joinstyle="miter"/>
              <v:path gradientshapeok="t" o:connecttype="rect"/>
            </v:shapetype>
            <v:shape id="Text Box 60" o:spid="_x0000_s1085" type="#_x0000_t202" alt="Protected" style="position:absolute;left:0;text-align:left;margin-left:0;margin-top:0;width:60.1pt;height:27.2pt;z-index:2517186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wNFAIAACI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x2O4y/gepAW3k4Eh6cXDXU+1EEfBGeGKZx&#10;SbX4TIc20JUcThZnNfgff/PHfAKeopx1pJiSW5I0Z+abJUIms2meR4Wl2/hz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7g8&#10;D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44A0D20" w14:textId="67E669ED"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IX – Special Conditions of Contract</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120</w:t>
    </w:r>
    <w:r w:rsidR="00A211A3">
      <w:rPr>
        <w:rStyle w:val="PageNumber"/>
      </w:rPr>
      <w:fldChar w:fldCharType="end"/>
    </w:r>
  </w:p>
  <w:p w14:paraId="07E31175" w14:textId="77777777" w:rsidR="00A211A3" w:rsidRPr="00954E63" w:rsidRDefault="00A211A3" w:rsidP="00954E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FE16" w14:textId="65E528AC" w:rsidR="00A211A3" w:rsidRDefault="000503D2" w:rsidP="00DB4ACA">
    <w:pPr>
      <w:pStyle w:val="Header"/>
      <w:tabs>
        <w:tab w:val="right" w:pos="9000"/>
      </w:tabs>
      <w:rPr>
        <w:u w:val="single"/>
      </w:rPr>
    </w:pPr>
    <w:r>
      <w:rPr>
        <w:noProof/>
        <w:u w:val="single"/>
      </w:rPr>
      <mc:AlternateContent>
        <mc:Choice Requires="wps">
          <w:drawing>
            <wp:anchor distT="0" distB="0" distL="0" distR="0" simplePos="0" relativeHeight="251661312" behindDoc="0" locked="0" layoutInCell="1" allowOverlap="1" wp14:anchorId="235632AA" wp14:editId="0B3698BB">
              <wp:simplePos x="914400" y="457200"/>
              <wp:positionH relativeFrom="page">
                <wp:align>left</wp:align>
              </wp:positionH>
              <wp:positionV relativeFrom="page">
                <wp:align>top</wp:align>
              </wp:positionV>
              <wp:extent cx="763270" cy="345440"/>
              <wp:effectExtent l="0" t="0" r="17780" b="16510"/>
              <wp:wrapNone/>
              <wp:docPr id="826109125"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DE91934" w14:textId="3278B86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5632AA" id="_x0000_t202" coordsize="21600,21600" o:spt="202" path="m,l,21600r21600,l21600,xe">
              <v:stroke joinstyle="miter"/>
              <v:path gradientshapeok="t" o:connecttype="rect"/>
            </v:shapetype>
            <v:shape id="Text Box 4" o:spid="_x0000_s1032" type="#_x0000_t202" alt="Protected" style="position:absolute;left:0;text-align:left;margin-left:0;margin-top:0;width:60.1pt;height:27.2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78YNX&#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3DE91934" w14:textId="3278B86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C52CF8">
      <w:rPr>
        <w:rStyle w:val="PageNumber"/>
        <w:noProof/>
        <w:u w:val="single"/>
      </w:rPr>
      <w:t>i</w:t>
    </w:r>
    <w:r w:rsidR="00A211A3">
      <w:rPr>
        <w:rStyle w:val="PageNumber"/>
        <w:u w:val="single"/>
      </w:rPr>
      <w:fldChar w:fldCharType="end"/>
    </w:r>
  </w:p>
  <w:p w14:paraId="64CF6263" w14:textId="77777777" w:rsidR="00A211A3" w:rsidRDefault="00A211A3">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DE0DE" w14:textId="5C16E03A"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16608" behindDoc="0" locked="0" layoutInCell="1" allowOverlap="1" wp14:anchorId="74A4E8CF" wp14:editId="6A6539F8">
              <wp:simplePos x="635" y="635"/>
              <wp:positionH relativeFrom="page">
                <wp:align>left</wp:align>
              </wp:positionH>
              <wp:positionV relativeFrom="page">
                <wp:align>top</wp:align>
              </wp:positionV>
              <wp:extent cx="763270" cy="345440"/>
              <wp:effectExtent l="0" t="0" r="17780" b="16510"/>
              <wp:wrapNone/>
              <wp:docPr id="661019585" name="Text Box 5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2A3D44B" w14:textId="0213FB5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4A4E8CF" id="_x0000_t202" coordsize="21600,21600" o:spt="202" path="m,l,21600r21600,l21600,xe">
              <v:stroke joinstyle="miter"/>
              <v:path gradientshapeok="t" o:connecttype="rect"/>
            </v:shapetype>
            <v:shape id="Text Box 58" o:spid="_x0000_s1086" type="#_x0000_t202" alt="Protected" style="position:absolute;left:0;text-align:left;margin-left:0;margin-top:0;width:60.1pt;height:27.2pt;z-index:2517166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ze9&#10;h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22A3D44B" w14:textId="0213FB5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IX – Special Conditions of Contract</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109</w:t>
    </w:r>
    <w:r w:rsidR="00A211A3">
      <w:rPr>
        <w:rStyle w:val="PageNumber"/>
      </w:rPr>
      <w:fldChar w:fldCharType="end"/>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6A30C" w14:textId="4549EBDA"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20704" behindDoc="0" locked="0" layoutInCell="1" allowOverlap="1" wp14:anchorId="3FE9DD24" wp14:editId="1D50A3DF">
              <wp:simplePos x="635" y="635"/>
              <wp:positionH relativeFrom="page">
                <wp:align>left</wp:align>
              </wp:positionH>
              <wp:positionV relativeFrom="page">
                <wp:align>top</wp:align>
              </wp:positionV>
              <wp:extent cx="763270" cy="345440"/>
              <wp:effectExtent l="0" t="0" r="17780" b="16510"/>
              <wp:wrapNone/>
              <wp:docPr id="1396740789" name="Text Box 6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7FE3E51E" w14:textId="64D9B31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FE9DD24" id="_x0000_t202" coordsize="21600,21600" o:spt="202" path="m,l,21600r21600,l21600,xe">
              <v:stroke joinstyle="miter"/>
              <v:path gradientshapeok="t" o:connecttype="rect"/>
            </v:shapetype>
            <v:shape id="Text Box 62" o:spid="_x0000_s1087" type="#_x0000_t202" alt="Protected" style="position:absolute;left:0;text-align:left;margin-left:0;margin-top:0;width:60.1pt;height:27.2pt;z-index:2517207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iOEg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mlqHF0bqA60lYcj4cHJZUO9VyLgi/DEMI1L&#10;qsVnOrSBruRwsjirwf/4mz/mE/AU5awjxZTckqQ5M98sETKajPM8Kizdhp/zSbz5dCNjczbsrn0A&#10;EuOQ3oWTyYx5aM6m9tC+kagXsRuFhJXUs+R4Nh/wqF96FFItFimJxOQEruzayVg6ghYRfe3fhHcn&#10;2JH4eoKzpkTxDv1jbvwzuMUOiYNEzRXNE+4kxMTY6dFEpf96T1nXpz3/CQ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HVAOI4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7FE3E51E" w14:textId="64D9B31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108</w:t>
    </w:r>
    <w:r w:rsidR="00A211A3">
      <w:rPr>
        <w:rStyle w:val="PageNumber"/>
      </w:rPr>
      <w:fldChar w:fldCharType="end"/>
    </w:r>
  </w:p>
  <w:p w14:paraId="7589E536" w14:textId="77777777" w:rsidR="00A211A3" w:rsidRPr="00954E63" w:rsidRDefault="00A211A3" w:rsidP="00954E63">
    <w:pPr>
      <w:pStyle w:val="Header"/>
      <w:rPr>
        <w:rStyle w:val="PageNumber"/>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099E" w14:textId="4566E839" w:rsidR="000503D2" w:rsidRDefault="000503D2">
    <w:pPr>
      <w:pStyle w:val="Header"/>
    </w:pPr>
    <w:r>
      <w:rPr>
        <w:noProof/>
      </w:rPr>
      <mc:AlternateContent>
        <mc:Choice Requires="wps">
          <w:drawing>
            <wp:anchor distT="0" distB="0" distL="0" distR="0" simplePos="0" relativeHeight="251721728" behindDoc="0" locked="0" layoutInCell="1" allowOverlap="1" wp14:anchorId="17E7B132" wp14:editId="1C4DD2D8">
              <wp:simplePos x="635" y="635"/>
              <wp:positionH relativeFrom="page">
                <wp:align>left</wp:align>
              </wp:positionH>
              <wp:positionV relativeFrom="page">
                <wp:align>top</wp:align>
              </wp:positionV>
              <wp:extent cx="763270" cy="345440"/>
              <wp:effectExtent l="0" t="0" r="17780" b="16510"/>
              <wp:wrapNone/>
              <wp:docPr id="1270619259" name="Text Box 6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06066E8" w14:textId="6D58A9D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E7B132" id="_x0000_t202" coordsize="21600,21600" o:spt="202" path="m,l,21600r21600,l21600,xe">
              <v:stroke joinstyle="miter"/>
              <v:path gradientshapeok="t" o:connecttype="rect"/>
            </v:shapetype>
            <v:shape id="Text Box 63" o:spid="_x0000_s1088" type="#_x0000_t202" alt="Protected" style="position:absolute;left:0;text-align:left;margin-left:0;margin-top:0;width:60.1pt;height:27.2pt;z-index:2517217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CFz7kG&#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606066E8" w14:textId="6D58A9DF"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234C" w14:textId="758AAC25"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19680" behindDoc="0" locked="0" layoutInCell="1" allowOverlap="1" wp14:anchorId="63FB052B" wp14:editId="5DEC2C42">
              <wp:simplePos x="635" y="635"/>
              <wp:positionH relativeFrom="page">
                <wp:align>left</wp:align>
              </wp:positionH>
              <wp:positionV relativeFrom="page">
                <wp:align>top</wp:align>
              </wp:positionV>
              <wp:extent cx="763270" cy="345440"/>
              <wp:effectExtent l="0" t="0" r="17780" b="16510"/>
              <wp:wrapNone/>
              <wp:docPr id="1496463682" name="Text Box 6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0C2C6E9" w14:textId="2B55CCA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3FB052B" id="_x0000_t202" coordsize="21600,21600" o:spt="202" path="m,l,21600r21600,l21600,xe">
              <v:stroke joinstyle="miter"/>
              <v:path gradientshapeok="t" o:connecttype="rect"/>
            </v:shapetype>
            <v:shape id="Text Box 61" o:spid="_x0000_s1089" type="#_x0000_t202" alt="Protected" style="position:absolute;left:0;text-align:left;margin-left:0;margin-top:0;width:60.1pt;height:27.2pt;z-index:2517196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UpE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O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FlK&#10;R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0C2C6E9" w14:textId="2B55CCA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IX – Special Conditions of Contract</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112</w:t>
    </w:r>
    <w:r w:rsidR="00A211A3">
      <w:rPr>
        <w:rStyle w:val="PageNumber"/>
      </w:rPr>
      <w:fldChar w:fldCharType="end"/>
    </w:r>
  </w:p>
  <w:p w14:paraId="6C9FCB29" w14:textId="77777777" w:rsidR="00A211A3" w:rsidRPr="00954E63" w:rsidRDefault="00A211A3" w:rsidP="00954E63">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12C55" w14:textId="06FE9B1F" w:rsidR="000503D2" w:rsidRDefault="000503D2">
    <w:pPr>
      <w:pStyle w:val="Header"/>
    </w:pPr>
    <w:r>
      <w:rPr>
        <w:noProof/>
      </w:rPr>
      <mc:AlternateContent>
        <mc:Choice Requires="wps">
          <w:drawing>
            <wp:anchor distT="0" distB="0" distL="0" distR="0" simplePos="0" relativeHeight="251723776" behindDoc="0" locked="0" layoutInCell="1" allowOverlap="1" wp14:anchorId="7091A2F0" wp14:editId="65071980">
              <wp:simplePos x="635" y="635"/>
              <wp:positionH relativeFrom="page">
                <wp:align>left</wp:align>
              </wp:positionH>
              <wp:positionV relativeFrom="page">
                <wp:align>top</wp:align>
              </wp:positionV>
              <wp:extent cx="763270" cy="345440"/>
              <wp:effectExtent l="0" t="0" r="17780" b="16510"/>
              <wp:wrapNone/>
              <wp:docPr id="1210824267" name="Text Box 6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DC9DD0F" w14:textId="6432472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91A2F0" id="_x0000_t202" coordsize="21600,21600" o:spt="202" path="m,l,21600r21600,l21600,xe">
              <v:stroke joinstyle="miter"/>
              <v:path gradientshapeok="t" o:connecttype="rect"/>
            </v:shapetype>
            <v:shape id="Text Box 65" o:spid="_x0000_s1090" type="#_x0000_t202" alt="Protected" style="position:absolute;left:0;text-align:left;margin-left:0;margin-top:0;width:60.1pt;height:27.2pt;z-index:25172377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bL&#10;zB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DC9DD0F" w14:textId="6432472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3787C" w14:textId="7204F575"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24800" behindDoc="0" locked="0" layoutInCell="1" allowOverlap="1" wp14:anchorId="43498D9A" wp14:editId="1A64CFB8">
              <wp:simplePos x="635" y="635"/>
              <wp:positionH relativeFrom="page">
                <wp:align>left</wp:align>
              </wp:positionH>
              <wp:positionV relativeFrom="page">
                <wp:align>top</wp:align>
              </wp:positionV>
              <wp:extent cx="763270" cy="345440"/>
              <wp:effectExtent l="0" t="0" r="17780" b="16510"/>
              <wp:wrapNone/>
              <wp:docPr id="1759744887" name="Text Box 6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02808B9" w14:textId="0AE35D9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498D9A" id="_x0000_t202" coordsize="21600,21600" o:spt="202" path="m,l,21600r21600,l21600,xe">
              <v:stroke joinstyle="miter"/>
              <v:path gradientshapeok="t" o:connecttype="rect"/>
            </v:shapetype>
            <v:shape id="Text Box 66" o:spid="_x0000_s1091" type="#_x0000_t202" alt="Protected" style="position:absolute;left:0;text-align:left;margin-left:0;margin-top:0;width:60.1pt;height:27.2pt;z-index:25172480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3B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u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dnWt&#10;w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02808B9" w14:textId="0AE35D9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126</w:t>
    </w:r>
    <w:r w:rsidR="00A211A3">
      <w:rPr>
        <w:rStyle w:val="PageNumber"/>
      </w:rPr>
      <w:fldChar w:fldCharType="end"/>
    </w:r>
  </w:p>
  <w:p w14:paraId="31D219FE" w14:textId="77777777" w:rsidR="00A211A3" w:rsidRPr="00954E63" w:rsidRDefault="00A211A3" w:rsidP="00954E63">
    <w:pPr>
      <w:pStyle w:val="Heade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80E5" w14:textId="6FDC4F07" w:rsidR="000503D2" w:rsidRDefault="000503D2">
    <w:pPr>
      <w:pStyle w:val="Header"/>
    </w:pPr>
    <w:r>
      <w:rPr>
        <w:noProof/>
      </w:rPr>
      <mc:AlternateContent>
        <mc:Choice Requires="wps">
          <w:drawing>
            <wp:anchor distT="0" distB="0" distL="0" distR="0" simplePos="0" relativeHeight="251722752" behindDoc="0" locked="0" layoutInCell="1" allowOverlap="1" wp14:anchorId="71D0C2E4" wp14:editId="096136B6">
              <wp:simplePos x="635" y="635"/>
              <wp:positionH relativeFrom="page">
                <wp:align>left</wp:align>
              </wp:positionH>
              <wp:positionV relativeFrom="page">
                <wp:align>top</wp:align>
              </wp:positionV>
              <wp:extent cx="763270" cy="345440"/>
              <wp:effectExtent l="0" t="0" r="17780" b="16510"/>
              <wp:wrapNone/>
              <wp:docPr id="46970902" name="Text Box 6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C49A4B0" w14:textId="503FA21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D0C2E4" id="_x0000_t202" coordsize="21600,21600" o:spt="202" path="m,l,21600r21600,l21600,xe">
              <v:stroke joinstyle="miter"/>
              <v:path gradientshapeok="t" o:connecttype="rect"/>
            </v:shapetype>
            <v:shape id="Text Box 64" o:spid="_x0000_s1092" type="#_x0000_t202" alt="Protected" style="position:absolute;left:0;text-align:left;margin-left:0;margin-top:0;width:60.1pt;height:27.2pt;z-index:2517227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J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e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hvos&#10;S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1C49A4B0" w14:textId="503FA21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C5F6" w14:textId="7EB66DCB"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26848" behindDoc="0" locked="0" layoutInCell="1" allowOverlap="1" wp14:anchorId="379F00AE" wp14:editId="57C09A79">
              <wp:simplePos x="635" y="635"/>
              <wp:positionH relativeFrom="page">
                <wp:align>left</wp:align>
              </wp:positionH>
              <wp:positionV relativeFrom="page">
                <wp:align>top</wp:align>
              </wp:positionV>
              <wp:extent cx="763270" cy="345440"/>
              <wp:effectExtent l="0" t="0" r="17780" b="16510"/>
              <wp:wrapNone/>
              <wp:docPr id="488545520" name="Text Box 6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0FE2492" w14:textId="70CDCA7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9F00AE" id="_x0000_t202" coordsize="21600,21600" o:spt="202" path="m,l,21600r21600,l21600,xe">
              <v:stroke joinstyle="miter"/>
              <v:path gradientshapeok="t" o:connecttype="rect"/>
            </v:shapetype>
            <v:shape id="Text Box 68" o:spid="_x0000_s1093" type="#_x0000_t202" alt="Protected" style="position:absolute;left:0;text-align:left;margin-left:0;margin-top:0;width:60.1pt;height:27.2pt;z-index:2517268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8L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fD+PvoDrhVg56wr3l6wZ7b5gPL8whwzgu&#10;qjY84yEVtCWFs0VJDe7H3/wxH4HHKCUtKqakBiVNifpmkJDJbJrnUWHpNv6cz+LNpRsau8EwB/0A&#10;KMYxvgvLkxnzghpM6UC/oahXsRuGmOHYs6RhMB9Cr198FFysVikJxWRZ2Jit5bF0BC0i+tq9MWfP&#10;sAfk6wkGTbHiHfp9bvzT29UhIAeJmghwj+YZdxRiYuz8aKLSf72nrOvTXv4E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12zf&#10;C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0FE2492" w14:textId="70CDCA74"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114</w:t>
    </w:r>
    <w:r w:rsidR="00A211A3">
      <w:rPr>
        <w:rStyle w:val="PageNumber"/>
      </w:rPr>
      <w:fldChar w:fldCharType="end"/>
    </w:r>
  </w:p>
  <w:p w14:paraId="5B526D85" w14:textId="77777777" w:rsidR="00A211A3" w:rsidRPr="00954E63" w:rsidRDefault="00A211A3" w:rsidP="00954E63">
    <w:pPr>
      <w:pStyle w:val="Header"/>
      <w:rPr>
        <w:rStyle w:val="PageNumbe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63CE9" w14:textId="0EEC8D7A"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27872" behindDoc="0" locked="0" layoutInCell="1" allowOverlap="1" wp14:anchorId="23FC49A1" wp14:editId="44153E37">
              <wp:simplePos x="635" y="635"/>
              <wp:positionH relativeFrom="page">
                <wp:align>left</wp:align>
              </wp:positionH>
              <wp:positionV relativeFrom="page">
                <wp:align>top</wp:align>
              </wp:positionV>
              <wp:extent cx="763270" cy="345440"/>
              <wp:effectExtent l="0" t="0" r="17780" b="16510"/>
              <wp:wrapNone/>
              <wp:docPr id="550091383" name="Text Box 6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C5CBBF4" w14:textId="4CA35DD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FC49A1" id="_x0000_t202" coordsize="21600,21600" o:spt="202" path="m,l,21600r21600,l21600,xe">
              <v:stroke joinstyle="miter"/>
              <v:path gradientshapeok="t" o:connecttype="rect"/>
            </v:shapetype>
            <v:shape id="Text Box 69" o:spid="_x0000_s1094" type="#_x0000_t202" alt="Protected" style="position:absolute;left:0;text-align:left;margin-left:0;margin-top:0;width:60.1pt;height:27.2pt;z-index:25172787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J+Ne&#10;gx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3C5CBBF4" w14:textId="4CA35DD3"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132</w:t>
    </w:r>
    <w:r w:rsidR="00A211A3">
      <w:rPr>
        <w:rStyle w:val="PageNumber"/>
      </w:rPr>
      <w:fldChar w:fldCharType="end"/>
    </w:r>
  </w:p>
  <w:p w14:paraId="3F9B7B81" w14:textId="77777777" w:rsidR="00A211A3" w:rsidRPr="00954E63" w:rsidRDefault="00A211A3" w:rsidP="00954E63">
    <w:pPr>
      <w:pStyle w:val="Heade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806E" w14:textId="37098358" w:rsidR="000503D2" w:rsidRDefault="000503D2">
    <w:pPr>
      <w:pStyle w:val="Header"/>
    </w:pPr>
    <w:r>
      <w:rPr>
        <w:noProof/>
      </w:rPr>
      <mc:AlternateContent>
        <mc:Choice Requires="wps">
          <w:drawing>
            <wp:anchor distT="0" distB="0" distL="0" distR="0" simplePos="0" relativeHeight="251725824" behindDoc="0" locked="0" layoutInCell="1" allowOverlap="1" wp14:anchorId="0300AA67" wp14:editId="303106CF">
              <wp:simplePos x="635" y="635"/>
              <wp:positionH relativeFrom="page">
                <wp:align>left</wp:align>
              </wp:positionH>
              <wp:positionV relativeFrom="page">
                <wp:align>top</wp:align>
              </wp:positionV>
              <wp:extent cx="763270" cy="345440"/>
              <wp:effectExtent l="0" t="0" r="17780" b="16510"/>
              <wp:wrapNone/>
              <wp:docPr id="664731764" name="Text Box 6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797489A" w14:textId="11C9083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300AA67" id="_x0000_t202" coordsize="21600,21600" o:spt="202" path="m,l,21600r21600,l21600,xe">
              <v:stroke joinstyle="miter"/>
              <v:path gradientshapeok="t" o:connecttype="rect"/>
            </v:shapetype>
            <v:shape id="Text Box 67" o:spid="_x0000_s1095" type="#_x0000_t202" alt="Protected" style="position:absolute;left:0;text-align:left;margin-left:0;margin-top:0;width:60.1pt;height:27.2pt;z-index:2517258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hIRFAIAACI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q/G8bfQXXCrRz0hHvL1w323jAfXphDhnFc&#10;VG14xkMqaEsKZ4uSGtyPv/ljPgKPUUpaVExJDUqaEvXNICGT2TTPo8LSbfw5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cyoS&#10;E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4797489A" w14:textId="11C9083A"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F59E3" w14:textId="65F956A0" w:rsidR="00A211A3" w:rsidRDefault="000503D2" w:rsidP="00FB1D4B">
    <w:pPr>
      <w:pStyle w:val="Header"/>
      <w:tabs>
        <w:tab w:val="right" w:pos="9000"/>
      </w:tabs>
      <w:rPr>
        <w:u w:val="single"/>
      </w:rPr>
    </w:pPr>
    <w:r>
      <w:rPr>
        <w:noProof/>
        <w:u w:val="single"/>
      </w:rPr>
      <mc:AlternateContent>
        <mc:Choice Requires="wps">
          <w:drawing>
            <wp:anchor distT="0" distB="0" distL="0" distR="0" simplePos="0" relativeHeight="251665408" behindDoc="0" locked="0" layoutInCell="1" allowOverlap="1" wp14:anchorId="297D2286" wp14:editId="3299CBDF">
              <wp:simplePos x="635" y="635"/>
              <wp:positionH relativeFrom="page">
                <wp:align>left</wp:align>
              </wp:positionH>
              <wp:positionV relativeFrom="page">
                <wp:align>top</wp:align>
              </wp:positionV>
              <wp:extent cx="763270" cy="345440"/>
              <wp:effectExtent l="0" t="0" r="17780" b="16510"/>
              <wp:wrapNone/>
              <wp:docPr id="1020887367"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71DCA3D" w14:textId="6CE446E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7D2286" id="_x0000_t202" coordsize="21600,21600" o:spt="202" path="m,l,21600r21600,l21600,xe">
              <v:stroke joinstyle="miter"/>
              <v:path gradientshapeok="t" o:connecttype="rect"/>
            </v:shapetype>
            <v:shape id="Text Box 8" o:spid="_x0000_s1033" type="#_x0000_t202" alt="Protected" style="position:absolute;left:0;text-align:left;margin-left:0;margin-top:0;width:60.1pt;height:27.2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qZ3AV&#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171DCA3D" w14:textId="6CE446E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A211A3">
      <w:rPr>
        <w:rStyle w:val="PageNumber"/>
        <w:noProof/>
        <w:u w:val="single"/>
      </w:rPr>
      <w:t>iv</w:t>
    </w:r>
    <w:r w:rsidR="00A211A3">
      <w:rPr>
        <w:rStyle w:val="PageNumber"/>
        <w:u w:val="single"/>
      </w:rPr>
      <w:fldChar w:fldCharType="end"/>
    </w:r>
  </w:p>
  <w:p w14:paraId="17784538" w14:textId="77777777" w:rsidR="00A211A3" w:rsidRDefault="00A211A3" w:rsidP="00FB1D4B"/>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B8D9" w14:textId="10587C1C"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29920" behindDoc="0" locked="0" layoutInCell="1" allowOverlap="1" wp14:anchorId="2D9DFC4A" wp14:editId="5800D91A">
              <wp:simplePos x="635" y="635"/>
              <wp:positionH relativeFrom="page">
                <wp:align>left</wp:align>
              </wp:positionH>
              <wp:positionV relativeFrom="page">
                <wp:align>top</wp:align>
              </wp:positionV>
              <wp:extent cx="763270" cy="345440"/>
              <wp:effectExtent l="0" t="0" r="17780" b="16510"/>
              <wp:wrapNone/>
              <wp:docPr id="396042012" name="Text Box 7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73320A2" w14:textId="2F77D7C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9DFC4A" id="_x0000_t202" coordsize="21600,21600" o:spt="202" path="m,l,21600r21600,l21600,xe">
              <v:stroke joinstyle="miter"/>
              <v:path gradientshapeok="t" o:connecttype="rect"/>
            </v:shapetype>
            <v:shape id="Text Box 71" o:spid="_x0000_s1096" type="#_x0000_t202" alt="Protected" style="position:absolute;left:0;text-align:left;margin-left:0;margin-top:0;width:60.1pt;height:27.2pt;z-index:25172992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g6WT&#10;mRQCAAAi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73320A2" w14:textId="2F77D7C5"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A211A3">
      <w:rPr>
        <w:rStyle w:val="PageNumber"/>
        <w:noProof/>
      </w:rPr>
      <w:t>118</w:t>
    </w:r>
    <w:r w:rsidR="00A211A3">
      <w:rPr>
        <w:rStyle w:val="PageNumber"/>
      </w:rPr>
      <w:fldChar w:fldCharType="end"/>
    </w:r>
  </w:p>
  <w:p w14:paraId="67D4353F" w14:textId="77777777" w:rsidR="00A211A3" w:rsidRPr="00954E63" w:rsidRDefault="00A211A3" w:rsidP="00954E63">
    <w:pPr>
      <w:pStyle w:val="Header"/>
      <w:rPr>
        <w:rStyle w:val="PageNumber"/>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99FF" w14:textId="0F3DC57A"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30944" behindDoc="0" locked="0" layoutInCell="1" allowOverlap="1" wp14:anchorId="4FCD8587" wp14:editId="425A9503">
              <wp:simplePos x="635" y="635"/>
              <wp:positionH relativeFrom="page">
                <wp:align>left</wp:align>
              </wp:positionH>
              <wp:positionV relativeFrom="page">
                <wp:align>top</wp:align>
              </wp:positionV>
              <wp:extent cx="763270" cy="345440"/>
              <wp:effectExtent l="0" t="0" r="17780" b="16510"/>
              <wp:wrapNone/>
              <wp:docPr id="1622530043" name="Text Box 7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5769F7EA" w14:textId="1758BA8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FCD8587" id="_x0000_t202" coordsize="21600,21600" o:spt="202" path="m,l,21600r21600,l21600,xe">
              <v:stroke joinstyle="miter"/>
              <v:path gradientshapeok="t" o:connecttype="rect"/>
            </v:shapetype>
            <v:shape id="Text Box 72" o:spid="_x0000_s1097" type="#_x0000_t202" alt="Protected" style="position:absolute;left:0;text-align:left;margin-left:0;margin-top:0;width:60.1pt;height:27.2pt;z-index:2517309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w0zEg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" filled="f" stroked="f">
              <v:fill o:detectmouseclick="t"/>
              <v:textbox style="mso-fit-shape-to-text:t" inset="20pt,15pt,0,0">
                <w:txbxContent>
                  <w:p w14:paraId="5769F7EA" w14:textId="1758BA88"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136</w:t>
    </w:r>
    <w:r w:rsidR="00A211A3">
      <w:rPr>
        <w:rStyle w:val="PageNumber"/>
      </w:rPr>
      <w:fldChar w:fldCharType="end"/>
    </w:r>
  </w:p>
  <w:p w14:paraId="0922B91C" w14:textId="77777777" w:rsidR="00A211A3" w:rsidRPr="00954E63" w:rsidRDefault="00A211A3" w:rsidP="00954E63">
    <w:pPr>
      <w:pStyle w:val="Heade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CAE3" w14:textId="7A14E30D" w:rsidR="00A211A3" w:rsidRDefault="000503D2" w:rsidP="00954E63">
    <w:pPr>
      <w:pStyle w:val="Header"/>
      <w:numPr>
        <w:ilvl w:val="12"/>
        <w:numId w:val="0"/>
      </w:numPr>
      <w:pBdr>
        <w:bottom w:val="single" w:sz="6" w:space="1" w:color="auto"/>
      </w:pBdr>
      <w:tabs>
        <w:tab w:val="right" w:pos="9360"/>
      </w:tabs>
    </w:pPr>
    <w:r>
      <w:rPr>
        <w:noProof/>
      </w:rPr>
      <mc:AlternateContent>
        <mc:Choice Requires="wps">
          <w:drawing>
            <wp:anchor distT="0" distB="0" distL="0" distR="0" simplePos="0" relativeHeight="251728896" behindDoc="0" locked="0" layoutInCell="1" allowOverlap="1" wp14:anchorId="0E576163" wp14:editId="3D63950F">
              <wp:simplePos x="635" y="635"/>
              <wp:positionH relativeFrom="page">
                <wp:align>left</wp:align>
              </wp:positionH>
              <wp:positionV relativeFrom="page">
                <wp:align>top</wp:align>
              </wp:positionV>
              <wp:extent cx="763270" cy="345440"/>
              <wp:effectExtent l="0" t="0" r="17780" b="16510"/>
              <wp:wrapNone/>
              <wp:docPr id="1955221383" name="Text Box 7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9452801" w14:textId="7D1C8C5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576163" id="_x0000_t202" coordsize="21600,21600" o:spt="202" path="m,l,21600r21600,l21600,xe">
              <v:stroke joinstyle="miter"/>
              <v:path gradientshapeok="t" o:connecttype="rect"/>
            </v:shapetype>
            <v:shape id="Text Box 70" o:spid="_x0000_s1098" type="#_x0000_t202" alt="Protected" style="position:absolute;left:0;text-align:left;margin-left:0;margin-top:0;width:60.1pt;height:27.2pt;z-index:25172889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WvIy7&#10;EwIAACI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9452801" w14:textId="7D1C8C5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t>Section X – Contract Forms</w:t>
    </w:r>
    <w:r w:rsidR="00A211A3">
      <w:tab/>
    </w:r>
    <w:r w:rsidR="00A211A3">
      <w:rPr>
        <w:rStyle w:val="PageNumber"/>
      </w:rPr>
      <w:fldChar w:fldCharType="begin"/>
    </w:r>
    <w:r w:rsidR="00A211A3">
      <w:rPr>
        <w:rStyle w:val="PageNumber"/>
      </w:rPr>
      <w:instrText xml:space="preserve"> PAGE </w:instrText>
    </w:r>
    <w:r w:rsidR="00A211A3">
      <w:rPr>
        <w:rStyle w:val="PageNumber"/>
      </w:rPr>
      <w:fldChar w:fldCharType="separate"/>
    </w:r>
    <w:r w:rsidR="00C52CF8">
      <w:rPr>
        <w:rStyle w:val="PageNumber"/>
        <w:noProof/>
      </w:rPr>
      <w:t>133</w:t>
    </w:r>
    <w:r w:rsidR="00A211A3">
      <w:rPr>
        <w:rStyle w:val="PageNumber"/>
      </w:rPr>
      <w:fldChar w:fldCharType="end"/>
    </w:r>
  </w:p>
  <w:p w14:paraId="7F1045FF" w14:textId="77777777" w:rsidR="00A211A3" w:rsidRPr="00954E63" w:rsidRDefault="00A211A3" w:rsidP="00954E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9F27" w14:textId="142F2E4F" w:rsidR="00A211A3" w:rsidRDefault="000503D2" w:rsidP="00FB1D4B">
    <w:pPr>
      <w:pStyle w:val="Header"/>
      <w:tabs>
        <w:tab w:val="right" w:pos="9000"/>
      </w:tabs>
      <w:rPr>
        <w:u w:val="single"/>
      </w:rPr>
    </w:pPr>
    <w:r>
      <w:rPr>
        <w:noProof/>
        <w:u w:val="single"/>
      </w:rPr>
      <mc:AlternateContent>
        <mc:Choice Requires="wps">
          <w:drawing>
            <wp:anchor distT="0" distB="0" distL="0" distR="0" simplePos="0" relativeHeight="251666432" behindDoc="0" locked="0" layoutInCell="1" allowOverlap="1" wp14:anchorId="71104E55" wp14:editId="7EF4B8C0">
              <wp:simplePos x="635" y="635"/>
              <wp:positionH relativeFrom="page">
                <wp:align>left</wp:align>
              </wp:positionH>
              <wp:positionV relativeFrom="page">
                <wp:align>top</wp:align>
              </wp:positionV>
              <wp:extent cx="763270" cy="345440"/>
              <wp:effectExtent l="0" t="0" r="17780" b="16510"/>
              <wp:wrapNone/>
              <wp:docPr id="9722947"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2E12BAAD" w14:textId="1F90391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104E55" id="_x0000_t202" coordsize="21600,21600" o:spt="202" path="m,l,21600r21600,l21600,xe">
              <v:stroke joinstyle="miter"/>
              <v:path gradientshapeok="t" o:connecttype="rect"/>
            </v:shapetype>
            <v:shape id="Text Box 9" o:spid="_x0000_s1034" type="#_x0000_t202" alt="Protected" style="position:absolute;left:0;text-align:left;margin-left:0;margin-top:0;width:60.1pt;height:27.2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Gd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0SDD9BuoDrSUhyPfwclVS60fRcAX4YlgmpZE&#10;i8901Bq6ksPJ4qwB/+Nv/phPuFOUs44EU3JLiuZMf7PEx2Q2zfMosHQbf85n8ebTjYzNYNiduQfS&#10;4piehZPJjHmoB7P2YN5I08vYjULCSupZchzMezzKl96EVMtlSiItOYGPdu1kLB0xi4C+9m/CuxPq&#10;SHQ9wSApUbwD/5gb/wxuuUOiIDET8T2ieYKddJgIO72ZKPRf7ynr8rIXPwE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Aa6PGd&#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2E12BAAD" w14:textId="1F903912"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C52CF8">
      <w:rPr>
        <w:rStyle w:val="PageNumber"/>
        <w:noProof/>
        <w:u w:val="single"/>
      </w:rPr>
      <w:t>v</w:t>
    </w:r>
    <w:r w:rsidR="00A211A3">
      <w:rPr>
        <w:rStyle w:val="PageNumber"/>
        <w:u w:val="single"/>
      </w:rPr>
      <w:fldChar w:fldCharType="end"/>
    </w:r>
  </w:p>
  <w:p w14:paraId="65DB72E8" w14:textId="77777777" w:rsidR="00A211A3" w:rsidRDefault="00A211A3" w:rsidP="00FB1D4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05082" w14:textId="3A2CEA6E" w:rsidR="00A211A3" w:rsidRDefault="000503D2" w:rsidP="00FB1D4B">
    <w:pPr>
      <w:pStyle w:val="Header"/>
      <w:tabs>
        <w:tab w:val="right" w:pos="9000"/>
      </w:tabs>
      <w:rPr>
        <w:u w:val="single"/>
      </w:rPr>
    </w:pPr>
    <w:r>
      <w:rPr>
        <w:noProof/>
        <w:u w:val="single"/>
      </w:rPr>
      <mc:AlternateContent>
        <mc:Choice Requires="wps">
          <w:drawing>
            <wp:anchor distT="0" distB="0" distL="0" distR="0" simplePos="0" relativeHeight="251664384" behindDoc="0" locked="0" layoutInCell="1" allowOverlap="1" wp14:anchorId="682A4631" wp14:editId="77EE3079">
              <wp:simplePos x="915035" y="457835"/>
              <wp:positionH relativeFrom="page">
                <wp:align>left</wp:align>
              </wp:positionH>
              <wp:positionV relativeFrom="page">
                <wp:align>top</wp:align>
              </wp:positionV>
              <wp:extent cx="763270" cy="345440"/>
              <wp:effectExtent l="0" t="0" r="17780" b="16510"/>
              <wp:wrapNone/>
              <wp:docPr id="1836048892"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6827AF4" w14:textId="36B3C45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A4631" id="_x0000_t202" coordsize="21600,21600" o:spt="202" path="m,l,21600r21600,l21600,xe">
              <v:stroke joinstyle="miter"/>
              <v:path gradientshapeok="t" o:connecttype="rect"/>
            </v:shapetype>
            <v:shape id="Text Box 7" o:spid="_x0000_s1035" type="#_x0000_t202" alt="Protected" style="position:absolute;left:0;text-align:left;margin-left:0;margin-top:0;width:60.1pt;height:27.2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0PFA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" filled="f" stroked="f">
              <v:fill o:detectmouseclick="t"/>
              <v:textbox style="mso-fit-shape-to-text:t" inset="20pt,15pt,0,0">
                <w:txbxContent>
                  <w:p w14:paraId="66827AF4" w14:textId="36B3C459" w:rsidR="000503D2" w:rsidRPr="000503D2" w:rsidRDefault="000503D2" w:rsidP="000503D2">
                    <w:pPr>
                      <w:rPr>
                        <w:rFonts w:ascii="Calibri" w:eastAsia="Calibri" w:hAnsi="Calibri" w:cs="Calibri"/>
                        <w:noProof/>
                        <w:color w:val="000000"/>
                        <w:sz w:val="20"/>
                        <w:szCs w:val="20"/>
                      </w:rPr>
                    </w:pPr>
                    <w:r w:rsidRPr="000503D2">
                      <w:rPr>
                        <w:rFonts w:ascii="Calibri" w:eastAsia="Calibri" w:hAnsi="Calibri" w:cs="Calibri"/>
                        <w:noProof/>
                        <w:color w:val="000000"/>
                        <w:sz w:val="20"/>
                        <w:szCs w:val="20"/>
                      </w:rPr>
                      <w:t>Protected</w:t>
                    </w:r>
                  </w:p>
                </w:txbxContent>
              </v:textbox>
              <w10:wrap anchorx="page" anchory="page"/>
            </v:shape>
          </w:pict>
        </mc:Fallback>
      </mc:AlternateContent>
    </w:r>
    <w:r w:rsidR="00A211A3">
      <w:rPr>
        <w:u w:val="single"/>
      </w:rPr>
      <w:tab/>
    </w:r>
    <w:r w:rsidR="00A211A3">
      <w:rPr>
        <w:rStyle w:val="PageNumber"/>
        <w:u w:val="single"/>
      </w:rPr>
      <w:fldChar w:fldCharType="begin"/>
    </w:r>
    <w:r w:rsidR="00A211A3">
      <w:rPr>
        <w:rStyle w:val="PageNumber"/>
        <w:u w:val="single"/>
      </w:rPr>
      <w:instrText xml:space="preserve"> PAGE </w:instrText>
    </w:r>
    <w:r w:rsidR="00A211A3">
      <w:rPr>
        <w:rStyle w:val="PageNumber"/>
        <w:u w:val="single"/>
      </w:rPr>
      <w:fldChar w:fldCharType="separate"/>
    </w:r>
    <w:r w:rsidR="00C52CF8">
      <w:rPr>
        <w:rStyle w:val="PageNumber"/>
        <w:noProof/>
        <w:u w:val="single"/>
      </w:rPr>
      <w:t>vi</w:t>
    </w:r>
    <w:r w:rsidR="00A211A3">
      <w:rPr>
        <w:rStyle w:val="PageNumber"/>
        <w:u w:val="single"/>
      </w:rPr>
      <w:fldChar w:fldCharType="end"/>
    </w:r>
  </w:p>
  <w:p w14:paraId="732D4EF5" w14:textId="77777777" w:rsidR="00A211A3" w:rsidRDefault="00A211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B62CE22"/>
    <w:lvl w:ilvl="0">
      <w:start w:val="1"/>
      <w:numFmt w:val="decimal"/>
      <w:pStyle w:val="ListNumber2"/>
      <w:lvlText w:val="%1."/>
      <w:lvlJc w:val="left"/>
      <w:pPr>
        <w:tabs>
          <w:tab w:val="num" w:pos="720"/>
        </w:tabs>
        <w:ind w:left="72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0451644"/>
    <w:multiLevelType w:val="hybridMultilevel"/>
    <w:tmpl w:val="E5EAECF8"/>
    <w:lvl w:ilvl="0" w:tplc="0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4"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7" w15:restartNumberingAfterBreak="0">
    <w:nsid w:val="07655F09"/>
    <w:multiLevelType w:val="hybridMultilevel"/>
    <w:tmpl w:val="64A48738"/>
    <w:lvl w:ilvl="0" w:tplc="8CEE00D0">
      <w:start w:val="1"/>
      <w:numFmt w:val="decimal"/>
      <w:pStyle w:val="SubheaderEvaCri"/>
      <w:lvlText w:val="1.%1"/>
      <w:lvlJc w:val="left"/>
      <w:pPr>
        <w:ind w:left="360" w:hanging="360"/>
      </w:pPr>
      <w:rPr>
        <w:rFonts w:hint="default"/>
        <w:strike w:val="0"/>
        <w:sz w:val="26"/>
        <w:szCs w:val="22"/>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9E82E42"/>
    <w:multiLevelType w:val="hybridMultilevel"/>
    <w:tmpl w:val="BE9A9972"/>
    <w:lvl w:ilvl="0" w:tplc="04090003">
      <w:start w:val="1"/>
      <w:numFmt w:val="lowerLetter"/>
      <w:pStyle w:val="Section1-Clauses"/>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BDD503E"/>
    <w:multiLevelType w:val="hybridMultilevel"/>
    <w:tmpl w:val="1FA41D3A"/>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F77ADD"/>
    <w:multiLevelType w:val="multilevel"/>
    <w:tmpl w:val="A7E4669C"/>
    <w:lvl w:ilvl="0">
      <w:start w:val="6"/>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F913DB"/>
    <w:multiLevelType w:val="singleLevel"/>
    <w:tmpl w:val="C26A0EC4"/>
    <w:lvl w:ilvl="0">
      <w:start w:val="1"/>
      <w:numFmt w:val="lowerLetter"/>
      <w:pStyle w:val="outlinebullet"/>
      <w:lvlText w:val="(%1)"/>
      <w:lvlJc w:val="left"/>
      <w:pPr>
        <w:tabs>
          <w:tab w:val="num" w:pos="540"/>
        </w:tabs>
        <w:ind w:left="540" w:hanging="540"/>
      </w:pPr>
      <w:rPr>
        <w:rFonts w:hint="default"/>
      </w:r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C7B575F"/>
    <w:multiLevelType w:val="multilevel"/>
    <w:tmpl w:val="4552E688"/>
    <w:lvl w:ilvl="0">
      <w:start w:val="35"/>
      <w:numFmt w:val="decimal"/>
      <w:lvlText w:val="%1"/>
      <w:lvlJc w:val="left"/>
      <w:pPr>
        <w:ind w:left="420" w:hanging="420"/>
      </w:pPr>
      <w:rPr>
        <w:rFonts w:cs="Times New Roman" w:hint="default"/>
      </w:rPr>
    </w:lvl>
    <w:lvl w:ilvl="1">
      <w:start w:val="1"/>
      <w:numFmt w:val="decimal"/>
      <w:pStyle w:val="S1a-header"/>
      <w:lvlText w:val="%1.%2"/>
      <w:lvlJc w:val="left"/>
      <w:pPr>
        <w:ind w:left="1140" w:hanging="420"/>
      </w:pPr>
      <w:rPr>
        <w:rFonts w:cs="Times New Roman" w:hint="default"/>
        <w:b w:val="0"/>
        <w:sz w:val="24"/>
        <w:szCs w:val="24"/>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15:restartNumberingAfterBreak="0">
    <w:nsid w:val="1D627516"/>
    <w:multiLevelType w:val="multilevel"/>
    <w:tmpl w:val="BAE8EFE0"/>
    <w:lvl w:ilvl="0">
      <w:start w:val="1"/>
      <w:numFmt w:val="decimal"/>
      <w:pStyle w:val="PlantSubcriteria"/>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7" w15:restartNumberingAfterBreak="0">
    <w:nsid w:val="220A1518"/>
    <w:multiLevelType w:val="hybridMultilevel"/>
    <w:tmpl w:val="A66E6596"/>
    <w:lvl w:ilvl="0" w:tplc="AA646AA6">
      <w:start w:val="1"/>
      <w:numFmt w:val="lowerLetter"/>
      <w:lvlText w:val="(%1)"/>
      <w:lvlJc w:val="left"/>
      <w:pPr>
        <w:ind w:left="1080"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23C16168"/>
    <w:multiLevelType w:val="multilevel"/>
    <w:tmpl w:val="612C48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20"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26" w15:restartNumberingAfterBreak="0">
    <w:nsid w:val="39CF7873"/>
    <w:multiLevelType w:val="hybridMultilevel"/>
    <w:tmpl w:val="9C585A6E"/>
    <w:lvl w:ilvl="0" w:tplc="CA56C274">
      <w:start w:val="1"/>
      <w:numFmt w:val="lowerRoman"/>
      <w:lvlText w:val="(%1)"/>
      <w:lvlJc w:val="left"/>
      <w:pPr>
        <w:ind w:left="1440" w:hanging="720"/>
      </w:pPr>
      <w:rPr>
        <w:rFonts w:hint="default"/>
        <w:b w:val="0"/>
        <w:i w:val="0"/>
        <w:color w:val="auto"/>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7792C"/>
    <w:multiLevelType w:val="hybridMultilevel"/>
    <w:tmpl w:val="D096967C"/>
    <w:lvl w:ilvl="0" w:tplc="EF728D6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A853C25"/>
    <w:multiLevelType w:val="multilevel"/>
    <w:tmpl w:val="83B40E72"/>
    <w:lvl w:ilvl="0">
      <w:start w:val="1"/>
      <w:numFmt w:val="decimal"/>
      <w:pStyle w:val="Style6"/>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3EB97B2E"/>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pStyle w:val="StyleHeader2-SubClausesAfter6pt"/>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0B11887"/>
    <w:multiLevelType w:val="hybridMultilevel"/>
    <w:tmpl w:val="5BBA7AF2"/>
    <w:lvl w:ilvl="0" w:tplc="3E209BC4">
      <w:start w:val="1"/>
      <w:numFmt w:val="lowerLetter"/>
      <w:lvlText w:val="(%1)"/>
      <w:lvlJc w:val="left"/>
      <w:pPr>
        <w:ind w:left="1260" w:hanging="360"/>
      </w:pPr>
      <w:rPr>
        <w:rFonts w:ascii="Times New Roman" w:hAnsi="Times New Roma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34" w15:restartNumberingAfterBreak="0">
    <w:nsid w:val="42D65BB2"/>
    <w:multiLevelType w:val="hybridMultilevel"/>
    <w:tmpl w:val="3E3612E4"/>
    <w:lvl w:ilvl="0" w:tplc="3E209BC4">
      <w:start w:val="1"/>
      <w:numFmt w:val="lowerLetter"/>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C21AC1"/>
    <w:multiLevelType w:val="multilevel"/>
    <w:tmpl w:val="308A7DD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49CF5D1C"/>
    <w:multiLevelType w:val="multilevel"/>
    <w:tmpl w:val="9678225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9D47E6E"/>
    <w:multiLevelType w:val="multilevel"/>
    <w:tmpl w:val="B0AE7CD4"/>
    <w:lvl w:ilvl="0">
      <w:start w:val="1"/>
      <w:numFmt w:val="decimal"/>
      <w:pStyle w:val="Style3"/>
      <w:lvlText w:val="%1."/>
      <w:lvlJc w:val="left"/>
      <w:pPr>
        <w:ind w:left="1350" w:hanging="360"/>
      </w:pPr>
    </w:lvl>
    <w:lvl w:ilvl="1">
      <w:start w:val="1"/>
      <w:numFmt w:val="decimal"/>
      <w:isLgl/>
      <w:lvlText w:val="%1.%2"/>
      <w:lvlJc w:val="left"/>
      <w:pPr>
        <w:ind w:left="570" w:hanging="57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8"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39"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40"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42"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3" w15:restartNumberingAfterBreak="0">
    <w:nsid w:val="59D762A5"/>
    <w:multiLevelType w:val="singleLevel"/>
    <w:tmpl w:val="0409000B"/>
    <w:lvl w:ilvl="0">
      <w:start w:val="1"/>
      <w:numFmt w:val="bullet"/>
      <w:pStyle w:val="ListTwo"/>
      <w:lvlText w:val=""/>
      <w:lvlJc w:val="left"/>
      <w:pPr>
        <w:tabs>
          <w:tab w:val="num" w:pos="360"/>
        </w:tabs>
        <w:ind w:left="360" w:hanging="360"/>
      </w:pPr>
      <w:rPr>
        <w:rFonts w:ascii="Wingdings" w:hAnsi="Wingdings" w:hint="default"/>
      </w:rPr>
    </w:lvl>
  </w:abstractNum>
  <w:abstractNum w:abstractNumId="44"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45" w15:restartNumberingAfterBreak="0">
    <w:nsid w:val="5CBE26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D4A1CCB"/>
    <w:multiLevelType w:val="hybridMultilevel"/>
    <w:tmpl w:val="AB789C86"/>
    <w:lvl w:ilvl="0" w:tplc="AF8033CA">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E844330"/>
    <w:multiLevelType w:val="multilevel"/>
    <w:tmpl w:val="EFA4025E"/>
    <w:lvl w:ilvl="0">
      <w:start w:val="1"/>
      <w:numFmt w:val="decimal"/>
      <w:pStyle w:val="Style10"/>
      <w:isLgl/>
      <w:lvlText w:val="%1."/>
      <w:lvlJc w:val="left"/>
      <w:pPr>
        <w:tabs>
          <w:tab w:val="num" w:pos="432"/>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none"/>
      <w:lvlText w:val="(a)"/>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49" w15:restartNumberingAfterBreak="0">
    <w:nsid w:val="642770E2"/>
    <w:multiLevelType w:val="hybridMultilevel"/>
    <w:tmpl w:val="AC2ED058"/>
    <w:lvl w:ilvl="0" w:tplc="0409000F">
      <w:start w:val="1"/>
      <w:numFmt w:val="decimal"/>
      <w:lvlText w:val="%1."/>
      <w:lvlJc w:val="left"/>
      <w:pPr>
        <w:ind w:left="1797" w:hanging="360"/>
      </w:pPr>
      <w:rPr>
        <w:rFonts w:cs="Times New Roman" w:hint="default"/>
        <w:sz w:val="20"/>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0"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67574A93"/>
    <w:multiLevelType w:val="hybridMultilevel"/>
    <w:tmpl w:val="51B29F64"/>
    <w:lvl w:ilvl="0" w:tplc="F5963D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E634F0"/>
    <w:multiLevelType w:val="hybridMultilevel"/>
    <w:tmpl w:val="0D92E4D4"/>
    <w:lvl w:ilvl="0" w:tplc="3E209BC4">
      <w:start w:val="1"/>
      <w:numFmt w:val="lowerLetter"/>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5"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87215C"/>
    <w:multiLevelType w:val="hybridMultilevel"/>
    <w:tmpl w:val="E41CC33C"/>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FA9CDAA2">
      <w:start w:val="1"/>
      <w:numFmt w:val="lowerRoman"/>
      <w:lvlText w:val="(%3)"/>
      <w:lvlJc w:val="left"/>
      <w:pPr>
        <w:ind w:left="2196" w:hanging="360"/>
      </w:pPr>
      <w:rPr>
        <w:rFonts w:hint="default"/>
      </w:r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7" w15:restartNumberingAfterBreak="0">
    <w:nsid w:val="704F59A5"/>
    <w:multiLevelType w:val="hybridMultilevel"/>
    <w:tmpl w:val="99164A36"/>
    <w:lvl w:ilvl="0" w:tplc="3E209BC4">
      <w:start w:val="1"/>
      <w:numFmt w:val="lowerLetter"/>
      <w:lvlText w:val="(%1)"/>
      <w:lvlJc w:val="left"/>
      <w:pPr>
        <w:ind w:left="1650" w:hanging="360"/>
      </w:pPr>
      <w:rPr>
        <w:rFonts w:ascii="Times New Roman" w:hAnsi="Times New Roman" w:hint="default"/>
        <w:b w:val="0"/>
        <w:i w:val="0"/>
        <w:sz w:val="24"/>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58"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9" w15:restartNumberingAfterBreak="0">
    <w:nsid w:val="75AD31C9"/>
    <w:multiLevelType w:val="hybridMultilevel"/>
    <w:tmpl w:val="80304384"/>
    <w:lvl w:ilvl="0" w:tplc="3D5674C0">
      <w:start w:val="1"/>
      <w:numFmt w:val="lowerLetter"/>
      <w:lvlText w:val="(%1)"/>
      <w:lvlJc w:val="left"/>
      <w:pPr>
        <w:ind w:left="-460" w:hanging="360"/>
      </w:pPr>
      <w:rPr>
        <w:rFonts w:hint="default"/>
      </w:rPr>
    </w:lvl>
    <w:lvl w:ilvl="1" w:tplc="04090019" w:tentative="1">
      <w:start w:val="1"/>
      <w:numFmt w:val="lowerLetter"/>
      <w:lvlText w:val="%2."/>
      <w:lvlJc w:val="left"/>
      <w:pPr>
        <w:ind w:left="440" w:hanging="360"/>
      </w:pPr>
    </w:lvl>
    <w:lvl w:ilvl="2" w:tplc="0409001B" w:tentative="1">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abstractNum w:abstractNumId="60" w15:restartNumberingAfterBreak="0">
    <w:nsid w:val="76266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6450095"/>
    <w:multiLevelType w:val="hybridMultilevel"/>
    <w:tmpl w:val="F44A7CB2"/>
    <w:lvl w:ilvl="0" w:tplc="3E209BC4">
      <w:start w:val="1"/>
      <w:numFmt w:val="lowerLetter"/>
      <w:lvlText w:val="(%1)"/>
      <w:lvlJc w:val="left"/>
      <w:pPr>
        <w:ind w:left="1260" w:hanging="360"/>
      </w:pPr>
      <w:rPr>
        <w:rFonts w:ascii="Times New Roman" w:hAnsi="Times New Roman" w:hint="default"/>
        <w:b w:val="0"/>
        <w:i w:val="0"/>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2" w15:restartNumberingAfterBreak="0">
    <w:nsid w:val="7A7E05A9"/>
    <w:multiLevelType w:val="hybridMultilevel"/>
    <w:tmpl w:val="FF9E13C6"/>
    <w:lvl w:ilvl="0" w:tplc="356A894C">
      <w:start w:val="1"/>
      <w:numFmt w:val="decimal"/>
      <w:lvlText w:val="1.%1"/>
      <w:lvlJc w:val="left"/>
      <w:pPr>
        <w:tabs>
          <w:tab w:val="num" w:pos="360"/>
        </w:tabs>
        <w:ind w:left="360" w:hanging="360"/>
      </w:pPr>
      <w:rPr>
        <w:rFonts w:cs="Times New Roman" w:hint="default"/>
        <w:b w:val="0"/>
        <w:i w:val="0"/>
      </w:rPr>
    </w:lvl>
    <w:lvl w:ilvl="1" w:tplc="CA7A33E6">
      <w:start w:val="1"/>
      <w:numFmt w:val="decimal"/>
      <w:lvlText w:val="1.%2"/>
      <w:lvlJc w:val="left"/>
      <w:pPr>
        <w:tabs>
          <w:tab w:val="num" w:pos="360"/>
        </w:tabs>
        <w:ind w:left="360" w:hanging="360"/>
      </w:pPr>
      <w:rPr>
        <w:rFonts w:cs="Times New Roman" w:hint="default"/>
        <w:b w:val="0"/>
        <w:i w:val="0"/>
        <w:sz w:val="24"/>
        <w:szCs w:val="24"/>
      </w:rPr>
    </w:lvl>
    <w:lvl w:ilvl="2" w:tplc="764A77CE">
      <w:start w:val="1"/>
      <w:numFmt w:val="lowerRoman"/>
      <w:pStyle w:val="StyleP3Header1-ClausesAfter12pt"/>
      <w:lvlText w:val="%3."/>
      <w:lvlJc w:val="right"/>
      <w:pPr>
        <w:tabs>
          <w:tab w:val="num" w:pos="2160"/>
        </w:tabs>
        <w:ind w:left="2160" w:hanging="180"/>
      </w:pPr>
      <w:rPr>
        <w:rFonts w:cs="Times New Roman"/>
      </w:rPr>
    </w:lvl>
    <w:lvl w:ilvl="3" w:tplc="A056838C" w:tentative="1">
      <w:start w:val="1"/>
      <w:numFmt w:val="decimal"/>
      <w:lvlText w:val="%4."/>
      <w:lvlJc w:val="left"/>
      <w:pPr>
        <w:tabs>
          <w:tab w:val="num" w:pos="2880"/>
        </w:tabs>
        <w:ind w:left="2880" w:hanging="360"/>
      </w:pPr>
      <w:rPr>
        <w:rFonts w:cs="Times New Roman"/>
      </w:rPr>
    </w:lvl>
    <w:lvl w:ilvl="4" w:tplc="FFA291A2" w:tentative="1">
      <w:start w:val="1"/>
      <w:numFmt w:val="lowerLetter"/>
      <w:lvlText w:val="%5."/>
      <w:lvlJc w:val="left"/>
      <w:pPr>
        <w:tabs>
          <w:tab w:val="num" w:pos="3600"/>
        </w:tabs>
        <w:ind w:left="3600" w:hanging="360"/>
      </w:pPr>
      <w:rPr>
        <w:rFonts w:cs="Times New Roman"/>
      </w:rPr>
    </w:lvl>
    <w:lvl w:ilvl="5" w:tplc="9282EF56" w:tentative="1">
      <w:start w:val="1"/>
      <w:numFmt w:val="lowerRoman"/>
      <w:lvlText w:val="%6."/>
      <w:lvlJc w:val="right"/>
      <w:pPr>
        <w:tabs>
          <w:tab w:val="num" w:pos="4320"/>
        </w:tabs>
        <w:ind w:left="4320" w:hanging="180"/>
      </w:pPr>
      <w:rPr>
        <w:rFonts w:cs="Times New Roman"/>
      </w:rPr>
    </w:lvl>
    <w:lvl w:ilvl="6" w:tplc="35080260" w:tentative="1">
      <w:start w:val="1"/>
      <w:numFmt w:val="decimal"/>
      <w:lvlText w:val="%7."/>
      <w:lvlJc w:val="left"/>
      <w:pPr>
        <w:tabs>
          <w:tab w:val="num" w:pos="5040"/>
        </w:tabs>
        <w:ind w:left="5040" w:hanging="360"/>
      </w:pPr>
      <w:rPr>
        <w:rFonts w:cs="Times New Roman"/>
      </w:rPr>
    </w:lvl>
    <w:lvl w:ilvl="7" w:tplc="6374EFD4" w:tentative="1">
      <w:start w:val="1"/>
      <w:numFmt w:val="lowerLetter"/>
      <w:lvlText w:val="%8."/>
      <w:lvlJc w:val="left"/>
      <w:pPr>
        <w:tabs>
          <w:tab w:val="num" w:pos="5760"/>
        </w:tabs>
        <w:ind w:left="5760" w:hanging="360"/>
      </w:pPr>
      <w:rPr>
        <w:rFonts w:cs="Times New Roman"/>
      </w:rPr>
    </w:lvl>
    <w:lvl w:ilvl="8" w:tplc="4FD6351E" w:tentative="1">
      <w:start w:val="1"/>
      <w:numFmt w:val="lowerRoman"/>
      <w:lvlText w:val="%9."/>
      <w:lvlJc w:val="right"/>
      <w:pPr>
        <w:tabs>
          <w:tab w:val="num" w:pos="6480"/>
        </w:tabs>
        <w:ind w:left="6480" w:hanging="180"/>
      </w:pPr>
      <w:rPr>
        <w:rFonts w:cs="Times New Roman"/>
      </w:rPr>
    </w:lvl>
  </w:abstractNum>
  <w:abstractNum w:abstractNumId="6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cs="Times New Roman"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Calibri" w:hint="default"/>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68406781">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2" w16cid:durableId="1095128354">
    <w:abstractNumId w:val="43"/>
  </w:num>
  <w:num w:numId="3" w16cid:durableId="318074043">
    <w:abstractNumId w:val="13"/>
  </w:num>
  <w:num w:numId="4" w16cid:durableId="1122118677">
    <w:abstractNumId w:val="60"/>
  </w:num>
  <w:num w:numId="5" w16cid:durableId="2038460800">
    <w:abstractNumId w:val="45"/>
  </w:num>
  <w:num w:numId="6" w16cid:durableId="103692383">
    <w:abstractNumId w:val="36"/>
  </w:num>
  <w:num w:numId="7" w16cid:durableId="271473047">
    <w:abstractNumId w:val="11"/>
  </w:num>
  <w:num w:numId="8" w16cid:durableId="152376277">
    <w:abstractNumId w:val="35"/>
  </w:num>
  <w:num w:numId="9" w16cid:durableId="10706154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9945846">
    <w:abstractNumId w:val="22"/>
  </w:num>
  <w:num w:numId="11" w16cid:durableId="24528117">
    <w:abstractNumId w:val="37"/>
  </w:num>
  <w:num w:numId="12" w16cid:durableId="523906309">
    <w:abstractNumId w:val="23"/>
  </w:num>
  <w:num w:numId="13" w16cid:durableId="18169893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0666790">
    <w:abstractNumId w:val="46"/>
  </w:num>
  <w:num w:numId="15" w16cid:durableId="205215620">
    <w:abstractNumId w:val="40"/>
  </w:num>
  <w:num w:numId="16" w16cid:durableId="1294675348">
    <w:abstractNumId w:val="7"/>
  </w:num>
  <w:num w:numId="17" w16cid:durableId="1792477799">
    <w:abstractNumId w:val="17"/>
  </w:num>
  <w:num w:numId="18" w16cid:durableId="814562740">
    <w:abstractNumId w:val="14"/>
  </w:num>
  <w:num w:numId="19" w16cid:durableId="436754677">
    <w:abstractNumId w:val="56"/>
  </w:num>
  <w:num w:numId="20" w16cid:durableId="255988155">
    <w:abstractNumId w:val="27"/>
  </w:num>
  <w:num w:numId="21" w16cid:durableId="970400525">
    <w:abstractNumId w:val="12"/>
  </w:num>
  <w:num w:numId="22" w16cid:durableId="651101689">
    <w:abstractNumId w:val="9"/>
  </w:num>
  <w:num w:numId="23" w16cid:durableId="976834417">
    <w:abstractNumId w:val="0"/>
  </w:num>
  <w:num w:numId="24" w16cid:durableId="1794248755">
    <w:abstractNumId w:val="16"/>
  </w:num>
  <w:num w:numId="25" w16cid:durableId="1378815569">
    <w:abstractNumId w:val="52"/>
  </w:num>
  <w:num w:numId="26" w16cid:durableId="1280182759">
    <w:abstractNumId w:val="61"/>
  </w:num>
  <w:num w:numId="27" w16cid:durableId="1834488884">
    <w:abstractNumId w:val="57"/>
  </w:num>
  <w:num w:numId="28" w16cid:durableId="1156337320">
    <w:abstractNumId w:val="3"/>
  </w:num>
  <w:num w:numId="29" w16cid:durableId="1339699706">
    <w:abstractNumId w:val="39"/>
  </w:num>
  <w:num w:numId="30" w16cid:durableId="540871325">
    <w:abstractNumId w:val="32"/>
  </w:num>
  <w:num w:numId="31" w16cid:durableId="1761099769">
    <w:abstractNumId w:val="34"/>
  </w:num>
  <w:num w:numId="32" w16cid:durableId="1144081666">
    <w:abstractNumId w:val="51"/>
  </w:num>
  <w:num w:numId="33" w16cid:durableId="348486858">
    <w:abstractNumId w:val="24"/>
  </w:num>
  <w:num w:numId="34" w16cid:durableId="813181044">
    <w:abstractNumId w:val="21"/>
  </w:num>
  <w:num w:numId="35" w16cid:durableId="1762138584">
    <w:abstractNumId w:val="2"/>
  </w:num>
  <w:num w:numId="36" w16cid:durableId="1368798845">
    <w:abstractNumId w:val="31"/>
  </w:num>
  <w:num w:numId="37" w16cid:durableId="1826043142">
    <w:abstractNumId w:val="26"/>
  </w:num>
  <w:num w:numId="38" w16cid:durableId="54470168">
    <w:abstractNumId w:val="59"/>
  </w:num>
  <w:num w:numId="39" w16cid:durableId="1305310050">
    <w:abstractNumId w:val="25"/>
  </w:num>
  <w:num w:numId="40" w16cid:durableId="1083995394">
    <w:abstractNumId w:val="5"/>
  </w:num>
  <w:num w:numId="41" w16cid:durableId="1396660189">
    <w:abstractNumId w:val="8"/>
  </w:num>
  <w:num w:numId="42" w16cid:durableId="235092569">
    <w:abstractNumId w:val="50"/>
  </w:num>
  <w:num w:numId="43" w16cid:durableId="1685670691">
    <w:abstractNumId w:val="19"/>
  </w:num>
  <w:num w:numId="44" w16cid:durableId="1252354553">
    <w:abstractNumId w:val="54"/>
  </w:num>
  <w:num w:numId="45" w16cid:durableId="97457350">
    <w:abstractNumId w:val="49"/>
  </w:num>
  <w:num w:numId="46" w16cid:durableId="1633094659">
    <w:abstractNumId w:val="53"/>
  </w:num>
  <w:num w:numId="47" w16cid:durableId="726299397">
    <w:abstractNumId w:val="10"/>
  </w:num>
  <w:num w:numId="48" w16cid:durableId="1423837861">
    <w:abstractNumId w:val="55"/>
  </w:num>
  <w:num w:numId="49" w16cid:durableId="1154301129">
    <w:abstractNumId w:val="58"/>
  </w:num>
  <w:num w:numId="50" w16cid:durableId="68040534">
    <w:abstractNumId w:val="4"/>
  </w:num>
  <w:num w:numId="51" w16cid:durableId="2133787296">
    <w:abstractNumId w:val="6"/>
  </w:num>
  <w:num w:numId="52" w16cid:durableId="1924338086">
    <w:abstractNumId w:val="18"/>
  </w:num>
  <w:num w:numId="53" w16cid:durableId="9069130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6256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1748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6982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3949493">
    <w:abstractNumId w:val="29"/>
  </w:num>
  <w:num w:numId="58" w16cid:durableId="1627663441">
    <w:abstractNumId w:val="62"/>
  </w:num>
  <w:num w:numId="59" w16cid:durableId="1830441747">
    <w:abstractNumId w:val="28"/>
  </w:num>
  <w:num w:numId="60" w16cid:durableId="1207912926">
    <w:abstractNumId w:val="47"/>
  </w:num>
  <w:num w:numId="61" w16cid:durableId="423839560">
    <w:abstractNumId w:val="41"/>
  </w:num>
  <w:num w:numId="62" w16cid:durableId="36584761">
    <w:abstractNumId w:val="15"/>
  </w:num>
  <w:num w:numId="63" w16cid:durableId="1851214861">
    <w:abstractNumId w:val="42"/>
  </w:num>
  <w:num w:numId="64" w16cid:durableId="1361469125">
    <w:abstractNumId w:val="63"/>
  </w:num>
  <w:num w:numId="65" w16cid:durableId="1292982210">
    <w:abstractNumId w:val="48"/>
  </w:num>
  <w:num w:numId="66" w16cid:durableId="534927004">
    <w:abstractNumId w:val="44"/>
  </w:num>
  <w:num w:numId="67" w16cid:durableId="191236372">
    <w:abstractNumId w:val="38"/>
  </w:num>
  <w:num w:numId="68" w16cid:durableId="1926570943">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FF6"/>
    <w:rsid w:val="00006C29"/>
    <w:rsid w:val="00016B0E"/>
    <w:rsid w:val="00017AC3"/>
    <w:rsid w:val="00022960"/>
    <w:rsid w:val="0002576A"/>
    <w:rsid w:val="000319C8"/>
    <w:rsid w:val="00031F41"/>
    <w:rsid w:val="00034867"/>
    <w:rsid w:val="00034EB6"/>
    <w:rsid w:val="000405A0"/>
    <w:rsid w:val="00041F52"/>
    <w:rsid w:val="00042308"/>
    <w:rsid w:val="000464E5"/>
    <w:rsid w:val="00046870"/>
    <w:rsid w:val="00046C40"/>
    <w:rsid w:val="00047EE6"/>
    <w:rsid w:val="000503D2"/>
    <w:rsid w:val="0005098A"/>
    <w:rsid w:val="00051120"/>
    <w:rsid w:val="000517BA"/>
    <w:rsid w:val="00062203"/>
    <w:rsid w:val="0006548D"/>
    <w:rsid w:val="00073071"/>
    <w:rsid w:val="00075F49"/>
    <w:rsid w:val="000803BB"/>
    <w:rsid w:val="00083E63"/>
    <w:rsid w:val="00083FB4"/>
    <w:rsid w:val="00084D6A"/>
    <w:rsid w:val="00085FFA"/>
    <w:rsid w:val="00087844"/>
    <w:rsid w:val="000906FE"/>
    <w:rsid w:val="000935F9"/>
    <w:rsid w:val="000957D8"/>
    <w:rsid w:val="000A05DC"/>
    <w:rsid w:val="000A20AB"/>
    <w:rsid w:val="000A683B"/>
    <w:rsid w:val="000A7597"/>
    <w:rsid w:val="000B1735"/>
    <w:rsid w:val="000B35E9"/>
    <w:rsid w:val="000C180E"/>
    <w:rsid w:val="000C375A"/>
    <w:rsid w:val="000C4CE7"/>
    <w:rsid w:val="000C6E7F"/>
    <w:rsid w:val="000C72BD"/>
    <w:rsid w:val="000D312C"/>
    <w:rsid w:val="000D46D0"/>
    <w:rsid w:val="000D5DEE"/>
    <w:rsid w:val="000D65F3"/>
    <w:rsid w:val="000E073C"/>
    <w:rsid w:val="000E1876"/>
    <w:rsid w:val="000E1DE2"/>
    <w:rsid w:val="000E49BD"/>
    <w:rsid w:val="000F018E"/>
    <w:rsid w:val="000F25B4"/>
    <w:rsid w:val="000F2DF4"/>
    <w:rsid w:val="000F32B4"/>
    <w:rsid w:val="000F3C55"/>
    <w:rsid w:val="000F551A"/>
    <w:rsid w:val="000F5CF4"/>
    <w:rsid w:val="00101E1C"/>
    <w:rsid w:val="00103430"/>
    <w:rsid w:val="00104B17"/>
    <w:rsid w:val="00106072"/>
    <w:rsid w:val="00110085"/>
    <w:rsid w:val="001107CB"/>
    <w:rsid w:val="00111403"/>
    <w:rsid w:val="00111F67"/>
    <w:rsid w:val="0011340C"/>
    <w:rsid w:val="00114B7C"/>
    <w:rsid w:val="001168B7"/>
    <w:rsid w:val="0011725C"/>
    <w:rsid w:val="00120E9A"/>
    <w:rsid w:val="00126683"/>
    <w:rsid w:val="00126C5E"/>
    <w:rsid w:val="00130371"/>
    <w:rsid w:val="00135553"/>
    <w:rsid w:val="001369DA"/>
    <w:rsid w:val="001406F5"/>
    <w:rsid w:val="00140E7A"/>
    <w:rsid w:val="00142368"/>
    <w:rsid w:val="00142AA2"/>
    <w:rsid w:val="00142E21"/>
    <w:rsid w:val="0014561F"/>
    <w:rsid w:val="0014567D"/>
    <w:rsid w:val="00150CFE"/>
    <w:rsid w:val="00154237"/>
    <w:rsid w:val="001564BA"/>
    <w:rsid w:val="00156A73"/>
    <w:rsid w:val="00157D75"/>
    <w:rsid w:val="00160691"/>
    <w:rsid w:val="001646CD"/>
    <w:rsid w:val="00164F89"/>
    <w:rsid w:val="00167F61"/>
    <w:rsid w:val="00170678"/>
    <w:rsid w:val="0017448E"/>
    <w:rsid w:val="00180841"/>
    <w:rsid w:val="00180D81"/>
    <w:rsid w:val="00181200"/>
    <w:rsid w:val="001830D5"/>
    <w:rsid w:val="001851FB"/>
    <w:rsid w:val="001959F8"/>
    <w:rsid w:val="00196227"/>
    <w:rsid w:val="001A04BF"/>
    <w:rsid w:val="001A31B6"/>
    <w:rsid w:val="001A43AC"/>
    <w:rsid w:val="001A4550"/>
    <w:rsid w:val="001B0691"/>
    <w:rsid w:val="001B2DBC"/>
    <w:rsid w:val="001C1CB3"/>
    <w:rsid w:val="001C265B"/>
    <w:rsid w:val="001C7AFB"/>
    <w:rsid w:val="001D046A"/>
    <w:rsid w:val="001D17AA"/>
    <w:rsid w:val="001D1A00"/>
    <w:rsid w:val="001D3D72"/>
    <w:rsid w:val="001D4CEE"/>
    <w:rsid w:val="001D6109"/>
    <w:rsid w:val="001E00C3"/>
    <w:rsid w:val="001E0DB5"/>
    <w:rsid w:val="001E3AF3"/>
    <w:rsid w:val="001E4D23"/>
    <w:rsid w:val="001E6D2E"/>
    <w:rsid w:val="001F0BF5"/>
    <w:rsid w:val="001F0D6E"/>
    <w:rsid w:val="00206621"/>
    <w:rsid w:val="002107C9"/>
    <w:rsid w:val="002116D7"/>
    <w:rsid w:val="002134F9"/>
    <w:rsid w:val="00213E65"/>
    <w:rsid w:val="00215461"/>
    <w:rsid w:val="0022117B"/>
    <w:rsid w:val="00221E3B"/>
    <w:rsid w:val="00224186"/>
    <w:rsid w:val="00225D07"/>
    <w:rsid w:val="002306E8"/>
    <w:rsid w:val="00234871"/>
    <w:rsid w:val="00236068"/>
    <w:rsid w:val="00236F3D"/>
    <w:rsid w:val="002401D9"/>
    <w:rsid w:val="0024075B"/>
    <w:rsid w:val="00242991"/>
    <w:rsid w:val="00243BE6"/>
    <w:rsid w:val="002520B0"/>
    <w:rsid w:val="0025538C"/>
    <w:rsid w:val="0026160B"/>
    <w:rsid w:val="002659A5"/>
    <w:rsid w:val="002668DD"/>
    <w:rsid w:val="00272440"/>
    <w:rsid w:val="002730B2"/>
    <w:rsid w:val="002743A1"/>
    <w:rsid w:val="00275389"/>
    <w:rsid w:val="00287E6F"/>
    <w:rsid w:val="0029215A"/>
    <w:rsid w:val="00293EF1"/>
    <w:rsid w:val="002966C5"/>
    <w:rsid w:val="00296AD3"/>
    <w:rsid w:val="00297B92"/>
    <w:rsid w:val="002A1D0B"/>
    <w:rsid w:val="002A3553"/>
    <w:rsid w:val="002A4957"/>
    <w:rsid w:val="002A53C5"/>
    <w:rsid w:val="002A6E29"/>
    <w:rsid w:val="002A75B5"/>
    <w:rsid w:val="002B1189"/>
    <w:rsid w:val="002B405B"/>
    <w:rsid w:val="002B4758"/>
    <w:rsid w:val="002B55FA"/>
    <w:rsid w:val="002C0920"/>
    <w:rsid w:val="002C39DD"/>
    <w:rsid w:val="002C5AB3"/>
    <w:rsid w:val="002D0599"/>
    <w:rsid w:val="002D1A4F"/>
    <w:rsid w:val="002D3002"/>
    <w:rsid w:val="002D481B"/>
    <w:rsid w:val="002D4E87"/>
    <w:rsid w:val="002D7CE4"/>
    <w:rsid w:val="002E2DE1"/>
    <w:rsid w:val="002E3892"/>
    <w:rsid w:val="002E448C"/>
    <w:rsid w:val="002F0433"/>
    <w:rsid w:val="002F0C99"/>
    <w:rsid w:val="002F1597"/>
    <w:rsid w:val="003004C5"/>
    <w:rsid w:val="00301E2C"/>
    <w:rsid w:val="003065F8"/>
    <w:rsid w:val="00311A3C"/>
    <w:rsid w:val="0031401D"/>
    <w:rsid w:val="0031405D"/>
    <w:rsid w:val="003170C5"/>
    <w:rsid w:val="00317950"/>
    <w:rsid w:val="003203C8"/>
    <w:rsid w:val="00321667"/>
    <w:rsid w:val="00323BD4"/>
    <w:rsid w:val="00323D57"/>
    <w:rsid w:val="00324323"/>
    <w:rsid w:val="0032557F"/>
    <w:rsid w:val="00327CD1"/>
    <w:rsid w:val="00333BED"/>
    <w:rsid w:val="0033561D"/>
    <w:rsid w:val="00342928"/>
    <w:rsid w:val="00342AC3"/>
    <w:rsid w:val="003433AD"/>
    <w:rsid w:val="003461FE"/>
    <w:rsid w:val="00351697"/>
    <w:rsid w:val="0035268F"/>
    <w:rsid w:val="00353D8D"/>
    <w:rsid w:val="00354458"/>
    <w:rsid w:val="003545D0"/>
    <w:rsid w:val="00370DD8"/>
    <w:rsid w:val="00370FFB"/>
    <w:rsid w:val="00371607"/>
    <w:rsid w:val="003755E6"/>
    <w:rsid w:val="0037582D"/>
    <w:rsid w:val="003770FF"/>
    <w:rsid w:val="0038145F"/>
    <w:rsid w:val="00381D8E"/>
    <w:rsid w:val="00384883"/>
    <w:rsid w:val="003862A3"/>
    <w:rsid w:val="00386742"/>
    <w:rsid w:val="00390EC0"/>
    <w:rsid w:val="003933C8"/>
    <w:rsid w:val="003A00E7"/>
    <w:rsid w:val="003A2D21"/>
    <w:rsid w:val="003A3496"/>
    <w:rsid w:val="003A451F"/>
    <w:rsid w:val="003A6C8A"/>
    <w:rsid w:val="003B475B"/>
    <w:rsid w:val="003B561A"/>
    <w:rsid w:val="003C1BE4"/>
    <w:rsid w:val="003C1CB9"/>
    <w:rsid w:val="003C26EA"/>
    <w:rsid w:val="003D05FB"/>
    <w:rsid w:val="003D2770"/>
    <w:rsid w:val="003E008F"/>
    <w:rsid w:val="003E077E"/>
    <w:rsid w:val="003E183C"/>
    <w:rsid w:val="003F085F"/>
    <w:rsid w:val="003F1A62"/>
    <w:rsid w:val="003F6BE6"/>
    <w:rsid w:val="003F6E73"/>
    <w:rsid w:val="004038F8"/>
    <w:rsid w:val="00404D98"/>
    <w:rsid w:val="00406338"/>
    <w:rsid w:val="004071C9"/>
    <w:rsid w:val="004101CD"/>
    <w:rsid w:val="00410ADD"/>
    <w:rsid w:val="00411BF4"/>
    <w:rsid w:val="00412022"/>
    <w:rsid w:val="00413E35"/>
    <w:rsid w:val="0041560F"/>
    <w:rsid w:val="00416D84"/>
    <w:rsid w:val="00422308"/>
    <w:rsid w:val="00423C17"/>
    <w:rsid w:val="00424534"/>
    <w:rsid w:val="00424943"/>
    <w:rsid w:val="00425169"/>
    <w:rsid w:val="00426AA6"/>
    <w:rsid w:val="00426DC9"/>
    <w:rsid w:val="00427270"/>
    <w:rsid w:val="004307E4"/>
    <w:rsid w:val="004309F4"/>
    <w:rsid w:val="004319B2"/>
    <w:rsid w:val="004347FC"/>
    <w:rsid w:val="00444B50"/>
    <w:rsid w:val="004470B1"/>
    <w:rsid w:val="004470C4"/>
    <w:rsid w:val="00450265"/>
    <w:rsid w:val="00451AA3"/>
    <w:rsid w:val="00451B7B"/>
    <w:rsid w:val="00454240"/>
    <w:rsid w:val="004547DA"/>
    <w:rsid w:val="00455484"/>
    <w:rsid w:val="004572E2"/>
    <w:rsid w:val="00457582"/>
    <w:rsid w:val="00461920"/>
    <w:rsid w:val="0046288A"/>
    <w:rsid w:val="00462AE7"/>
    <w:rsid w:val="004750C7"/>
    <w:rsid w:val="00475A16"/>
    <w:rsid w:val="004760D6"/>
    <w:rsid w:val="00481EBE"/>
    <w:rsid w:val="00483426"/>
    <w:rsid w:val="00487D2B"/>
    <w:rsid w:val="00490665"/>
    <w:rsid w:val="00490BF4"/>
    <w:rsid w:val="00494128"/>
    <w:rsid w:val="004A151E"/>
    <w:rsid w:val="004A15AF"/>
    <w:rsid w:val="004A23D2"/>
    <w:rsid w:val="004A3AE1"/>
    <w:rsid w:val="004A4511"/>
    <w:rsid w:val="004B2C28"/>
    <w:rsid w:val="004C0B08"/>
    <w:rsid w:val="004C21DB"/>
    <w:rsid w:val="004C2F52"/>
    <w:rsid w:val="004C2FE4"/>
    <w:rsid w:val="004C3038"/>
    <w:rsid w:val="004C39E6"/>
    <w:rsid w:val="004C3F75"/>
    <w:rsid w:val="004C4ACE"/>
    <w:rsid w:val="004C6CC6"/>
    <w:rsid w:val="004D1900"/>
    <w:rsid w:val="004D3897"/>
    <w:rsid w:val="004E115D"/>
    <w:rsid w:val="004E4DCD"/>
    <w:rsid w:val="004F0BB5"/>
    <w:rsid w:val="004F1C58"/>
    <w:rsid w:val="004F34B9"/>
    <w:rsid w:val="004F5AAB"/>
    <w:rsid w:val="004F6CEE"/>
    <w:rsid w:val="00503A6A"/>
    <w:rsid w:val="005068BD"/>
    <w:rsid w:val="00506AFB"/>
    <w:rsid w:val="00510A22"/>
    <w:rsid w:val="00511FAB"/>
    <w:rsid w:val="005149FD"/>
    <w:rsid w:val="005214AF"/>
    <w:rsid w:val="0053222E"/>
    <w:rsid w:val="00536561"/>
    <w:rsid w:val="005405B8"/>
    <w:rsid w:val="0054288D"/>
    <w:rsid w:val="005451C5"/>
    <w:rsid w:val="00545801"/>
    <w:rsid w:val="00546B4D"/>
    <w:rsid w:val="0054732F"/>
    <w:rsid w:val="0055188C"/>
    <w:rsid w:val="00553288"/>
    <w:rsid w:val="00553FDA"/>
    <w:rsid w:val="00555D19"/>
    <w:rsid w:val="005564FF"/>
    <w:rsid w:val="00561BF3"/>
    <w:rsid w:val="0056233E"/>
    <w:rsid w:val="00563F5D"/>
    <w:rsid w:val="005651D2"/>
    <w:rsid w:val="00570F82"/>
    <w:rsid w:val="005710F3"/>
    <w:rsid w:val="00573153"/>
    <w:rsid w:val="0057407F"/>
    <w:rsid w:val="005749BE"/>
    <w:rsid w:val="00574BC0"/>
    <w:rsid w:val="005753A3"/>
    <w:rsid w:val="00575EA5"/>
    <w:rsid w:val="00581DCF"/>
    <w:rsid w:val="005821E8"/>
    <w:rsid w:val="00582B39"/>
    <w:rsid w:val="00582F02"/>
    <w:rsid w:val="00583350"/>
    <w:rsid w:val="00583562"/>
    <w:rsid w:val="00585C5F"/>
    <w:rsid w:val="00587FEB"/>
    <w:rsid w:val="00591BB0"/>
    <w:rsid w:val="00591CDD"/>
    <w:rsid w:val="00591D9D"/>
    <w:rsid w:val="005A020B"/>
    <w:rsid w:val="005B2B88"/>
    <w:rsid w:val="005B41F0"/>
    <w:rsid w:val="005B7BDB"/>
    <w:rsid w:val="005C2EE0"/>
    <w:rsid w:val="005C7A56"/>
    <w:rsid w:val="005D0B54"/>
    <w:rsid w:val="005D26D8"/>
    <w:rsid w:val="005D3009"/>
    <w:rsid w:val="005D4C6E"/>
    <w:rsid w:val="005D7F5A"/>
    <w:rsid w:val="005E069C"/>
    <w:rsid w:val="005E1D3F"/>
    <w:rsid w:val="005E74E6"/>
    <w:rsid w:val="005F0311"/>
    <w:rsid w:val="005F0345"/>
    <w:rsid w:val="005F14B3"/>
    <w:rsid w:val="005F37E1"/>
    <w:rsid w:val="005F630E"/>
    <w:rsid w:val="005F6A60"/>
    <w:rsid w:val="005F7C14"/>
    <w:rsid w:val="005F7CB0"/>
    <w:rsid w:val="006016A2"/>
    <w:rsid w:val="006037F1"/>
    <w:rsid w:val="0061418F"/>
    <w:rsid w:val="00615179"/>
    <w:rsid w:val="00615AA3"/>
    <w:rsid w:val="0061623E"/>
    <w:rsid w:val="00617994"/>
    <w:rsid w:val="00620D67"/>
    <w:rsid w:val="0062247E"/>
    <w:rsid w:val="00624737"/>
    <w:rsid w:val="00627832"/>
    <w:rsid w:val="0063147D"/>
    <w:rsid w:val="00632224"/>
    <w:rsid w:val="00633DFE"/>
    <w:rsid w:val="0063469A"/>
    <w:rsid w:val="006350EF"/>
    <w:rsid w:val="006408FD"/>
    <w:rsid w:val="00640F0E"/>
    <w:rsid w:val="006436D6"/>
    <w:rsid w:val="00644339"/>
    <w:rsid w:val="00650C94"/>
    <w:rsid w:val="006530EB"/>
    <w:rsid w:val="006616E8"/>
    <w:rsid w:val="006625EB"/>
    <w:rsid w:val="00662A75"/>
    <w:rsid w:val="00664059"/>
    <w:rsid w:val="006711C6"/>
    <w:rsid w:val="00677A17"/>
    <w:rsid w:val="00681965"/>
    <w:rsid w:val="006828D1"/>
    <w:rsid w:val="00683B6E"/>
    <w:rsid w:val="006849CC"/>
    <w:rsid w:val="00690791"/>
    <w:rsid w:val="00690798"/>
    <w:rsid w:val="00690954"/>
    <w:rsid w:val="00692565"/>
    <w:rsid w:val="0069262D"/>
    <w:rsid w:val="006932EE"/>
    <w:rsid w:val="00695C5E"/>
    <w:rsid w:val="00696161"/>
    <w:rsid w:val="006A26C4"/>
    <w:rsid w:val="006A5075"/>
    <w:rsid w:val="006B2F0C"/>
    <w:rsid w:val="006C0856"/>
    <w:rsid w:val="006C21EF"/>
    <w:rsid w:val="006C404C"/>
    <w:rsid w:val="006C43A1"/>
    <w:rsid w:val="006C4A56"/>
    <w:rsid w:val="006C4DE9"/>
    <w:rsid w:val="006D1215"/>
    <w:rsid w:val="006D64A1"/>
    <w:rsid w:val="006E05A8"/>
    <w:rsid w:val="006E0FB2"/>
    <w:rsid w:val="006E3189"/>
    <w:rsid w:val="006E5757"/>
    <w:rsid w:val="006F2C46"/>
    <w:rsid w:val="006F3EAB"/>
    <w:rsid w:val="006F45AC"/>
    <w:rsid w:val="006F729D"/>
    <w:rsid w:val="006F7ED4"/>
    <w:rsid w:val="00700A3E"/>
    <w:rsid w:val="0070392A"/>
    <w:rsid w:val="00704D0F"/>
    <w:rsid w:val="00705866"/>
    <w:rsid w:val="0070662B"/>
    <w:rsid w:val="00712F10"/>
    <w:rsid w:val="00716360"/>
    <w:rsid w:val="0071691F"/>
    <w:rsid w:val="007179F2"/>
    <w:rsid w:val="0072478E"/>
    <w:rsid w:val="00724A67"/>
    <w:rsid w:val="00730AFC"/>
    <w:rsid w:val="00731333"/>
    <w:rsid w:val="00736076"/>
    <w:rsid w:val="007437CB"/>
    <w:rsid w:val="00744D0B"/>
    <w:rsid w:val="007506C7"/>
    <w:rsid w:val="0075326D"/>
    <w:rsid w:val="00760741"/>
    <w:rsid w:val="00761C03"/>
    <w:rsid w:val="0076212B"/>
    <w:rsid w:val="0076271E"/>
    <w:rsid w:val="00764D2B"/>
    <w:rsid w:val="00766CCD"/>
    <w:rsid w:val="00767D45"/>
    <w:rsid w:val="007711CE"/>
    <w:rsid w:val="00781106"/>
    <w:rsid w:val="0078219D"/>
    <w:rsid w:val="0078592B"/>
    <w:rsid w:val="00785AEB"/>
    <w:rsid w:val="00791F7F"/>
    <w:rsid w:val="00792BFF"/>
    <w:rsid w:val="007A1109"/>
    <w:rsid w:val="007A3EA9"/>
    <w:rsid w:val="007A41D5"/>
    <w:rsid w:val="007A5848"/>
    <w:rsid w:val="007A7E04"/>
    <w:rsid w:val="007B1D8D"/>
    <w:rsid w:val="007B229A"/>
    <w:rsid w:val="007B35A1"/>
    <w:rsid w:val="007B446B"/>
    <w:rsid w:val="007B5054"/>
    <w:rsid w:val="007B709A"/>
    <w:rsid w:val="007B7D49"/>
    <w:rsid w:val="007C2066"/>
    <w:rsid w:val="007C33B3"/>
    <w:rsid w:val="007C4491"/>
    <w:rsid w:val="007C7F11"/>
    <w:rsid w:val="007D0D82"/>
    <w:rsid w:val="007D32EA"/>
    <w:rsid w:val="007D57EF"/>
    <w:rsid w:val="007D71E0"/>
    <w:rsid w:val="007E0964"/>
    <w:rsid w:val="007E1205"/>
    <w:rsid w:val="007E131A"/>
    <w:rsid w:val="007E19DB"/>
    <w:rsid w:val="007E2690"/>
    <w:rsid w:val="007E3C9E"/>
    <w:rsid w:val="007E70A1"/>
    <w:rsid w:val="007F1A79"/>
    <w:rsid w:val="007F2FC2"/>
    <w:rsid w:val="007F68FE"/>
    <w:rsid w:val="008045E2"/>
    <w:rsid w:val="00805036"/>
    <w:rsid w:val="008116B3"/>
    <w:rsid w:val="00812597"/>
    <w:rsid w:val="0081267C"/>
    <w:rsid w:val="00820DD4"/>
    <w:rsid w:val="00821C0A"/>
    <w:rsid w:val="00822B89"/>
    <w:rsid w:val="00823B66"/>
    <w:rsid w:val="00824555"/>
    <w:rsid w:val="00831B1B"/>
    <w:rsid w:val="00832DDB"/>
    <w:rsid w:val="008360C7"/>
    <w:rsid w:val="00837532"/>
    <w:rsid w:val="00840078"/>
    <w:rsid w:val="008405B7"/>
    <w:rsid w:val="00841D2A"/>
    <w:rsid w:val="00842B26"/>
    <w:rsid w:val="0084308B"/>
    <w:rsid w:val="00843756"/>
    <w:rsid w:val="008521DF"/>
    <w:rsid w:val="0085369F"/>
    <w:rsid w:val="00853A6A"/>
    <w:rsid w:val="00853AA8"/>
    <w:rsid w:val="00855D61"/>
    <w:rsid w:val="008572B1"/>
    <w:rsid w:val="00857AF0"/>
    <w:rsid w:val="008633D2"/>
    <w:rsid w:val="008641B0"/>
    <w:rsid w:val="00866373"/>
    <w:rsid w:val="008720DE"/>
    <w:rsid w:val="00880F42"/>
    <w:rsid w:val="00882E19"/>
    <w:rsid w:val="008904CD"/>
    <w:rsid w:val="00891095"/>
    <w:rsid w:val="00894D0F"/>
    <w:rsid w:val="00896577"/>
    <w:rsid w:val="0089775F"/>
    <w:rsid w:val="008A0781"/>
    <w:rsid w:val="008A5B31"/>
    <w:rsid w:val="008A77CF"/>
    <w:rsid w:val="008B2A77"/>
    <w:rsid w:val="008B2D67"/>
    <w:rsid w:val="008B6107"/>
    <w:rsid w:val="008C346C"/>
    <w:rsid w:val="008C4EBE"/>
    <w:rsid w:val="008C50E1"/>
    <w:rsid w:val="008C5134"/>
    <w:rsid w:val="008C637A"/>
    <w:rsid w:val="008D2B62"/>
    <w:rsid w:val="008D3352"/>
    <w:rsid w:val="008D4342"/>
    <w:rsid w:val="008D4731"/>
    <w:rsid w:val="008D7664"/>
    <w:rsid w:val="008E1D4B"/>
    <w:rsid w:val="008F20F2"/>
    <w:rsid w:val="008F222B"/>
    <w:rsid w:val="008F3207"/>
    <w:rsid w:val="008F4C08"/>
    <w:rsid w:val="008F4EE9"/>
    <w:rsid w:val="008F7C4D"/>
    <w:rsid w:val="0090081A"/>
    <w:rsid w:val="00902755"/>
    <w:rsid w:val="00905EFA"/>
    <w:rsid w:val="009073E6"/>
    <w:rsid w:val="00910B8D"/>
    <w:rsid w:val="00917C3B"/>
    <w:rsid w:val="00921AC1"/>
    <w:rsid w:val="00922A2C"/>
    <w:rsid w:val="0092352F"/>
    <w:rsid w:val="00923E48"/>
    <w:rsid w:val="00926475"/>
    <w:rsid w:val="009310BF"/>
    <w:rsid w:val="009323F9"/>
    <w:rsid w:val="009334AF"/>
    <w:rsid w:val="009336BA"/>
    <w:rsid w:val="009401B7"/>
    <w:rsid w:val="009407C2"/>
    <w:rsid w:val="00941A25"/>
    <w:rsid w:val="00944906"/>
    <w:rsid w:val="00951407"/>
    <w:rsid w:val="009518DF"/>
    <w:rsid w:val="00954E63"/>
    <w:rsid w:val="00955BEF"/>
    <w:rsid w:val="009560A9"/>
    <w:rsid w:val="00960F0F"/>
    <w:rsid w:val="009610FC"/>
    <w:rsid w:val="009647E1"/>
    <w:rsid w:val="00964C72"/>
    <w:rsid w:val="00965908"/>
    <w:rsid w:val="00965A94"/>
    <w:rsid w:val="00966FBD"/>
    <w:rsid w:val="00971358"/>
    <w:rsid w:val="009719D5"/>
    <w:rsid w:val="009750F6"/>
    <w:rsid w:val="00975516"/>
    <w:rsid w:val="009756DC"/>
    <w:rsid w:val="009806A2"/>
    <w:rsid w:val="00982F54"/>
    <w:rsid w:val="00985263"/>
    <w:rsid w:val="00987DAF"/>
    <w:rsid w:val="00987E52"/>
    <w:rsid w:val="009917E7"/>
    <w:rsid w:val="00994CA6"/>
    <w:rsid w:val="00996A89"/>
    <w:rsid w:val="009A1897"/>
    <w:rsid w:val="009A52C8"/>
    <w:rsid w:val="009A593A"/>
    <w:rsid w:val="009A5CC9"/>
    <w:rsid w:val="009A7F3C"/>
    <w:rsid w:val="009B2815"/>
    <w:rsid w:val="009B2AE3"/>
    <w:rsid w:val="009B66F1"/>
    <w:rsid w:val="009C53C3"/>
    <w:rsid w:val="009C57DB"/>
    <w:rsid w:val="009D1C8C"/>
    <w:rsid w:val="009D3DAE"/>
    <w:rsid w:val="009D460D"/>
    <w:rsid w:val="009D7370"/>
    <w:rsid w:val="009D7841"/>
    <w:rsid w:val="009F1842"/>
    <w:rsid w:val="009F222B"/>
    <w:rsid w:val="009F46CB"/>
    <w:rsid w:val="009F787C"/>
    <w:rsid w:val="00A0100D"/>
    <w:rsid w:val="00A01630"/>
    <w:rsid w:val="00A02BA5"/>
    <w:rsid w:val="00A02CF7"/>
    <w:rsid w:val="00A06336"/>
    <w:rsid w:val="00A06CA6"/>
    <w:rsid w:val="00A07780"/>
    <w:rsid w:val="00A07A0F"/>
    <w:rsid w:val="00A07F88"/>
    <w:rsid w:val="00A13970"/>
    <w:rsid w:val="00A15FB8"/>
    <w:rsid w:val="00A16C06"/>
    <w:rsid w:val="00A16E77"/>
    <w:rsid w:val="00A16F26"/>
    <w:rsid w:val="00A1783D"/>
    <w:rsid w:val="00A211A3"/>
    <w:rsid w:val="00A2248F"/>
    <w:rsid w:val="00A22EE7"/>
    <w:rsid w:val="00A23DD6"/>
    <w:rsid w:val="00A263F9"/>
    <w:rsid w:val="00A266F6"/>
    <w:rsid w:val="00A26937"/>
    <w:rsid w:val="00A30257"/>
    <w:rsid w:val="00A325C8"/>
    <w:rsid w:val="00A34B11"/>
    <w:rsid w:val="00A4615F"/>
    <w:rsid w:val="00A479EB"/>
    <w:rsid w:val="00A551F0"/>
    <w:rsid w:val="00A55A4C"/>
    <w:rsid w:val="00A578A9"/>
    <w:rsid w:val="00A62E31"/>
    <w:rsid w:val="00A642A9"/>
    <w:rsid w:val="00A6737E"/>
    <w:rsid w:val="00A73CF6"/>
    <w:rsid w:val="00A74C10"/>
    <w:rsid w:val="00A7668E"/>
    <w:rsid w:val="00A76EE2"/>
    <w:rsid w:val="00A82DE7"/>
    <w:rsid w:val="00A839E9"/>
    <w:rsid w:val="00A86185"/>
    <w:rsid w:val="00AA141A"/>
    <w:rsid w:val="00AA463E"/>
    <w:rsid w:val="00AA6F05"/>
    <w:rsid w:val="00AB0E21"/>
    <w:rsid w:val="00AB0EAB"/>
    <w:rsid w:val="00AC5D3F"/>
    <w:rsid w:val="00AC6FAC"/>
    <w:rsid w:val="00AC786D"/>
    <w:rsid w:val="00AD3846"/>
    <w:rsid w:val="00AD3CC0"/>
    <w:rsid w:val="00AD4C8D"/>
    <w:rsid w:val="00AD5261"/>
    <w:rsid w:val="00AE4A26"/>
    <w:rsid w:val="00AE6E04"/>
    <w:rsid w:val="00AE6FBB"/>
    <w:rsid w:val="00AE7127"/>
    <w:rsid w:val="00AF02E9"/>
    <w:rsid w:val="00AF06F7"/>
    <w:rsid w:val="00AF3083"/>
    <w:rsid w:val="00AF5019"/>
    <w:rsid w:val="00AF564D"/>
    <w:rsid w:val="00AF5C79"/>
    <w:rsid w:val="00B0196E"/>
    <w:rsid w:val="00B01B23"/>
    <w:rsid w:val="00B01BFC"/>
    <w:rsid w:val="00B02FC6"/>
    <w:rsid w:val="00B034AC"/>
    <w:rsid w:val="00B069DC"/>
    <w:rsid w:val="00B0755B"/>
    <w:rsid w:val="00B07E90"/>
    <w:rsid w:val="00B10650"/>
    <w:rsid w:val="00B13774"/>
    <w:rsid w:val="00B15553"/>
    <w:rsid w:val="00B214D0"/>
    <w:rsid w:val="00B25346"/>
    <w:rsid w:val="00B25E16"/>
    <w:rsid w:val="00B266BD"/>
    <w:rsid w:val="00B314F1"/>
    <w:rsid w:val="00B34179"/>
    <w:rsid w:val="00B3488E"/>
    <w:rsid w:val="00B36ABB"/>
    <w:rsid w:val="00B405EB"/>
    <w:rsid w:val="00B41806"/>
    <w:rsid w:val="00B43524"/>
    <w:rsid w:val="00B47E2D"/>
    <w:rsid w:val="00B505B0"/>
    <w:rsid w:val="00B54332"/>
    <w:rsid w:val="00B55B70"/>
    <w:rsid w:val="00B56FF8"/>
    <w:rsid w:val="00B57F68"/>
    <w:rsid w:val="00B61452"/>
    <w:rsid w:val="00B617C7"/>
    <w:rsid w:val="00B62028"/>
    <w:rsid w:val="00B620BB"/>
    <w:rsid w:val="00B7196D"/>
    <w:rsid w:val="00B71BED"/>
    <w:rsid w:val="00B71C27"/>
    <w:rsid w:val="00B720EB"/>
    <w:rsid w:val="00B73F21"/>
    <w:rsid w:val="00B769A9"/>
    <w:rsid w:val="00B7757A"/>
    <w:rsid w:val="00B812B3"/>
    <w:rsid w:val="00B86A3A"/>
    <w:rsid w:val="00B93A18"/>
    <w:rsid w:val="00B97BC2"/>
    <w:rsid w:val="00BA095A"/>
    <w:rsid w:val="00BA17A3"/>
    <w:rsid w:val="00BA61F3"/>
    <w:rsid w:val="00BB6DB0"/>
    <w:rsid w:val="00BB74A7"/>
    <w:rsid w:val="00BB7D26"/>
    <w:rsid w:val="00BC0170"/>
    <w:rsid w:val="00BC0548"/>
    <w:rsid w:val="00BC5F3B"/>
    <w:rsid w:val="00BC6C34"/>
    <w:rsid w:val="00BC7A82"/>
    <w:rsid w:val="00BD0FF6"/>
    <w:rsid w:val="00BD4E68"/>
    <w:rsid w:val="00BD5CF8"/>
    <w:rsid w:val="00BD660E"/>
    <w:rsid w:val="00BD6DD7"/>
    <w:rsid w:val="00BD73CE"/>
    <w:rsid w:val="00BE02FD"/>
    <w:rsid w:val="00BE6913"/>
    <w:rsid w:val="00BE78AA"/>
    <w:rsid w:val="00BE798A"/>
    <w:rsid w:val="00BF1E3E"/>
    <w:rsid w:val="00BF44B7"/>
    <w:rsid w:val="00BF4E39"/>
    <w:rsid w:val="00BF6FB3"/>
    <w:rsid w:val="00C0130B"/>
    <w:rsid w:val="00C01B9E"/>
    <w:rsid w:val="00C03CA5"/>
    <w:rsid w:val="00C05E0D"/>
    <w:rsid w:val="00C105FF"/>
    <w:rsid w:val="00C111CB"/>
    <w:rsid w:val="00C1173A"/>
    <w:rsid w:val="00C13F26"/>
    <w:rsid w:val="00C14B92"/>
    <w:rsid w:val="00C26C15"/>
    <w:rsid w:val="00C32555"/>
    <w:rsid w:val="00C3674F"/>
    <w:rsid w:val="00C40D37"/>
    <w:rsid w:val="00C41C35"/>
    <w:rsid w:val="00C43002"/>
    <w:rsid w:val="00C432FB"/>
    <w:rsid w:val="00C4364D"/>
    <w:rsid w:val="00C43F00"/>
    <w:rsid w:val="00C44DB2"/>
    <w:rsid w:val="00C477E6"/>
    <w:rsid w:val="00C5029D"/>
    <w:rsid w:val="00C52CF8"/>
    <w:rsid w:val="00C57933"/>
    <w:rsid w:val="00C60348"/>
    <w:rsid w:val="00C61C2A"/>
    <w:rsid w:val="00C64323"/>
    <w:rsid w:val="00C65A6C"/>
    <w:rsid w:val="00C65C79"/>
    <w:rsid w:val="00C65DA3"/>
    <w:rsid w:val="00C704AE"/>
    <w:rsid w:val="00C7193C"/>
    <w:rsid w:val="00C72740"/>
    <w:rsid w:val="00C74A11"/>
    <w:rsid w:val="00C74A75"/>
    <w:rsid w:val="00C75625"/>
    <w:rsid w:val="00C7793F"/>
    <w:rsid w:val="00C80A4D"/>
    <w:rsid w:val="00C8373E"/>
    <w:rsid w:val="00C91F0A"/>
    <w:rsid w:val="00C975B3"/>
    <w:rsid w:val="00CA010E"/>
    <w:rsid w:val="00CA03DA"/>
    <w:rsid w:val="00CA4A06"/>
    <w:rsid w:val="00CB02BC"/>
    <w:rsid w:val="00CB65A3"/>
    <w:rsid w:val="00CC06E4"/>
    <w:rsid w:val="00CC06E5"/>
    <w:rsid w:val="00CC2997"/>
    <w:rsid w:val="00CC2EC5"/>
    <w:rsid w:val="00CC4054"/>
    <w:rsid w:val="00CC51F3"/>
    <w:rsid w:val="00CC7009"/>
    <w:rsid w:val="00CD0534"/>
    <w:rsid w:val="00CD0DA0"/>
    <w:rsid w:val="00CD26DC"/>
    <w:rsid w:val="00CD51E5"/>
    <w:rsid w:val="00CD61BD"/>
    <w:rsid w:val="00CD69E6"/>
    <w:rsid w:val="00CE0778"/>
    <w:rsid w:val="00CE2574"/>
    <w:rsid w:val="00CE3E4F"/>
    <w:rsid w:val="00CE5D69"/>
    <w:rsid w:val="00CE7635"/>
    <w:rsid w:val="00CF09CA"/>
    <w:rsid w:val="00CF1B07"/>
    <w:rsid w:val="00CF766D"/>
    <w:rsid w:val="00CF768A"/>
    <w:rsid w:val="00CF7A57"/>
    <w:rsid w:val="00D01626"/>
    <w:rsid w:val="00D10669"/>
    <w:rsid w:val="00D108AF"/>
    <w:rsid w:val="00D115B4"/>
    <w:rsid w:val="00D142BD"/>
    <w:rsid w:val="00D15D1B"/>
    <w:rsid w:val="00D168A6"/>
    <w:rsid w:val="00D1775D"/>
    <w:rsid w:val="00D23522"/>
    <w:rsid w:val="00D25E3E"/>
    <w:rsid w:val="00D27B50"/>
    <w:rsid w:val="00D335E7"/>
    <w:rsid w:val="00D33B11"/>
    <w:rsid w:val="00D351F7"/>
    <w:rsid w:val="00D3624B"/>
    <w:rsid w:val="00D40788"/>
    <w:rsid w:val="00D4118B"/>
    <w:rsid w:val="00D42F5C"/>
    <w:rsid w:val="00D45AAF"/>
    <w:rsid w:val="00D53861"/>
    <w:rsid w:val="00D54B69"/>
    <w:rsid w:val="00D60492"/>
    <w:rsid w:val="00D61C56"/>
    <w:rsid w:val="00D64AB2"/>
    <w:rsid w:val="00D6534C"/>
    <w:rsid w:val="00D7597F"/>
    <w:rsid w:val="00D765EB"/>
    <w:rsid w:val="00D80D35"/>
    <w:rsid w:val="00D8466A"/>
    <w:rsid w:val="00D85FF9"/>
    <w:rsid w:val="00D86EB6"/>
    <w:rsid w:val="00D933F4"/>
    <w:rsid w:val="00D94A18"/>
    <w:rsid w:val="00D94CB7"/>
    <w:rsid w:val="00D96D1B"/>
    <w:rsid w:val="00DA2BAB"/>
    <w:rsid w:val="00DA362D"/>
    <w:rsid w:val="00DA6A03"/>
    <w:rsid w:val="00DA79D6"/>
    <w:rsid w:val="00DB0FB3"/>
    <w:rsid w:val="00DB2126"/>
    <w:rsid w:val="00DB338D"/>
    <w:rsid w:val="00DB3E35"/>
    <w:rsid w:val="00DB44C9"/>
    <w:rsid w:val="00DB4ACA"/>
    <w:rsid w:val="00DB7A2E"/>
    <w:rsid w:val="00DC0D90"/>
    <w:rsid w:val="00DC1DD8"/>
    <w:rsid w:val="00DC1F7E"/>
    <w:rsid w:val="00DC22F4"/>
    <w:rsid w:val="00DC4D13"/>
    <w:rsid w:val="00DC4D56"/>
    <w:rsid w:val="00DD0F4A"/>
    <w:rsid w:val="00DD20F2"/>
    <w:rsid w:val="00DD278D"/>
    <w:rsid w:val="00DD5622"/>
    <w:rsid w:val="00DE4338"/>
    <w:rsid w:val="00DE439B"/>
    <w:rsid w:val="00DF0A42"/>
    <w:rsid w:val="00DF1642"/>
    <w:rsid w:val="00DF2E38"/>
    <w:rsid w:val="00DF4C99"/>
    <w:rsid w:val="00DF56F0"/>
    <w:rsid w:val="00DF5E9C"/>
    <w:rsid w:val="00DF6170"/>
    <w:rsid w:val="00DF76AE"/>
    <w:rsid w:val="00E02D5A"/>
    <w:rsid w:val="00E04D00"/>
    <w:rsid w:val="00E06BB7"/>
    <w:rsid w:val="00E10240"/>
    <w:rsid w:val="00E13664"/>
    <w:rsid w:val="00E23920"/>
    <w:rsid w:val="00E262A6"/>
    <w:rsid w:val="00E3301E"/>
    <w:rsid w:val="00E354BB"/>
    <w:rsid w:val="00E3556D"/>
    <w:rsid w:val="00E356DB"/>
    <w:rsid w:val="00E356E3"/>
    <w:rsid w:val="00E35D24"/>
    <w:rsid w:val="00E41E5B"/>
    <w:rsid w:val="00E4307F"/>
    <w:rsid w:val="00E4443C"/>
    <w:rsid w:val="00E47E06"/>
    <w:rsid w:val="00E5382C"/>
    <w:rsid w:val="00E60D96"/>
    <w:rsid w:val="00E62672"/>
    <w:rsid w:val="00E62A25"/>
    <w:rsid w:val="00E66243"/>
    <w:rsid w:val="00E6696B"/>
    <w:rsid w:val="00E6731B"/>
    <w:rsid w:val="00E70D9C"/>
    <w:rsid w:val="00E72C15"/>
    <w:rsid w:val="00E74A92"/>
    <w:rsid w:val="00E774C8"/>
    <w:rsid w:val="00E828A1"/>
    <w:rsid w:val="00E82E97"/>
    <w:rsid w:val="00E8478B"/>
    <w:rsid w:val="00E84B96"/>
    <w:rsid w:val="00E84F0A"/>
    <w:rsid w:val="00E85BB0"/>
    <w:rsid w:val="00E87406"/>
    <w:rsid w:val="00E91FA2"/>
    <w:rsid w:val="00E92653"/>
    <w:rsid w:val="00E94FEC"/>
    <w:rsid w:val="00EA6601"/>
    <w:rsid w:val="00EA70DB"/>
    <w:rsid w:val="00EA7B37"/>
    <w:rsid w:val="00EB09E1"/>
    <w:rsid w:val="00EB36CE"/>
    <w:rsid w:val="00EB3C02"/>
    <w:rsid w:val="00EB5AC4"/>
    <w:rsid w:val="00EB64A2"/>
    <w:rsid w:val="00EC02B9"/>
    <w:rsid w:val="00EC07B3"/>
    <w:rsid w:val="00EC23CF"/>
    <w:rsid w:val="00EC4D3C"/>
    <w:rsid w:val="00EC6DE2"/>
    <w:rsid w:val="00ED063D"/>
    <w:rsid w:val="00ED4404"/>
    <w:rsid w:val="00ED4AF4"/>
    <w:rsid w:val="00ED548F"/>
    <w:rsid w:val="00ED63B6"/>
    <w:rsid w:val="00ED63D6"/>
    <w:rsid w:val="00ED7B48"/>
    <w:rsid w:val="00EE013E"/>
    <w:rsid w:val="00EE0C70"/>
    <w:rsid w:val="00EE1477"/>
    <w:rsid w:val="00EE1ABF"/>
    <w:rsid w:val="00EE32E8"/>
    <w:rsid w:val="00EF0382"/>
    <w:rsid w:val="00EF0EB4"/>
    <w:rsid w:val="00EF1C77"/>
    <w:rsid w:val="00EF1D9F"/>
    <w:rsid w:val="00EF26D0"/>
    <w:rsid w:val="00EF517C"/>
    <w:rsid w:val="00F0057B"/>
    <w:rsid w:val="00F01BB0"/>
    <w:rsid w:val="00F02E7E"/>
    <w:rsid w:val="00F02FB4"/>
    <w:rsid w:val="00F06DC6"/>
    <w:rsid w:val="00F128D8"/>
    <w:rsid w:val="00F215F1"/>
    <w:rsid w:val="00F24FD6"/>
    <w:rsid w:val="00F2638B"/>
    <w:rsid w:val="00F2728B"/>
    <w:rsid w:val="00F323FB"/>
    <w:rsid w:val="00F34973"/>
    <w:rsid w:val="00F407DA"/>
    <w:rsid w:val="00F41BAB"/>
    <w:rsid w:val="00F4269C"/>
    <w:rsid w:val="00F42F32"/>
    <w:rsid w:val="00F43428"/>
    <w:rsid w:val="00F43A99"/>
    <w:rsid w:val="00F43BF8"/>
    <w:rsid w:val="00F43D28"/>
    <w:rsid w:val="00F50325"/>
    <w:rsid w:val="00F53374"/>
    <w:rsid w:val="00F54D02"/>
    <w:rsid w:val="00F55330"/>
    <w:rsid w:val="00F6036C"/>
    <w:rsid w:val="00F617A7"/>
    <w:rsid w:val="00F63A3C"/>
    <w:rsid w:val="00F662C4"/>
    <w:rsid w:val="00F66532"/>
    <w:rsid w:val="00F67B1D"/>
    <w:rsid w:val="00F70ED0"/>
    <w:rsid w:val="00F71DEA"/>
    <w:rsid w:val="00F75B06"/>
    <w:rsid w:val="00F8314D"/>
    <w:rsid w:val="00F93899"/>
    <w:rsid w:val="00F948A3"/>
    <w:rsid w:val="00F9793D"/>
    <w:rsid w:val="00FB1D4B"/>
    <w:rsid w:val="00FB2C2D"/>
    <w:rsid w:val="00FB3B07"/>
    <w:rsid w:val="00FB5B49"/>
    <w:rsid w:val="00FB708F"/>
    <w:rsid w:val="00FC1EDC"/>
    <w:rsid w:val="00FC2A90"/>
    <w:rsid w:val="00FC3A9D"/>
    <w:rsid w:val="00FC4131"/>
    <w:rsid w:val="00FC544E"/>
    <w:rsid w:val="00FC64DB"/>
    <w:rsid w:val="00FD0682"/>
    <w:rsid w:val="00FD0B16"/>
    <w:rsid w:val="00FD7142"/>
    <w:rsid w:val="00FD7ED5"/>
    <w:rsid w:val="00FE2B1A"/>
    <w:rsid w:val="00FE2DE4"/>
    <w:rsid w:val="00FE2E7C"/>
    <w:rsid w:val="00FE4732"/>
    <w:rsid w:val="00FE4F2C"/>
    <w:rsid w:val="00FE4FB1"/>
    <w:rsid w:val="00FE5A67"/>
    <w:rsid w:val="00FF05C9"/>
    <w:rsid w:val="00FF13F7"/>
    <w:rsid w:val="00FF20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57EA6E"/>
  <w15:docId w15:val="{602FAD80-38D4-4868-B3DC-DDE1281E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Section 7,Document Header1,ClauseGroup_Title"/>
    <w:basedOn w:val="Normal"/>
    <w:next w:val="Normal"/>
    <w:link w:val="Heading1Char"/>
    <w:uiPriority w:val="1"/>
    <w:qFormat/>
    <w:pPr>
      <w:suppressAutoHyphens/>
      <w:jc w:val="center"/>
      <w:outlineLvl w:val="0"/>
    </w:pPr>
    <w:rPr>
      <w:b/>
      <w:sz w:val="36"/>
    </w:rPr>
  </w:style>
  <w:style w:type="paragraph" w:styleId="Heading2">
    <w:name w:val="heading 2"/>
    <w:aliases w:val="Title Header2,Clause_No&amp;Name,Section-Title"/>
    <w:basedOn w:val="Normal"/>
    <w:next w:val="Normal"/>
    <w:link w:val="Heading2Char"/>
    <w:uiPriority w:val="9"/>
    <w:qFormat/>
    <w:pPr>
      <w:suppressAutoHyphens/>
      <w:jc w:val="center"/>
      <w:outlineLvl w:val="1"/>
    </w:pPr>
    <w:rPr>
      <w:b/>
      <w:sz w:val="28"/>
    </w:rPr>
  </w:style>
  <w:style w:type="paragraph" w:styleId="Heading3">
    <w:name w:val="heading 3"/>
    <w:aliases w:val="Sub-Clause Paragraph,Section Header3,ClauseSub_No&amp;Name,Section Header3 Char Char Char Char Char,Section Header3 Char Char Char,Section Header3 Char Char"/>
    <w:basedOn w:val="Normal"/>
    <w:next w:val="BankNormal"/>
    <w:link w:val="Heading3Char"/>
    <w:uiPriority w:val="9"/>
    <w:qFormat/>
    <w:pPr>
      <w:keepNext/>
      <w:keepLines/>
      <w:spacing w:after="240"/>
      <w:outlineLvl w:val="2"/>
    </w:pPr>
    <w:rPr>
      <w:b/>
    </w:rPr>
  </w:style>
  <w:style w:type="paragraph" w:styleId="Heading4">
    <w:name w:val="heading 4"/>
    <w:aliases w:val=" Sub-Clause Sub-paragraph,Sub-Clause Sub-paragraph,ClauseSubSub_No&amp;Name"/>
    <w:basedOn w:val="Normal"/>
    <w:next w:val="BankNormal"/>
    <w:link w:val="Heading4Char"/>
    <w:uiPriority w:val="9"/>
    <w:qFormat/>
    <w:pPr>
      <w:keepNext/>
      <w:keepLines/>
      <w:spacing w:before="120" w:after="240"/>
      <w:outlineLvl w:val="3"/>
    </w:pPr>
    <w:rPr>
      <w:b/>
      <w:i/>
    </w:rPr>
  </w:style>
  <w:style w:type="paragraph" w:styleId="Heading5">
    <w:name w:val="heading 5"/>
    <w:basedOn w:val="Normal"/>
    <w:next w:val="Normal"/>
    <w:link w:val="Heading5Char"/>
    <w:uiPriority w:val="9"/>
    <w:qFormat/>
    <w:pPr>
      <w:keepNext/>
      <w:ind w:right="-72"/>
      <w:jc w:val="both"/>
      <w:outlineLvl w:val="4"/>
    </w:pPr>
    <w:rPr>
      <w:b/>
    </w:rPr>
  </w:style>
  <w:style w:type="paragraph" w:styleId="Heading6">
    <w:name w:val="heading 6"/>
    <w:basedOn w:val="Normal"/>
    <w:next w:val="Normal"/>
    <w:link w:val="Heading6Char"/>
    <w:uiPriority w:val="9"/>
    <w:qFormat/>
    <w:rsid w:val="00AD3846"/>
    <w:pPr>
      <w:keepNext/>
      <w:tabs>
        <w:tab w:val="num" w:pos="1152"/>
      </w:tabs>
      <w:suppressAutoHyphens/>
      <w:ind w:left="1152" w:hanging="1152"/>
      <w:outlineLvl w:val="5"/>
    </w:pPr>
    <w:rPr>
      <w:b/>
      <w:bCs/>
      <w:sz w:val="20"/>
      <w:szCs w:val="20"/>
    </w:rPr>
  </w:style>
  <w:style w:type="paragraph" w:styleId="Heading7">
    <w:name w:val="heading 7"/>
    <w:basedOn w:val="Normal"/>
    <w:next w:val="Normal"/>
    <w:link w:val="Heading7Char"/>
    <w:uiPriority w:val="9"/>
    <w:qFormat/>
    <w:rsid w:val="00AD3846"/>
    <w:pPr>
      <w:keepNext/>
      <w:tabs>
        <w:tab w:val="num" w:pos="1296"/>
        <w:tab w:val="left" w:pos="7980"/>
      </w:tabs>
      <w:suppressAutoHyphens/>
      <w:ind w:left="1296" w:hanging="1296"/>
      <w:outlineLvl w:val="6"/>
    </w:pPr>
    <w:rPr>
      <w:b/>
      <w:szCs w:val="20"/>
    </w:rPr>
  </w:style>
  <w:style w:type="paragraph" w:styleId="Heading8">
    <w:name w:val="heading 8"/>
    <w:basedOn w:val="Normal"/>
    <w:next w:val="Normal"/>
    <w:link w:val="Heading8Char"/>
    <w:uiPriority w:val="9"/>
    <w:qFormat/>
    <w:rsid w:val="00AD3846"/>
    <w:pPr>
      <w:keepNext/>
      <w:tabs>
        <w:tab w:val="num" w:pos="1440"/>
      </w:tabs>
      <w:suppressAutoHyphens/>
      <w:ind w:left="1440" w:hanging="1440"/>
      <w:jc w:val="right"/>
      <w:outlineLvl w:val="7"/>
    </w:pPr>
    <w:rPr>
      <w:sz w:val="20"/>
      <w:szCs w:val="20"/>
    </w:rPr>
  </w:style>
  <w:style w:type="paragraph" w:styleId="Heading9">
    <w:name w:val="heading 9"/>
    <w:basedOn w:val="Normal"/>
    <w:next w:val="Normal"/>
    <w:link w:val="Heading9Char"/>
    <w:uiPriority w:val="99"/>
    <w:qFormat/>
    <w:rsid w:val="000E1876"/>
    <w:pPr>
      <w:numPr>
        <w:ilvl w:val="8"/>
        <w:numId w:val="9"/>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pPr>
      <w:spacing w:after="240"/>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rPr>
      <w:vertAlign w:val="superscript"/>
    </w:rPr>
  </w:style>
  <w:style w:type="paragraph" w:styleId="TOC1">
    <w:name w:val="toc 1"/>
    <w:basedOn w:val="Normal"/>
    <w:next w:val="Normal"/>
    <w:uiPriority w:val="39"/>
    <w:qFormat/>
    <w:rsid w:val="000C72BD"/>
    <w:pPr>
      <w:tabs>
        <w:tab w:val="right" w:leader="dot" w:pos="9000"/>
      </w:tabs>
      <w:suppressAutoHyphens/>
      <w:spacing w:before="360" w:after="120"/>
      <w:ind w:left="720" w:right="720" w:hanging="720"/>
    </w:pPr>
    <w:rPr>
      <w:b/>
      <w:noProof/>
    </w:rPr>
  </w:style>
  <w:style w:type="paragraph" w:styleId="TOC2">
    <w:name w:val="toc 2"/>
    <w:basedOn w:val="Normal"/>
    <w:next w:val="Normal"/>
    <w:autoRedefine/>
    <w:uiPriority w:val="39"/>
    <w:qFormat/>
    <w:rsid w:val="000C72BD"/>
    <w:pPr>
      <w:tabs>
        <w:tab w:val="left" w:pos="1440"/>
        <w:tab w:val="right" w:leader="dot" w:pos="9000"/>
      </w:tabs>
      <w:suppressAutoHyphens/>
      <w:spacing w:before="120" w:after="120"/>
      <w:ind w:left="1440" w:right="720" w:hanging="720"/>
    </w:pPr>
  </w:style>
  <w:style w:type="paragraph" w:customStyle="1" w:styleId="Head21">
    <w:name w:val="Head 2.1"/>
    <w:basedOn w:val="Normal"/>
    <w:link w:val="Head21Char"/>
    <w:pPr>
      <w:suppressAutoHyphens/>
      <w:jc w:val="center"/>
    </w:pPr>
    <w:rPr>
      <w:b/>
      <w:sz w:val="28"/>
    </w:rPr>
  </w:style>
  <w:style w:type="paragraph" w:customStyle="1" w:styleId="Head22">
    <w:name w:val="Head 2.2"/>
    <w:basedOn w:val="Normal"/>
    <w:link w:val="Head22Char"/>
    <w:autoRedefine/>
    <w:pPr>
      <w:tabs>
        <w:tab w:val="left" w:pos="360"/>
      </w:tabs>
      <w:suppressAutoHyphens/>
      <w:ind w:left="360" w:hanging="360"/>
    </w:pPr>
    <w:rPr>
      <w: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0E1876"/>
    <w:pPr>
      <w:tabs>
        <w:tab w:val="left" w:pos="360"/>
      </w:tabs>
      <w:suppressAutoHyphens/>
      <w:ind w:left="360" w:hanging="360"/>
    </w:pPr>
    <w:rPr>
      <w:sz w:val="20"/>
    </w:rPr>
  </w:style>
  <w:style w:type="character" w:styleId="PageNumber">
    <w:name w:val="page number"/>
    <w:basedOn w:val="DefaultParagraphFont"/>
    <w:uiPriority w:val="99"/>
  </w:style>
  <w:style w:type="paragraph" w:styleId="Header">
    <w:name w:val="header"/>
    <w:basedOn w:val="Normal"/>
    <w:link w:val="HeaderChar"/>
    <w:uiPriority w:val="99"/>
    <w:rsid w:val="000E1876"/>
    <w:pPr>
      <w:suppressAutoHyphens/>
      <w:jc w:val="both"/>
    </w:pPr>
    <w:rPr>
      <w:sz w:val="20"/>
    </w:rPr>
  </w:style>
  <w:style w:type="paragraph" w:styleId="BodyText">
    <w:name w:val="Body Text"/>
    <w:basedOn w:val="Normal"/>
    <w:link w:val="BodyTextChar"/>
    <w:uiPriority w:val="1"/>
    <w:qFormat/>
    <w:pPr>
      <w:suppressAutoHyphens/>
      <w:spacing w:after="120"/>
      <w:jc w:val="both"/>
    </w:pPr>
  </w:style>
  <w:style w:type="paragraph" w:styleId="TOC7">
    <w:name w:val="toc 7"/>
    <w:basedOn w:val="Normal"/>
    <w:next w:val="Normal"/>
    <w:autoRedefine/>
    <w:uiPriority w:val="39"/>
    <w:pPr>
      <w:suppressAutoHyphens/>
      <w:ind w:left="720" w:hanging="720"/>
      <w:jc w:val="both"/>
    </w:pPr>
  </w:style>
  <w:style w:type="paragraph" w:styleId="TOC8">
    <w:name w:val="toc 8"/>
    <w:basedOn w:val="Normal"/>
    <w:next w:val="Normal"/>
    <w:autoRedefine/>
    <w:uiPriority w:val="39"/>
    <w:pPr>
      <w:tabs>
        <w:tab w:val="left" w:pos="8640"/>
        <w:tab w:val="right" w:pos="9000"/>
      </w:tabs>
      <w:suppressAutoHyphens/>
      <w:ind w:left="720" w:hanging="720"/>
      <w:jc w:val="both"/>
    </w:pPr>
  </w:style>
  <w:style w:type="paragraph" w:styleId="Index1">
    <w:name w:val="index 1"/>
    <w:basedOn w:val="Normal"/>
    <w:next w:val="Normal"/>
    <w:autoRedefine/>
    <w:uiPriority w:val="99"/>
    <w:semiHidden/>
    <w:pPr>
      <w:tabs>
        <w:tab w:val="left" w:leader="dot" w:pos="9000"/>
        <w:tab w:val="right" w:pos="9360"/>
      </w:tabs>
      <w:suppressAutoHyphens/>
      <w:ind w:left="1440" w:right="720" w:hanging="1440"/>
      <w:jc w:val="both"/>
    </w:pPr>
  </w:style>
  <w:style w:type="paragraph" w:styleId="TOC9">
    <w:name w:val="toc 9"/>
    <w:basedOn w:val="Normal"/>
    <w:next w:val="Normal"/>
    <w:autoRedefine/>
    <w:uiPriority w:val="39"/>
    <w:pPr>
      <w:tabs>
        <w:tab w:val="left" w:leader="dot" w:pos="8640"/>
        <w:tab w:val="right" w:pos="9000"/>
      </w:tabs>
      <w:suppressAutoHyphens/>
      <w:ind w:left="720" w:hanging="720"/>
      <w:jc w:val="both"/>
    </w:pPr>
  </w:style>
  <w:style w:type="paragraph" w:styleId="BlockText">
    <w:name w:val="Block Text"/>
    <w:basedOn w:val="Normal"/>
    <w:uiPriority w:val="99"/>
    <w:pPr>
      <w:tabs>
        <w:tab w:val="left" w:pos="540"/>
      </w:tabs>
      <w:ind w:left="540" w:right="-72"/>
    </w:pPr>
  </w:style>
  <w:style w:type="paragraph" w:styleId="TOC3">
    <w:name w:val="toc 3"/>
    <w:basedOn w:val="Normal"/>
    <w:next w:val="Normal"/>
    <w:autoRedefine/>
    <w:uiPriority w:val="39"/>
    <w:qFormat/>
    <w:pPr>
      <w:tabs>
        <w:tab w:val="right" w:leader="dot" w:pos="8990"/>
      </w:tabs>
      <w:ind w:left="1440" w:hanging="1040"/>
    </w:pPr>
    <w:rPr>
      <w:bCs/>
      <w:noProof/>
    </w:rPr>
  </w:style>
  <w:style w:type="paragraph" w:styleId="BodyText2">
    <w:name w:val="Body Text 2"/>
    <w:basedOn w:val="Normal"/>
    <w:link w:val="BodyText2Char"/>
    <w:uiPriority w:val="99"/>
    <w:pPr>
      <w:jc w:val="both"/>
    </w:pPr>
  </w:style>
  <w:style w:type="paragraph" w:styleId="BodyTextIndent">
    <w:name w:val="Body Text Indent"/>
    <w:basedOn w:val="Normal"/>
    <w:link w:val="BodyTextIndentChar"/>
    <w:uiPriority w:val="99"/>
    <w:pPr>
      <w:widowControl w:val="0"/>
      <w:tabs>
        <w:tab w:val="left" w:pos="776"/>
      </w:tabs>
      <w:autoSpaceDE w:val="0"/>
      <w:autoSpaceDN w:val="0"/>
      <w:adjustRightInd w:val="0"/>
      <w:spacing w:line="260" w:lineRule="exact"/>
      <w:ind w:left="776" w:hanging="776"/>
    </w:pPr>
    <w:rPr>
      <w:sz w:val="22"/>
    </w:rPr>
  </w:style>
  <w:style w:type="paragraph" w:styleId="TOC4">
    <w:name w:val="toc 4"/>
    <w:basedOn w:val="Normal"/>
    <w:next w:val="Normal"/>
    <w:autoRedefine/>
    <w:uiPriority w:val="39"/>
    <w:pPr>
      <w:ind w:left="720"/>
    </w:pPr>
    <w:rPr>
      <w:lang w:val="es-ES" w:eastAsia="es-ES"/>
    </w:rPr>
  </w:style>
  <w:style w:type="paragraph" w:styleId="TOC5">
    <w:name w:val="toc 5"/>
    <w:basedOn w:val="Normal"/>
    <w:next w:val="Normal"/>
    <w:autoRedefine/>
    <w:uiPriority w:val="39"/>
    <w:pPr>
      <w:ind w:left="960"/>
    </w:pPr>
    <w:rPr>
      <w:lang w:val="es-ES" w:eastAsia="es-ES"/>
    </w:rPr>
  </w:style>
  <w:style w:type="paragraph" w:styleId="TOC6">
    <w:name w:val="toc 6"/>
    <w:basedOn w:val="Normal"/>
    <w:next w:val="Normal"/>
    <w:autoRedefine/>
    <w:uiPriority w:val="39"/>
    <w:pPr>
      <w:ind w:left="1200"/>
    </w:pPr>
    <w:rPr>
      <w:lang w:val="es-ES" w:eastAsia="es-ES"/>
    </w:rPr>
  </w:style>
  <w:style w:type="paragraph" w:styleId="BalloonText">
    <w:name w:val="Balloon Text"/>
    <w:basedOn w:val="Normal"/>
    <w:link w:val="BalloonTextChar"/>
    <w:uiPriority w:val="99"/>
    <w:semiHidden/>
    <w:rsid w:val="006B2F0C"/>
    <w:rPr>
      <w:rFonts w:ascii="Tahoma" w:hAnsi="Tahoma" w:cs="Tahoma"/>
      <w:sz w:val="16"/>
      <w:szCs w:val="16"/>
    </w:rPr>
  </w:style>
  <w:style w:type="paragraph" w:customStyle="1" w:styleId="Sub-ClauseText">
    <w:name w:val="Sub-Clause Text"/>
    <w:basedOn w:val="Normal"/>
    <w:rsid w:val="00A34B11"/>
    <w:pPr>
      <w:spacing w:before="120" w:after="120"/>
      <w:jc w:val="both"/>
    </w:pPr>
    <w:rPr>
      <w:spacing w:val="-4"/>
    </w:rPr>
  </w:style>
  <w:style w:type="paragraph" w:customStyle="1" w:styleId="StyleHeader2-SubClausesBold">
    <w:name w:val="Style Header 2 - SubClauses + Bold"/>
    <w:basedOn w:val="Normal"/>
    <w:link w:val="StyleHeader2-SubClausesBoldChar"/>
    <w:autoRedefine/>
    <w:rsid w:val="00D40788"/>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D40788"/>
    <w:rPr>
      <w:b/>
      <w:bCs/>
      <w:sz w:val="24"/>
      <w:lang w:val="es-ES_tradnl" w:eastAsia="en-US" w:bidi="ar-SA"/>
    </w:rPr>
  </w:style>
  <w:style w:type="paragraph" w:customStyle="1" w:styleId="UG-Heading1">
    <w:name w:val="UG-Heading 1"/>
    <w:basedOn w:val="Heading1"/>
    <w:rsid w:val="001F0D6E"/>
    <w:pPr>
      <w:spacing w:before="120" w:after="240"/>
    </w:pPr>
    <w:rPr>
      <w:sz w:val="32"/>
    </w:rPr>
  </w:style>
  <w:style w:type="paragraph" w:styleId="BodyTextIndent3">
    <w:name w:val="Body Text Indent 3"/>
    <w:basedOn w:val="Normal"/>
    <w:link w:val="BodyTextIndent3Char"/>
    <w:uiPriority w:val="99"/>
    <w:rsid w:val="004347FC"/>
    <w:pPr>
      <w:spacing w:after="120"/>
      <w:ind w:left="360"/>
    </w:pPr>
    <w:rPr>
      <w:sz w:val="16"/>
      <w:szCs w:val="16"/>
    </w:rPr>
  </w:style>
  <w:style w:type="paragraph" w:styleId="Title">
    <w:name w:val="Title"/>
    <w:basedOn w:val="Normal"/>
    <w:link w:val="TitleChar"/>
    <w:uiPriority w:val="10"/>
    <w:qFormat/>
    <w:rsid w:val="004347FC"/>
    <w:pPr>
      <w:spacing w:before="240" w:after="60"/>
      <w:jc w:val="center"/>
    </w:pPr>
    <w:rPr>
      <w:rFonts w:ascii="Arial" w:hAnsi="Arial"/>
      <w:b/>
      <w:kern w:val="28"/>
      <w:sz w:val="32"/>
    </w:rPr>
  </w:style>
  <w:style w:type="paragraph" w:customStyle="1" w:styleId="explanatorynotes">
    <w:name w:val="explanatory_notes"/>
    <w:basedOn w:val="Normal"/>
    <w:uiPriority w:val="99"/>
    <w:rsid w:val="004347FC"/>
    <w:pPr>
      <w:suppressAutoHyphens/>
      <w:spacing w:after="240" w:line="360" w:lineRule="exact"/>
      <w:jc w:val="both"/>
    </w:pPr>
    <w:rPr>
      <w:rFonts w:ascii="Arial" w:hAnsi="Arial"/>
    </w:rPr>
  </w:style>
  <w:style w:type="paragraph" w:styleId="List">
    <w:name w:val="List"/>
    <w:aliases w:val="1. List"/>
    <w:basedOn w:val="Normal"/>
    <w:uiPriority w:val="99"/>
    <w:rsid w:val="004347FC"/>
    <w:pPr>
      <w:spacing w:before="120" w:after="120"/>
      <w:ind w:left="1440"/>
      <w:jc w:val="both"/>
    </w:pPr>
  </w:style>
  <w:style w:type="paragraph" w:customStyle="1" w:styleId="Outline">
    <w:name w:val="Outline"/>
    <w:basedOn w:val="Normal"/>
    <w:rsid w:val="004347FC"/>
    <w:pPr>
      <w:spacing w:before="240"/>
    </w:pPr>
    <w:rPr>
      <w:kern w:val="28"/>
    </w:rPr>
  </w:style>
  <w:style w:type="paragraph" w:customStyle="1" w:styleId="Section3-Heading1">
    <w:name w:val="Section 3 - Heading 1"/>
    <w:basedOn w:val="Heading2"/>
    <w:link w:val="Section3-Heading1Char"/>
    <w:rsid w:val="001F0D6E"/>
    <w:rPr>
      <w:sz w:val="32"/>
    </w:rPr>
  </w:style>
  <w:style w:type="paragraph" w:customStyle="1" w:styleId="Part">
    <w:name w:val="Part"/>
    <w:basedOn w:val="Heading1"/>
    <w:link w:val="PartChar"/>
    <w:rsid w:val="008D2B62"/>
    <w:pPr>
      <w:numPr>
        <w:ilvl w:val="12"/>
      </w:numPr>
      <w:spacing w:before="2000"/>
    </w:pPr>
    <w:rPr>
      <w:sz w:val="52"/>
    </w:rPr>
  </w:style>
  <w:style w:type="paragraph" w:customStyle="1" w:styleId="Document1">
    <w:name w:val="Document 1"/>
    <w:rsid w:val="000E1876"/>
    <w:pPr>
      <w:keepNext/>
      <w:keepLines/>
      <w:tabs>
        <w:tab w:val="left" w:pos="-720"/>
      </w:tabs>
      <w:suppressAutoHyphens/>
    </w:pPr>
    <w:rPr>
      <w:rFonts w:ascii="Times" w:hAnsi="Times"/>
    </w:rPr>
  </w:style>
  <w:style w:type="paragraph" w:customStyle="1" w:styleId="P3Header1-Clauses">
    <w:name w:val="P3 Header1-Clauses"/>
    <w:basedOn w:val="Normal"/>
    <w:uiPriority w:val="99"/>
    <w:rsid w:val="000E1876"/>
    <w:pPr>
      <w:numPr>
        <w:ilvl w:val="2"/>
        <w:numId w:val="9"/>
      </w:numPr>
      <w:tabs>
        <w:tab w:val="left" w:pos="972"/>
      </w:tabs>
      <w:spacing w:after="200"/>
      <w:jc w:val="both"/>
    </w:pPr>
    <w:rPr>
      <w:lang w:val="es-ES_tradnl"/>
    </w:rPr>
  </w:style>
  <w:style w:type="paragraph" w:customStyle="1" w:styleId="StyleStyleHeader1-ClausesAfter0ptLeft0Hanging">
    <w:name w:val="Style Style Header 1 - Clauses + After:  0 pt + Left:  0&quot; Hanging:..."/>
    <w:basedOn w:val="Normal"/>
    <w:rsid w:val="000E1876"/>
    <w:pPr>
      <w:tabs>
        <w:tab w:val="left" w:pos="576"/>
      </w:tabs>
      <w:spacing w:after="200"/>
      <w:ind w:left="576" w:hanging="576"/>
      <w:jc w:val="both"/>
    </w:pPr>
    <w:rPr>
      <w:lang w:val="es-ES_tradnl"/>
    </w:rPr>
  </w:style>
  <w:style w:type="paragraph" w:customStyle="1" w:styleId="StyleHeading4Sub-ClauseSub-paragraphClauseSubSubNoNameAft">
    <w:name w:val="Style Heading 4Sub-Clause Sub-paragraphClauseSubSub_No&amp;Name + Aft..."/>
    <w:basedOn w:val="Heading4"/>
    <w:rsid w:val="000E1876"/>
    <w:pPr>
      <w:keepLines w:val="0"/>
      <w:tabs>
        <w:tab w:val="left" w:pos="1512"/>
      </w:tabs>
      <w:spacing w:before="0" w:after="180"/>
      <w:ind w:left="1512" w:right="18" w:hanging="540"/>
      <w:jc w:val="both"/>
    </w:pPr>
    <w:rPr>
      <w:bCs/>
      <w:i w:val="0"/>
    </w:rPr>
  </w:style>
  <w:style w:type="character" w:styleId="Hyperlink">
    <w:name w:val="Hyperlink"/>
    <w:uiPriority w:val="99"/>
    <w:rsid w:val="00EB36CE"/>
    <w:rPr>
      <w:color w:val="0000FF"/>
      <w:u w:val="single"/>
    </w:rPr>
  </w:style>
  <w:style w:type="paragraph" w:customStyle="1" w:styleId="Section5-Heading1">
    <w:name w:val="Section 5 - Heading 1"/>
    <w:basedOn w:val="Heading2"/>
    <w:rsid w:val="00213E65"/>
    <w:pPr>
      <w:spacing w:before="240"/>
    </w:pPr>
    <w:rPr>
      <w:sz w:val="32"/>
    </w:rPr>
  </w:style>
  <w:style w:type="character" w:customStyle="1" w:styleId="TechInit">
    <w:name w:val="Tech Init"/>
    <w:rsid w:val="003004C5"/>
    <w:rPr>
      <w:rFonts w:ascii="Times" w:hAnsi="Times"/>
      <w:noProof w:val="0"/>
      <w:sz w:val="24"/>
      <w:lang w:val="en-US"/>
    </w:rPr>
  </w:style>
  <w:style w:type="table" w:styleId="TableGrid">
    <w:name w:val="Table Grid"/>
    <w:basedOn w:val="TableNormal"/>
    <w:uiPriority w:val="39"/>
    <w:rsid w:val="005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8-Heading1">
    <w:name w:val="Section 8 - Heading 1"/>
    <w:basedOn w:val="Heading1"/>
    <w:rsid w:val="004F0BB5"/>
    <w:pPr>
      <w:spacing w:before="240" w:after="240"/>
    </w:pPr>
    <w:rPr>
      <w:sz w:val="32"/>
    </w:rPr>
  </w:style>
  <w:style w:type="paragraph" w:customStyle="1" w:styleId="SectionVHeader">
    <w:name w:val="Section V. Header"/>
    <w:basedOn w:val="Normal"/>
    <w:link w:val="SectionVHeaderChar"/>
    <w:rsid w:val="001F0D6E"/>
    <w:pPr>
      <w:jc w:val="center"/>
    </w:pPr>
    <w:rPr>
      <w:b/>
      <w:sz w:val="36"/>
    </w:rPr>
  </w:style>
  <w:style w:type="paragraph" w:styleId="NormalWeb">
    <w:name w:val="Normal (Web)"/>
    <w:basedOn w:val="Normal"/>
    <w:uiPriority w:val="99"/>
    <w:rsid w:val="001F0D6E"/>
    <w:pPr>
      <w:spacing w:before="100" w:beforeAutospacing="1" w:after="100" w:afterAutospacing="1"/>
    </w:pPr>
    <w:rPr>
      <w:rFonts w:ascii="Arial Unicode MS" w:eastAsia="Arial Unicode MS" w:hAnsi="Arial Unicode MS" w:cs="Arial Unicode MS"/>
    </w:rPr>
  </w:style>
  <w:style w:type="paragraph" w:styleId="BodyTextIndent2">
    <w:name w:val="Body Text Indent 2"/>
    <w:basedOn w:val="Normal"/>
    <w:link w:val="BodyTextIndent2Char"/>
    <w:uiPriority w:val="99"/>
    <w:rsid w:val="00F63A3C"/>
    <w:pPr>
      <w:spacing w:after="120" w:line="480" w:lineRule="auto"/>
      <w:ind w:left="360"/>
    </w:pPr>
  </w:style>
  <w:style w:type="paragraph" w:styleId="Subtitle">
    <w:name w:val="Subtitle"/>
    <w:basedOn w:val="Normal"/>
    <w:link w:val="SubtitleChar"/>
    <w:uiPriority w:val="11"/>
    <w:qFormat/>
    <w:rsid w:val="00F63A3C"/>
    <w:pPr>
      <w:jc w:val="center"/>
    </w:pPr>
    <w:rPr>
      <w:b/>
      <w:sz w:val="44"/>
    </w:rPr>
  </w:style>
  <w:style w:type="paragraph" w:customStyle="1" w:styleId="UGHeader1">
    <w:name w:val="UG Header 1"/>
    <w:basedOn w:val="Heading1"/>
    <w:next w:val="Normal"/>
    <w:rsid w:val="00A07F88"/>
    <w:pPr>
      <w:spacing w:before="240" w:after="240"/>
    </w:pPr>
    <w:rPr>
      <w:rFonts w:ascii="Times New Roman Bold" w:hAnsi="Times New Roman Bold"/>
    </w:rPr>
  </w:style>
  <w:style w:type="paragraph" w:customStyle="1" w:styleId="TOCNumber1">
    <w:name w:val="TOC Number1"/>
    <w:basedOn w:val="Heading4"/>
    <w:autoRedefine/>
    <w:rsid w:val="00B10650"/>
    <w:pPr>
      <w:keepNext w:val="0"/>
      <w:keepLines w:val="0"/>
      <w:spacing w:after="120"/>
      <w:outlineLvl w:val="9"/>
    </w:pPr>
    <w:rPr>
      <w:i w:val="0"/>
    </w:rPr>
  </w:style>
  <w:style w:type="character" w:styleId="CommentReference">
    <w:name w:val="annotation reference"/>
    <w:uiPriority w:val="99"/>
    <w:rsid w:val="00B10650"/>
    <w:rPr>
      <w:sz w:val="16"/>
      <w:szCs w:val="16"/>
    </w:rPr>
  </w:style>
  <w:style w:type="paragraph" w:styleId="CommentText">
    <w:name w:val="annotation text"/>
    <w:basedOn w:val="Normal"/>
    <w:link w:val="CommentTextChar"/>
    <w:uiPriority w:val="99"/>
    <w:rsid w:val="00B10650"/>
    <w:rPr>
      <w:sz w:val="20"/>
    </w:rPr>
  </w:style>
  <w:style w:type="character" w:customStyle="1" w:styleId="CommentTextChar">
    <w:name w:val="Comment Text Char"/>
    <w:basedOn w:val="DefaultParagraphFont"/>
    <w:link w:val="CommentText"/>
    <w:uiPriority w:val="99"/>
    <w:rsid w:val="00B10650"/>
  </w:style>
  <w:style w:type="paragraph" w:styleId="EndnoteText">
    <w:name w:val="endnote text"/>
    <w:basedOn w:val="Normal"/>
    <w:link w:val="EndnoteTextChar"/>
    <w:uiPriority w:val="99"/>
    <w:rsid w:val="00A07780"/>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uiPriority w:val="99"/>
    <w:rsid w:val="00A07780"/>
    <w:rPr>
      <w:sz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07780"/>
  </w:style>
  <w:style w:type="character" w:customStyle="1" w:styleId="HeaderChar">
    <w:name w:val="Header Char"/>
    <w:link w:val="Header"/>
    <w:uiPriority w:val="99"/>
    <w:rsid w:val="00A07780"/>
  </w:style>
  <w:style w:type="paragraph" w:customStyle="1" w:styleId="ChapterNumber">
    <w:name w:val="ChapterNumber"/>
    <w:rsid w:val="00A07780"/>
    <w:pPr>
      <w:tabs>
        <w:tab w:val="left" w:pos="-720"/>
      </w:tabs>
      <w:suppressAutoHyphens/>
    </w:pPr>
    <w:rPr>
      <w:rFonts w:ascii="CG Times" w:hAnsi="CG Times"/>
      <w:sz w:val="22"/>
    </w:rPr>
  </w:style>
  <w:style w:type="paragraph" w:customStyle="1" w:styleId="TextBox">
    <w:name w:val="Text Box"/>
    <w:rsid w:val="00A07780"/>
    <w:pPr>
      <w:keepNext/>
      <w:keepLines/>
      <w:tabs>
        <w:tab w:val="left" w:pos="-720"/>
      </w:tabs>
      <w:suppressAutoHyphens/>
      <w:jc w:val="both"/>
    </w:pPr>
    <w:rPr>
      <w:spacing w:val="-2"/>
      <w:sz w:val="22"/>
    </w:rPr>
  </w:style>
  <w:style w:type="paragraph" w:customStyle="1" w:styleId="Heading1a">
    <w:name w:val="Heading 1a"/>
    <w:rsid w:val="00A07780"/>
    <w:pPr>
      <w:keepNext/>
      <w:keepLines/>
      <w:tabs>
        <w:tab w:val="left" w:pos="-720"/>
      </w:tabs>
      <w:suppressAutoHyphens/>
      <w:jc w:val="center"/>
    </w:pPr>
    <w:rPr>
      <w:b/>
      <w:smallCaps/>
      <w:sz w:val="32"/>
    </w:rPr>
  </w:style>
  <w:style w:type="paragraph" w:customStyle="1" w:styleId="Sec1-Clauses">
    <w:name w:val="Sec1-Clauses"/>
    <w:basedOn w:val="Normal"/>
    <w:rsid w:val="00FE2B1A"/>
    <w:pPr>
      <w:tabs>
        <w:tab w:val="num" w:pos="360"/>
      </w:tabs>
      <w:spacing w:before="120" w:after="120"/>
      <w:ind w:left="360" w:hanging="360"/>
    </w:pPr>
    <w:rPr>
      <w:b/>
    </w:rPr>
  </w:style>
  <w:style w:type="character" w:customStyle="1" w:styleId="Heading3Char">
    <w:name w:val="Heading 3 Char"/>
    <w:aliases w:val="Sub-Clause Paragraph Char,Section Header3 Char,ClauseSub_No&amp;Name Char,Section Header3 Char Char Char Char Char Char,Section Header3 Char Char Char Char,Section Header3 Char Char Char1"/>
    <w:link w:val="Heading3"/>
    <w:uiPriority w:val="9"/>
    <w:rsid w:val="00E3301E"/>
    <w:rPr>
      <w:b/>
      <w:sz w:val="24"/>
    </w:rPr>
  </w:style>
  <w:style w:type="paragraph" w:styleId="Revision">
    <w:name w:val="Revision"/>
    <w:hidden/>
    <w:uiPriority w:val="99"/>
    <w:semiHidden/>
    <w:rsid w:val="001B2DBC"/>
  </w:style>
  <w:style w:type="paragraph" w:styleId="DocumentMap">
    <w:name w:val="Document Map"/>
    <w:basedOn w:val="Normal"/>
    <w:link w:val="DocumentMapChar"/>
    <w:uiPriority w:val="99"/>
    <w:rsid w:val="001B2DBC"/>
  </w:style>
  <w:style w:type="character" w:customStyle="1" w:styleId="DocumentMapChar">
    <w:name w:val="Document Map Char"/>
    <w:basedOn w:val="DefaultParagraphFont"/>
    <w:link w:val="DocumentMap"/>
    <w:uiPriority w:val="99"/>
    <w:rsid w:val="001B2DBC"/>
    <w:rPr>
      <w:sz w:val="24"/>
      <w:szCs w:val="24"/>
    </w:rPr>
  </w:style>
  <w:style w:type="paragraph" w:styleId="ListParagraph">
    <w:name w:val="List Paragraph"/>
    <w:aliases w:val="Citation List,본문(내용),List Paragraph (numbered (a))"/>
    <w:basedOn w:val="Normal"/>
    <w:link w:val="ListParagraphChar"/>
    <w:uiPriority w:val="1"/>
    <w:qFormat/>
    <w:rsid w:val="00B7196D"/>
    <w:pPr>
      <w:ind w:left="720"/>
      <w:contextualSpacing/>
    </w:pPr>
  </w:style>
  <w:style w:type="paragraph" w:customStyle="1" w:styleId="StyleHeader2-SubClausesAfter6pt">
    <w:name w:val="Style Header 2 - SubClauses + After:  6 pt"/>
    <w:basedOn w:val="Normal"/>
    <w:pPr>
      <w:numPr>
        <w:ilvl w:val="1"/>
        <w:numId w:val="9"/>
      </w:numPr>
      <w:spacing w:after="200"/>
      <w:jc w:val="both"/>
    </w:pPr>
  </w:style>
  <w:style w:type="paragraph" w:customStyle="1" w:styleId="Header2-SubClauses">
    <w:name w:val="Header 2 - SubClauses"/>
    <w:basedOn w:val="Normal"/>
    <w:uiPriority w:val="99"/>
    <w:pPr>
      <w:tabs>
        <w:tab w:val="num" w:pos="504"/>
      </w:tabs>
      <w:spacing w:after="200"/>
      <w:ind w:left="504" w:hanging="504"/>
      <w:jc w:val="both"/>
    </w:pPr>
    <w:rPr>
      <w:rFonts w:cs="Arial"/>
    </w:rPr>
  </w:style>
  <w:style w:type="character" w:customStyle="1" w:styleId="StyleHeader2-SubClausesItalicChar">
    <w:name w:val="Style Header 2 - SubClauses + Italic Char"/>
    <w:rPr>
      <w:rFonts w:cs="Arial"/>
      <w:i/>
      <w:iCs/>
      <w:sz w:val="24"/>
      <w:szCs w:val="24"/>
      <w:lang w:val="en-US" w:eastAsia="en-US" w:bidi="ar-SA"/>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sz w:val="16"/>
      <w:szCs w:val="16"/>
    </w:rPr>
  </w:style>
  <w:style w:type="paragraph" w:customStyle="1" w:styleId="S3-Heading2">
    <w:name w:val="S3-Heading 2"/>
    <w:basedOn w:val="Normal"/>
    <w:link w:val="S3-Heading2Char"/>
    <w:pPr>
      <w:spacing w:after="200"/>
      <w:ind w:left="1080" w:right="288" w:hanging="720"/>
      <w:jc w:val="both"/>
    </w:pPr>
    <w:rPr>
      <w:b/>
      <w:bCs/>
    </w:rPr>
  </w:style>
  <w:style w:type="paragraph" w:customStyle="1" w:styleId="S4-header1">
    <w:name w:val="S4-header1"/>
    <w:basedOn w:val="Normal"/>
    <w:link w:val="S4-header1Char"/>
    <w:pPr>
      <w:spacing w:before="120" w:after="240"/>
      <w:jc w:val="center"/>
    </w:pPr>
    <w:rPr>
      <w:b/>
      <w:sz w:val="36"/>
      <w:szCs w:val="20"/>
    </w:rPr>
  </w:style>
  <w:style w:type="character" w:customStyle="1" w:styleId="Table">
    <w:name w:val="Table"/>
    <w:rPr>
      <w:rFonts w:ascii="Arial" w:hAnsi="Arial"/>
      <w:sz w:val="20"/>
    </w:rPr>
  </w:style>
  <w:style w:type="paragraph" w:customStyle="1" w:styleId="Header1">
    <w:name w:val="Header1"/>
    <w:basedOn w:val="Normal"/>
    <w:pPr>
      <w:widowControl w:val="0"/>
      <w:autoSpaceDE w:val="0"/>
      <w:autoSpaceDN w:val="0"/>
      <w:spacing w:before="240" w:after="480"/>
      <w:jc w:val="center"/>
    </w:pPr>
    <w:rPr>
      <w:b/>
      <w:bCs/>
      <w:spacing w:val="4"/>
      <w:sz w:val="44"/>
      <w:szCs w:val="46"/>
    </w:rPr>
  </w:style>
  <w:style w:type="paragraph" w:customStyle="1" w:styleId="Default">
    <w:name w:val="Default"/>
    <w:pPr>
      <w:autoSpaceDE w:val="0"/>
      <w:autoSpaceDN w:val="0"/>
      <w:adjustRightInd w:val="0"/>
    </w:pPr>
    <w:rPr>
      <w:color w:val="000000"/>
    </w:rPr>
  </w:style>
  <w:style w:type="paragraph" w:customStyle="1" w:styleId="Outline4">
    <w:name w:val="Outline4"/>
    <w:basedOn w:val="Normal"/>
    <w:link w:val="Outline4Char"/>
    <w:autoRedefine/>
    <w:rsid w:val="00E02D5A"/>
    <w:pPr>
      <w:spacing w:before="120"/>
      <w:ind w:left="180"/>
      <w:jc w:val="both"/>
    </w:pPr>
    <w:rPr>
      <w:i/>
      <w:kern w:val="28"/>
      <w:sz w:val="20"/>
      <w:szCs w:val="20"/>
    </w:rPr>
  </w:style>
  <w:style w:type="paragraph" w:customStyle="1" w:styleId="S3-Header1">
    <w:name w:val="S3-Header 1"/>
    <w:basedOn w:val="Normal"/>
    <w:rsid w:val="00E02D5A"/>
    <w:pPr>
      <w:spacing w:before="120" w:after="200"/>
      <w:ind w:left="1080" w:hanging="720"/>
      <w:jc w:val="both"/>
    </w:pPr>
    <w:rPr>
      <w:b/>
      <w:bCs/>
      <w:noProof/>
      <w:sz w:val="28"/>
      <w:szCs w:val="20"/>
    </w:rPr>
  </w:style>
  <w:style w:type="character" w:customStyle="1" w:styleId="FooterChar">
    <w:name w:val="Footer Char"/>
    <w:link w:val="Footer"/>
    <w:uiPriority w:val="99"/>
    <w:rsid w:val="00E02D5A"/>
  </w:style>
  <w:style w:type="character" w:customStyle="1" w:styleId="apple-converted-space">
    <w:name w:val="apple-converted-space"/>
    <w:rsid w:val="00E02D5A"/>
  </w:style>
  <w:style w:type="paragraph" w:customStyle="1" w:styleId="HeaderEvaCriteria">
    <w:name w:val="Header Eva Criteria"/>
    <w:basedOn w:val="Normal"/>
    <w:link w:val="HeaderEvaCriteriaChar"/>
    <w:qFormat/>
    <w:rsid w:val="00E02D5A"/>
    <w:pPr>
      <w:numPr>
        <w:numId w:val="15"/>
      </w:numPr>
    </w:pPr>
    <w:rPr>
      <w:rFonts w:ascii="Times New Roman Bold" w:hAnsi="Times New Roman Bold"/>
      <w:b/>
      <w:sz w:val="32"/>
    </w:rPr>
  </w:style>
  <w:style w:type="paragraph" w:customStyle="1" w:styleId="SubheaderEvaCri">
    <w:name w:val="Subheader Eva Cri"/>
    <w:basedOn w:val="ListParagraph"/>
    <w:link w:val="SubheaderEvaCriChar"/>
    <w:qFormat/>
    <w:rsid w:val="00E02D5A"/>
    <w:pPr>
      <w:numPr>
        <w:numId w:val="16"/>
      </w:numPr>
    </w:pPr>
    <w:rPr>
      <w:rFonts w:ascii="Times New Roman Bold" w:hAnsi="Times New Roman Bold"/>
      <w:b/>
      <w:sz w:val="28"/>
    </w:rPr>
  </w:style>
  <w:style w:type="character" w:customStyle="1" w:styleId="HeaderEvaCriteriaChar">
    <w:name w:val="Header Eva Criteria Char"/>
    <w:basedOn w:val="DefaultParagraphFont"/>
    <w:link w:val="HeaderEvaCriteria"/>
    <w:rsid w:val="00E02D5A"/>
    <w:rPr>
      <w:rFonts w:ascii="Times New Roman Bold" w:hAnsi="Times New Roman Bold"/>
      <w:b/>
      <w:sz w:val="32"/>
    </w:rPr>
  </w:style>
  <w:style w:type="character" w:customStyle="1" w:styleId="ListParagraphChar">
    <w:name w:val="List Paragraph Char"/>
    <w:aliases w:val="Citation List Char,본문(내용) Char,List Paragraph (numbered (a)) Char"/>
    <w:basedOn w:val="DefaultParagraphFont"/>
    <w:link w:val="ListParagraph"/>
    <w:uiPriority w:val="34"/>
    <w:rsid w:val="00E02D5A"/>
  </w:style>
  <w:style w:type="character" w:customStyle="1" w:styleId="SubheaderEvaCriChar">
    <w:name w:val="Subheader Eva Cri Char"/>
    <w:basedOn w:val="ListParagraphChar"/>
    <w:link w:val="SubheaderEvaCri"/>
    <w:rsid w:val="00E02D5A"/>
    <w:rPr>
      <w:rFonts w:ascii="Times New Roman Bold" w:hAnsi="Times New Roman Bold"/>
      <w:b/>
      <w:sz w:val="28"/>
    </w:rPr>
  </w:style>
  <w:style w:type="character" w:customStyle="1" w:styleId="Heading6Char">
    <w:name w:val="Heading 6 Char"/>
    <w:basedOn w:val="DefaultParagraphFont"/>
    <w:link w:val="Heading6"/>
    <w:uiPriority w:val="9"/>
    <w:rsid w:val="00AD3846"/>
    <w:rPr>
      <w:b/>
      <w:bCs/>
      <w:sz w:val="20"/>
      <w:szCs w:val="20"/>
    </w:rPr>
  </w:style>
  <w:style w:type="character" w:customStyle="1" w:styleId="Heading7Char">
    <w:name w:val="Heading 7 Char"/>
    <w:basedOn w:val="DefaultParagraphFont"/>
    <w:link w:val="Heading7"/>
    <w:uiPriority w:val="9"/>
    <w:rsid w:val="00AD3846"/>
    <w:rPr>
      <w:b/>
      <w:szCs w:val="20"/>
    </w:rPr>
  </w:style>
  <w:style w:type="character" w:customStyle="1" w:styleId="Heading8Char">
    <w:name w:val="Heading 8 Char"/>
    <w:basedOn w:val="DefaultParagraphFont"/>
    <w:link w:val="Heading8"/>
    <w:uiPriority w:val="9"/>
    <w:rsid w:val="00AD3846"/>
    <w:rPr>
      <w:sz w:val="20"/>
      <w:szCs w:val="20"/>
    </w:rPr>
  </w:style>
  <w:style w:type="paragraph" w:customStyle="1" w:styleId="S1-Header2">
    <w:name w:val="S1-Header2"/>
    <w:basedOn w:val="Normal"/>
    <w:rsid w:val="00DC1F7E"/>
    <w:pPr>
      <w:tabs>
        <w:tab w:val="num" w:pos="432"/>
      </w:tabs>
      <w:spacing w:after="200"/>
      <w:ind w:left="432" w:hanging="432"/>
    </w:pPr>
    <w:rPr>
      <w:b/>
    </w:rPr>
  </w:style>
  <w:style w:type="character" w:styleId="FollowedHyperlink">
    <w:name w:val="FollowedHyperlink"/>
    <w:basedOn w:val="DefaultParagraphFont"/>
    <w:uiPriority w:val="99"/>
    <w:rsid w:val="00110085"/>
    <w:rPr>
      <w:color w:val="954F72" w:themeColor="followedHyperlink"/>
      <w:u w:val="single"/>
    </w:rPr>
  </w:style>
  <w:style w:type="paragraph" w:customStyle="1" w:styleId="S4-Header2">
    <w:name w:val="S4-Header 2"/>
    <w:basedOn w:val="Normal"/>
    <w:rsid w:val="00C432FB"/>
    <w:pPr>
      <w:spacing w:before="120" w:after="240"/>
      <w:jc w:val="center"/>
    </w:pPr>
    <w:rPr>
      <w:b/>
      <w:sz w:val="32"/>
    </w:rPr>
  </w:style>
  <w:style w:type="paragraph" w:customStyle="1" w:styleId="SectionVHeading2">
    <w:name w:val="Section V. Heading 2"/>
    <w:basedOn w:val="SectionVHeader"/>
    <w:rsid w:val="00C432FB"/>
    <w:pPr>
      <w:spacing w:before="120" w:after="200"/>
    </w:pPr>
    <w:rPr>
      <w:sz w:val="28"/>
      <w:szCs w:val="20"/>
      <w:lang w:val="es-ES_tradnl"/>
    </w:rPr>
  </w:style>
  <w:style w:type="paragraph" w:styleId="CommentSubject">
    <w:name w:val="annotation subject"/>
    <w:basedOn w:val="CommentText"/>
    <w:next w:val="CommentText"/>
    <w:link w:val="CommentSubjectChar"/>
    <w:uiPriority w:val="99"/>
    <w:rsid w:val="00960F0F"/>
    <w:rPr>
      <w:b/>
      <w:bCs/>
      <w:szCs w:val="20"/>
    </w:rPr>
  </w:style>
  <w:style w:type="character" w:customStyle="1" w:styleId="CommentSubjectChar">
    <w:name w:val="Comment Subject Char"/>
    <w:basedOn w:val="CommentTextChar"/>
    <w:link w:val="CommentSubject"/>
    <w:uiPriority w:val="99"/>
    <w:rsid w:val="00960F0F"/>
    <w:rPr>
      <w:b/>
      <w:bCs/>
      <w:sz w:val="20"/>
      <w:szCs w:val="20"/>
    </w:rPr>
  </w:style>
  <w:style w:type="paragraph" w:customStyle="1" w:styleId="SectionIXHeader">
    <w:name w:val="Section IX Header"/>
    <w:basedOn w:val="Normal"/>
    <w:link w:val="SectionIXHeaderChar"/>
    <w:rsid w:val="002B4758"/>
    <w:pPr>
      <w:spacing w:before="240" w:after="240"/>
      <w:jc w:val="center"/>
    </w:pPr>
    <w:rPr>
      <w:rFonts w:ascii="Times New Roman Bold" w:hAnsi="Times New Roman Bold"/>
      <w:b/>
      <w:sz w:val="36"/>
    </w:rPr>
  </w:style>
  <w:style w:type="paragraph" w:customStyle="1" w:styleId="S4Header">
    <w:name w:val="S4 Header"/>
    <w:basedOn w:val="Normal"/>
    <w:next w:val="Normal"/>
    <w:link w:val="S4HeaderChar"/>
    <w:rsid w:val="002C5AB3"/>
    <w:pPr>
      <w:spacing w:before="120" w:after="240"/>
      <w:jc w:val="center"/>
    </w:pPr>
    <w:rPr>
      <w:b/>
      <w:sz w:val="32"/>
      <w:szCs w:val="20"/>
    </w:rPr>
  </w:style>
  <w:style w:type="character" w:customStyle="1" w:styleId="S4HeaderChar">
    <w:name w:val="S4 Header Char"/>
    <w:link w:val="S4Header"/>
    <w:rsid w:val="002C5AB3"/>
    <w:rPr>
      <w:b/>
      <w:sz w:val="32"/>
      <w:szCs w:val="20"/>
    </w:rPr>
  </w:style>
  <w:style w:type="paragraph" w:customStyle="1" w:styleId="Outline1">
    <w:name w:val="Outline1"/>
    <w:basedOn w:val="Outline"/>
    <w:next w:val="Normal"/>
    <w:rsid w:val="002C5AB3"/>
    <w:pPr>
      <w:keepNext/>
      <w:tabs>
        <w:tab w:val="num" w:pos="360"/>
      </w:tabs>
      <w:ind w:left="360" w:hanging="360"/>
    </w:pPr>
  </w:style>
  <w:style w:type="paragraph" w:customStyle="1" w:styleId="HeaderEC2">
    <w:name w:val="Header EC2"/>
    <w:basedOn w:val="Normal"/>
    <w:link w:val="HeaderEC2Char"/>
    <w:qFormat/>
    <w:rsid w:val="00853AA8"/>
    <w:pPr>
      <w:ind w:left="720"/>
      <w:jc w:val="both"/>
    </w:pPr>
    <w:rPr>
      <w:b/>
    </w:rPr>
  </w:style>
  <w:style w:type="character" w:customStyle="1" w:styleId="HeaderEC2Char">
    <w:name w:val="Header EC2 Char"/>
    <w:basedOn w:val="DefaultParagraphFont"/>
    <w:link w:val="HeaderEC2"/>
    <w:rsid w:val="00853AA8"/>
    <w:rPr>
      <w:b/>
    </w:rPr>
  </w:style>
  <w:style w:type="paragraph" w:customStyle="1" w:styleId="RightPar4">
    <w:name w:val="Right Par 4"/>
    <w:rsid w:val="006E3189"/>
    <w:pPr>
      <w:tabs>
        <w:tab w:val="left" w:pos="-720"/>
        <w:tab w:val="left" w:pos="0"/>
        <w:tab w:val="left" w:pos="720"/>
        <w:tab w:val="left" w:pos="1440"/>
        <w:tab w:val="left" w:pos="2160"/>
        <w:tab w:val="decimal" w:pos="2880"/>
      </w:tabs>
      <w:suppressAutoHyphens/>
      <w:ind w:firstLine="2880"/>
    </w:pPr>
    <w:rPr>
      <w:rFonts w:ascii="Times" w:hAnsi="Times"/>
    </w:rPr>
  </w:style>
  <w:style w:type="paragraph" w:customStyle="1" w:styleId="StyleHeader1-ClausesAfter10pt">
    <w:name w:val="Style Header 1 - Clauses + After:  10 pt"/>
    <w:basedOn w:val="Normal"/>
    <w:autoRedefine/>
    <w:rsid w:val="006E3189"/>
    <w:pPr>
      <w:spacing w:after="200"/>
    </w:pPr>
    <w:rPr>
      <w:b/>
      <w:bCs/>
      <w:sz w:val="20"/>
      <w:szCs w:val="20"/>
    </w:rPr>
  </w:style>
  <w:style w:type="paragraph" w:styleId="ListNumber2">
    <w:name w:val="List Number 2"/>
    <w:basedOn w:val="Normal"/>
    <w:uiPriority w:val="99"/>
    <w:rsid w:val="00583562"/>
    <w:pPr>
      <w:numPr>
        <w:numId w:val="23"/>
      </w:numPr>
      <w:contextualSpacing/>
    </w:pPr>
  </w:style>
  <w:style w:type="character" w:customStyle="1" w:styleId="SubtitleChar">
    <w:name w:val="Subtitle Char"/>
    <w:basedOn w:val="DefaultParagraphFont"/>
    <w:link w:val="Subtitle"/>
    <w:uiPriority w:val="11"/>
    <w:rsid w:val="005B2B88"/>
    <w:rPr>
      <w:b/>
      <w:sz w:val="44"/>
    </w:rPr>
  </w:style>
  <w:style w:type="paragraph" w:customStyle="1" w:styleId="SPDH1">
    <w:name w:val="SPD H1"/>
    <w:basedOn w:val="Heading2"/>
    <w:link w:val="SPDH1Char"/>
    <w:qFormat/>
    <w:rsid w:val="00487D2B"/>
  </w:style>
  <w:style w:type="paragraph" w:customStyle="1" w:styleId="SXtoc">
    <w:name w:val="SXtoc"/>
    <w:basedOn w:val="Normal"/>
    <w:link w:val="SXtocChar"/>
    <w:qFormat/>
    <w:rsid w:val="00487D2B"/>
    <w:pPr>
      <w:spacing w:before="240" w:after="120"/>
      <w:jc w:val="center"/>
    </w:pPr>
    <w:rPr>
      <w:b/>
      <w:sz w:val="40"/>
      <w:szCs w:val="40"/>
    </w:rPr>
  </w:style>
  <w:style w:type="character" w:customStyle="1" w:styleId="Heading2Char">
    <w:name w:val="Heading 2 Char"/>
    <w:aliases w:val="Title Header2 Char,Clause_No&amp;Name Char,Section-Title Char"/>
    <w:basedOn w:val="DefaultParagraphFont"/>
    <w:link w:val="Heading2"/>
    <w:uiPriority w:val="9"/>
    <w:rsid w:val="00487D2B"/>
    <w:rPr>
      <w:b/>
      <w:sz w:val="28"/>
    </w:rPr>
  </w:style>
  <w:style w:type="character" w:customStyle="1" w:styleId="SPDH1Char">
    <w:name w:val="SPD H1 Char"/>
    <w:basedOn w:val="Heading2Char"/>
    <w:link w:val="SPDH1"/>
    <w:rsid w:val="00487D2B"/>
    <w:rPr>
      <w:b/>
      <w:sz w:val="28"/>
    </w:rPr>
  </w:style>
  <w:style w:type="paragraph" w:styleId="TOCHeading">
    <w:name w:val="TOC Heading"/>
    <w:basedOn w:val="Heading1"/>
    <w:next w:val="Normal"/>
    <w:uiPriority w:val="39"/>
    <w:unhideWhenUsed/>
    <w:qFormat/>
    <w:rsid w:val="00487D2B"/>
    <w:pPr>
      <w:keepNext/>
      <w:keepLines/>
      <w:suppressAutoHyphens w:val="0"/>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SXtocChar">
    <w:name w:val="SXtoc Char"/>
    <w:basedOn w:val="DefaultParagraphFont"/>
    <w:link w:val="SXtoc"/>
    <w:rsid w:val="00487D2B"/>
    <w:rPr>
      <w:b/>
      <w:sz w:val="40"/>
      <w:szCs w:val="40"/>
    </w:rPr>
  </w:style>
  <w:style w:type="paragraph" w:customStyle="1" w:styleId="Section10-Heading1">
    <w:name w:val="Section 10 - Heading 1"/>
    <w:basedOn w:val="Normal"/>
    <w:next w:val="Normal"/>
    <w:link w:val="Section10-Heading1Char"/>
    <w:rsid w:val="00AF5019"/>
    <w:pPr>
      <w:spacing w:before="120" w:after="240"/>
      <w:jc w:val="center"/>
    </w:pPr>
    <w:rPr>
      <w:b/>
      <w:sz w:val="36"/>
    </w:rPr>
  </w:style>
  <w:style w:type="paragraph" w:customStyle="1" w:styleId="SPDH1L3">
    <w:name w:val="SPDH1L3"/>
    <w:basedOn w:val="Section10-Heading1"/>
    <w:link w:val="SPDH1L3Char"/>
    <w:qFormat/>
    <w:rsid w:val="00AF5019"/>
  </w:style>
  <w:style w:type="character" w:customStyle="1" w:styleId="Section10-Heading1Char">
    <w:name w:val="Section 10 - Heading 1 Char"/>
    <w:basedOn w:val="DefaultParagraphFont"/>
    <w:link w:val="Section10-Heading1"/>
    <w:rsid w:val="00AF5019"/>
    <w:rPr>
      <w:b/>
      <w:sz w:val="36"/>
    </w:rPr>
  </w:style>
  <w:style w:type="character" w:customStyle="1" w:styleId="SPDH1L3Char">
    <w:name w:val="SPDH1L3 Char"/>
    <w:basedOn w:val="Section10-Heading1Char"/>
    <w:link w:val="SPDH1L3"/>
    <w:rsid w:val="00AF5019"/>
    <w:rPr>
      <w:b/>
      <w:sz w:val="36"/>
    </w:rPr>
  </w:style>
  <w:style w:type="paragraph" w:customStyle="1" w:styleId="SectionXHeading">
    <w:name w:val="Section X Heading"/>
    <w:basedOn w:val="Normal"/>
    <w:rsid w:val="002D0599"/>
    <w:pPr>
      <w:spacing w:before="240" w:after="240"/>
      <w:jc w:val="center"/>
    </w:pPr>
    <w:rPr>
      <w:rFonts w:ascii="Times New Roman Bold" w:hAnsi="Times New Roman Bold"/>
      <w:b/>
      <w:sz w:val="36"/>
    </w:rPr>
  </w:style>
  <w:style w:type="paragraph" w:customStyle="1" w:styleId="S9Header1">
    <w:name w:val="S9 Header 1"/>
    <w:basedOn w:val="Normal"/>
    <w:next w:val="Normal"/>
    <w:rsid w:val="003A2D21"/>
    <w:pPr>
      <w:spacing w:before="120" w:after="240"/>
      <w:jc w:val="center"/>
    </w:pPr>
    <w:rPr>
      <w:b/>
      <w:noProof/>
      <w:sz w:val="36"/>
    </w:rPr>
  </w:style>
  <w:style w:type="paragraph" w:customStyle="1" w:styleId="Subtitle2">
    <w:name w:val="Subtitle 2"/>
    <w:basedOn w:val="Footer"/>
    <w:autoRedefine/>
    <w:rsid w:val="003A2D21"/>
    <w:pPr>
      <w:tabs>
        <w:tab w:val="clear" w:pos="4320"/>
        <w:tab w:val="clear" w:pos="8640"/>
        <w:tab w:val="right" w:leader="underscore" w:pos="9504"/>
      </w:tabs>
      <w:spacing w:before="240" w:after="360"/>
      <w:jc w:val="center"/>
      <w:outlineLvl w:val="1"/>
    </w:pPr>
    <w:rPr>
      <w:b/>
      <w:sz w:val="32"/>
    </w:rPr>
  </w:style>
  <w:style w:type="paragraph" w:customStyle="1" w:styleId="GCCHeading2">
    <w:name w:val="GCC Heading 2"/>
    <w:basedOn w:val="Normal"/>
    <w:qFormat/>
    <w:rsid w:val="003C1BE4"/>
    <w:pPr>
      <w:numPr>
        <w:numId w:val="36"/>
      </w:numPr>
      <w:spacing w:before="120" w:after="120"/>
    </w:pPr>
    <w:rPr>
      <w:b/>
      <w:noProof/>
      <w:szCs w:val="20"/>
    </w:rPr>
  </w:style>
  <w:style w:type="paragraph" w:customStyle="1" w:styleId="GCCHeading3">
    <w:name w:val="GCC Heading 3"/>
    <w:basedOn w:val="GCCHeading2"/>
    <w:link w:val="GCCHeading3Char"/>
    <w:qFormat/>
    <w:rsid w:val="003C1BE4"/>
    <w:pPr>
      <w:numPr>
        <w:ilvl w:val="1"/>
      </w:numPr>
      <w:jc w:val="both"/>
    </w:pPr>
    <w:rPr>
      <w:b w:val="0"/>
      <w:szCs w:val="22"/>
    </w:rPr>
  </w:style>
  <w:style w:type="character" w:customStyle="1" w:styleId="GCCHeading3Char">
    <w:name w:val="GCC Heading 3 Char"/>
    <w:basedOn w:val="DefaultParagraphFont"/>
    <w:link w:val="GCCHeading3"/>
    <w:rsid w:val="003C1BE4"/>
    <w:rPr>
      <w:noProof/>
      <w:szCs w:val="22"/>
    </w:rPr>
  </w:style>
  <w:style w:type="character" w:customStyle="1" w:styleId="UnresolvedMention1">
    <w:name w:val="Unresolved Mention1"/>
    <w:basedOn w:val="DefaultParagraphFont"/>
    <w:uiPriority w:val="99"/>
    <w:semiHidden/>
    <w:unhideWhenUsed/>
    <w:rsid w:val="00EC6DE2"/>
    <w:rPr>
      <w:color w:val="605E5C"/>
      <w:shd w:val="clear" w:color="auto" w:fill="E1DFDD"/>
    </w:rPr>
  </w:style>
  <w:style w:type="paragraph" w:customStyle="1" w:styleId="SectionXHeader3">
    <w:name w:val="Section X Header 3"/>
    <w:basedOn w:val="Heading1"/>
    <w:autoRedefine/>
    <w:rsid w:val="00E8478B"/>
    <w:pPr>
      <w:suppressAutoHyphens w:val="0"/>
      <w:spacing w:before="120"/>
    </w:pPr>
    <w:rPr>
      <w:bCs/>
      <w:sz w:val="72"/>
      <w:szCs w:val="72"/>
    </w:rPr>
  </w:style>
  <w:style w:type="paragraph" w:customStyle="1" w:styleId="Style11">
    <w:name w:val="Style 11"/>
    <w:basedOn w:val="Normal"/>
    <w:rsid w:val="00DF2E38"/>
    <w:pPr>
      <w:widowControl w:val="0"/>
      <w:autoSpaceDE w:val="0"/>
      <w:autoSpaceDN w:val="0"/>
      <w:spacing w:line="384" w:lineRule="atLeast"/>
    </w:pPr>
  </w:style>
  <w:style w:type="paragraph" w:customStyle="1" w:styleId="explanatoryclause">
    <w:name w:val="explanatory_clause"/>
    <w:basedOn w:val="Normal"/>
    <w:rsid w:val="00DF2E38"/>
    <w:pPr>
      <w:suppressAutoHyphens/>
      <w:spacing w:after="240"/>
      <w:ind w:left="738" w:right="-14" w:hanging="738"/>
    </w:pPr>
    <w:rPr>
      <w:rFonts w:ascii="Arial" w:hAnsi="Arial"/>
      <w:sz w:val="22"/>
      <w:szCs w:val="20"/>
    </w:rPr>
  </w:style>
  <w:style w:type="paragraph" w:customStyle="1" w:styleId="plane">
    <w:name w:val="plane"/>
    <w:basedOn w:val="Normal"/>
    <w:rsid w:val="00DF2E38"/>
    <w:pPr>
      <w:suppressAutoHyphens/>
      <w:jc w:val="both"/>
    </w:pPr>
    <w:rPr>
      <w:rFonts w:ascii="Tms Rmn" w:hAnsi="Tms Rmn"/>
      <w:szCs w:val="20"/>
    </w:rPr>
  </w:style>
  <w:style w:type="paragraph" w:customStyle="1" w:styleId="Style15">
    <w:name w:val="Style15"/>
    <w:basedOn w:val="SectionVHeader"/>
    <w:link w:val="Style15Char"/>
    <w:qFormat/>
    <w:rsid w:val="00CC06E4"/>
    <w:rPr>
      <w:szCs w:val="20"/>
      <w:lang w:val="en-GB"/>
    </w:rPr>
  </w:style>
  <w:style w:type="character" w:customStyle="1" w:styleId="Style15Char">
    <w:name w:val="Style15 Char"/>
    <w:link w:val="Style15"/>
    <w:locked/>
    <w:rsid w:val="00CC06E4"/>
    <w:rPr>
      <w:b/>
      <w:sz w:val="36"/>
      <w:szCs w:val="20"/>
      <w:lang w:val="en-GB"/>
    </w:rPr>
  </w:style>
  <w:style w:type="paragraph" w:customStyle="1" w:styleId="Style50">
    <w:name w:val="Style 5"/>
    <w:basedOn w:val="Normal"/>
    <w:rsid w:val="00CC06E4"/>
    <w:pPr>
      <w:widowControl w:val="0"/>
      <w:autoSpaceDE w:val="0"/>
      <w:autoSpaceDN w:val="0"/>
      <w:spacing w:line="480" w:lineRule="exact"/>
      <w:jc w:val="center"/>
    </w:pPr>
  </w:style>
  <w:style w:type="paragraph" w:customStyle="1" w:styleId="Style20">
    <w:name w:val="Style20"/>
    <w:basedOn w:val="Normal"/>
    <w:link w:val="Style20Char"/>
    <w:qFormat/>
    <w:rsid w:val="009334AF"/>
    <w:pPr>
      <w:spacing w:before="120" w:after="120"/>
      <w:jc w:val="center"/>
    </w:pPr>
    <w:rPr>
      <w:b/>
      <w:sz w:val="36"/>
      <w:szCs w:val="36"/>
      <w:lang w:val="en-GB"/>
    </w:rPr>
  </w:style>
  <w:style w:type="character" w:customStyle="1" w:styleId="Style20Char">
    <w:name w:val="Style20 Char"/>
    <w:link w:val="Style20"/>
    <w:locked/>
    <w:rsid w:val="009334AF"/>
    <w:rPr>
      <w:b/>
      <w:sz w:val="36"/>
      <w:szCs w:val="36"/>
      <w:lang w:val="en-GB"/>
    </w:rPr>
  </w:style>
  <w:style w:type="paragraph" w:customStyle="1" w:styleId="Style1">
    <w:name w:val="Style1"/>
    <w:basedOn w:val="Part"/>
    <w:link w:val="Style1Char"/>
    <w:qFormat/>
    <w:rsid w:val="008904CD"/>
  </w:style>
  <w:style w:type="paragraph" w:customStyle="1" w:styleId="Style2">
    <w:name w:val="Style2"/>
    <w:basedOn w:val="Head21"/>
    <w:link w:val="Style2Char"/>
    <w:qFormat/>
    <w:rsid w:val="00C7193C"/>
  </w:style>
  <w:style w:type="character" w:customStyle="1" w:styleId="Heading1Char">
    <w:name w:val="Heading 1 Char"/>
    <w:aliases w:val="Section 7 Char,Document Header1 Char,ClauseGroup_Title Char"/>
    <w:basedOn w:val="DefaultParagraphFont"/>
    <w:link w:val="Heading1"/>
    <w:uiPriority w:val="9"/>
    <w:rsid w:val="008904CD"/>
    <w:rPr>
      <w:b/>
      <w:sz w:val="36"/>
    </w:rPr>
  </w:style>
  <w:style w:type="character" w:customStyle="1" w:styleId="PartChar">
    <w:name w:val="Part Char"/>
    <w:basedOn w:val="Heading1Char"/>
    <w:link w:val="Part"/>
    <w:rsid w:val="008904CD"/>
    <w:rPr>
      <w:b/>
      <w:sz w:val="52"/>
    </w:rPr>
  </w:style>
  <w:style w:type="character" w:customStyle="1" w:styleId="Style1Char">
    <w:name w:val="Style1 Char"/>
    <w:basedOn w:val="PartChar"/>
    <w:link w:val="Style1"/>
    <w:rsid w:val="008904CD"/>
    <w:rPr>
      <w:b/>
      <w:sz w:val="52"/>
    </w:rPr>
  </w:style>
  <w:style w:type="paragraph" w:customStyle="1" w:styleId="Style3">
    <w:name w:val="Style3"/>
    <w:basedOn w:val="Head22"/>
    <w:link w:val="Style3Char"/>
    <w:qFormat/>
    <w:rsid w:val="00C7193C"/>
    <w:pPr>
      <w:numPr>
        <w:numId w:val="11"/>
      </w:numPr>
    </w:pPr>
  </w:style>
  <w:style w:type="character" w:customStyle="1" w:styleId="Head21Char">
    <w:name w:val="Head 2.1 Char"/>
    <w:basedOn w:val="DefaultParagraphFont"/>
    <w:link w:val="Head21"/>
    <w:rsid w:val="00C7193C"/>
    <w:rPr>
      <w:b/>
      <w:sz w:val="28"/>
    </w:rPr>
  </w:style>
  <w:style w:type="character" w:customStyle="1" w:styleId="Style2Char">
    <w:name w:val="Style2 Char"/>
    <w:basedOn w:val="Head21Char"/>
    <w:link w:val="Style2"/>
    <w:rsid w:val="00C7193C"/>
    <w:rPr>
      <w:b/>
      <w:sz w:val="28"/>
    </w:rPr>
  </w:style>
  <w:style w:type="paragraph" w:customStyle="1" w:styleId="Style4">
    <w:name w:val="Style4"/>
    <w:basedOn w:val="Section3-Heading1"/>
    <w:link w:val="Style4Char"/>
    <w:qFormat/>
    <w:rsid w:val="00EF1C77"/>
  </w:style>
  <w:style w:type="character" w:customStyle="1" w:styleId="Head22Char">
    <w:name w:val="Head 2.2 Char"/>
    <w:basedOn w:val="DefaultParagraphFont"/>
    <w:link w:val="Head22"/>
    <w:rsid w:val="00C7193C"/>
    <w:rPr>
      <w:b/>
    </w:rPr>
  </w:style>
  <w:style w:type="character" w:customStyle="1" w:styleId="Style3Char">
    <w:name w:val="Style3 Char"/>
    <w:basedOn w:val="Head22Char"/>
    <w:link w:val="Style3"/>
    <w:rsid w:val="00C7193C"/>
    <w:rPr>
      <w:b/>
    </w:rPr>
  </w:style>
  <w:style w:type="character" w:customStyle="1" w:styleId="Section3-Heading1Char">
    <w:name w:val="Section 3 - Heading 1 Char"/>
    <w:basedOn w:val="Heading2Char"/>
    <w:link w:val="Section3-Heading1"/>
    <w:rsid w:val="00EF1C77"/>
    <w:rPr>
      <w:b/>
      <w:sz w:val="32"/>
    </w:rPr>
  </w:style>
  <w:style w:type="character" w:customStyle="1" w:styleId="Style4Char">
    <w:name w:val="Style4 Char"/>
    <w:basedOn w:val="Section3-Heading1Char"/>
    <w:link w:val="Style4"/>
    <w:rsid w:val="00EF1C77"/>
    <w:rPr>
      <w:b/>
      <w:sz w:val="32"/>
    </w:rPr>
  </w:style>
  <w:style w:type="paragraph" w:customStyle="1" w:styleId="StyleHeader1-ClausesAfter0pt">
    <w:name w:val="Style Header 1 - Clauses + After:  0 pt"/>
    <w:basedOn w:val="Normal"/>
    <w:rsid w:val="00CB65A3"/>
    <w:pPr>
      <w:spacing w:after="200"/>
      <w:jc w:val="both"/>
    </w:pPr>
    <w:rPr>
      <w:bCs/>
      <w:szCs w:val="20"/>
      <w:lang w:val="es-ES_tradnl"/>
    </w:rPr>
  </w:style>
  <w:style w:type="character" w:customStyle="1" w:styleId="Heading4Char">
    <w:name w:val="Heading 4 Char"/>
    <w:aliases w:val=" Sub-Clause Sub-paragraph Char,Sub-Clause Sub-paragraph Char,ClauseSubSub_No&amp;Name Char"/>
    <w:basedOn w:val="DefaultParagraphFont"/>
    <w:link w:val="Heading4"/>
    <w:uiPriority w:val="9"/>
    <w:locked/>
    <w:rsid w:val="00820DD4"/>
    <w:rPr>
      <w:b/>
      <w:i/>
    </w:rPr>
  </w:style>
  <w:style w:type="character" w:customStyle="1" w:styleId="Heading5Char">
    <w:name w:val="Heading 5 Char"/>
    <w:basedOn w:val="DefaultParagraphFont"/>
    <w:link w:val="Heading5"/>
    <w:uiPriority w:val="9"/>
    <w:locked/>
    <w:rsid w:val="00820DD4"/>
    <w:rPr>
      <w:b/>
    </w:rPr>
  </w:style>
  <w:style w:type="character" w:customStyle="1" w:styleId="Heading9Char">
    <w:name w:val="Heading 9 Char"/>
    <w:basedOn w:val="DefaultParagraphFont"/>
    <w:link w:val="Heading9"/>
    <w:uiPriority w:val="99"/>
    <w:locked/>
    <w:rsid w:val="00820DD4"/>
    <w:rPr>
      <w:rFonts w:ascii="Arial" w:hAnsi="Arial"/>
      <w:b/>
      <w:i/>
      <w:sz w:val="18"/>
      <w:lang w:val="es-ES_tradnl"/>
    </w:rPr>
  </w:style>
  <w:style w:type="character" w:customStyle="1" w:styleId="BodyTextChar">
    <w:name w:val="Body Text Char"/>
    <w:basedOn w:val="DefaultParagraphFont"/>
    <w:link w:val="BodyText"/>
    <w:uiPriority w:val="1"/>
    <w:locked/>
    <w:rsid w:val="00820DD4"/>
  </w:style>
  <w:style w:type="character" w:customStyle="1" w:styleId="BodyTextIndentChar">
    <w:name w:val="Body Text Indent Char"/>
    <w:basedOn w:val="DefaultParagraphFont"/>
    <w:link w:val="BodyTextIndent"/>
    <w:uiPriority w:val="99"/>
    <w:locked/>
    <w:rsid w:val="00820DD4"/>
    <w:rPr>
      <w:sz w:val="22"/>
    </w:rPr>
  </w:style>
  <w:style w:type="character" w:customStyle="1" w:styleId="BodyTextIndent2Char">
    <w:name w:val="Body Text Indent 2 Char"/>
    <w:basedOn w:val="DefaultParagraphFont"/>
    <w:link w:val="BodyTextIndent2"/>
    <w:uiPriority w:val="99"/>
    <w:locked/>
    <w:rsid w:val="00820DD4"/>
  </w:style>
  <w:style w:type="character" w:customStyle="1" w:styleId="BodyText2Char">
    <w:name w:val="Body Text 2 Char"/>
    <w:basedOn w:val="DefaultParagraphFont"/>
    <w:link w:val="BodyText2"/>
    <w:uiPriority w:val="99"/>
    <w:locked/>
    <w:rsid w:val="00820DD4"/>
  </w:style>
  <w:style w:type="character" w:customStyle="1" w:styleId="TitleChar">
    <w:name w:val="Title Char"/>
    <w:basedOn w:val="DefaultParagraphFont"/>
    <w:link w:val="Title"/>
    <w:uiPriority w:val="10"/>
    <w:locked/>
    <w:rsid w:val="00820DD4"/>
    <w:rPr>
      <w:rFonts w:ascii="Arial" w:hAnsi="Arial"/>
      <w:b/>
      <w:kern w:val="28"/>
      <w:sz w:val="32"/>
    </w:rPr>
  </w:style>
  <w:style w:type="paragraph" w:styleId="Caption">
    <w:name w:val="caption"/>
    <w:basedOn w:val="Normal"/>
    <w:next w:val="Normal"/>
    <w:uiPriority w:val="35"/>
    <w:qFormat/>
    <w:rsid w:val="00820DD4"/>
    <w:rPr>
      <w:rFonts w:ascii="Courier New" w:hAnsi="Courier New"/>
      <w:szCs w:val="20"/>
    </w:rPr>
  </w:style>
  <w:style w:type="paragraph" w:customStyle="1" w:styleId="SectionVIIHeader2">
    <w:name w:val="Section VII Header2"/>
    <w:basedOn w:val="Heading1"/>
    <w:autoRedefine/>
    <w:rsid w:val="00820DD4"/>
    <w:pPr>
      <w:suppressAutoHyphens w:val="0"/>
      <w:spacing w:before="120" w:after="120"/>
    </w:pPr>
    <w:rPr>
      <w:bCs/>
      <w:i/>
      <w:kern w:val="28"/>
      <w:sz w:val="20"/>
      <w:szCs w:val="20"/>
    </w:rPr>
  </w:style>
  <w:style w:type="paragraph" w:customStyle="1" w:styleId="Part1">
    <w:name w:val="Part 1"/>
    <w:aliases w:val="2,3 Header 4"/>
    <w:basedOn w:val="Normal"/>
    <w:link w:val="Part1Char"/>
    <w:autoRedefine/>
    <w:rsid w:val="00820DD4"/>
    <w:pPr>
      <w:spacing w:before="100" w:beforeAutospacing="1" w:after="240"/>
      <w:ind w:left="432"/>
      <w:jc w:val="center"/>
    </w:pPr>
    <w:rPr>
      <w:b/>
      <w:color w:val="000000"/>
      <w:sz w:val="32"/>
      <w:szCs w:val="32"/>
    </w:rPr>
  </w:style>
  <w:style w:type="paragraph" w:customStyle="1" w:styleId="BlockQuotation">
    <w:name w:val="Block Quotation"/>
    <w:basedOn w:val="Normal"/>
    <w:rsid w:val="00820DD4"/>
    <w:pPr>
      <w:ind w:left="855" w:right="-72" w:hanging="315"/>
      <w:jc w:val="both"/>
    </w:pPr>
    <w:rPr>
      <w:szCs w:val="20"/>
    </w:rPr>
  </w:style>
  <w:style w:type="paragraph" w:styleId="TableofFigures">
    <w:name w:val="table of figures"/>
    <w:basedOn w:val="Normal"/>
    <w:next w:val="Normal"/>
    <w:uiPriority w:val="99"/>
    <w:semiHidden/>
    <w:rsid w:val="00820DD4"/>
    <w:pPr>
      <w:ind w:left="480" w:hanging="480"/>
      <w:jc w:val="both"/>
    </w:pPr>
    <w:rPr>
      <w:szCs w:val="20"/>
    </w:rPr>
  </w:style>
  <w:style w:type="paragraph" w:customStyle="1" w:styleId="2AutoList1">
    <w:name w:val="2AutoList1"/>
    <w:basedOn w:val="Normal"/>
    <w:rsid w:val="00820DD4"/>
    <w:pPr>
      <w:tabs>
        <w:tab w:val="num" w:pos="504"/>
      </w:tabs>
      <w:ind w:left="504" w:hanging="504"/>
      <w:jc w:val="both"/>
    </w:pPr>
    <w:rPr>
      <w:szCs w:val="20"/>
    </w:rPr>
  </w:style>
  <w:style w:type="character" w:customStyle="1" w:styleId="BodyTextIndent3Char">
    <w:name w:val="Body Text Indent 3 Char"/>
    <w:basedOn w:val="DefaultParagraphFont"/>
    <w:link w:val="BodyTextIndent3"/>
    <w:uiPriority w:val="99"/>
    <w:locked/>
    <w:rsid w:val="00820DD4"/>
    <w:rPr>
      <w:sz w:val="16"/>
      <w:szCs w:val="16"/>
    </w:rPr>
  </w:style>
  <w:style w:type="paragraph" w:customStyle="1" w:styleId="Header1-Clauses">
    <w:name w:val="Header 1 - Clauses"/>
    <w:basedOn w:val="Normal"/>
    <w:link w:val="Header1-ClausesChar1"/>
    <w:rsid w:val="00820DD4"/>
    <w:rPr>
      <w:b/>
      <w:szCs w:val="20"/>
    </w:rPr>
  </w:style>
  <w:style w:type="character" w:customStyle="1" w:styleId="Header1-ClausesChar">
    <w:name w:val="Header 1 - Clauses Char"/>
    <w:rsid w:val="00820DD4"/>
    <w:rPr>
      <w:b/>
      <w:sz w:val="24"/>
      <w:lang w:val="en-US" w:eastAsia="en-US"/>
    </w:rPr>
  </w:style>
  <w:style w:type="paragraph" w:customStyle="1" w:styleId="Header3-Paragraph">
    <w:name w:val="Header 3 - Paragraph"/>
    <w:basedOn w:val="Normal"/>
    <w:rsid w:val="00820DD4"/>
    <w:pPr>
      <w:tabs>
        <w:tab w:val="num" w:pos="504"/>
      </w:tabs>
      <w:spacing w:after="200"/>
      <w:ind w:left="504" w:hanging="504"/>
      <w:jc w:val="both"/>
    </w:pPr>
    <w:rPr>
      <w:szCs w:val="20"/>
    </w:rPr>
  </w:style>
  <w:style w:type="paragraph" w:customStyle="1" w:styleId="i">
    <w:name w:val="(i)"/>
    <w:basedOn w:val="Normal"/>
    <w:rsid w:val="00820DD4"/>
    <w:pPr>
      <w:suppressAutoHyphens/>
      <w:jc w:val="both"/>
    </w:pPr>
    <w:rPr>
      <w:rFonts w:ascii="Tms Rmn" w:hAnsi="Tms Rmn"/>
      <w:szCs w:val="20"/>
    </w:rPr>
  </w:style>
  <w:style w:type="paragraph" w:customStyle="1" w:styleId="Outline2">
    <w:name w:val="Outline2"/>
    <w:basedOn w:val="Normal"/>
    <w:rsid w:val="00820DD4"/>
    <w:pPr>
      <w:tabs>
        <w:tab w:val="num" w:pos="360"/>
        <w:tab w:val="num" w:pos="720"/>
        <w:tab w:val="num" w:pos="864"/>
      </w:tabs>
      <w:spacing w:before="240"/>
      <w:ind w:left="864" w:hanging="504"/>
    </w:pPr>
    <w:rPr>
      <w:kern w:val="28"/>
      <w:szCs w:val="20"/>
    </w:rPr>
  </w:style>
  <w:style w:type="paragraph" w:customStyle="1" w:styleId="Outline3">
    <w:name w:val="Outline3"/>
    <w:basedOn w:val="Normal"/>
    <w:rsid w:val="00820DD4"/>
    <w:pPr>
      <w:tabs>
        <w:tab w:val="num" w:pos="1728"/>
      </w:tabs>
      <w:spacing w:before="240"/>
      <w:ind w:left="1728" w:hanging="432"/>
    </w:pPr>
    <w:rPr>
      <w:kern w:val="28"/>
      <w:szCs w:val="20"/>
    </w:rPr>
  </w:style>
  <w:style w:type="paragraph" w:customStyle="1" w:styleId="SectionVIHeader">
    <w:name w:val="Section VI. Header"/>
    <w:basedOn w:val="SectionVHeader"/>
    <w:rsid w:val="00820DD4"/>
    <w:rPr>
      <w:szCs w:val="20"/>
    </w:rPr>
  </w:style>
  <w:style w:type="paragraph" w:customStyle="1" w:styleId="Head12">
    <w:name w:val="Head 1.2"/>
    <w:basedOn w:val="Normal"/>
    <w:rsid w:val="00820DD4"/>
    <w:pPr>
      <w:tabs>
        <w:tab w:val="num" w:pos="504"/>
      </w:tabs>
      <w:ind w:left="504" w:hanging="504"/>
      <w:jc w:val="both"/>
    </w:pPr>
    <w:rPr>
      <w:szCs w:val="20"/>
    </w:rPr>
  </w:style>
  <w:style w:type="paragraph" w:customStyle="1" w:styleId="pq-annexb">
    <w:name w:val="pq-annexb"/>
    <w:basedOn w:val="Normal"/>
    <w:rsid w:val="00820DD4"/>
    <w:pPr>
      <w:tabs>
        <w:tab w:val="num" w:pos="900"/>
      </w:tabs>
      <w:ind w:left="900" w:hanging="900"/>
      <w:jc w:val="both"/>
    </w:pPr>
    <w:rPr>
      <w:b/>
      <w:szCs w:val="20"/>
    </w:rPr>
  </w:style>
  <w:style w:type="paragraph" w:customStyle="1" w:styleId="Outlinei">
    <w:name w:val="Outline i)"/>
    <w:basedOn w:val="Normal"/>
    <w:rsid w:val="00820DD4"/>
    <w:pPr>
      <w:tabs>
        <w:tab w:val="num" w:pos="1782"/>
      </w:tabs>
      <w:spacing w:before="120"/>
      <w:ind w:left="1782" w:hanging="792"/>
    </w:pPr>
    <w:rPr>
      <w:szCs w:val="20"/>
    </w:rPr>
  </w:style>
  <w:style w:type="paragraph" w:styleId="IndexHeading">
    <w:name w:val="index heading"/>
    <w:basedOn w:val="Normal"/>
    <w:next w:val="Index1"/>
    <w:uiPriority w:val="99"/>
    <w:semiHidden/>
    <w:rsid w:val="00820DD4"/>
    <w:rPr>
      <w:sz w:val="20"/>
      <w:szCs w:val="20"/>
    </w:rPr>
  </w:style>
  <w:style w:type="paragraph" w:customStyle="1" w:styleId="Technical4">
    <w:name w:val="Technical 4"/>
    <w:rsid w:val="00820DD4"/>
    <w:pPr>
      <w:tabs>
        <w:tab w:val="left" w:pos="-720"/>
      </w:tabs>
      <w:suppressAutoHyphens/>
    </w:pPr>
    <w:rPr>
      <w:rFonts w:ascii="Times" w:hAnsi="Times"/>
      <w:b/>
      <w:szCs w:val="20"/>
    </w:rPr>
  </w:style>
  <w:style w:type="character" w:customStyle="1" w:styleId="BalloonTextChar">
    <w:name w:val="Balloon Text Char"/>
    <w:basedOn w:val="DefaultParagraphFont"/>
    <w:link w:val="BalloonText"/>
    <w:uiPriority w:val="99"/>
    <w:semiHidden/>
    <w:locked/>
    <w:rsid w:val="00820DD4"/>
    <w:rPr>
      <w:rFonts w:ascii="Tahoma" w:hAnsi="Tahoma" w:cs="Tahoma"/>
      <w:sz w:val="16"/>
      <w:szCs w:val="16"/>
    </w:rPr>
  </w:style>
  <w:style w:type="paragraph" w:customStyle="1" w:styleId="Head2">
    <w:name w:val="Head 2"/>
    <w:basedOn w:val="Heading9"/>
    <w:rsid w:val="00820DD4"/>
    <w:pPr>
      <w:keepNext/>
      <w:widowControl w:val="0"/>
      <w:numPr>
        <w:ilvl w:val="0"/>
        <w:numId w:val="0"/>
      </w:numPr>
      <w:suppressAutoHyphens/>
      <w:spacing w:before="0" w:after="0"/>
      <w:outlineLvl w:val="9"/>
    </w:pPr>
    <w:rPr>
      <w:rFonts w:ascii="Times New Roman Bold" w:hAnsi="Times New Roman Bold"/>
      <w:b w:val="0"/>
      <w:i w:val="0"/>
      <w:spacing w:val="-4"/>
      <w:sz w:val="32"/>
      <w:szCs w:val="20"/>
      <w:lang w:val="en-US"/>
    </w:rPr>
  </w:style>
  <w:style w:type="paragraph" w:styleId="ListNumber">
    <w:name w:val="List Number"/>
    <w:basedOn w:val="Normal"/>
    <w:uiPriority w:val="99"/>
    <w:rsid w:val="00820DD4"/>
    <w:pPr>
      <w:tabs>
        <w:tab w:val="num" w:pos="360"/>
      </w:tabs>
      <w:ind w:left="360" w:hanging="360"/>
      <w:jc w:val="both"/>
    </w:pPr>
    <w:rPr>
      <w:szCs w:val="20"/>
    </w:rPr>
  </w:style>
  <w:style w:type="paragraph" w:customStyle="1" w:styleId="titulo">
    <w:name w:val="titulo"/>
    <w:basedOn w:val="Heading5"/>
    <w:rsid w:val="00820DD4"/>
    <w:pPr>
      <w:keepNext w:val="0"/>
      <w:spacing w:after="240"/>
      <w:ind w:right="0"/>
      <w:jc w:val="center"/>
    </w:pPr>
    <w:rPr>
      <w:rFonts w:ascii="Times New Roman Bold" w:hAnsi="Times New Roman Bold"/>
      <w:szCs w:val="20"/>
    </w:rPr>
  </w:style>
  <w:style w:type="paragraph" w:customStyle="1" w:styleId="FooterLandscape">
    <w:name w:val="Footer Landscape"/>
    <w:basedOn w:val="Footer"/>
    <w:next w:val="Normal"/>
    <w:rsid w:val="00820DD4"/>
    <w:pPr>
      <w:pBdr>
        <w:bottom w:val="single" w:sz="4" w:space="1" w:color="auto"/>
      </w:pBdr>
      <w:tabs>
        <w:tab w:val="clear" w:pos="4320"/>
        <w:tab w:val="clear" w:pos="8640"/>
        <w:tab w:val="center" w:pos="5328"/>
        <w:tab w:val="right" w:pos="12816"/>
      </w:tabs>
      <w:spacing w:before="120"/>
    </w:pPr>
    <w:rPr>
      <w:sz w:val="20"/>
      <w:szCs w:val="20"/>
    </w:rPr>
  </w:style>
  <w:style w:type="paragraph" w:customStyle="1" w:styleId="HeaderLandscape">
    <w:name w:val="Header Landscape"/>
    <w:basedOn w:val="Header"/>
    <w:next w:val="Normal"/>
    <w:rsid w:val="00820DD4"/>
    <w:pPr>
      <w:pBdr>
        <w:bottom w:val="single" w:sz="4" w:space="1" w:color="000000"/>
      </w:pBdr>
      <w:tabs>
        <w:tab w:val="right" w:pos="12816"/>
      </w:tabs>
      <w:suppressAutoHyphens w:val="0"/>
    </w:pPr>
    <w:rPr>
      <w:sz w:val="24"/>
      <w:szCs w:val="20"/>
    </w:rPr>
  </w:style>
  <w:style w:type="paragraph" w:customStyle="1" w:styleId="Head51">
    <w:name w:val="Head 5.1"/>
    <w:basedOn w:val="Normal"/>
    <w:rsid w:val="00820DD4"/>
    <w:pPr>
      <w:suppressAutoHyphens/>
      <w:ind w:left="540" w:hanging="540"/>
      <w:jc w:val="both"/>
    </w:pPr>
    <w:rPr>
      <w:rFonts w:ascii="Tms Rmn" w:hAnsi="Tms Rmn"/>
      <w:b/>
      <w:szCs w:val="20"/>
    </w:rPr>
  </w:style>
  <w:style w:type="paragraph" w:customStyle="1" w:styleId="Head21b">
    <w:name w:val="Head 2.1b"/>
    <w:basedOn w:val="Normal"/>
    <w:rsid w:val="00820DD4"/>
    <w:pPr>
      <w:suppressAutoHyphens/>
      <w:jc w:val="center"/>
    </w:pPr>
    <w:rPr>
      <w:rFonts w:ascii="Tms Rmn" w:hAnsi="Tms Rmn"/>
      <w:b/>
      <w:sz w:val="28"/>
      <w:szCs w:val="20"/>
    </w:rPr>
  </w:style>
  <w:style w:type="paragraph" w:customStyle="1" w:styleId="Head22b">
    <w:name w:val="Head 2.2b"/>
    <w:basedOn w:val="Normal"/>
    <w:rsid w:val="00820DD4"/>
    <w:pPr>
      <w:suppressAutoHyphens/>
      <w:ind w:left="360" w:hanging="360"/>
    </w:pPr>
    <w:rPr>
      <w:rFonts w:ascii="Tms Rmn" w:hAnsi="Tms Rmn"/>
      <w:b/>
      <w:szCs w:val="20"/>
    </w:rPr>
  </w:style>
  <w:style w:type="paragraph" w:customStyle="1" w:styleId="Head41">
    <w:name w:val="Head 4.1"/>
    <w:basedOn w:val="Normal"/>
    <w:rsid w:val="00820DD4"/>
    <w:pPr>
      <w:suppressAutoHyphens/>
      <w:jc w:val="center"/>
    </w:pPr>
    <w:rPr>
      <w:rFonts w:ascii="Tms Rmn" w:hAnsi="Tms Rmn"/>
      <w:b/>
      <w:sz w:val="28"/>
      <w:szCs w:val="20"/>
    </w:rPr>
  </w:style>
  <w:style w:type="paragraph" w:customStyle="1" w:styleId="Head42">
    <w:name w:val="Head 4.2"/>
    <w:basedOn w:val="Normal"/>
    <w:rsid w:val="00820DD4"/>
    <w:pPr>
      <w:suppressAutoHyphens/>
      <w:ind w:left="360" w:hanging="360"/>
    </w:pPr>
    <w:rPr>
      <w:rFonts w:ascii="Tms Rmn" w:hAnsi="Tms Rmn"/>
      <w:b/>
      <w:szCs w:val="20"/>
    </w:rPr>
  </w:style>
  <w:style w:type="paragraph" w:customStyle="1" w:styleId="TextBoxdots">
    <w:name w:val="Text Box (dots)"/>
    <w:basedOn w:val="Normal"/>
    <w:rsid w:val="00820DD4"/>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1">
    <w:name w:val="1"/>
    <w:basedOn w:val="Normal"/>
    <w:rsid w:val="00820DD4"/>
    <w:pPr>
      <w:suppressAutoHyphens/>
      <w:ind w:left="720" w:hanging="720"/>
      <w:jc w:val="both"/>
    </w:pPr>
    <w:rPr>
      <w:rFonts w:ascii="Tms Rmn" w:hAnsi="Tms Rmn"/>
      <w:szCs w:val="20"/>
    </w:rPr>
  </w:style>
  <w:style w:type="paragraph" w:customStyle="1" w:styleId="a">
    <w:name w:val="(a)"/>
    <w:basedOn w:val="Normal"/>
    <w:rsid w:val="00820DD4"/>
    <w:pPr>
      <w:suppressAutoHyphens/>
      <w:ind w:left="1440" w:hanging="720"/>
      <w:jc w:val="both"/>
    </w:pPr>
    <w:rPr>
      <w:rFonts w:ascii="Tms Rmn" w:hAnsi="Tms Rmn"/>
      <w:szCs w:val="20"/>
    </w:rPr>
  </w:style>
  <w:style w:type="paragraph" w:customStyle="1" w:styleId="Sec1-Heading2">
    <w:name w:val="Sec 1 - Heading 2"/>
    <w:basedOn w:val="Heading2"/>
    <w:rsid w:val="00820DD4"/>
    <w:pPr>
      <w:keepNext/>
      <w:suppressAutoHyphens w:val="0"/>
      <w:spacing w:before="120" w:after="200"/>
    </w:pPr>
    <w:rPr>
      <w:bCs/>
      <w:sz w:val="32"/>
      <w:szCs w:val="20"/>
      <w:lang w:val="en-GB" w:eastAsia="en-GB"/>
    </w:rPr>
  </w:style>
  <w:style w:type="paragraph" w:customStyle="1" w:styleId="ClauseSubPara">
    <w:name w:val="ClauseSub_Para"/>
    <w:link w:val="ClauseSubParaChar"/>
    <w:rsid w:val="00820DD4"/>
    <w:pPr>
      <w:spacing w:before="60" w:after="60"/>
      <w:ind w:left="2268"/>
    </w:pPr>
    <w:rPr>
      <w:sz w:val="22"/>
      <w:szCs w:val="22"/>
      <w:lang w:val="en-GB"/>
    </w:rPr>
  </w:style>
  <w:style w:type="paragraph" w:customStyle="1" w:styleId="DefaultParagraphFont1">
    <w:name w:val="Default Paragraph Font1"/>
    <w:next w:val="Normal"/>
    <w:rsid w:val="00820DD4"/>
    <w:rPr>
      <w:rFonts w:ascii="‚l‚r –¾’©" w:hAnsi="‚l‚r –¾’©" w:cs="‚l‚r –¾’©"/>
      <w:noProof/>
      <w:sz w:val="21"/>
      <w:szCs w:val="20"/>
      <w:lang w:val="en-GB" w:eastAsia="en-GB"/>
    </w:rPr>
  </w:style>
  <w:style w:type="paragraph" w:customStyle="1" w:styleId="ClauseSubList">
    <w:name w:val="ClauseSub_List"/>
    <w:rsid w:val="00820DD4"/>
    <w:pPr>
      <w:tabs>
        <w:tab w:val="num" w:pos="3987"/>
      </w:tabs>
      <w:suppressAutoHyphens/>
      <w:ind w:left="3987" w:hanging="567"/>
    </w:pPr>
    <w:rPr>
      <w:sz w:val="22"/>
      <w:szCs w:val="22"/>
      <w:lang w:val="en-GB"/>
    </w:rPr>
  </w:style>
  <w:style w:type="paragraph" w:customStyle="1" w:styleId="ClauseSubListSubList">
    <w:name w:val="ClauseSub_List_SubList"/>
    <w:rsid w:val="00820DD4"/>
    <w:pPr>
      <w:tabs>
        <w:tab w:val="num" w:pos="360"/>
      </w:tabs>
      <w:ind w:left="360" w:hanging="360"/>
    </w:pPr>
    <w:rPr>
      <w:sz w:val="22"/>
      <w:szCs w:val="22"/>
      <w:lang w:val="en-GB"/>
    </w:rPr>
  </w:style>
  <w:style w:type="paragraph" w:customStyle="1" w:styleId="ClauseSubParaIndent">
    <w:name w:val="ClauseSub_ParaIndent"/>
    <w:basedOn w:val="ClauseSubPara"/>
    <w:rsid w:val="00820DD4"/>
    <w:pPr>
      <w:ind w:left="2835"/>
    </w:pPr>
  </w:style>
  <w:style w:type="paragraph" w:customStyle="1" w:styleId="Option">
    <w:name w:val="Option"/>
    <w:basedOn w:val="Heading1"/>
    <w:rsid w:val="00820DD4"/>
    <w:pPr>
      <w:suppressAutoHyphens w:val="0"/>
      <w:spacing w:before="1800" w:after="120"/>
    </w:pPr>
    <w:rPr>
      <w:bCs/>
      <w:kern w:val="28"/>
      <w:sz w:val="48"/>
      <w:szCs w:val="20"/>
    </w:rPr>
  </w:style>
  <w:style w:type="paragraph" w:customStyle="1" w:styleId="S1-Header">
    <w:name w:val="S1-Header"/>
    <w:basedOn w:val="BodyText2"/>
    <w:link w:val="S1-HeaderChar"/>
    <w:rsid w:val="00820DD4"/>
    <w:pPr>
      <w:tabs>
        <w:tab w:val="num" w:pos="360"/>
      </w:tabs>
      <w:spacing w:before="120" w:after="200"/>
      <w:ind w:left="360" w:hanging="360"/>
      <w:jc w:val="center"/>
    </w:pPr>
    <w:rPr>
      <w:b/>
      <w:sz w:val="28"/>
      <w:szCs w:val="20"/>
    </w:rPr>
  </w:style>
  <w:style w:type="character" w:customStyle="1" w:styleId="S1-HeaderChar">
    <w:name w:val="S1-Header Char"/>
    <w:link w:val="S1-Header"/>
    <w:locked/>
    <w:rsid w:val="00820DD4"/>
    <w:rPr>
      <w:b/>
      <w:sz w:val="28"/>
      <w:szCs w:val="20"/>
    </w:rPr>
  </w:style>
  <w:style w:type="paragraph" w:customStyle="1" w:styleId="S1a-header">
    <w:name w:val="S1a-header"/>
    <w:basedOn w:val="S1-Header"/>
    <w:autoRedefine/>
    <w:rsid w:val="00820DD4"/>
    <w:pPr>
      <w:numPr>
        <w:ilvl w:val="1"/>
        <w:numId w:val="62"/>
      </w:numPr>
      <w:tabs>
        <w:tab w:val="num" w:pos="720"/>
      </w:tabs>
      <w:spacing w:before="0" w:after="120"/>
      <w:ind w:left="420" w:hanging="720"/>
      <w:jc w:val="both"/>
    </w:pPr>
    <w:rPr>
      <w:b w:val="0"/>
      <w:noProof/>
      <w:color w:val="000000"/>
      <w:sz w:val="24"/>
      <w:szCs w:val="24"/>
    </w:rPr>
  </w:style>
  <w:style w:type="paragraph" w:customStyle="1" w:styleId="S1b-header1">
    <w:name w:val="S1b-header1"/>
    <w:basedOn w:val="Normal"/>
    <w:rsid w:val="00820DD4"/>
    <w:pPr>
      <w:tabs>
        <w:tab w:val="num" w:pos="648"/>
      </w:tabs>
      <w:spacing w:before="120" w:after="240"/>
      <w:ind w:left="360" w:hanging="72"/>
      <w:jc w:val="center"/>
    </w:pPr>
    <w:rPr>
      <w:b/>
      <w:sz w:val="28"/>
      <w:szCs w:val="20"/>
    </w:rPr>
  </w:style>
  <w:style w:type="paragraph" w:customStyle="1" w:styleId="StyleTOC1NotBold">
    <w:name w:val="Style TOC 1 + Not Bold"/>
    <w:basedOn w:val="TOC1"/>
    <w:rsid w:val="00820DD4"/>
    <w:pPr>
      <w:tabs>
        <w:tab w:val="clear" w:pos="9000"/>
      </w:tabs>
      <w:suppressAutoHyphens w:val="0"/>
      <w:spacing w:after="0"/>
      <w:ind w:left="0" w:right="0" w:firstLine="0"/>
    </w:pPr>
    <w:rPr>
      <w:rFonts w:ascii="Cambria" w:hAnsi="Cambria"/>
      <w:b w:val="0"/>
      <w:bCs/>
      <w:caps/>
      <w:noProof w:val="0"/>
    </w:rPr>
  </w:style>
  <w:style w:type="paragraph" w:customStyle="1" w:styleId="S9Header">
    <w:name w:val="S9 Header"/>
    <w:basedOn w:val="Normal"/>
    <w:rsid w:val="00820DD4"/>
    <w:pPr>
      <w:spacing w:before="120" w:after="240"/>
      <w:jc w:val="center"/>
    </w:pPr>
    <w:rPr>
      <w:b/>
      <w:sz w:val="36"/>
      <w:szCs w:val="20"/>
    </w:rPr>
  </w:style>
  <w:style w:type="paragraph" w:customStyle="1" w:styleId="S7Header1">
    <w:name w:val="S7 Header 1"/>
    <w:basedOn w:val="S1-Header"/>
    <w:next w:val="Normal"/>
    <w:rsid w:val="00820DD4"/>
    <w:pPr>
      <w:tabs>
        <w:tab w:val="clear" w:pos="360"/>
        <w:tab w:val="num" w:pos="648"/>
      </w:tabs>
      <w:spacing w:after="240"/>
      <w:ind w:hanging="72"/>
    </w:pPr>
  </w:style>
  <w:style w:type="paragraph" w:customStyle="1" w:styleId="S7Header2">
    <w:name w:val="S7 Header 2"/>
    <w:basedOn w:val="Normal"/>
    <w:next w:val="Normal"/>
    <w:autoRedefine/>
    <w:rsid w:val="00820DD4"/>
    <w:pPr>
      <w:spacing w:after="120"/>
      <w:ind w:left="432" w:hanging="432"/>
    </w:pPr>
    <w:rPr>
      <w:b/>
      <w:szCs w:val="20"/>
    </w:rPr>
  </w:style>
  <w:style w:type="paragraph" w:customStyle="1" w:styleId="StyleS7Header2NotBold">
    <w:name w:val="Style S7 Header 2 + Not Bold"/>
    <w:basedOn w:val="S7Header2"/>
    <w:rsid w:val="00820DD4"/>
  </w:style>
  <w:style w:type="paragraph" w:customStyle="1" w:styleId="S8Header1">
    <w:name w:val="S8 Header 1"/>
    <w:basedOn w:val="Normal"/>
    <w:next w:val="Normal"/>
    <w:rsid w:val="00820DD4"/>
    <w:pPr>
      <w:spacing w:before="120" w:after="200"/>
      <w:jc w:val="both"/>
    </w:pPr>
    <w:rPr>
      <w:b/>
      <w:szCs w:val="20"/>
    </w:rPr>
  </w:style>
  <w:style w:type="paragraph" w:customStyle="1" w:styleId="S9-appx">
    <w:name w:val="S9 - appx"/>
    <w:basedOn w:val="Normal"/>
    <w:link w:val="S9-appxChar"/>
    <w:uiPriority w:val="99"/>
    <w:rsid w:val="00820DD4"/>
    <w:pPr>
      <w:spacing w:before="120" w:after="240"/>
      <w:jc w:val="center"/>
    </w:pPr>
    <w:rPr>
      <w:b/>
      <w:sz w:val="28"/>
      <w:szCs w:val="20"/>
    </w:rPr>
  </w:style>
  <w:style w:type="paragraph" w:customStyle="1" w:styleId="UGHeading1">
    <w:name w:val="UG Heading 1"/>
    <w:basedOn w:val="Normal"/>
    <w:rsid w:val="00820DD4"/>
    <w:pPr>
      <w:spacing w:before="120" w:after="240"/>
      <w:jc w:val="center"/>
    </w:pPr>
    <w:rPr>
      <w:b/>
      <w:sz w:val="36"/>
      <w:szCs w:val="20"/>
    </w:rPr>
  </w:style>
  <w:style w:type="paragraph" w:customStyle="1" w:styleId="StyleHeader2-SubClausesLeft-001Hanging044After">
    <w:name w:val="Style Header 2 - SubClauses + Left:  -0.01&quot; Hanging:  0.44&quot; After..."/>
    <w:basedOn w:val="Header2-SubClauses"/>
    <w:autoRedefine/>
    <w:rsid w:val="00820DD4"/>
    <w:pPr>
      <w:numPr>
        <w:ilvl w:val="1"/>
      </w:numPr>
      <w:tabs>
        <w:tab w:val="num" w:pos="504"/>
      </w:tabs>
      <w:spacing w:after="240"/>
      <w:ind w:left="420" w:hanging="420"/>
      <w:jc w:val="left"/>
    </w:pPr>
    <w:rPr>
      <w:rFonts w:cs="Times New Roman"/>
      <w:lang w:val="en-GB"/>
    </w:rPr>
  </w:style>
  <w:style w:type="paragraph" w:customStyle="1" w:styleId="S1-subpara">
    <w:name w:val="S1-sub para"/>
    <w:basedOn w:val="Normal"/>
    <w:rsid w:val="00820DD4"/>
    <w:pPr>
      <w:tabs>
        <w:tab w:val="num" w:pos="576"/>
      </w:tabs>
      <w:spacing w:after="200"/>
      <w:ind w:left="576" w:hanging="576"/>
      <w:jc w:val="both"/>
    </w:pPr>
    <w:rPr>
      <w:szCs w:val="20"/>
    </w:rPr>
  </w:style>
  <w:style w:type="character" w:customStyle="1" w:styleId="S1-subparaChar">
    <w:name w:val="S1-sub para Char"/>
    <w:rsid w:val="00820DD4"/>
    <w:rPr>
      <w:sz w:val="24"/>
      <w:lang w:val="en-US" w:eastAsia="en-US"/>
    </w:rPr>
  </w:style>
  <w:style w:type="paragraph" w:customStyle="1" w:styleId="S1-OptB-header2">
    <w:name w:val="S1-OptB-header2"/>
    <w:basedOn w:val="Normal"/>
    <w:rsid w:val="00820DD4"/>
    <w:pPr>
      <w:tabs>
        <w:tab w:val="num" w:pos="360"/>
      </w:tabs>
      <w:ind w:left="360" w:hanging="360"/>
    </w:pPr>
    <w:rPr>
      <w:b/>
      <w:szCs w:val="20"/>
    </w:rPr>
  </w:style>
  <w:style w:type="paragraph" w:customStyle="1" w:styleId="S1-OptB-subpara">
    <w:name w:val="S1-OptB-sub para"/>
    <w:basedOn w:val="Normal"/>
    <w:rsid w:val="00820DD4"/>
    <w:pPr>
      <w:tabs>
        <w:tab w:val="num" w:pos="360"/>
      </w:tabs>
      <w:spacing w:after="200"/>
      <w:ind w:left="360" w:hanging="360"/>
      <w:jc w:val="both"/>
    </w:pPr>
    <w:rPr>
      <w:szCs w:val="20"/>
    </w:rPr>
  </w:style>
  <w:style w:type="paragraph" w:customStyle="1" w:styleId="OptB-S1-subpara">
    <w:name w:val="OptB-S1-sub para"/>
    <w:basedOn w:val="Normal"/>
    <w:rsid w:val="00820DD4"/>
    <w:pPr>
      <w:tabs>
        <w:tab w:val="num" w:pos="576"/>
      </w:tabs>
      <w:spacing w:after="200"/>
      <w:ind w:left="576" w:hanging="576"/>
      <w:jc w:val="both"/>
    </w:pPr>
    <w:rPr>
      <w:szCs w:val="20"/>
    </w:rPr>
  </w:style>
  <w:style w:type="character" w:customStyle="1" w:styleId="Header2-SubClausesCharChar">
    <w:name w:val="Header 2 - SubClauses Char Char"/>
    <w:uiPriority w:val="99"/>
    <w:rsid w:val="00820DD4"/>
    <w:rPr>
      <w:sz w:val="24"/>
      <w:lang w:val="es-ES_tradnl" w:eastAsia="en-US"/>
    </w:rPr>
  </w:style>
  <w:style w:type="paragraph" w:customStyle="1" w:styleId="Sec1-Heading3">
    <w:name w:val="Sec 1 - Heading 3"/>
    <w:basedOn w:val="Normal"/>
    <w:rsid w:val="00820DD4"/>
    <w:pPr>
      <w:tabs>
        <w:tab w:val="left" w:pos="432"/>
      </w:tabs>
      <w:spacing w:after="200"/>
      <w:ind w:left="432" w:hanging="432"/>
    </w:pPr>
    <w:rPr>
      <w:b/>
      <w:bCs/>
      <w:szCs w:val="20"/>
      <w:lang w:val="en-GB" w:eastAsia="en-GB"/>
    </w:rPr>
  </w:style>
  <w:style w:type="paragraph" w:customStyle="1" w:styleId="StyleSec1-Heading3Left0Hanging027">
    <w:name w:val="Style Sec 1 - Heading 3 + Left:  0&quot; Hanging:  0.27&quot;"/>
    <w:basedOn w:val="Sec1-Heading3"/>
    <w:rsid w:val="00820DD4"/>
    <w:pPr>
      <w:tabs>
        <w:tab w:val="left" w:pos="360"/>
      </w:tabs>
      <w:ind w:left="360" w:hanging="360"/>
    </w:pPr>
  </w:style>
  <w:style w:type="paragraph" w:customStyle="1" w:styleId="Sec4-Heading1">
    <w:name w:val="Sec 4 - Heading 1"/>
    <w:basedOn w:val="Normal"/>
    <w:next w:val="Normal"/>
    <w:rsid w:val="00820DD4"/>
    <w:pPr>
      <w:spacing w:before="120" w:after="120"/>
      <w:jc w:val="center"/>
    </w:pPr>
    <w:rPr>
      <w:b/>
      <w:iCs/>
      <w:sz w:val="20"/>
      <w:lang w:val="en-GB" w:eastAsia="en-GB"/>
    </w:rPr>
  </w:style>
  <w:style w:type="paragraph" w:customStyle="1" w:styleId="Sec6-Heading1">
    <w:name w:val="Sec 6 - Heading 1"/>
    <w:basedOn w:val="Sec4-Heading1"/>
    <w:rsid w:val="00820DD4"/>
    <w:rPr>
      <w:lang w:val="en-US"/>
    </w:rPr>
  </w:style>
  <w:style w:type="paragraph" w:customStyle="1" w:styleId="Enclosure">
    <w:name w:val="Enclosure"/>
    <w:basedOn w:val="Normal"/>
    <w:rsid w:val="00820DD4"/>
  </w:style>
  <w:style w:type="paragraph" w:customStyle="1" w:styleId="SectionVII">
    <w:name w:val="Section VII"/>
    <w:basedOn w:val="Header2-SubClauses"/>
    <w:autoRedefine/>
    <w:rsid w:val="00820DD4"/>
    <w:pPr>
      <w:numPr>
        <w:ilvl w:val="1"/>
      </w:numPr>
      <w:tabs>
        <w:tab w:val="num" w:pos="504"/>
        <w:tab w:val="left" w:pos="619"/>
      </w:tabs>
      <w:spacing w:after="120"/>
      <w:ind w:left="504" w:hanging="504"/>
      <w:jc w:val="left"/>
    </w:pPr>
    <w:rPr>
      <w:rFonts w:cs="Times New Roman"/>
      <w:b/>
      <w:bCs/>
      <w:sz w:val="20"/>
      <w:lang w:val="es-ES_tradnl"/>
    </w:rPr>
  </w:style>
  <w:style w:type="paragraph" w:styleId="ListNumber3">
    <w:name w:val="List Number 3"/>
    <w:basedOn w:val="Normal"/>
    <w:uiPriority w:val="99"/>
    <w:rsid w:val="00820DD4"/>
    <w:pPr>
      <w:numPr>
        <w:numId w:val="1"/>
      </w:numPr>
      <w:tabs>
        <w:tab w:val="num" w:pos="432"/>
        <w:tab w:val="num" w:pos="693"/>
        <w:tab w:val="num" w:pos="720"/>
        <w:tab w:val="num" w:pos="936"/>
        <w:tab w:val="num" w:pos="1080"/>
        <w:tab w:val="num" w:pos="2160"/>
      </w:tabs>
      <w:ind w:left="1080"/>
      <w:contextualSpacing/>
      <w:jc w:val="both"/>
    </w:pPr>
    <w:rPr>
      <w:szCs w:val="20"/>
    </w:rPr>
  </w:style>
  <w:style w:type="paragraph" w:customStyle="1" w:styleId="Head20">
    <w:name w:val="Head2"/>
    <w:basedOn w:val="Normal"/>
    <w:rsid w:val="00820DD4"/>
    <w:pPr>
      <w:keepNext/>
      <w:suppressAutoHyphens/>
      <w:spacing w:before="100" w:after="100"/>
    </w:pPr>
    <w:rPr>
      <w:rFonts w:ascii="Times New Roman Bold" w:hAnsi="Times New Roman Bold"/>
      <w:b/>
      <w:szCs w:val="20"/>
    </w:rPr>
  </w:style>
  <w:style w:type="paragraph" w:customStyle="1" w:styleId="ListTwo">
    <w:name w:val="ListTwo"/>
    <w:basedOn w:val="ListNumber2"/>
    <w:rsid w:val="00820DD4"/>
    <w:pPr>
      <w:numPr>
        <w:numId w:val="2"/>
      </w:numPr>
      <w:tabs>
        <w:tab w:val="num" w:pos="432"/>
        <w:tab w:val="num" w:pos="720"/>
        <w:tab w:val="num" w:pos="936"/>
      </w:tabs>
      <w:spacing w:before="120" w:after="120"/>
      <w:ind w:left="936" w:hanging="936"/>
      <w:contextualSpacing w:val="0"/>
      <w:jc w:val="both"/>
    </w:pPr>
    <w:rPr>
      <w:rFonts w:ascii="Arial" w:hAnsi="Arial"/>
      <w:lang w:val="en-GB"/>
    </w:rPr>
  </w:style>
  <w:style w:type="paragraph" w:customStyle="1" w:styleId="CM33">
    <w:name w:val="CM33"/>
    <w:basedOn w:val="Normal"/>
    <w:next w:val="Normal"/>
    <w:rsid w:val="00820DD4"/>
    <w:pPr>
      <w:autoSpaceDE w:val="0"/>
      <w:autoSpaceDN w:val="0"/>
      <w:adjustRightInd w:val="0"/>
      <w:spacing w:before="120" w:after="120"/>
      <w:ind w:firstLine="936"/>
      <w:jc w:val="both"/>
    </w:pPr>
    <w:rPr>
      <w:rFonts w:ascii="Arial" w:hAnsi="Arial"/>
      <w:lang w:val="en-GB" w:eastAsia="fr-FR"/>
    </w:rPr>
  </w:style>
  <w:style w:type="paragraph" w:customStyle="1" w:styleId="outlinebullet">
    <w:name w:val="outlinebullet"/>
    <w:basedOn w:val="Normal"/>
    <w:rsid w:val="00820DD4"/>
    <w:pPr>
      <w:numPr>
        <w:numId w:val="3"/>
      </w:numPr>
      <w:tabs>
        <w:tab w:val="num" w:pos="432"/>
        <w:tab w:val="num" w:pos="693"/>
        <w:tab w:val="num" w:pos="1080"/>
        <w:tab w:val="left" w:pos="1440"/>
        <w:tab w:val="num" w:pos="2160"/>
      </w:tabs>
      <w:spacing w:before="120"/>
      <w:ind w:left="1440" w:hanging="450"/>
    </w:pPr>
    <w:rPr>
      <w:szCs w:val="20"/>
      <w:lang w:val="fr-FR" w:eastAsia="fr-FR"/>
    </w:rPr>
  </w:style>
  <w:style w:type="character" w:customStyle="1" w:styleId="footnote">
    <w:name w:val="footnote"/>
    <w:rsid w:val="00820DD4"/>
    <w:rPr>
      <w:rFonts w:ascii="Book Antiqua" w:hAnsi="Book Antiqua"/>
      <w:sz w:val="24"/>
      <w:lang w:val="en-US" w:eastAsia="x-none"/>
    </w:rPr>
  </w:style>
  <w:style w:type="paragraph" w:customStyle="1" w:styleId="StyleP3Header1-ClausesAfter12pt">
    <w:name w:val="Style P3 Header1-Clauses + After:  12 pt"/>
    <w:basedOn w:val="P3Header1-Clauses"/>
    <w:rsid w:val="00820DD4"/>
    <w:pPr>
      <w:numPr>
        <w:numId w:val="58"/>
      </w:numPr>
      <w:tabs>
        <w:tab w:val="left" w:pos="1008"/>
      </w:tabs>
      <w:spacing w:after="240"/>
    </w:pPr>
    <w:rPr>
      <w:szCs w:val="20"/>
    </w:rPr>
  </w:style>
  <w:style w:type="paragraph" w:customStyle="1" w:styleId="SectionVIIHeader1">
    <w:name w:val="Section VII Header1"/>
    <w:basedOn w:val="Heading1"/>
    <w:autoRedefine/>
    <w:rsid w:val="00820DD4"/>
    <w:pPr>
      <w:suppressAutoHyphens w:val="0"/>
      <w:spacing w:before="120" w:after="360"/>
    </w:pPr>
    <w:rPr>
      <w:bCs/>
      <w:kern w:val="28"/>
      <w:sz w:val="32"/>
      <w:szCs w:val="20"/>
    </w:rPr>
  </w:style>
  <w:style w:type="paragraph" w:customStyle="1" w:styleId="UserGuide">
    <w:name w:val="User Guide"/>
    <w:basedOn w:val="Normal"/>
    <w:rsid w:val="00820DD4"/>
    <w:pPr>
      <w:spacing w:after="134"/>
      <w:ind w:right="-14"/>
      <w:jc w:val="center"/>
    </w:pPr>
    <w:rPr>
      <w:b/>
      <w:sz w:val="72"/>
      <w:szCs w:val="20"/>
    </w:rPr>
  </w:style>
  <w:style w:type="paragraph" w:customStyle="1" w:styleId="StyleHeading3SectionHeader3ClauseSubNoNameBold">
    <w:name w:val="Style Heading 3Section Header3ClauseSub_No&amp;Name + Bold"/>
    <w:basedOn w:val="Heading3"/>
    <w:rsid w:val="00820DD4"/>
    <w:pPr>
      <w:keepNext w:val="0"/>
      <w:keepLines w:val="0"/>
      <w:tabs>
        <w:tab w:val="num" w:pos="864"/>
      </w:tabs>
      <w:spacing w:after="200"/>
      <w:ind w:left="864" w:right="-14" w:hanging="432"/>
      <w:jc w:val="center"/>
    </w:pPr>
    <w:rPr>
      <w:bCs/>
      <w:sz w:val="28"/>
      <w:szCs w:val="20"/>
    </w:rPr>
  </w:style>
  <w:style w:type="paragraph" w:customStyle="1" w:styleId="a11">
    <w:name w:val="a1 1"/>
    <w:rsid w:val="00820DD4"/>
    <w:pPr>
      <w:widowControl w:val="0"/>
      <w:tabs>
        <w:tab w:val="left" w:pos="-720"/>
      </w:tabs>
      <w:suppressAutoHyphens/>
      <w:spacing w:after="134"/>
      <w:ind w:right="-14"/>
      <w:jc w:val="both"/>
    </w:pPr>
    <w:rPr>
      <w:rFonts w:ascii="CG Times" w:hAnsi="CG Times"/>
      <w:szCs w:val="20"/>
    </w:rPr>
  </w:style>
  <w:style w:type="paragraph" w:customStyle="1" w:styleId="REGULAR3">
    <w:name w:val="REGULAR 3"/>
    <w:rsid w:val="00820DD4"/>
    <w:pPr>
      <w:widowControl w:val="0"/>
      <w:tabs>
        <w:tab w:val="left" w:pos="0"/>
        <w:tab w:val="right" w:pos="1560"/>
        <w:tab w:val="left" w:pos="1800"/>
        <w:tab w:val="left" w:pos="2160"/>
      </w:tabs>
      <w:suppressAutoHyphens/>
      <w:spacing w:after="134"/>
      <w:ind w:right="-14"/>
      <w:jc w:val="both"/>
    </w:pPr>
    <w:rPr>
      <w:rFonts w:ascii="CG Times" w:hAnsi="CG Times"/>
      <w:szCs w:val="20"/>
    </w:rPr>
  </w:style>
  <w:style w:type="paragraph" w:styleId="TOAHeading">
    <w:name w:val="toa heading"/>
    <w:basedOn w:val="Normal"/>
    <w:next w:val="Normal"/>
    <w:uiPriority w:val="99"/>
    <w:rsid w:val="00820DD4"/>
    <w:pPr>
      <w:tabs>
        <w:tab w:val="left" w:pos="9000"/>
        <w:tab w:val="right" w:pos="9360"/>
      </w:tabs>
      <w:suppressAutoHyphens/>
      <w:spacing w:after="134"/>
      <w:ind w:right="-14"/>
      <w:jc w:val="both"/>
    </w:pPr>
    <w:rPr>
      <w:szCs w:val="20"/>
      <w:lang w:val="en-GB"/>
    </w:rPr>
  </w:style>
  <w:style w:type="paragraph" w:customStyle="1" w:styleId="Headfid1">
    <w:name w:val="Head fid1"/>
    <w:basedOn w:val="Normal"/>
    <w:rsid w:val="00820DD4"/>
    <w:pPr>
      <w:spacing w:before="120" w:after="120"/>
      <w:ind w:right="-14"/>
      <w:jc w:val="both"/>
    </w:pPr>
    <w:rPr>
      <w:b/>
      <w:szCs w:val="20"/>
      <w:lang w:val="en-GB"/>
    </w:rPr>
  </w:style>
  <w:style w:type="paragraph" w:customStyle="1" w:styleId="UG-Sec3-heading1">
    <w:name w:val="UG-Sec3-heading1"/>
    <w:basedOn w:val="Heading2"/>
    <w:link w:val="UG-Sec3-heading1Char"/>
    <w:rsid w:val="00820DD4"/>
    <w:pPr>
      <w:tabs>
        <w:tab w:val="left" w:pos="619"/>
      </w:tabs>
      <w:suppressAutoHyphens w:val="0"/>
      <w:spacing w:before="120" w:after="200"/>
      <w:ind w:right="-14"/>
      <w:jc w:val="left"/>
    </w:pPr>
    <w:rPr>
      <w:szCs w:val="28"/>
    </w:rPr>
  </w:style>
  <w:style w:type="character" w:customStyle="1" w:styleId="UG-Sec3-heading1Char">
    <w:name w:val="UG-Sec3-heading1 Char"/>
    <w:link w:val="UG-Sec3-heading1"/>
    <w:locked/>
    <w:rsid w:val="00820DD4"/>
    <w:rPr>
      <w:b/>
      <w:sz w:val="28"/>
      <w:szCs w:val="28"/>
    </w:rPr>
  </w:style>
  <w:style w:type="paragraph" w:customStyle="1" w:styleId="UG-Sec3-Heading2">
    <w:name w:val="UG-Sec3-Heading2"/>
    <w:basedOn w:val="Normal"/>
    <w:rsid w:val="00820DD4"/>
    <w:pPr>
      <w:autoSpaceDE w:val="0"/>
      <w:autoSpaceDN w:val="0"/>
      <w:adjustRightInd w:val="0"/>
      <w:spacing w:after="200"/>
      <w:ind w:right="-14"/>
      <w:jc w:val="both"/>
    </w:pPr>
    <w:rPr>
      <w:b/>
      <w:bCs/>
      <w:color w:val="000000"/>
      <w:szCs w:val="20"/>
    </w:rPr>
  </w:style>
  <w:style w:type="paragraph" w:customStyle="1" w:styleId="StyleUG-Sec3-heading18ptBlack">
    <w:name w:val="Style UG-Sec3-heading1 + 8 pt Black"/>
    <w:basedOn w:val="UG-Sec3-heading1"/>
    <w:link w:val="StyleUG-Sec3-heading18ptBlackChar"/>
    <w:rsid w:val="00820DD4"/>
    <w:rPr>
      <w:bCs/>
      <w:color w:val="000000"/>
      <w:sz w:val="24"/>
    </w:rPr>
  </w:style>
  <w:style w:type="character" w:customStyle="1" w:styleId="StyleUG-Sec3-heading18ptBlackChar">
    <w:name w:val="Style UG-Sec3-heading1 + 8 pt Black Char"/>
    <w:link w:val="StyleUG-Sec3-heading18ptBlack"/>
    <w:locked/>
    <w:rsid w:val="00820DD4"/>
    <w:rPr>
      <w:b/>
      <w:bCs/>
      <w:color w:val="000000"/>
      <w:szCs w:val="28"/>
    </w:rPr>
  </w:style>
  <w:style w:type="paragraph" w:customStyle="1" w:styleId="UG-Sec3b-Heading1">
    <w:name w:val="UG-Sec3b-Heading1"/>
    <w:basedOn w:val="UG-Sec3-heading1"/>
    <w:rsid w:val="00820DD4"/>
  </w:style>
  <w:style w:type="paragraph" w:customStyle="1" w:styleId="UG-Sec3b-Heading2">
    <w:name w:val="UG-Sec3b-Heading2"/>
    <w:basedOn w:val="UG-Sec3-Heading2"/>
    <w:rsid w:val="00820DD4"/>
  </w:style>
  <w:style w:type="paragraph" w:customStyle="1" w:styleId="SecVI-Header2">
    <w:name w:val="Sec VI - Header 2"/>
    <w:basedOn w:val="Heading3"/>
    <w:link w:val="SecVI-Header2Char"/>
    <w:rsid w:val="00820DD4"/>
    <w:pPr>
      <w:keepNext w:val="0"/>
      <w:keepLines w:val="0"/>
      <w:tabs>
        <w:tab w:val="num" w:pos="864"/>
      </w:tabs>
      <w:spacing w:after="200"/>
      <w:ind w:right="-14"/>
      <w:jc w:val="center"/>
    </w:pPr>
    <w:rPr>
      <w:sz w:val="28"/>
      <w:szCs w:val="28"/>
    </w:rPr>
  </w:style>
  <w:style w:type="character" w:customStyle="1" w:styleId="SecVI-Header2Char">
    <w:name w:val="Sec VI - Header 2 Char"/>
    <w:link w:val="SecVI-Header2"/>
    <w:locked/>
    <w:rsid w:val="00820DD4"/>
    <w:rPr>
      <w:b/>
      <w:sz w:val="28"/>
      <w:szCs w:val="28"/>
    </w:rPr>
  </w:style>
  <w:style w:type="paragraph" w:customStyle="1" w:styleId="SecVI-Header3">
    <w:name w:val="Sec VI - Header 3"/>
    <w:basedOn w:val="SecVI-Header2"/>
    <w:link w:val="SecVI-Header3Char"/>
    <w:rsid w:val="00820DD4"/>
    <w:rPr>
      <w:sz w:val="24"/>
    </w:rPr>
  </w:style>
  <w:style w:type="character" w:customStyle="1" w:styleId="SecVI-Header3Char">
    <w:name w:val="Sec VI - Header 3 Char"/>
    <w:link w:val="SecVI-Header3"/>
    <w:locked/>
    <w:rsid w:val="00820DD4"/>
    <w:rPr>
      <w:b/>
      <w:szCs w:val="28"/>
    </w:rPr>
  </w:style>
  <w:style w:type="paragraph" w:customStyle="1" w:styleId="SecVI-Header1">
    <w:name w:val="Sec VI - Header 1"/>
    <w:basedOn w:val="SectionVHeader"/>
    <w:rsid w:val="00820DD4"/>
    <w:pPr>
      <w:spacing w:after="134"/>
      <w:ind w:right="-14"/>
    </w:pPr>
    <w:rPr>
      <w:szCs w:val="20"/>
    </w:rPr>
  </w:style>
  <w:style w:type="paragraph" w:customStyle="1" w:styleId="UG-Part">
    <w:name w:val="UG - Part"/>
    <w:basedOn w:val="Heading1"/>
    <w:rsid w:val="00820DD4"/>
    <w:pPr>
      <w:suppressAutoHyphens w:val="0"/>
      <w:spacing w:before="120" w:after="200"/>
      <w:ind w:left="720" w:right="288"/>
    </w:pPr>
    <w:rPr>
      <w:bCs/>
      <w:kern w:val="28"/>
      <w:sz w:val="48"/>
      <w:szCs w:val="20"/>
    </w:rPr>
  </w:style>
  <w:style w:type="paragraph" w:customStyle="1" w:styleId="UG-Option">
    <w:name w:val="UG - Option"/>
    <w:basedOn w:val="Option"/>
    <w:rsid w:val="00820DD4"/>
    <w:pPr>
      <w:spacing w:before="240" w:after="200"/>
      <w:ind w:left="720" w:right="288"/>
    </w:pPr>
    <w:rPr>
      <w:sz w:val="44"/>
    </w:rPr>
  </w:style>
  <w:style w:type="paragraph" w:customStyle="1" w:styleId="UG-OptB-Sec3-heading1">
    <w:name w:val="UG-OptB-Sec 3 - heading1"/>
    <w:basedOn w:val="UG-Sec3-heading1"/>
    <w:rsid w:val="00820DD4"/>
  </w:style>
  <w:style w:type="paragraph" w:customStyle="1" w:styleId="UGOptB-Sec3-Heading2">
    <w:name w:val="UG OptB - Sec 3 - Heading 2"/>
    <w:basedOn w:val="UG-Sec3-Heading2"/>
    <w:rsid w:val="00820DD4"/>
  </w:style>
  <w:style w:type="paragraph" w:customStyle="1" w:styleId="UG-OptB-Sec3b-heading1">
    <w:name w:val="UG-OptB-Sec 3b - heading 1"/>
    <w:basedOn w:val="UG-OptB-Sec3-heading1"/>
    <w:rsid w:val="00820DD4"/>
  </w:style>
  <w:style w:type="paragraph" w:customStyle="1" w:styleId="UGOptB-Sec3b-Heading2">
    <w:name w:val="UG OptB - Sec 3b - Heading 2"/>
    <w:basedOn w:val="UGOptB-Sec3-Heading2"/>
    <w:rsid w:val="00820DD4"/>
  </w:style>
  <w:style w:type="paragraph" w:customStyle="1" w:styleId="UG-SectionIV-Heading1">
    <w:name w:val="UG - Section IV - Heading 1"/>
    <w:basedOn w:val="Subtitle"/>
    <w:rsid w:val="00820DD4"/>
    <w:pPr>
      <w:spacing w:before="120" w:after="200"/>
      <w:ind w:right="-14"/>
    </w:pPr>
    <w:rPr>
      <w:sz w:val="40"/>
      <w:szCs w:val="20"/>
    </w:rPr>
  </w:style>
  <w:style w:type="paragraph" w:customStyle="1" w:styleId="UG-SectionIV-Heading2">
    <w:name w:val="UG - Section IV - Heading 2"/>
    <w:basedOn w:val="Normal"/>
    <w:next w:val="Normal"/>
    <w:rsid w:val="00820DD4"/>
    <w:pPr>
      <w:spacing w:before="120" w:after="200"/>
      <w:ind w:right="-14"/>
    </w:pPr>
    <w:rPr>
      <w:b/>
      <w:sz w:val="32"/>
      <w:szCs w:val="22"/>
    </w:rPr>
  </w:style>
  <w:style w:type="paragraph" w:customStyle="1" w:styleId="UG-SectionVI-Heading1">
    <w:name w:val="UG - Section VI - Heading 1"/>
    <w:basedOn w:val="UG-SectionIV-Heading1"/>
    <w:rsid w:val="00820DD4"/>
  </w:style>
  <w:style w:type="paragraph" w:customStyle="1" w:styleId="UG-SectionVI-Heading2">
    <w:name w:val="UG - Section VI - Heading 2"/>
    <w:basedOn w:val="UG-SectionIV-Heading2"/>
    <w:next w:val="Normal"/>
    <w:rsid w:val="00820DD4"/>
    <w:pPr>
      <w:jc w:val="center"/>
    </w:pPr>
  </w:style>
  <w:style w:type="paragraph" w:customStyle="1" w:styleId="UG-SectionVI-Heading3">
    <w:name w:val="UG - Section VI - Heading 3"/>
    <w:basedOn w:val="Normal"/>
    <w:next w:val="Normal"/>
    <w:rsid w:val="00820DD4"/>
    <w:pPr>
      <w:spacing w:before="120" w:after="200"/>
      <w:ind w:right="-14"/>
      <w:jc w:val="center"/>
    </w:pPr>
    <w:rPr>
      <w:b/>
      <w:sz w:val="28"/>
      <w:szCs w:val="20"/>
    </w:rPr>
  </w:style>
  <w:style w:type="paragraph" w:customStyle="1" w:styleId="UG-SectionIX-Heading1">
    <w:name w:val="UG - Section IX - Heading 1"/>
    <w:basedOn w:val="Heading2"/>
    <w:rsid w:val="00820DD4"/>
    <w:pPr>
      <w:tabs>
        <w:tab w:val="left" w:pos="619"/>
      </w:tabs>
      <w:suppressAutoHyphens w:val="0"/>
      <w:spacing w:after="200"/>
      <w:ind w:right="-14"/>
    </w:pPr>
    <w:rPr>
      <w:sz w:val="32"/>
      <w:szCs w:val="28"/>
    </w:rPr>
  </w:style>
  <w:style w:type="paragraph" w:customStyle="1" w:styleId="UG-SectionIX-Heading2">
    <w:name w:val="UG - Section IX - Heading 2"/>
    <w:basedOn w:val="Heading2"/>
    <w:rsid w:val="00820DD4"/>
    <w:pPr>
      <w:tabs>
        <w:tab w:val="left" w:pos="619"/>
      </w:tabs>
      <w:suppressAutoHyphens w:val="0"/>
      <w:spacing w:after="200"/>
      <w:ind w:right="-14"/>
    </w:pPr>
    <w:rPr>
      <w:szCs w:val="28"/>
    </w:rPr>
  </w:style>
  <w:style w:type="paragraph" w:customStyle="1" w:styleId="StyleHeading3SectionHeader3ClauseSubNoNameHeading3CharSe">
    <w:name w:val="Style Heading 3Section Header3ClauseSub_No&amp;NameHeading 3 CharSe..."/>
    <w:basedOn w:val="Heading3"/>
    <w:rsid w:val="00820DD4"/>
    <w:pPr>
      <w:keepNext w:val="0"/>
      <w:keepLines w:val="0"/>
      <w:tabs>
        <w:tab w:val="num" w:pos="864"/>
      </w:tabs>
      <w:spacing w:after="200"/>
      <w:ind w:left="864" w:right="-14" w:hanging="432"/>
      <w:jc w:val="center"/>
    </w:pPr>
    <w:rPr>
      <w:sz w:val="28"/>
      <w:szCs w:val="20"/>
    </w:rPr>
  </w:style>
  <w:style w:type="character" w:customStyle="1" w:styleId="reference">
    <w:name w:val="reference"/>
    <w:rsid w:val="00820DD4"/>
    <w:rPr>
      <w:rFonts w:ascii="Book Antiqua" w:hAnsi="Book Antiqua"/>
      <w:i/>
      <w:sz w:val="24"/>
      <w:lang w:val="en-US" w:eastAsia="x-none"/>
    </w:rPr>
  </w:style>
  <w:style w:type="character" w:styleId="Strong">
    <w:name w:val="Strong"/>
    <w:basedOn w:val="DefaultParagraphFont"/>
    <w:uiPriority w:val="22"/>
    <w:qFormat/>
    <w:rsid w:val="00820DD4"/>
    <w:rPr>
      <w:rFonts w:cs="Times New Roman"/>
    </w:rPr>
  </w:style>
  <w:style w:type="paragraph" w:customStyle="1" w:styleId="xmsonormal">
    <w:name w:val="x_msonormal"/>
    <w:basedOn w:val="Normal"/>
    <w:rsid w:val="00820DD4"/>
    <w:pPr>
      <w:spacing w:before="100" w:beforeAutospacing="1" w:after="100" w:afterAutospacing="1"/>
      <w:ind w:right="-14"/>
    </w:pPr>
  </w:style>
  <w:style w:type="paragraph" w:customStyle="1" w:styleId="MediumGrid1-Accent21">
    <w:name w:val="Medium Grid 1 - Accent 21"/>
    <w:basedOn w:val="Normal"/>
    <w:link w:val="MediumGrid1-Accent2Char"/>
    <w:uiPriority w:val="34"/>
    <w:qFormat/>
    <w:rsid w:val="00820DD4"/>
    <w:pPr>
      <w:spacing w:after="134"/>
      <w:ind w:left="720" w:right="-14"/>
      <w:contextualSpacing/>
      <w:jc w:val="both"/>
    </w:pPr>
    <w:rPr>
      <w:szCs w:val="20"/>
    </w:rPr>
  </w:style>
  <w:style w:type="character" w:customStyle="1" w:styleId="MediumGrid1-Accent2Char">
    <w:name w:val="Medium Grid 1 - Accent 2 Char"/>
    <w:link w:val="MediumGrid1-Accent21"/>
    <w:uiPriority w:val="34"/>
    <w:locked/>
    <w:rsid w:val="00820DD4"/>
    <w:rPr>
      <w:szCs w:val="20"/>
    </w:rPr>
  </w:style>
  <w:style w:type="paragraph" w:customStyle="1" w:styleId="HeadingEC1">
    <w:name w:val="Heading EC1"/>
    <w:basedOn w:val="Title"/>
    <w:link w:val="HeadingEC1Char"/>
    <w:autoRedefine/>
    <w:qFormat/>
    <w:rsid w:val="00820DD4"/>
    <w:pPr>
      <w:spacing w:before="0" w:after="134"/>
      <w:ind w:left="360" w:right="-14" w:hanging="255"/>
      <w:jc w:val="left"/>
    </w:pPr>
    <w:rPr>
      <w:rFonts w:ascii="Times New Roman" w:hAnsi="Times New Roman"/>
      <w:kern w:val="0"/>
      <w:sz w:val="40"/>
      <w:szCs w:val="40"/>
    </w:rPr>
  </w:style>
  <w:style w:type="character" w:customStyle="1" w:styleId="HeadingEC1Char">
    <w:name w:val="Heading EC1 Char"/>
    <w:link w:val="HeadingEC1"/>
    <w:locked/>
    <w:rsid w:val="00820DD4"/>
    <w:rPr>
      <w:b/>
      <w:sz w:val="40"/>
      <w:szCs w:val="40"/>
    </w:rPr>
  </w:style>
  <w:style w:type="paragraph" w:customStyle="1" w:styleId="HeadingEC2">
    <w:name w:val="Heading EC2"/>
    <w:basedOn w:val="Subtitle"/>
    <w:link w:val="HeadingEC2Char"/>
    <w:autoRedefine/>
    <w:qFormat/>
    <w:rsid w:val="00820DD4"/>
    <w:pPr>
      <w:spacing w:after="134"/>
      <w:ind w:left="360" w:right="-14" w:hanging="360"/>
      <w:jc w:val="left"/>
    </w:pPr>
    <w:rPr>
      <w:sz w:val="32"/>
      <w:szCs w:val="32"/>
    </w:rPr>
  </w:style>
  <w:style w:type="character" w:customStyle="1" w:styleId="HeadingEC2Char">
    <w:name w:val="Heading EC2 Char"/>
    <w:link w:val="HeadingEC2"/>
    <w:locked/>
    <w:rsid w:val="00820DD4"/>
    <w:rPr>
      <w:b/>
      <w:sz w:val="32"/>
      <w:szCs w:val="32"/>
    </w:rPr>
  </w:style>
  <w:style w:type="paragraph" w:customStyle="1" w:styleId="HeadingEC3">
    <w:name w:val="Heading EC3"/>
    <w:basedOn w:val="Normal"/>
    <w:link w:val="HeadingEC3Char"/>
    <w:autoRedefine/>
    <w:qFormat/>
    <w:rsid w:val="00820DD4"/>
    <w:pPr>
      <w:spacing w:after="134"/>
      <w:ind w:left="720" w:right="-14" w:hanging="360"/>
      <w:jc w:val="both"/>
    </w:pPr>
    <w:rPr>
      <w:b/>
    </w:rPr>
  </w:style>
  <w:style w:type="character" w:customStyle="1" w:styleId="HeadingEC3Char">
    <w:name w:val="Heading EC3 Char"/>
    <w:link w:val="HeadingEC3"/>
    <w:locked/>
    <w:rsid w:val="00820DD4"/>
    <w:rPr>
      <w:b/>
    </w:rPr>
  </w:style>
  <w:style w:type="paragraph" w:customStyle="1" w:styleId="HeadingECT2">
    <w:name w:val="Heading ECT2"/>
    <w:basedOn w:val="HeadingEC2"/>
    <w:link w:val="HeadingECT2Char"/>
    <w:autoRedefine/>
    <w:qFormat/>
    <w:rsid w:val="00820DD4"/>
  </w:style>
  <w:style w:type="character" w:customStyle="1" w:styleId="HeadingECT2Char">
    <w:name w:val="Heading ECT2 Char"/>
    <w:link w:val="HeadingECT2"/>
    <w:locked/>
    <w:rsid w:val="00820DD4"/>
    <w:rPr>
      <w:b/>
      <w:sz w:val="32"/>
      <w:szCs w:val="32"/>
    </w:rPr>
  </w:style>
  <w:style w:type="paragraph" w:customStyle="1" w:styleId="HeadingQT2">
    <w:name w:val="Heading QT2"/>
    <w:basedOn w:val="Normal"/>
    <w:link w:val="HeadingQT2Char"/>
    <w:autoRedefine/>
    <w:qFormat/>
    <w:rsid w:val="00820DD4"/>
    <w:pPr>
      <w:spacing w:after="134"/>
      <w:ind w:left="1080" w:right="-14"/>
    </w:pPr>
    <w:rPr>
      <w:b/>
      <w:sz w:val="28"/>
      <w:szCs w:val="28"/>
    </w:rPr>
  </w:style>
  <w:style w:type="character" w:customStyle="1" w:styleId="HeadingQT2Char">
    <w:name w:val="Heading QT2 Char"/>
    <w:link w:val="HeadingQT2"/>
    <w:locked/>
    <w:rsid w:val="00820DD4"/>
    <w:rPr>
      <w:b/>
      <w:sz w:val="28"/>
      <w:szCs w:val="28"/>
    </w:rPr>
  </w:style>
  <w:style w:type="paragraph" w:customStyle="1" w:styleId="HeadingP1">
    <w:name w:val="Heading P1"/>
    <w:basedOn w:val="Normal"/>
    <w:link w:val="HeadingP1Char"/>
    <w:autoRedefine/>
    <w:qFormat/>
    <w:rsid w:val="00820DD4"/>
    <w:pPr>
      <w:spacing w:after="134"/>
      <w:ind w:right="-14"/>
      <w:jc w:val="center"/>
    </w:pPr>
    <w:rPr>
      <w:b/>
      <w:sz w:val="72"/>
      <w:szCs w:val="72"/>
    </w:rPr>
  </w:style>
  <w:style w:type="character" w:customStyle="1" w:styleId="HeadingP1Char">
    <w:name w:val="Heading P1 Char"/>
    <w:link w:val="HeadingP1"/>
    <w:locked/>
    <w:rsid w:val="00820DD4"/>
    <w:rPr>
      <w:b/>
      <w:sz w:val="72"/>
      <w:szCs w:val="72"/>
    </w:rPr>
  </w:style>
  <w:style w:type="paragraph" w:customStyle="1" w:styleId="HeadingS1">
    <w:name w:val="Heading S1"/>
    <w:basedOn w:val="Normal"/>
    <w:link w:val="HeadingS1Char"/>
    <w:autoRedefine/>
    <w:qFormat/>
    <w:rsid w:val="00820DD4"/>
    <w:pPr>
      <w:spacing w:after="134"/>
      <w:ind w:right="-14"/>
      <w:jc w:val="center"/>
    </w:pPr>
    <w:rPr>
      <w:b/>
      <w:sz w:val="44"/>
      <w:szCs w:val="20"/>
    </w:rPr>
  </w:style>
  <w:style w:type="character" w:customStyle="1" w:styleId="HeadingS1Char">
    <w:name w:val="Heading S1 Char"/>
    <w:link w:val="HeadingS1"/>
    <w:locked/>
    <w:rsid w:val="00820DD4"/>
    <w:rPr>
      <w:b/>
      <w:sz w:val="44"/>
      <w:szCs w:val="20"/>
    </w:rPr>
  </w:style>
  <w:style w:type="paragraph" w:customStyle="1" w:styleId="HeaderSR1">
    <w:name w:val="Header SR1"/>
    <w:basedOn w:val="Normal"/>
    <w:link w:val="HeaderSR1Char"/>
    <w:qFormat/>
    <w:rsid w:val="00820DD4"/>
    <w:pPr>
      <w:spacing w:after="134"/>
      <w:ind w:right="-14"/>
      <w:jc w:val="center"/>
    </w:pPr>
    <w:rPr>
      <w:b/>
      <w:sz w:val="36"/>
      <w:szCs w:val="36"/>
    </w:rPr>
  </w:style>
  <w:style w:type="character" w:customStyle="1" w:styleId="HeaderSR1Char">
    <w:name w:val="Header SR1 Char"/>
    <w:link w:val="HeaderSR1"/>
    <w:locked/>
    <w:rsid w:val="00820DD4"/>
    <w:rPr>
      <w:b/>
      <w:sz w:val="36"/>
      <w:szCs w:val="36"/>
    </w:rPr>
  </w:style>
  <w:style w:type="paragraph" w:customStyle="1" w:styleId="HeadeSR2">
    <w:name w:val="Heade SR2"/>
    <w:basedOn w:val="Normal"/>
    <w:link w:val="HeadeSR2Char"/>
    <w:qFormat/>
    <w:rsid w:val="00820DD4"/>
    <w:pPr>
      <w:spacing w:after="134"/>
      <w:ind w:right="-14"/>
      <w:jc w:val="center"/>
    </w:pPr>
    <w:rPr>
      <w:b/>
      <w:sz w:val="28"/>
      <w:szCs w:val="20"/>
    </w:rPr>
  </w:style>
  <w:style w:type="character" w:customStyle="1" w:styleId="HeadeSR2Char">
    <w:name w:val="Heade SR2 Char"/>
    <w:link w:val="HeadeSR2"/>
    <w:locked/>
    <w:rsid w:val="00820DD4"/>
    <w:rPr>
      <w:b/>
      <w:sz w:val="28"/>
      <w:szCs w:val="20"/>
    </w:rPr>
  </w:style>
  <w:style w:type="paragraph" w:customStyle="1" w:styleId="HeaderSR3">
    <w:name w:val="Header SR3"/>
    <w:basedOn w:val="Normal"/>
    <w:link w:val="HeaderSR3Char"/>
    <w:qFormat/>
    <w:rsid w:val="00820DD4"/>
    <w:pPr>
      <w:spacing w:after="134"/>
      <w:ind w:right="-14"/>
      <w:jc w:val="center"/>
    </w:pPr>
    <w:rPr>
      <w:b/>
      <w:szCs w:val="20"/>
    </w:rPr>
  </w:style>
  <w:style w:type="character" w:customStyle="1" w:styleId="HeaderSR3Char">
    <w:name w:val="Header SR3 Char"/>
    <w:link w:val="HeaderSR3"/>
    <w:locked/>
    <w:rsid w:val="00820DD4"/>
    <w:rPr>
      <w:b/>
      <w:szCs w:val="20"/>
    </w:rPr>
  </w:style>
  <w:style w:type="paragraph" w:customStyle="1" w:styleId="Section1-Clauses">
    <w:name w:val="Section 1-Clauses"/>
    <w:basedOn w:val="Normal"/>
    <w:qFormat/>
    <w:rsid w:val="00820DD4"/>
    <w:pPr>
      <w:numPr>
        <w:numId w:val="22"/>
      </w:numPr>
      <w:tabs>
        <w:tab w:val="num" w:pos="432"/>
        <w:tab w:val="num" w:pos="946"/>
        <w:tab w:val="num" w:pos="1008"/>
        <w:tab w:val="num" w:pos="1332"/>
      </w:tabs>
      <w:spacing w:after="200"/>
    </w:pPr>
    <w:rPr>
      <w:b/>
      <w:bCs/>
      <w:szCs w:val="20"/>
    </w:rPr>
  </w:style>
  <w:style w:type="paragraph" w:customStyle="1" w:styleId="Section3Heading">
    <w:name w:val="Section 3 Heading"/>
    <w:basedOn w:val="S3-Heading2"/>
    <w:link w:val="Section3HeadingChar"/>
    <w:qFormat/>
    <w:rsid w:val="00820DD4"/>
    <w:pPr>
      <w:ind w:left="720" w:right="0"/>
    </w:pPr>
    <w:rPr>
      <w:noProof/>
    </w:rPr>
  </w:style>
  <w:style w:type="paragraph" w:customStyle="1" w:styleId="Section3-Heading2">
    <w:name w:val="Section 3 - Heading 2"/>
    <w:basedOn w:val="HeadingQT2"/>
    <w:link w:val="Section3-Heading2Char"/>
    <w:qFormat/>
    <w:rsid w:val="00820DD4"/>
    <w:pPr>
      <w:spacing w:after="200"/>
      <w:ind w:left="0" w:right="0"/>
    </w:pPr>
    <w:rPr>
      <w:sz w:val="24"/>
    </w:rPr>
  </w:style>
  <w:style w:type="paragraph" w:customStyle="1" w:styleId="S4-Heading2">
    <w:name w:val="S4-Heading 2"/>
    <w:basedOn w:val="S4Header"/>
    <w:qFormat/>
    <w:rsid w:val="00820DD4"/>
    <w:pPr>
      <w:ind w:right="-14"/>
    </w:pPr>
  </w:style>
  <w:style w:type="paragraph" w:customStyle="1" w:styleId="SectionVII-Heading2">
    <w:name w:val="Section VII - Heading 2"/>
    <w:basedOn w:val="HeadeSR2"/>
    <w:qFormat/>
    <w:rsid w:val="00820DD4"/>
    <w:pPr>
      <w:spacing w:after="240"/>
      <w:ind w:right="0"/>
    </w:pPr>
  </w:style>
  <w:style w:type="paragraph" w:customStyle="1" w:styleId="SectionHeadings">
    <w:name w:val="Section Headings"/>
    <w:basedOn w:val="Normal"/>
    <w:rsid w:val="00820DD4"/>
    <w:pPr>
      <w:spacing w:before="240" w:after="360"/>
      <w:ind w:right="-14"/>
      <w:jc w:val="center"/>
    </w:pPr>
    <w:rPr>
      <w:b/>
      <w:sz w:val="44"/>
      <w:szCs w:val="44"/>
    </w:rPr>
  </w:style>
  <w:style w:type="paragraph" w:customStyle="1" w:styleId="Section4heading">
    <w:name w:val="Section 4 heading"/>
    <w:basedOn w:val="Normal"/>
    <w:next w:val="Normal"/>
    <w:rsid w:val="00820DD4"/>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820DD4"/>
    <w:rPr>
      <w:noProof/>
      <w:color w:val="000000"/>
    </w:rPr>
  </w:style>
  <w:style w:type="paragraph" w:customStyle="1" w:styleId="PlantSubcriteria">
    <w:name w:val="Plant Subcriteria"/>
    <w:basedOn w:val="Footer"/>
    <w:qFormat/>
    <w:rsid w:val="00820DD4"/>
    <w:pPr>
      <w:numPr>
        <w:numId w:val="24"/>
      </w:numPr>
      <w:tabs>
        <w:tab w:val="clear" w:pos="4320"/>
        <w:tab w:val="clear" w:pos="8640"/>
        <w:tab w:val="num" w:pos="1244"/>
      </w:tabs>
      <w:ind w:hanging="360"/>
      <w:jc w:val="both"/>
      <w:outlineLvl w:val="2"/>
    </w:pPr>
    <w:rPr>
      <w:b/>
      <w:noProof/>
      <w:sz w:val="28"/>
      <w:szCs w:val="28"/>
    </w:rPr>
  </w:style>
  <w:style w:type="paragraph" w:customStyle="1" w:styleId="ColorfulList-Accent11">
    <w:name w:val="Colorful List - Accent 11"/>
    <w:basedOn w:val="Normal"/>
    <w:uiPriority w:val="34"/>
    <w:qFormat/>
    <w:rsid w:val="00820DD4"/>
    <w:pPr>
      <w:ind w:left="720"/>
      <w:contextualSpacing/>
    </w:pPr>
    <w:rPr>
      <w:szCs w:val="20"/>
    </w:rPr>
  </w:style>
  <w:style w:type="character" w:styleId="EndnoteReference">
    <w:name w:val="endnote reference"/>
    <w:basedOn w:val="DefaultParagraphFont"/>
    <w:uiPriority w:val="99"/>
    <w:rsid w:val="00820DD4"/>
    <w:rPr>
      <w:rFonts w:cs="Times New Roman"/>
      <w:vertAlign w:val="superscript"/>
    </w:rPr>
  </w:style>
  <w:style w:type="paragraph" w:customStyle="1" w:styleId="Style17">
    <w:name w:val="Style 17"/>
    <w:basedOn w:val="Normal"/>
    <w:rsid w:val="00820DD4"/>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820DD4"/>
    <w:rPr>
      <w:rFonts w:ascii="Times New Roman Bold" w:hAnsi="Times New Roman Bold"/>
      <w:b/>
      <w:noProof/>
      <w:sz w:val="28"/>
    </w:rPr>
  </w:style>
  <w:style w:type="character" w:customStyle="1" w:styleId="SubheaderTechnicalPartofEvaluationChar">
    <w:name w:val="Subheader Technical Part of Evaluation Char"/>
    <w:link w:val="SubheaderTechnicalPartofEvaluation"/>
    <w:locked/>
    <w:rsid w:val="00820DD4"/>
    <w:rPr>
      <w:rFonts w:ascii="Times New Roman Bold" w:hAnsi="Times New Roman Bold"/>
      <w:b/>
      <w:noProof/>
      <w:sz w:val="28"/>
    </w:rPr>
  </w:style>
  <w:style w:type="paragraph" w:customStyle="1" w:styleId="HeadingSPD01">
    <w:name w:val="Heading SPD 01"/>
    <w:basedOn w:val="Normal"/>
    <w:link w:val="HeadingSPD01Char"/>
    <w:qFormat/>
    <w:rsid w:val="00820DD4"/>
    <w:pPr>
      <w:keepNext/>
      <w:numPr>
        <w:ilvl w:val="12"/>
      </w:numPr>
      <w:spacing w:before="360" w:after="120"/>
      <w:jc w:val="center"/>
      <w:outlineLvl w:val="1"/>
    </w:pPr>
    <w:rPr>
      <w:rFonts w:ascii="Times New Roman Bold" w:hAnsi="Times New Roman Bold"/>
      <w:b/>
      <w:smallCaps/>
      <w:sz w:val="32"/>
      <w:szCs w:val="20"/>
    </w:rPr>
  </w:style>
  <w:style w:type="character" w:customStyle="1" w:styleId="HeadingSPD01Char">
    <w:name w:val="Heading SPD 01 Char"/>
    <w:link w:val="HeadingSPD01"/>
    <w:locked/>
    <w:rsid w:val="00820DD4"/>
    <w:rPr>
      <w:rFonts w:ascii="Times New Roman Bold" w:hAnsi="Times New Roman Bold"/>
      <w:b/>
      <w:smallCaps/>
      <w:sz w:val="32"/>
      <w:szCs w:val="20"/>
    </w:rPr>
  </w:style>
  <w:style w:type="character" w:customStyle="1" w:styleId="Part1Char">
    <w:name w:val="Part 1 Char"/>
    <w:aliases w:val="2 Char,3 Header 4 Char"/>
    <w:link w:val="Part1"/>
    <w:locked/>
    <w:rsid w:val="00820DD4"/>
    <w:rPr>
      <w:b/>
      <w:color w:val="000000"/>
      <w:sz w:val="32"/>
      <w:szCs w:val="32"/>
    </w:rPr>
  </w:style>
  <w:style w:type="paragraph" w:customStyle="1" w:styleId="Style5">
    <w:name w:val="Style5"/>
    <w:basedOn w:val="BodyText2"/>
    <w:link w:val="Style5Char"/>
    <w:qFormat/>
    <w:rsid w:val="00820DD4"/>
    <w:pPr>
      <w:numPr>
        <w:numId w:val="61"/>
      </w:numPr>
      <w:spacing w:before="120" w:after="120"/>
      <w:jc w:val="center"/>
    </w:pPr>
    <w:rPr>
      <w:b/>
      <w:sz w:val="36"/>
      <w:lang w:val="en-GB"/>
    </w:rPr>
  </w:style>
  <w:style w:type="paragraph" w:customStyle="1" w:styleId="Style6">
    <w:name w:val="Style6"/>
    <w:basedOn w:val="Header1-Clauses"/>
    <w:link w:val="Style6Char"/>
    <w:qFormat/>
    <w:rsid w:val="00820DD4"/>
    <w:pPr>
      <w:numPr>
        <w:numId w:val="59"/>
      </w:numPr>
    </w:pPr>
    <w:rPr>
      <w:szCs w:val="24"/>
      <w:lang w:val="en-GB"/>
    </w:rPr>
  </w:style>
  <w:style w:type="character" w:customStyle="1" w:styleId="Style5Char">
    <w:name w:val="Style5 Char"/>
    <w:link w:val="Style5"/>
    <w:locked/>
    <w:rsid w:val="00820DD4"/>
    <w:rPr>
      <w:b/>
      <w:sz w:val="36"/>
      <w:lang w:val="en-GB"/>
    </w:rPr>
  </w:style>
  <w:style w:type="paragraph" w:customStyle="1" w:styleId="Style7">
    <w:name w:val="Style7"/>
    <w:basedOn w:val="Section3Heading"/>
    <w:link w:val="Style7Char"/>
    <w:qFormat/>
    <w:rsid w:val="00820DD4"/>
  </w:style>
  <w:style w:type="character" w:customStyle="1" w:styleId="Header1-ClausesChar1">
    <w:name w:val="Header 1 - Clauses Char1"/>
    <w:link w:val="Header1-Clauses"/>
    <w:locked/>
    <w:rsid w:val="00820DD4"/>
    <w:rPr>
      <w:b/>
      <w:szCs w:val="20"/>
    </w:rPr>
  </w:style>
  <w:style w:type="character" w:customStyle="1" w:styleId="Style6Char">
    <w:name w:val="Style6 Char"/>
    <w:link w:val="Style6"/>
    <w:locked/>
    <w:rsid w:val="00820DD4"/>
    <w:rPr>
      <w:b/>
      <w:lang w:val="en-GB"/>
    </w:rPr>
  </w:style>
  <w:style w:type="paragraph" w:customStyle="1" w:styleId="Style8">
    <w:name w:val="Style8"/>
    <w:basedOn w:val="Section3-Heading2"/>
    <w:link w:val="Style8Char"/>
    <w:qFormat/>
    <w:rsid w:val="00820DD4"/>
  </w:style>
  <w:style w:type="character" w:customStyle="1" w:styleId="S3-Heading2Char">
    <w:name w:val="S3-Heading 2 Char"/>
    <w:link w:val="S3-Heading2"/>
    <w:locked/>
    <w:rsid w:val="00820DD4"/>
    <w:rPr>
      <w:b/>
      <w:bCs/>
    </w:rPr>
  </w:style>
  <w:style w:type="character" w:customStyle="1" w:styleId="Section3HeadingChar">
    <w:name w:val="Section 3 Heading Char"/>
    <w:link w:val="Section3Heading"/>
    <w:locked/>
    <w:rsid w:val="00820DD4"/>
    <w:rPr>
      <w:b/>
      <w:bCs/>
      <w:noProof/>
    </w:rPr>
  </w:style>
  <w:style w:type="character" w:customStyle="1" w:styleId="Style7Char">
    <w:name w:val="Style7 Char"/>
    <w:basedOn w:val="Section3HeadingChar"/>
    <w:link w:val="Style7"/>
    <w:locked/>
    <w:rsid w:val="00820DD4"/>
    <w:rPr>
      <w:b/>
      <w:bCs/>
      <w:noProof/>
    </w:rPr>
  </w:style>
  <w:style w:type="paragraph" w:customStyle="1" w:styleId="Style9">
    <w:name w:val="Style9"/>
    <w:basedOn w:val="Normal"/>
    <w:link w:val="Style9Char"/>
    <w:qFormat/>
    <w:rsid w:val="00820DD4"/>
    <w:pPr>
      <w:spacing w:after="120"/>
      <w:jc w:val="both"/>
    </w:pPr>
    <w:rPr>
      <w:b/>
      <w:sz w:val="36"/>
      <w:lang w:val="en-GB"/>
    </w:rPr>
  </w:style>
  <w:style w:type="character" w:customStyle="1" w:styleId="Section3-Heading2Char">
    <w:name w:val="Section 3 - Heading 2 Char"/>
    <w:link w:val="Section3-Heading2"/>
    <w:locked/>
    <w:rsid w:val="00820DD4"/>
    <w:rPr>
      <w:b/>
      <w:szCs w:val="28"/>
    </w:rPr>
  </w:style>
  <w:style w:type="character" w:customStyle="1" w:styleId="Style8Char">
    <w:name w:val="Style8 Char"/>
    <w:basedOn w:val="Section3-Heading2Char"/>
    <w:link w:val="Style8"/>
    <w:locked/>
    <w:rsid w:val="00820DD4"/>
    <w:rPr>
      <w:b/>
      <w:szCs w:val="28"/>
    </w:rPr>
  </w:style>
  <w:style w:type="paragraph" w:customStyle="1" w:styleId="Style10">
    <w:name w:val="Style10"/>
    <w:basedOn w:val="Header1-Clauses"/>
    <w:link w:val="Style10Char"/>
    <w:qFormat/>
    <w:rsid w:val="00820DD4"/>
    <w:pPr>
      <w:numPr>
        <w:numId w:val="60"/>
      </w:numPr>
    </w:pPr>
    <w:rPr>
      <w:szCs w:val="24"/>
      <w:lang w:val="en-GB"/>
    </w:rPr>
  </w:style>
  <w:style w:type="character" w:customStyle="1" w:styleId="Style9Char">
    <w:name w:val="Style9 Char"/>
    <w:link w:val="Style9"/>
    <w:locked/>
    <w:rsid w:val="00820DD4"/>
    <w:rPr>
      <w:b/>
      <w:sz w:val="36"/>
      <w:lang w:val="en-GB"/>
    </w:rPr>
  </w:style>
  <w:style w:type="paragraph" w:customStyle="1" w:styleId="Style110">
    <w:name w:val="Style11"/>
    <w:basedOn w:val="Normal"/>
    <w:link w:val="Style11Char"/>
    <w:qFormat/>
    <w:rsid w:val="00820DD4"/>
    <w:rPr>
      <w:b/>
      <w:iCs/>
      <w:sz w:val="28"/>
      <w:szCs w:val="28"/>
    </w:rPr>
  </w:style>
  <w:style w:type="character" w:customStyle="1" w:styleId="Style10Char">
    <w:name w:val="Style10 Char"/>
    <w:link w:val="Style10"/>
    <w:locked/>
    <w:rsid w:val="00820DD4"/>
    <w:rPr>
      <w:b/>
      <w:lang w:val="en-GB"/>
    </w:rPr>
  </w:style>
  <w:style w:type="paragraph" w:customStyle="1" w:styleId="Style12">
    <w:name w:val="Style12"/>
    <w:basedOn w:val="Section3Heading"/>
    <w:link w:val="Style12Char"/>
    <w:qFormat/>
    <w:rsid w:val="00820DD4"/>
  </w:style>
  <w:style w:type="character" w:customStyle="1" w:styleId="Style11Char">
    <w:name w:val="Style11 Char"/>
    <w:link w:val="Style110"/>
    <w:locked/>
    <w:rsid w:val="00820DD4"/>
    <w:rPr>
      <w:b/>
      <w:iCs/>
      <w:sz w:val="28"/>
      <w:szCs w:val="28"/>
    </w:rPr>
  </w:style>
  <w:style w:type="paragraph" w:customStyle="1" w:styleId="Style13">
    <w:name w:val="Style13"/>
    <w:basedOn w:val="S4-header1"/>
    <w:link w:val="Style13Char"/>
    <w:qFormat/>
    <w:rsid w:val="00820DD4"/>
    <w:rPr>
      <w:sz w:val="44"/>
      <w:lang w:val="en-GB"/>
    </w:rPr>
  </w:style>
  <w:style w:type="character" w:customStyle="1" w:styleId="Style12Char">
    <w:name w:val="Style12 Char"/>
    <w:basedOn w:val="Section3HeadingChar"/>
    <w:link w:val="Style12"/>
    <w:locked/>
    <w:rsid w:val="00820DD4"/>
    <w:rPr>
      <w:b/>
      <w:bCs/>
      <w:noProof/>
    </w:rPr>
  </w:style>
  <w:style w:type="paragraph" w:customStyle="1" w:styleId="Style14">
    <w:name w:val="Style14"/>
    <w:basedOn w:val="S4Header"/>
    <w:link w:val="Style14Char"/>
    <w:qFormat/>
    <w:rsid w:val="00820DD4"/>
    <w:pPr>
      <w:spacing w:after="120"/>
    </w:pPr>
    <w:rPr>
      <w:sz w:val="36"/>
      <w:szCs w:val="36"/>
      <w:lang w:val="en-GB"/>
    </w:rPr>
  </w:style>
  <w:style w:type="character" w:customStyle="1" w:styleId="S4-header1Char">
    <w:name w:val="S4-header1 Char"/>
    <w:link w:val="S4-header1"/>
    <w:locked/>
    <w:rsid w:val="00820DD4"/>
    <w:rPr>
      <w:b/>
      <w:sz w:val="36"/>
      <w:szCs w:val="20"/>
    </w:rPr>
  </w:style>
  <w:style w:type="character" w:customStyle="1" w:styleId="Style13Char">
    <w:name w:val="Style13 Char"/>
    <w:link w:val="Style13"/>
    <w:locked/>
    <w:rsid w:val="00820DD4"/>
    <w:rPr>
      <w:b/>
      <w:sz w:val="44"/>
      <w:szCs w:val="20"/>
      <w:lang w:val="en-GB"/>
    </w:rPr>
  </w:style>
  <w:style w:type="character" w:customStyle="1" w:styleId="S4HeaderChar1">
    <w:name w:val="S4 Header Char1"/>
    <w:locked/>
    <w:rsid w:val="00820DD4"/>
    <w:rPr>
      <w:b/>
      <w:sz w:val="32"/>
    </w:rPr>
  </w:style>
  <w:style w:type="character" w:customStyle="1" w:styleId="Style14Char">
    <w:name w:val="Style14 Char"/>
    <w:link w:val="Style14"/>
    <w:locked/>
    <w:rsid w:val="00820DD4"/>
    <w:rPr>
      <w:b/>
      <w:sz w:val="36"/>
      <w:szCs w:val="36"/>
      <w:lang w:val="en-GB"/>
    </w:rPr>
  </w:style>
  <w:style w:type="paragraph" w:customStyle="1" w:styleId="Style16">
    <w:name w:val="Style16"/>
    <w:basedOn w:val="Heading1"/>
    <w:link w:val="Style16Char"/>
    <w:qFormat/>
    <w:rsid w:val="00820DD4"/>
    <w:pPr>
      <w:tabs>
        <w:tab w:val="center" w:pos="4153"/>
        <w:tab w:val="right" w:pos="8306"/>
      </w:tabs>
      <w:suppressAutoHyphens w:val="0"/>
      <w:spacing w:after="120"/>
      <w:jc w:val="left"/>
      <w:outlineLvl w:val="2"/>
    </w:pPr>
    <w:rPr>
      <w:bCs/>
      <w:sz w:val="24"/>
      <w:lang w:val="en-GB"/>
    </w:rPr>
  </w:style>
  <w:style w:type="character" w:customStyle="1" w:styleId="SectionVHeaderChar">
    <w:name w:val="Section V. Header Char"/>
    <w:link w:val="SectionVHeader"/>
    <w:locked/>
    <w:rsid w:val="00820DD4"/>
    <w:rPr>
      <w:b/>
      <w:sz w:val="36"/>
    </w:rPr>
  </w:style>
  <w:style w:type="paragraph" w:customStyle="1" w:styleId="Style170">
    <w:name w:val="Style17"/>
    <w:basedOn w:val="Heading1"/>
    <w:link w:val="Style17Char"/>
    <w:qFormat/>
    <w:rsid w:val="00820DD4"/>
    <w:pPr>
      <w:tabs>
        <w:tab w:val="center" w:pos="4153"/>
        <w:tab w:val="right" w:pos="8306"/>
      </w:tabs>
      <w:suppressAutoHyphens w:val="0"/>
      <w:spacing w:after="120"/>
      <w:jc w:val="left"/>
      <w:outlineLvl w:val="2"/>
    </w:pPr>
    <w:rPr>
      <w:bCs/>
      <w:sz w:val="24"/>
      <w:lang w:val="en-GB"/>
    </w:rPr>
  </w:style>
  <w:style w:type="character" w:customStyle="1" w:styleId="Style16Char">
    <w:name w:val="Style16 Char"/>
    <w:link w:val="Style16"/>
    <w:locked/>
    <w:rsid w:val="00820DD4"/>
    <w:rPr>
      <w:b/>
      <w:bCs/>
      <w:lang w:val="en-GB"/>
    </w:rPr>
  </w:style>
  <w:style w:type="paragraph" w:customStyle="1" w:styleId="Style18">
    <w:name w:val="Style18"/>
    <w:basedOn w:val="Normal"/>
    <w:link w:val="Style18Char"/>
    <w:qFormat/>
    <w:rsid w:val="00820DD4"/>
    <w:pPr>
      <w:ind w:left="113" w:right="113"/>
      <w:jc w:val="both"/>
    </w:pPr>
    <w:rPr>
      <w:b/>
      <w:bCs/>
      <w:iCs/>
      <w:lang w:val="en-GB"/>
    </w:rPr>
  </w:style>
  <w:style w:type="character" w:customStyle="1" w:styleId="Style17Char">
    <w:name w:val="Style17 Char"/>
    <w:link w:val="Style170"/>
    <w:locked/>
    <w:rsid w:val="00820DD4"/>
    <w:rPr>
      <w:b/>
      <w:bCs/>
      <w:lang w:val="en-GB"/>
    </w:rPr>
  </w:style>
  <w:style w:type="paragraph" w:customStyle="1" w:styleId="Style19">
    <w:name w:val="Style19"/>
    <w:basedOn w:val="Style18"/>
    <w:link w:val="Style19Char"/>
    <w:qFormat/>
    <w:rsid w:val="00820DD4"/>
    <w:pPr>
      <w:spacing w:after="120"/>
    </w:pPr>
  </w:style>
  <w:style w:type="character" w:customStyle="1" w:styleId="Style18Char">
    <w:name w:val="Style18 Char"/>
    <w:link w:val="Style18"/>
    <w:locked/>
    <w:rsid w:val="00820DD4"/>
    <w:rPr>
      <w:b/>
      <w:bCs/>
      <w:iCs/>
      <w:lang w:val="en-GB"/>
    </w:rPr>
  </w:style>
  <w:style w:type="character" w:customStyle="1" w:styleId="Style19Char">
    <w:name w:val="Style19 Char"/>
    <w:basedOn w:val="Style18Char"/>
    <w:link w:val="Style19"/>
    <w:locked/>
    <w:rsid w:val="00820DD4"/>
    <w:rPr>
      <w:b/>
      <w:bCs/>
      <w:iCs/>
      <w:lang w:val="en-GB"/>
    </w:rPr>
  </w:style>
  <w:style w:type="paragraph" w:customStyle="1" w:styleId="Style21">
    <w:name w:val="Style21"/>
    <w:basedOn w:val="SectionIXHeader"/>
    <w:link w:val="Style21Char"/>
    <w:qFormat/>
    <w:rsid w:val="00820DD4"/>
    <w:rPr>
      <w:color w:val="000000"/>
      <w:sz w:val="32"/>
      <w:szCs w:val="20"/>
    </w:rPr>
  </w:style>
  <w:style w:type="paragraph" w:customStyle="1" w:styleId="Style22">
    <w:name w:val="Style22"/>
    <w:basedOn w:val="S9-appx"/>
    <w:link w:val="Style22Char"/>
    <w:qFormat/>
    <w:rsid w:val="00820DD4"/>
    <w:pPr>
      <w:spacing w:after="120"/>
    </w:pPr>
    <w:rPr>
      <w:sz w:val="32"/>
      <w:szCs w:val="32"/>
      <w:lang w:val="en-GB"/>
    </w:rPr>
  </w:style>
  <w:style w:type="character" w:customStyle="1" w:styleId="SectionIXHeaderChar">
    <w:name w:val="Section IX Header Char"/>
    <w:link w:val="SectionIXHeader"/>
    <w:locked/>
    <w:rsid w:val="00820DD4"/>
    <w:rPr>
      <w:rFonts w:ascii="Times New Roman Bold" w:hAnsi="Times New Roman Bold"/>
      <w:b/>
      <w:sz w:val="36"/>
    </w:rPr>
  </w:style>
  <w:style w:type="character" w:customStyle="1" w:styleId="Style21Char">
    <w:name w:val="Style21 Char"/>
    <w:link w:val="Style21"/>
    <w:locked/>
    <w:rsid w:val="00820DD4"/>
    <w:rPr>
      <w:rFonts w:ascii="Times New Roman Bold" w:hAnsi="Times New Roman Bold"/>
      <w:b/>
      <w:color w:val="000000"/>
      <w:sz w:val="32"/>
      <w:szCs w:val="20"/>
    </w:rPr>
  </w:style>
  <w:style w:type="paragraph" w:styleId="Index4">
    <w:name w:val="index 4"/>
    <w:basedOn w:val="Normal"/>
    <w:next w:val="Normal"/>
    <w:uiPriority w:val="99"/>
    <w:rsid w:val="00820DD4"/>
    <w:pPr>
      <w:tabs>
        <w:tab w:val="right" w:pos="4140"/>
      </w:tabs>
      <w:ind w:left="960" w:hanging="240"/>
    </w:pPr>
    <w:rPr>
      <w:sz w:val="20"/>
      <w:szCs w:val="20"/>
    </w:rPr>
  </w:style>
  <w:style w:type="character" w:customStyle="1" w:styleId="S9-appxChar">
    <w:name w:val="S9 - appx Char"/>
    <w:link w:val="S9-appx"/>
    <w:uiPriority w:val="99"/>
    <w:locked/>
    <w:rsid w:val="00820DD4"/>
    <w:rPr>
      <w:b/>
      <w:sz w:val="28"/>
      <w:szCs w:val="20"/>
    </w:rPr>
  </w:style>
  <w:style w:type="character" w:customStyle="1" w:styleId="Style22Char">
    <w:name w:val="Style22 Char"/>
    <w:link w:val="Style22"/>
    <w:locked/>
    <w:rsid w:val="00820DD4"/>
    <w:rPr>
      <w:b/>
      <w:sz w:val="32"/>
      <w:szCs w:val="32"/>
      <w:lang w:val="en-GB"/>
    </w:rPr>
  </w:style>
  <w:style w:type="character" w:customStyle="1" w:styleId="Bibliogrphy">
    <w:name w:val="Bibliogrphy"/>
    <w:rsid w:val="00820DD4"/>
  </w:style>
  <w:style w:type="character" w:customStyle="1" w:styleId="DocInit">
    <w:name w:val="Doc Init"/>
    <w:rsid w:val="00820DD4"/>
  </w:style>
  <w:style w:type="character" w:customStyle="1" w:styleId="Document2">
    <w:name w:val="Document 2"/>
    <w:rsid w:val="00820DD4"/>
    <w:rPr>
      <w:rFonts w:ascii="Times" w:hAnsi="Times"/>
      <w:sz w:val="24"/>
      <w:lang w:val="en-US" w:eastAsia="x-none"/>
    </w:rPr>
  </w:style>
  <w:style w:type="character" w:customStyle="1" w:styleId="Document3">
    <w:name w:val="Document 3"/>
    <w:rsid w:val="00820DD4"/>
    <w:rPr>
      <w:rFonts w:ascii="Times" w:hAnsi="Times"/>
      <w:sz w:val="24"/>
      <w:lang w:val="en-US" w:eastAsia="x-none"/>
    </w:rPr>
  </w:style>
  <w:style w:type="character" w:customStyle="1" w:styleId="Document4">
    <w:name w:val="Document 4"/>
    <w:rsid w:val="00820DD4"/>
    <w:rPr>
      <w:b/>
      <w:i/>
      <w:sz w:val="24"/>
    </w:rPr>
  </w:style>
  <w:style w:type="character" w:customStyle="1" w:styleId="Document5">
    <w:name w:val="Document 5"/>
    <w:rsid w:val="00820DD4"/>
  </w:style>
  <w:style w:type="character" w:customStyle="1" w:styleId="Document6">
    <w:name w:val="Document 6"/>
    <w:rsid w:val="00820DD4"/>
  </w:style>
  <w:style w:type="character" w:customStyle="1" w:styleId="Document7">
    <w:name w:val="Document 7"/>
    <w:rsid w:val="00820DD4"/>
  </w:style>
  <w:style w:type="character" w:customStyle="1" w:styleId="Document8">
    <w:name w:val="Document 8"/>
    <w:rsid w:val="00820DD4"/>
  </w:style>
  <w:style w:type="character" w:customStyle="1" w:styleId="Technical1">
    <w:name w:val="Technical 1"/>
    <w:rsid w:val="00820DD4"/>
    <w:rPr>
      <w:rFonts w:ascii="Times" w:hAnsi="Times"/>
      <w:sz w:val="24"/>
      <w:lang w:val="en-US" w:eastAsia="x-none"/>
    </w:rPr>
  </w:style>
  <w:style w:type="character" w:customStyle="1" w:styleId="Technical2">
    <w:name w:val="Technical 2"/>
    <w:rsid w:val="00820DD4"/>
    <w:rPr>
      <w:rFonts w:ascii="Times" w:hAnsi="Times"/>
      <w:sz w:val="24"/>
      <w:lang w:val="en-US" w:eastAsia="x-none"/>
    </w:rPr>
  </w:style>
  <w:style w:type="character" w:customStyle="1" w:styleId="Technical3">
    <w:name w:val="Technical 3"/>
    <w:rsid w:val="00820DD4"/>
    <w:rPr>
      <w:rFonts w:ascii="Times" w:hAnsi="Times"/>
      <w:sz w:val="24"/>
      <w:lang w:val="en-US" w:eastAsia="x-none"/>
    </w:rPr>
  </w:style>
  <w:style w:type="paragraph" w:customStyle="1" w:styleId="Technical5">
    <w:name w:val="Technical 5"/>
    <w:rsid w:val="00820DD4"/>
    <w:pPr>
      <w:tabs>
        <w:tab w:val="left" w:pos="-720"/>
      </w:tabs>
      <w:suppressAutoHyphens/>
      <w:ind w:firstLine="720"/>
    </w:pPr>
    <w:rPr>
      <w:rFonts w:ascii="Times" w:hAnsi="Times"/>
      <w:b/>
      <w:szCs w:val="20"/>
    </w:rPr>
  </w:style>
  <w:style w:type="paragraph" w:customStyle="1" w:styleId="Technical6">
    <w:name w:val="Technical 6"/>
    <w:rsid w:val="00820DD4"/>
    <w:pPr>
      <w:tabs>
        <w:tab w:val="left" w:pos="-720"/>
      </w:tabs>
      <w:suppressAutoHyphens/>
      <w:ind w:firstLine="720"/>
    </w:pPr>
    <w:rPr>
      <w:rFonts w:ascii="Times" w:hAnsi="Times"/>
      <w:b/>
      <w:szCs w:val="20"/>
    </w:rPr>
  </w:style>
  <w:style w:type="paragraph" w:customStyle="1" w:styleId="Technical7">
    <w:name w:val="Technical 7"/>
    <w:rsid w:val="00820DD4"/>
    <w:pPr>
      <w:tabs>
        <w:tab w:val="left" w:pos="-720"/>
      </w:tabs>
      <w:suppressAutoHyphens/>
      <w:ind w:firstLine="720"/>
    </w:pPr>
    <w:rPr>
      <w:rFonts w:ascii="Times" w:hAnsi="Times"/>
      <w:b/>
      <w:szCs w:val="20"/>
    </w:rPr>
  </w:style>
  <w:style w:type="paragraph" w:customStyle="1" w:styleId="Technical8">
    <w:name w:val="Technical 8"/>
    <w:rsid w:val="00820DD4"/>
    <w:pPr>
      <w:tabs>
        <w:tab w:val="left" w:pos="-720"/>
      </w:tabs>
      <w:suppressAutoHyphens/>
      <w:ind w:firstLine="720"/>
    </w:pPr>
    <w:rPr>
      <w:rFonts w:ascii="Times" w:hAnsi="Times"/>
      <w:b/>
      <w:szCs w:val="20"/>
    </w:rPr>
  </w:style>
  <w:style w:type="paragraph" w:customStyle="1" w:styleId="Pleading">
    <w:name w:val="Pleading"/>
    <w:rsid w:val="00820DD4"/>
    <w:pPr>
      <w:tabs>
        <w:tab w:val="left" w:pos="-720"/>
      </w:tabs>
      <w:suppressAutoHyphens/>
      <w:spacing w:line="240" w:lineRule="exact"/>
    </w:pPr>
    <w:rPr>
      <w:rFonts w:ascii="Times" w:hAnsi="Times"/>
      <w:szCs w:val="20"/>
    </w:rPr>
  </w:style>
  <w:style w:type="paragraph" w:customStyle="1" w:styleId="RightPar1">
    <w:name w:val="Right Par 1"/>
    <w:rsid w:val="00820DD4"/>
    <w:pPr>
      <w:tabs>
        <w:tab w:val="left" w:pos="-720"/>
        <w:tab w:val="left" w:pos="0"/>
        <w:tab w:val="decimal" w:pos="720"/>
      </w:tabs>
      <w:suppressAutoHyphens/>
      <w:ind w:firstLine="720"/>
    </w:pPr>
    <w:rPr>
      <w:rFonts w:ascii="Times" w:hAnsi="Times"/>
      <w:szCs w:val="20"/>
    </w:rPr>
  </w:style>
  <w:style w:type="paragraph" w:customStyle="1" w:styleId="RightPar2">
    <w:name w:val="Right Par 2"/>
    <w:rsid w:val="00820DD4"/>
    <w:pPr>
      <w:tabs>
        <w:tab w:val="left" w:pos="-720"/>
        <w:tab w:val="left" w:pos="0"/>
        <w:tab w:val="left" w:pos="720"/>
        <w:tab w:val="decimal" w:pos="1440"/>
      </w:tabs>
      <w:suppressAutoHyphens/>
      <w:ind w:firstLine="1440"/>
    </w:pPr>
    <w:rPr>
      <w:rFonts w:ascii="Times" w:hAnsi="Times"/>
      <w:szCs w:val="20"/>
    </w:rPr>
  </w:style>
  <w:style w:type="paragraph" w:customStyle="1" w:styleId="RightPar3">
    <w:name w:val="Right Par 3"/>
    <w:rsid w:val="00820DD4"/>
    <w:pPr>
      <w:tabs>
        <w:tab w:val="left" w:pos="-720"/>
        <w:tab w:val="left" w:pos="0"/>
        <w:tab w:val="left" w:pos="720"/>
        <w:tab w:val="left" w:pos="1440"/>
        <w:tab w:val="decimal" w:pos="2160"/>
      </w:tabs>
      <w:suppressAutoHyphens/>
      <w:ind w:firstLine="2160"/>
    </w:pPr>
    <w:rPr>
      <w:rFonts w:ascii="Times" w:hAnsi="Times"/>
      <w:szCs w:val="20"/>
    </w:rPr>
  </w:style>
  <w:style w:type="paragraph" w:customStyle="1" w:styleId="RightPar5">
    <w:name w:val="Right Par 5"/>
    <w:rsid w:val="00820DD4"/>
    <w:pPr>
      <w:tabs>
        <w:tab w:val="left" w:pos="-720"/>
        <w:tab w:val="left" w:pos="0"/>
        <w:tab w:val="left" w:pos="720"/>
        <w:tab w:val="left" w:pos="1440"/>
        <w:tab w:val="left" w:pos="2160"/>
        <w:tab w:val="left" w:pos="2880"/>
        <w:tab w:val="decimal" w:pos="3600"/>
      </w:tabs>
      <w:suppressAutoHyphens/>
      <w:ind w:firstLine="3600"/>
    </w:pPr>
    <w:rPr>
      <w:rFonts w:ascii="Times" w:hAnsi="Times"/>
      <w:szCs w:val="20"/>
    </w:rPr>
  </w:style>
  <w:style w:type="paragraph" w:customStyle="1" w:styleId="RightPar6">
    <w:name w:val="Right Par 6"/>
    <w:rsid w:val="00820DD4"/>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Cs w:val="20"/>
    </w:rPr>
  </w:style>
  <w:style w:type="paragraph" w:customStyle="1" w:styleId="RightPar7">
    <w:name w:val="Right Par 7"/>
    <w:rsid w:val="00820DD4"/>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Cs w:val="20"/>
    </w:rPr>
  </w:style>
  <w:style w:type="paragraph" w:customStyle="1" w:styleId="RightPar8">
    <w:name w:val="Right Par 8"/>
    <w:rsid w:val="00820DD4"/>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Cs w:val="20"/>
    </w:rPr>
  </w:style>
  <w:style w:type="paragraph" w:styleId="Index2">
    <w:name w:val="index 2"/>
    <w:basedOn w:val="Normal"/>
    <w:next w:val="Normal"/>
    <w:uiPriority w:val="99"/>
    <w:rsid w:val="00820DD4"/>
    <w:pPr>
      <w:tabs>
        <w:tab w:val="right" w:pos="4140"/>
      </w:tabs>
      <w:ind w:left="480" w:hanging="240"/>
    </w:pPr>
    <w:rPr>
      <w:sz w:val="20"/>
      <w:szCs w:val="20"/>
    </w:rPr>
  </w:style>
  <w:style w:type="character" w:customStyle="1" w:styleId="EquationCaption">
    <w:name w:val="_Equation Caption"/>
    <w:rsid w:val="00820DD4"/>
  </w:style>
  <w:style w:type="character" w:customStyle="1" w:styleId="vlpgno">
    <w:name w:val="vl.pg.no."/>
    <w:rsid w:val="00820DD4"/>
    <w:rPr>
      <w:rFonts w:ascii="Times" w:hAnsi="Times"/>
      <w:b/>
      <w:sz w:val="20"/>
      <w:lang w:val="en-US" w:eastAsia="x-none"/>
    </w:rPr>
  </w:style>
  <w:style w:type="character" w:styleId="LineNumber">
    <w:name w:val="line number"/>
    <w:basedOn w:val="DefaultParagraphFont"/>
    <w:uiPriority w:val="99"/>
    <w:rsid w:val="00820DD4"/>
    <w:rPr>
      <w:rFonts w:cs="Times New Roman"/>
    </w:rPr>
  </w:style>
  <w:style w:type="character" w:customStyle="1" w:styleId="insert2">
    <w:name w:val="insert2"/>
    <w:rsid w:val="00820DD4"/>
    <w:rPr>
      <w:rFonts w:ascii="Arial" w:hAnsi="Arial"/>
      <w:i/>
      <w:sz w:val="24"/>
      <w:lang w:val="en-US" w:eastAsia="x-none"/>
    </w:rPr>
  </w:style>
  <w:style w:type="paragraph" w:styleId="Index3">
    <w:name w:val="index 3"/>
    <w:basedOn w:val="Normal"/>
    <w:next w:val="Normal"/>
    <w:uiPriority w:val="99"/>
    <w:rsid w:val="00820DD4"/>
    <w:pPr>
      <w:tabs>
        <w:tab w:val="right" w:pos="4140"/>
      </w:tabs>
      <w:ind w:left="720" w:hanging="240"/>
    </w:pPr>
    <w:rPr>
      <w:sz w:val="20"/>
      <w:szCs w:val="20"/>
    </w:rPr>
  </w:style>
  <w:style w:type="paragraph" w:styleId="Index5">
    <w:name w:val="index 5"/>
    <w:basedOn w:val="Normal"/>
    <w:next w:val="Normal"/>
    <w:uiPriority w:val="99"/>
    <w:rsid w:val="00820DD4"/>
    <w:pPr>
      <w:tabs>
        <w:tab w:val="right" w:pos="4140"/>
      </w:tabs>
      <w:ind w:left="1200" w:hanging="240"/>
    </w:pPr>
    <w:rPr>
      <w:sz w:val="20"/>
      <w:szCs w:val="20"/>
    </w:rPr>
  </w:style>
  <w:style w:type="paragraph" w:styleId="Index6">
    <w:name w:val="index 6"/>
    <w:basedOn w:val="Normal"/>
    <w:next w:val="Normal"/>
    <w:uiPriority w:val="99"/>
    <w:rsid w:val="00820DD4"/>
    <w:pPr>
      <w:tabs>
        <w:tab w:val="right" w:pos="4140"/>
      </w:tabs>
      <w:ind w:left="1440" w:hanging="240"/>
    </w:pPr>
    <w:rPr>
      <w:sz w:val="20"/>
      <w:szCs w:val="20"/>
    </w:rPr>
  </w:style>
  <w:style w:type="paragraph" w:styleId="Index7">
    <w:name w:val="index 7"/>
    <w:basedOn w:val="Normal"/>
    <w:next w:val="Normal"/>
    <w:uiPriority w:val="99"/>
    <w:rsid w:val="00820DD4"/>
    <w:pPr>
      <w:tabs>
        <w:tab w:val="right" w:pos="4140"/>
      </w:tabs>
      <w:ind w:left="1680" w:hanging="240"/>
    </w:pPr>
    <w:rPr>
      <w:sz w:val="20"/>
      <w:szCs w:val="20"/>
    </w:rPr>
  </w:style>
  <w:style w:type="paragraph" w:styleId="Index8">
    <w:name w:val="index 8"/>
    <w:basedOn w:val="Normal"/>
    <w:next w:val="Normal"/>
    <w:uiPriority w:val="99"/>
    <w:rsid w:val="00820DD4"/>
    <w:pPr>
      <w:tabs>
        <w:tab w:val="right" w:pos="4140"/>
      </w:tabs>
      <w:ind w:left="1920" w:hanging="240"/>
    </w:pPr>
    <w:rPr>
      <w:sz w:val="20"/>
      <w:szCs w:val="20"/>
    </w:rPr>
  </w:style>
  <w:style w:type="paragraph" w:styleId="Index9">
    <w:name w:val="index 9"/>
    <w:basedOn w:val="Normal"/>
    <w:next w:val="Normal"/>
    <w:uiPriority w:val="99"/>
    <w:rsid w:val="00820DD4"/>
    <w:pPr>
      <w:tabs>
        <w:tab w:val="right" w:pos="4140"/>
      </w:tabs>
      <w:ind w:left="2160" w:hanging="240"/>
    </w:pPr>
    <w:rPr>
      <w:sz w:val="20"/>
      <w:szCs w:val="20"/>
    </w:rPr>
  </w:style>
  <w:style w:type="paragraph" w:customStyle="1" w:styleId="Headingrb2">
    <w:name w:val="Heading rb2"/>
    <w:basedOn w:val="Normal"/>
    <w:rsid w:val="00820DD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31">
    <w:name w:val="Head 3.1"/>
    <w:basedOn w:val="Head21"/>
    <w:rsid w:val="00820DD4"/>
    <w:pPr>
      <w:keepNext/>
      <w:pBdr>
        <w:bottom w:val="single" w:sz="24" w:space="3" w:color="auto"/>
      </w:pBdr>
      <w:spacing w:before="480" w:after="240"/>
    </w:pPr>
    <w:rPr>
      <w:rFonts w:ascii="Times New Roman Bold" w:hAnsi="Times New Roman Bold"/>
      <w:smallCaps/>
      <w:sz w:val="32"/>
      <w:szCs w:val="20"/>
    </w:rPr>
  </w:style>
  <w:style w:type="paragraph" w:customStyle="1" w:styleId="Head52">
    <w:name w:val="Head 5.2"/>
    <w:basedOn w:val="Normal"/>
    <w:rsid w:val="00820DD4"/>
    <w:pPr>
      <w:keepNext/>
      <w:suppressAutoHyphens/>
      <w:spacing w:before="480" w:after="240"/>
      <w:ind w:left="547" w:hanging="547"/>
      <w:jc w:val="center"/>
    </w:pPr>
    <w:rPr>
      <w:b/>
      <w:szCs w:val="20"/>
    </w:rPr>
  </w:style>
  <w:style w:type="paragraph" w:customStyle="1" w:styleId="Head61">
    <w:name w:val="Head 6.1"/>
    <w:basedOn w:val="Head51"/>
    <w:rsid w:val="00820DD4"/>
    <w:pPr>
      <w:keepNext/>
      <w:spacing w:after="240"/>
      <w:ind w:left="0" w:firstLine="0"/>
      <w:jc w:val="center"/>
    </w:pPr>
    <w:rPr>
      <w:rFonts w:ascii="Times New Roman Bold" w:hAnsi="Times New Roman Bold"/>
      <w:caps/>
      <w:smallCaps/>
      <w:sz w:val="32"/>
    </w:rPr>
  </w:style>
  <w:style w:type="paragraph" w:customStyle="1" w:styleId="Head71">
    <w:name w:val="Head 7.1"/>
    <w:basedOn w:val="Head21"/>
    <w:rsid w:val="00820DD4"/>
    <w:pPr>
      <w:keepNext/>
      <w:pBdr>
        <w:bottom w:val="single" w:sz="24" w:space="3" w:color="auto"/>
      </w:pBdr>
      <w:spacing w:before="480" w:after="240"/>
    </w:pPr>
    <w:rPr>
      <w:rFonts w:ascii="Times New Roman Bold" w:hAnsi="Times New Roman Bold"/>
      <w:smallCaps/>
      <w:sz w:val="32"/>
      <w:szCs w:val="20"/>
    </w:rPr>
  </w:style>
  <w:style w:type="paragraph" w:customStyle="1" w:styleId="Head72">
    <w:name w:val="Head 7.2"/>
    <w:basedOn w:val="Normal"/>
    <w:rsid w:val="00820DD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820DD4"/>
    <w:pPr>
      <w:spacing w:before="480" w:after="240"/>
      <w:outlineLvl w:val="9"/>
    </w:pPr>
    <w:rPr>
      <w:rFonts w:ascii="Times New Roman Bold" w:hAnsi="Times New Roman Bold"/>
      <w:sz w:val="32"/>
      <w:szCs w:val="20"/>
    </w:rPr>
  </w:style>
  <w:style w:type="paragraph" w:customStyle="1" w:styleId="Head82">
    <w:name w:val="Head 8.2"/>
    <w:basedOn w:val="Head81"/>
    <w:rsid w:val="00820DD4"/>
    <w:rPr>
      <w:smallCaps/>
      <w:sz w:val="28"/>
    </w:rPr>
  </w:style>
  <w:style w:type="paragraph" w:customStyle="1" w:styleId="FIDICSectionBegin">
    <w:name w:val="FIDIC__SectionBegin"/>
    <w:basedOn w:val="Normal"/>
    <w:next w:val="FIDICSectionName"/>
    <w:rsid w:val="00820DD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20DD4"/>
    <w:pPr>
      <w:spacing w:before="100" w:after="300"/>
    </w:pPr>
    <w:rPr>
      <w:sz w:val="30"/>
      <w:szCs w:val="30"/>
    </w:rPr>
  </w:style>
  <w:style w:type="paragraph" w:customStyle="1" w:styleId="FIDICClauseSubName">
    <w:name w:val="FIDIC_ClauseSubName"/>
    <w:basedOn w:val="FIDICCoverTitle"/>
    <w:rsid w:val="00820DD4"/>
    <w:pPr>
      <w:spacing w:before="240" w:line="240" w:lineRule="exact"/>
    </w:pPr>
    <w:rPr>
      <w:sz w:val="24"/>
      <w:szCs w:val="24"/>
    </w:rPr>
  </w:style>
  <w:style w:type="paragraph" w:customStyle="1" w:styleId="FIDICCoverTitle">
    <w:name w:val="FIDIC__CoverTitle"/>
    <w:basedOn w:val="Normal"/>
    <w:rsid w:val="00820DD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20DD4"/>
    <w:rPr>
      <w:sz w:val="28"/>
      <w:szCs w:val="28"/>
    </w:rPr>
  </w:style>
  <w:style w:type="paragraph" w:customStyle="1" w:styleId="FIDICClauseSubSubPara">
    <w:name w:val="FIDIC_ClauseSubSubPara"/>
    <w:basedOn w:val="FIDICClauseSubName"/>
    <w:rsid w:val="00820DD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20DD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20DD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20DD4"/>
    <w:pPr>
      <w:tabs>
        <w:tab w:val="left" w:pos="573"/>
      </w:tabs>
      <w:ind w:left="576" w:hanging="576"/>
    </w:pPr>
    <w:rPr>
      <w:bCs/>
      <w:szCs w:val="24"/>
    </w:rPr>
  </w:style>
  <w:style w:type="paragraph" w:customStyle="1" w:styleId="Sec7-Clauses">
    <w:name w:val="Sec7-Clauses"/>
    <w:basedOn w:val="Header1-Clauses"/>
    <w:rsid w:val="00820DD4"/>
    <w:rPr>
      <w:bCs/>
      <w:szCs w:val="24"/>
      <w:lang w:val="es-ES_tradnl"/>
    </w:rPr>
  </w:style>
  <w:style w:type="paragraph" w:customStyle="1" w:styleId="sec7-header1">
    <w:name w:val="sec7-header1"/>
    <w:basedOn w:val="FIDICClauseSubName"/>
    <w:rsid w:val="00820DD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820DD4"/>
    <w:rPr>
      <w:szCs w:val="20"/>
    </w:rPr>
  </w:style>
  <w:style w:type="paragraph" w:customStyle="1" w:styleId="Parts">
    <w:name w:val="Parts"/>
    <w:basedOn w:val="Heading1"/>
    <w:link w:val="PartsChar"/>
    <w:rsid w:val="00820DD4"/>
    <w:pPr>
      <w:spacing w:before="480" w:after="240"/>
    </w:pPr>
    <w:rPr>
      <w:rFonts w:ascii="Times New Roman Bold" w:hAnsi="Times New Roman Bold"/>
      <w:smallCaps/>
      <w:sz w:val="56"/>
      <w:szCs w:val="20"/>
    </w:rPr>
  </w:style>
  <w:style w:type="paragraph" w:customStyle="1" w:styleId="StyleHeader1-ClausesLeft0Hanging03After0pt">
    <w:name w:val="Style Header 1 - Clauses + Left:  0&quot; Hanging:  0.3&quot; After:  0 pt"/>
    <w:basedOn w:val="Header1-Clauses"/>
    <w:link w:val="StyleHeader1-ClausesLeft0Hanging03After0ptChar"/>
    <w:rsid w:val="00820DD4"/>
    <w:pPr>
      <w:numPr>
        <w:numId w:val="63"/>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820DD4"/>
    <w:pPr>
      <w:tabs>
        <w:tab w:val="left" w:pos="576"/>
      </w:tabs>
      <w:spacing w:after="240"/>
      <w:ind w:left="576" w:hanging="576"/>
    </w:pPr>
    <w:rPr>
      <w:bCs w:val="0"/>
    </w:rPr>
  </w:style>
  <w:style w:type="paragraph" w:customStyle="1" w:styleId="Section7heading3">
    <w:name w:val="Section 7 heading 3"/>
    <w:basedOn w:val="Heading3"/>
    <w:rsid w:val="00820DD4"/>
    <w:pPr>
      <w:keepNext w:val="0"/>
      <w:keepLines w:val="0"/>
      <w:suppressAutoHyphens/>
      <w:spacing w:after="0"/>
      <w:jc w:val="center"/>
    </w:pPr>
    <w:rPr>
      <w:sz w:val="28"/>
      <w:szCs w:val="20"/>
    </w:rPr>
  </w:style>
  <w:style w:type="paragraph" w:customStyle="1" w:styleId="Section7heading4">
    <w:name w:val="Section 7 heading 4"/>
    <w:basedOn w:val="Heading3"/>
    <w:link w:val="Section7heading4Char"/>
    <w:rsid w:val="00820DD4"/>
    <w:pPr>
      <w:keepNext w:val="0"/>
      <w:keepLines w:val="0"/>
      <w:tabs>
        <w:tab w:val="left" w:pos="576"/>
      </w:tabs>
      <w:suppressAutoHyphens/>
      <w:spacing w:after="0"/>
      <w:ind w:left="576" w:hanging="576"/>
    </w:pPr>
    <w:rPr>
      <w:szCs w:val="20"/>
    </w:rPr>
  </w:style>
  <w:style w:type="paragraph" w:customStyle="1" w:styleId="Section7heading5">
    <w:name w:val="Section 7 heading 5"/>
    <w:basedOn w:val="Heading3"/>
    <w:rsid w:val="00820DD4"/>
    <w:pPr>
      <w:keepNext w:val="0"/>
      <w:keepLines w:val="0"/>
      <w:suppressAutoHyphens/>
      <w:spacing w:after="0"/>
      <w:jc w:val="both"/>
    </w:pPr>
    <w:rPr>
      <w:szCs w:val="20"/>
    </w:rPr>
  </w:style>
  <w:style w:type="character" w:customStyle="1" w:styleId="Section7heading4Char">
    <w:name w:val="Section 7 heading 4 Char"/>
    <w:link w:val="Section7heading4"/>
    <w:locked/>
    <w:rsid w:val="00820DD4"/>
    <w:rPr>
      <w:b/>
      <w:szCs w:val="20"/>
    </w:rPr>
  </w:style>
  <w:style w:type="paragraph" w:customStyle="1" w:styleId="StyleSection7heading3After10pt">
    <w:name w:val="Style Section 7 heading 3 + After:  10 pt"/>
    <w:basedOn w:val="Section7heading3"/>
    <w:rsid w:val="00820DD4"/>
    <w:pPr>
      <w:spacing w:after="200"/>
    </w:pPr>
    <w:rPr>
      <w:rFonts w:ascii="Times New Roman Bold" w:hAnsi="Times New Roman Bold"/>
      <w:bCs/>
      <w:szCs w:val="28"/>
    </w:rPr>
  </w:style>
  <w:style w:type="paragraph" w:customStyle="1" w:styleId="StyleTOC1Before8pt">
    <w:name w:val="Style TOC 1 + Before:  8 pt"/>
    <w:basedOn w:val="TOC1"/>
    <w:rsid w:val="00820DD4"/>
    <w:pPr>
      <w:tabs>
        <w:tab w:val="right" w:pos="720"/>
      </w:tabs>
      <w:spacing w:before="160" w:after="0"/>
      <w:jc w:val="both"/>
    </w:pPr>
    <w:rPr>
      <w:bCs/>
      <w:noProof w:val="0"/>
      <w:szCs w:val="20"/>
    </w:rPr>
  </w:style>
  <w:style w:type="paragraph" w:customStyle="1" w:styleId="StyleClauseSubList12ptJustifiedAfter10pt">
    <w:name w:val="Style ClauseSub_List + 12 pt Justified After:  10 pt"/>
    <w:basedOn w:val="ClauseSubList"/>
    <w:rsid w:val="00820DD4"/>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820DD4"/>
  </w:style>
  <w:style w:type="paragraph" w:customStyle="1" w:styleId="Title1">
    <w:name w:val="Title1"/>
    <w:basedOn w:val="Normal"/>
    <w:rsid w:val="00820DD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20DD4"/>
    <w:pPr>
      <w:ind w:left="706" w:hanging="706"/>
      <w:jc w:val="left"/>
    </w:pPr>
    <w:rPr>
      <w:bCs/>
    </w:rPr>
  </w:style>
  <w:style w:type="paragraph" w:customStyle="1" w:styleId="UG-Heading2">
    <w:name w:val="UG - Heading 2"/>
    <w:basedOn w:val="Heading2"/>
    <w:next w:val="Normal"/>
    <w:rsid w:val="00820DD4"/>
    <w:pPr>
      <w:spacing w:after="240"/>
    </w:pPr>
    <w:rPr>
      <w:rFonts w:ascii="Times New Roman Bold" w:hAnsi="Times New Roman Bold"/>
      <w:sz w:val="32"/>
      <w:szCs w:val="28"/>
    </w:rPr>
  </w:style>
  <w:style w:type="paragraph" w:customStyle="1" w:styleId="UG-Sec3-Heading3">
    <w:name w:val="UG - Sec 3 - Heading 3"/>
    <w:basedOn w:val="Normal"/>
    <w:rsid w:val="00820DD4"/>
    <w:pPr>
      <w:autoSpaceDE w:val="0"/>
      <w:autoSpaceDN w:val="0"/>
      <w:adjustRightInd w:val="0"/>
      <w:spacing w:after="200"/>
    </w:pPr>
    <w:rPr>
      <w:rFonts w:cs="Arial-BoldMT"/>
      <w:b/>
      <w:bCs/>
      <w:color w:val="000000"/>
      <w:szCs w:val="20"/>
    </w:rPr>
  </w:style>
  <w:style w:type="paragraph" w:customStyle="1" w:styleId="UG-Sec3b-Heading20">
    <w:name w:val="UG - Sec 3b - Heading 2"/>
    <w:basedOn w:val="UG-Sec3-Heading20"/>
    <w:rsid w:val="00820DD4"/>
  </w:style>
  <w:style w:type="paragraph" w:customStyle="1" w:styleId="UG-Sec3b-Heading3">
    <w:name w:val="UG - Sec 3b - Heading 3"/>
    <w:basedOn w:val="UG-Sec3-Heading3"/>
    <w:rsid w:val="00820DD4"/>
  </w:style>
  <w:style w:type="paragraph" w:customStyle="1" w:styleId="UG-Sec3b-Heading4">
    <w:name w:val="UG - Sec 3b - Heading 4"/>
    <w:basedOn w:val="Normal"/>
    <w:rsid w:val="00820DD4"/>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820DD4"/>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820DD4"/>
    <w:pPr>
      <w:tabs>
        <w:tab w:val="num" w:pos="720"/>
      </w:tabs>
      <w:ind w:left="720"/>
    </w:pPr>
    <w:rPr>
      <w:lang w:val="en-US"/>
    </w:rPr>
  </w:style>
  <w:style w:type="paragraph" w:customStyle="1" w:styleId="Section1Header1">
    <w:name w:val="Section 1 Header 1"/>
    <w:basedOn w:val="BodyText2"/>
    <w:link w:val="Section1Header1Char"/>
    <w:rsid w:val="00820DD4"/>
    <w:pPr>
      <w:suppressAutoHyphens/>
      <w:spacing w:before="120" w:after="200"/>
      <w:jc w:val="center"/>
    </w:pPr>
    <w:rPr>
      <w:b/>
      <w:bCs/>
      <w:iCs/>
      <w:sz w:val="28"/>
      <w:szCs w:val="20"/>
    </w:rPr>
  </w:style>
  <w:style w:type="paragraph" w:customStyle="1" w:styleId="Sec3header">
    <w:name w:val="Sec3 header"/>
    <w:basedOn w:val="Style11"/>
    <w:rsid w:val="00820DD4"/>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820DD4"/>
    <w:pPr>
      <w:widowControl w:val="0"/>
      <w:autoSpaceDE w:val="0"/>
      <w:autoSpaceDN w:val="0"/>
      <w:adjustRightInd w:val="0"/>
    </w:pPr>
  </w:style>
  <w:style w:type="paragraph" w:customStyle="1" w:styleId="Style200">
    <w:name w:val="Style 20"/>
    <w:basedOn w:val="Normal"/>
    <w:rsid w:val="00820DD4"/>
    <w:pPr>
      <w:widowControl w:val="0"/>
      <w:autoSpaceDE w:val="0"/>
      <w:autoSpaceDN w:val="0"/>
      <w:spacing w:before="144" w:after="360" w:line="264" w:lineRule="exact"/>
    </w:pPr>
  </w:style>
  <w:style w:type="paragraph" w:customStyle="1" w:styleId="Head1">
    <w:name w:val="Head1"/>
    <w:basedOn w:val="Normal"/>
    <w:rsid w:val="00820DD4"/>
    <w:pPr>
      <w:suppressAutoHyphens/>
      <w:spacing w:after="100"/>
      <w:jc w:val="center"/>
    </w:pPr>
    <w:rPr>
      <w:rFonts w:ascii="Times New Roman Bold" w:hAnsi="Times New Roman Bold"/>
      <w:b/>
      <w:szCs w:val="20"/>
    </w:rPr>
  </w:style>
  <w:style w:type="paragraph" w:customStyle="1" w:styleId="Style120">
    <w:name w:val="Style 12"/>
    <w:basedOn w:val="Normal"/>
    <w:rsid w:val="00820DD4"/>
    <w:pPr>
      <w:widowControl w:val="0"/>
      <w:autoSpaceDE w:val="0"/>
      <w:autoSpaceDN w:val="0"/>
      <w:spacing w:line="264" w:lineRule="exact"/>
      <w:ind w:hanging="576"/>
      <w:jc w:val="both"/>
    </w:pPr>
  </w:style>
  <w:style w:type="paragraph" w:customStyle="1" w:styleId="SectionVIheader1">
    <w:name w:val="Section VI header"/>
    <w:basedOn w:val="Section4heading"/>
    <w:rsid w:val="00820DD4"/>
    <w:rPr>
      <w:noProof w:val="0"/>
      <w:spacing w:val="-2"/>
    </w:rPr>
  </w:style>
  <w:style w:type="character" w:customStyle="1" w:styleId="ClauseSubParaChar">
    <w:name w:val="ClauseSub_Para Char"/>
    <w:link w:val="ClauseSubPara"/>
    <w:locked/>
    <w:rsid w:val="00820DD4"/>
    <w:rPr>
      <w:sz w:val="22"/>
      <w:szCs w:val="22"/>
      <w:lang w:val="en-GB"/>
    </w:rPr>
  </w:style>
  <w:style w:type="character" w:customStyle="1" w:styleId="PartsChar">
    <w:name w:val="Parts Char"/>
    <w:link w:val="Parts"/>
    <w:locked/>
    <w:rsid w:val="00820DD4"/>
    <w:rPr>
      <w:rFonts w:ascii="Times New Roman Bold" w:hAnsi="Times New Roman Bold"/>
      <w:b/>
      <w:smallCaps/>
      <w:sz w:val="56"/>
      <w:szCs w:val="20"/>
    </w:rPr>
  </w:style>
  <w:style w:type="character" w:customStyle="1" w:styleId="Section1Header1Char">
    <w:name w:val="Section 1 Header 1 Char"/>
    <w:link w:val="Section1Header1"/>
    <w:locked/>
    <w:rsid w:val="00820DD4"/>
    <w:rPr>
      <w:b/>
      <w:bCs/>
      <w:iCs/>
      <w:sz w:val="28"/>
      <w:szCs w:val="20"/>
    </w:rPr>
  </w:style>
  <w:style w:type="character" w:customStyle="1" w:styleId="StyleHeader1-ClausesLeft0Hanging03After0ptChar">
    <w:name w:val="Style Header 1 - Clauses + Left:  0&quot; Hanging:  0.3&quot; After:  0 pt Char"/>
    <w:link w:val="StyleHeader1-ClausesLeft0Hanging03After0pt"/>
    <w:locked/>
    <w:rsid w:val="00820DD4"/>
    <w:rPr>
      <w:b/>
      <w:bCs/>
      <w:szCs w:val="20"/>
      <w:lang w:val="es-ES_tradnl"/>
    </w:rPr>
  </w:style>
  <w:style w:type="character" w:customStyle="1" w:styleId="Section1Header2Char">
    <w:name w:val="Section 1 Header 2 Char"/>
    <w:link w:val="Section1Header2"/>
    <w:locked/>
    <w:rsid w:val="00820DD4"/>
    <w:rPr>
      <w:b/>
      <w:bCs/>
      <w:szCs w:val="20"/>
    </w:rPr>
  </w:style>
  <w:style w:type="character" w:customStyle="1" w:styleId="Outline4Char">
    <w:name w:val="Outline4 Char"/>
    <w:link w:val="Outline4"/>
    <w:locked/>
    <w:rsid w:val="00820DD4"/>
    <w:rPr>
      <w:i/>
      <w:kern w:val="28"/>
      <w:sz w:val="20"/>
      <w:szCs w:val="20"/>
    </w:rPr>
  </w:style>
  <w:style w:type="character" w:customStyle="1" w:styleId="SectionVIHeaderChar">
    <w:name w:val="Section VI Header Char"/>
    <w:link w:val="SectionVIHeader0"/>
    <w:locked/>
    <w:rsid w:val="00820DD4"/>
    <w:rPr>
      <w:b/>
      <w:sz w:val="36"/>
      <w:szCs w:val="20"/>
    </w:rPr>
  </w:style>
  <w:style w:type="paragraph" w:customStyle="1" w:styleId="ESSpara">
    <w:name w:val="ESS para"/>
    <w:basedOn w:val="Normal"/>
    <w:link w:val="ESSparaChar"/>
    <w:uiPriority w:val="99"/>
    <w:qFormat/>
    <w:rsid w:val="00820DD4"/>
    <w:pPr>
      <w:numPr>
        <w:numId w:val="64"/>
      </w:numPr>
      <w:spacing w:after="240"/>
      <w:jc w:val="both"/>
    </w:pPr>
    <w:rPr>
      <w:rFonts w:ascii="Calibri" w:hAnsi="Calibri" w:cs="Arial"/>
      <w:sz w:val="22"/>
      <w:szCs w:val="22"/>
      <w:lang w:eastAsia="ja-JP"/>
    </w:rPr>
  </w:style>
  <w:style w:type="character" w:customStyle="1" w:styleId="ESSparaChar">
    <w:name w:val="ESS para Char"/>
    <w:link w:val="ESSpara"/>
    <w:uiPriority w:val="99"/>
    <w:locked/>
    <w:rsid w:val="00820DD4"/>
    <w:rPr>
      <w:rFonts w:ascii="Calibri" w:hAnsi="Calibri" w:cs="Arial"/>
      <w:sz w:val="22"/>
      <w:szCs w:val="22"/>
      <w:lang w:eastAsia="ja-JP"/>
    </w:rPr>
  </w:style>
  <w:style w:type="character" w:styleId="UnresolvedMention">
    <w:name w:val="Unresolved Mention"/>
    <w:basedOn w:val="DefaultParagraphFont"/>
    <w:uiPriority w:val="99"/>
    <w:semiHidden/>
    <w:unhideWhenUsed/>
    <w:rsid w:val="00820DD4"/>
    <w:rPr>
      <w:rFonts w:cs="Times New Roman"/>
      <w:color w:val="605E5C"/>
      <w:shd w:val="clear" w:color="auto" w:fill="E1DFDD"/>
    </w:rPr>
  </w:style>
  <w:style w:type="paragraph" w:customStyle="1" w:styleId="TableParagraph">
    <w:name w:val="Table Paragraph"/>
    <w:basedOn w:val="Normal"/>
    <w:uiPriority w:val="1"/>
    <w:qFormat/>
    <w:rsid w:val="00820DD4"/>
    <w:pPr>
      <w:widowControl w:val="0"/>
    </w:pPr>
    <w:rPr>
      <w:rFonts w:ascii="Calibri" w:hAnsi="Calibri" w:cs="Arial"/>
      <w:sz w:val="22"/>
      <w:szCs w:val="22"/>
    </w:rPr>
  </w:style>
  <w:style w:type="paragraph" w:styleId="NoSpacing">
    <w:name w:val="No Spacing"/>
    <w:uiPriority w:val="1"/>
    <w:qFormat/>
    <w:rsid w:val="00C14B92"/>
    <w:pPr>
      <w:widowControl w:val="0"/>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61727">
      <w:bodyDiv w:val="1"/>
      <w:marLeft w:val="0"/>
      <w:marRight w:val="0"/>
      <w:marTop w:val="0"/>
      <w:marBottom w:val="0"/>
      <w:divBdr>
        <w:top w:val="none" w:sz="0" w:space="0" w:color="auto"/>
        <w:left w:val="none" w:sz="0" w:space="0" w:color="auto"/>
        <w:bottom w:val="none" w:sz="0" w:space="0" w:color="auto"/>
        <w:right w:val="none" w:sz="0" w:space="0" w:color="auto"/>
      </w:divBdr>
    </w:div>
    <w:div w:id="364870745">
      <w:bodyDiv w:val="1"/>
      <w:marLeft w:val="0"/>
      <w:marRight w:val="0"/>
      <w:marTop w:val="0"/>
      <w:marBottom w:val="0"/>
      <w:divBdr>
        <w:top w:val="none" w:sz="0" w:space="0" w:color="auto"/>
        <w:left w:val="none" w:sz="0" w:space="0" w:color="auto"/>
        <w:bottom w:val="none" w:sz="0" w:space="0" w:color="auto"/>
        <w:right w:val="none" w:sz="0" w:space="0" w:color="auto"/>
      </w:divBdr>
    </w:div>
    <w:div w:id="134259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6.xml"/><Relationship Id="rId68" Type="http://schemas.openxmlformats.org/officeDocument/2006/relationships/header" Target="header51.xml"/><Relationship Id="rId84" Type="http://schemas.openxmlformats.org/officeDocument/2006/relationships/header" Target="header66.xml"/><Relationship Id="rId89" Type="http://schemas.openxmlformats.org/officeDocument/2006/relationships/header" Target="header71.xml"/><Relationship Id="rId16" Type="http://schemas.openxmlformats.org/officeDocument/2006/relationships/header" Target="header4.xml"/><Relationship Id="rId11" Type="http://schemas.openxmlformats.org/officeDocument/2006/relationships/endnotes" Target="endnotes.xml"/><Relationship Id="rId32" Type="http://schemas.openxmlformats.org/officeDocument/2006/relationships/header" Target="header19.xml"/><Relationship Id="rId37" Type="http://schemas.openxmlformats.org/officeDocument/2006/relationships/header" Target="header22.xml"/><Relationship Id="rId53" Type="http://schemas.openxmlformats.org/officeDocument/2006/relationships/header" Target="header38.xml"/><Relationship Id="rId58" Type="http://schemas.openxmlformats.org/officeDocument/2006/relationships/header" Target="header41.xml"/><Relationship Id="rId74" Type="http://schemas.openxmlformats.org/officeDocument/2006/relationships/header" Target="header56.xml"/><Relationship Id="rId79" Type="http://schemas.openxmlformats.org/officeDocument/2006/relationships/header" Target="header61.xml"/><Relationship Id="rId5" Type="http://schemas.openxmlformats.org/officeDocument/2006/relationships/customXml" Target="../customXml/item5.xml"/><Relationship Id="rId90" Type="http://schemas.openxmlformats.org/officeDocument/2006/relationships/header" Target="header72.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yperlink" Target="http://www.isdb.org" TargetMode="Externa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39.xml"/><Relationship Id="rId64" Type="http://schemas.openxmlformats.org/officeDocument/2006/relationships/header" Target="header47.xml"/><Relationship Id="rId69" Type="http://schemas.openxmlformats.org/officeDocument/2006/relationships/header" Target="header52.xml"/><Relationship Id="rId77" Type="http://schemas.openxmlformats.org/officeDocument/2006/relationships/header" Target="header59.xml"/><Relationship Id="rId8" Type="http://schemas.openxmlformats.org/officeDocument/2006/relationships/settings" Target="settings.xml"/><Relationship Id="rId51" Type="http://schemas.openxmlformats.org/officeDocument/2006/relationships/header" Target="header36.xml"/><Relationship Id="rId72" Type="http://schemas.openxmlformats.org/officeDocument/2006/relationships/footer" Target="footer3.xml"/><Relationship Id="rId80" Type="http://schemas.openxmlformats.org/officeDocument/2006/relationships/header" Target="header62.xml"/><Relationship Id="rId85" Type="http://schemas.openxmlformats.org/officeDocument/2006/relationships/header" Target="header67.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20.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2.xml"/><Relationship Id="rId67" Type="http://schemas.openxmlformats.org/officeDocument/2006/relationships/header" Target="header50.xml"/><Relationship Id="rId20" Type="http://schemas.openxmlformats.org/officeDocument/2006/relationships/header" Target="header7.xml"/><Relationship Id="rId41" Type="http://schemas.openxmlformats.org/officeDocument/2006/relationships/header" Target="header26.xml"/><Relationship Id="rId54" Type="http://schemas.openxmlformats.org/officeDocument/2006/relationships/footer" Target="footer1.xml"/><Relationship Id="rId62" Type="http://schemas.openxmlformats.org/officeDocument/2006/relationships/header" Target="header45.xml"/><Relationship Id="rId70" Type="http://schemas.openxmlformats.org/officeDocument/2006/relationships/header" Target="header53.xml"/><Relationship Id="rId75" Type="http://schemas.openxmlformats.org/officeDocument/2006/relationships/header" Target="header57.xml"/><Relationship Id="rId83" Type="http://schemas.openxmlformats.org/officeDocument/2006/relationships/header" Target="header65.xml"/><Relationship Id="rId88" Type="http://schemas.openxmlformats.org/officeDocument/2006/relationships/header" Target="header70.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yperlink" Target="http://www.worldbank.org/en/projects-operations/products-and-services/brief/procurement-new-framework" TargetMode="External"/><Relationship Id="rId49" Type="http://schemas.openxmlformats.org/officeDocument/2006/relationships/header" Target="header34.xml"/><Relationship Id="rId57" Type="http://schemas.openxmlformats.org/officeDocument/2006/relationships/header" Target="header40.xml"/><Relationship Id="rId10" Type="http://schemas.openxmlformats.org/officeDocument/2006/relationships/footnotes" Target="footnotes.xml"/><Relationship Id="rId31" Type="http://schemas.openxmlformats.org/officeDocument/2006/relationships/header" Target="header18.xm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3.xml"/><Relationship Id="rId65" Type="http://schemas.openxmlformats.org/officeDocument/2006/relationships/header" Target="header48.xm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eader" Target="header63.xml"/><Relationship Id="rId86" Type="http://schemas.openxmlformats.org/officeDocument/2006/relationships/header" Target="header6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6.xml"/><Relationship Id="rId39" Type="http://schemas.openxmlformats.org/officeDocument/2006/relationships/header" Target="header24.xml"/><Relationship Id="rId34" Type="http://schemas.openxmlformats.org/officeDocument/2006/relationships/header" Target="header21.xml"/><Relationship Id="rId50" Type="http://schemas.openxmlformats.org/officeDocument/2006/relationships/header" Target="header35.xml"/><Relationship Id="rId55" Type="http://schemas.openxmlformats.org/officeDocument/2006/relationships/footer" Target="footer2.xml"/><Relationship Id="rId76" Type="http://schemas.openxmlformats.org/officeDocument/2006/relationships/header" Target="header58.xml"/><Relationship Id="rId7" Type="http://schemas.openxmlformats.org/officeDocument/2006/relationships/styles" Target="styles.xml"/><Relationship Id="rId71" Type="http://schemas.openxmlformats.org/officeDocument/2006/relationships/header" Target="header54.xm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5.xml"/><Relationship Id="rId45" Type="http://schemas.openxmlformats.org/officeDocument/2006/relationships/header" Target="header30.xml"/><Relationship Id="rId66" Type="http://schemas.openxmlformats.org/officeDocument/2006/relationships/header" Target="header49.xml"/><Relationship Id="rId87" Type="http://schemas.openxmlformats.org/officeDocument/2006/relationships/header" Target="header69.xml"/><Relationship Id="rId61" Type="http://schemas.openxmlformats.org/officeDocument/2006/relationships/header" Target="header44.xml"/><Relationship Id="rId82" Type="http://schemas.openxmlformats.org/officeDocument/2006/relationships/header" Target="header64.xml"/><Relationship Id="rId19" Type="http://schemas.openxmlformats.org/officeDocument/2006/relationships/hyperlink" Target="mailto:ppfm@is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57E3A-78F3-4AFB-A77B-59946998A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92E2D-6B0E-4DC7-B253-BE9E1416D3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13C751-59F1-41A9-9F6B-7E57BBE4C4EB}">
  <ds:schemaRefs>
    <ds:schemaRef ds:uri="http://schemas.openxmlformats.org/officeDocument/2006/bibliography"/>
  </ds:schemaRefs>
</ds:datastoreItem>
</file>

<file path=customXml/itemProps4.xml><?xml version="1.0" encoding="utf-8"?>
<ds:datastoreItem xmlns:ds="http://schemas.openxmlformats.org/officeDocument/2006/customXml" ds:itemID="{1D7F71C6-0CC5-408C-84B4-1B67F8E41D18}">
  <ds:schemaRefs>
    <ds:schemaRef ds:uri="http://schemas.openxmlformats.org/officeDocument/2006/bibliography"/>
  </ds:schemaRefs>
</ds:datastoreItem>
</file>

<file path=customXml/itemProps5.xml><?xml version="1.0" encoding="utf-8"?>
<ds:datastoreItem xmlns:ds="http://schemas.openxmlformats.org/officeDocument/2006/customXml" ds:itemID="{5F5A1843-0A19-4EDA-A3C3-AABB0CBAD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148</Pages>
  <Words>36334</Words>
  <Characters>207104</Characters>
  <Application>Microsoft Office Word</Application>
  <DocSecurity>0</DocSecurity>
  <Lines>1725</Lines>
  <Paragraphs>485</Paragraphs>
  <ScaleCrop>false</ScaleCrop>
  <HeadingPairs>
    <vt:vector size="2" baseType="variant">
      <vt:variant>
        <vt:lpstr>Title</vt:lpstr>
      </vt:variant>
      <vt:variant>
        <vt:i4>1</vt:i4>
      </vt:variant>
    </vt:vector>
  </HeadingPairs>
  <TitlesOfParts>
    <vt:vector size="1" baseType="lpstr">
      <vt:lpstr>Standard Procurement Document</vt:lpstr>
    </vt:vector>
  </TitlesOfParts>
  <Company>IsDB</Company>
  <LinksUpToDate>false</LinksUpToDate>
  <CharactersWithSpaces>242953</CharactersWithSpaces>
  <SharedDoc>false</SharedDoc>
  <HyperlinkBase/>
  <HLinks>
    <vt:vector size="498" baseType="variant">
      <vt:variant>
        <vt:i4>1441840</vt:i4>
      </vt:variant>
      <vt:variant>
        <vt:i4>644</vt:i4>
      </vt:variant>
      <vt:variant>
        <vt:i4>0</vt:i4>
      </vt:variant>
      <vt:variant>
        <vt:i4>5</vt:i4>
      </vt:variant>
      <vt:variant>
        <vt:lpwstr/>
      </vt:variant>
      <vt:variant>
        <vt:lpwstr>_Toc164668399</vt:lpwstr>
      </vt:variant>
      <vt:variant>
        <vt:i4>1441840</vt:i4>
      </vt:variant>
      <vt:variant>
        <vt:i4>638</vt:i4>
      </vt:variant>
      <vt:variant>
        <vt:i4>0</vt:i4>
      </vt:variant>
      <vt:variant>
        <vt:i4>5</vt:i4>
      </vt:variant>
      <vt:variant>
        <vt:lpwstr/>
      </vt:variant>
      <vt:variant>
        <vt:lpwstr>_Toc164668398</vt:lpwstr>
      </vt:variant>
      <vt:variant>
        <vt:i4>1441840</vt:i4>
      </vt:variant>
      <vt:variant>
        <vt:i4>632</vt:i4>
      </vt:variant>
      <vt:variant>
        <vt:i4>0</vt:i4>
      </vt:variant>
      <vt:variant>
        <vt:i4>5</vt:i4>
      </vt:variant>
      <vt:variant>
        <vt:lpwstr/>
      </vt:variant>
      <vt:variant>
        <vt:lpwstr>_Toc164668397</vt:lpwstr>
      </vt:variant>
      <vt:variant>
        <vt:i4>1441840</vt:i4>
      </vt:variant>
      <vt:variant>
        <vt:i4>626</vt:i4>
      </vt:variant>
      <vt:variant>
        <vt:i4>0</vt:i4>
      </vt:variant>
      <vt:variant>
        <vt:i4>5</vt:i4>
      </vt:variant>
      <vt:variant>
        <vt:lpwstr/>
      </vt:variant>
      <vt:variant>
        <vt:lpwstr>_Toc164668396</vt:lpwstr>
      </vt:variant>
      <vt:variant>
        <vt:i4>1441840</vt:i4>
      </vt:variant>
      <vt:variant>
        <vt:i4>620</vt:i4>
      </vt:variant>
      <vt:variant>
        <vt:i4>0</vt:i4>
      </vt:variant>
      <vt:variant>
        <vt:i4>5</vt:i4>
      </vt:variant>
      <vt:variant>
        <vt:lpwstr/>
      </vt:variant>
      <vt:variant>
        <vt:lpwstr>_Toc164668395</vt:lpwstr>
      </vt:variant>
      <vt:variant>
        <vt:i4>1441840</vt:i4>
      </vt:variant>
      <vt:variant>
        <vt:i4>614</vt:i4>
      </vt:variant>
      <vt:variant>
        <vt:i4>0</vt:i4>
      </vt:variant>
      <vt:variant>
        <vt:i4>5</vt:i4>
      </vt:variant>
      <vt:variant>
        <vt:lpwstr/>
      </vt:variant>
      <vt:variant>
        <vt:lpwstr>_Toc164668394</vt:lpwstr>
      </vt:variant>
      <vt:variant>
        <vt:i4>1441840</vt:i4>
      </vt:variant>
      <vt:variant>
        <vt:i4>608</vt:i4>
      </vt:variant>
      <vt:variant>
        <vt:i4>0</vt:i4>
      </vt:variant>
      <vt:variant>
        <vt:i4>5</vt:i4>
      </vt:variant>
      <vt:variant>
        <vt:lpwstr/>
      </vt:variant>
      <vt:variant>
        <vt:lpwstr>_Toc164668393</vt:lpwstr>
      </vt:variant>
      <vt:variant>
        <vt:i4>1441840</vt:i4>
      </vt:variant>
      <vt:variant>
        <vt:i4>602</vt:i4>
      </vt:variant>
      <vt:variant>
        <vt:i4>0</vt:i4>
      </vt:variant>
      <vt:variant>
        <vt:i4>5</vt:i4>
      </vt:variant>
      <vt:variant>
        <vt:lpwstr/>
      </vt:variant>
      <vt:variant>
        <vt:lpwstr>_Toc164668392</vt:lpwstr>
      </vt:variant>
      <vt:variant>
        <vt:i4>1441840</vt:i4>
      </vt:variant>
      <vt:variant>
        <vt:i4>596</vt:i4>
      </vt:variant>
      <vt:variant>
        <vt:i4>0</vt:i4>
      </vt:variant>
      <vt:variant>
        <vt:i4>5</vt:i4>
      </vt:variant>
      <vt:variant>
        <vt:lpwstr/>
      </vt:variant>
      <vt:variant>
        <vt:lpwstr>_Toc164668391</vt:lpwstr>
      </vt:variant>
      <vt:variant>
        <vt:i4>1441840</vt:i4>
      </vt:variant>
      <vt:variant>
        <vt:i4>590</vt:i4>
      </vt:variant>
      <vt:variant>
        <vt:i4>0</vt:i4>
      </vt:variant>
      <vt:variant>
        <vt:i4>5</vt:i4>
      </vt:variant>
      <vt:variant>
        <vt:lpwstr/>
      </vt:variant>
      <vt:variant>
        <vt:lpwstr>_Toc164668390</vt:lpwstr>
      </vt:variant>
      <vt:variant>
        <vt:i4>1114165</vt:i4>
      </vt:variant>
      <vt:variant>
        <vt:i4>581</vt:i4>
      </vt:variant>
      <vt:variant>
        <vt:i4>0</vt:i4>
      </vt:variant>
      <vt:variant>
        <vt:i4>5</vt:i4>
      </vt:variant>
      <vt:variant>
        <vt:lpwstr/>
      </vt:variant>
      <vt:variant>
        <vt:lpwstr>_Toc162677118</vt:lpwstr>
      </vt:variant>
      <vt:variant>
        <vt:i4>1114165</vt:i4>
      </vt:variant>
      <vt:variant>
        <vt:i4>575</vt:i4>
      </vt:variant>
      <vt:variant>
        <vt:i4>0</vt:i4>
      </vt:variant>
      <vt:variant>
        <vt:i4>5</vt:i4>
      </vt:variant>
      <vt:variant>
        <vt:lpwstr/>
      </vt:variant>
      <vt:variant>
        <vt:lpwstr>_Toc162677117</vt:lpwstr>
      </vt:variant>
      <vt:variant>
        <vt:i4>1114165</vt:i4>
      </vt:variant>
      <vt:variant>
        <vt:i4>569</vt:i4>
      </vt:variant>
      <vt:variant>
        <vt:i4>0</vt:i4>
      </vt:variant>
      <vt:variant>
        <vt:i4>5</vt:i4>
      </vt:variant>
      <vt:variant>
        <vt:lpwstr/>
      </vt:variant>
      <vt:variant>
        <vt:lpwstr>_Toc162677116</vt:lpwstr>
      </vt:variant>
      <vt:variant>
        <vt:i4>1114165</vt:i4>
      </vt:variant>
      <vt:variant>
        <vt:i4>563</vt:i4>
      </vt:variant>
      <vt:variant>
        <vt:i4>0</vt:i4>
      </vt:variant>
      <vt:variant>
        <vt:i4>5</vt:i4>
      </vt:variant>
      <vt:variant>
        <vt:lpwstr/>
      </vt:variant>
      <vt:variant>
        <vt:lpwstr>_Toc162677115</vt:lpwstr>
      </vt:variant>
      <vt:variant>
        <vt:i4>1507380</vt:i4>
      </vt:variant>
      <vt:variant>
        <vt:i4>554</vt:i4>
      </vt:variant>
      <vt:variant>
        <vt:i4>0</vt:i4>
      </vt:variant>
      <vt:variant>
        <vt:i4>5</vt:i4>
      </vt:variant>
      <vt:variant>
        <vt:lpwstr/>
      </vt:variant>
      <vt:variant>
        <vt:lpwstr>_Toc164664747</vt:lpwstr>
      </vt:variant>
      <vt:variant>
        <vt:i4>1507380</vt:i4>
      </vt:variant>
      <vt:variant>
        <vt:i4>548</vt:i4>
      </vt:variant>
      <vt:variant>
        <vt:i4>0</vt:i4>
      </vt:variant>
      <vt:variant>
        <vt:i4>5</vt:i4>
      </vt:variant>
      <vt:variant>
        <vt:lpwstr/>
      </vt:variant>
      <vt:variant>
        <vt:lpwstr>_Toc164664746</vt:lpwstr>
      </vt:variant>
      <vt:variant>
        <vt:i4>1507380</vt:i4>
      </vt:variant>
      <vt:variant>
        <vt:i4>542</vt:i4>
      </vt:variant>
      <vt:variant>
        <vt:i4>0</vt:i4>
      </vt:variant>
      <vt:variant>
        <vt:i4>5</vt:i4>
      </vt:variant>
      <vt:variant>
        <vt:lpwstr/>
      </vt:variant>
      <vt:variant>
        <vt:lpwstr>_Toc164664745</vt:lpwstr>
      </vt:variant>
      <vt:variant>
        <vt:i4>1507380</vt:i4>
      </vt:variant>
      <vt:variant>
        <vt:i4>536</vt:i4>
      </vt:variant>
      <vt:variant>
        <vt:i4>0</vt:i4>
      </vt:variant>
      <vt:variant>
        <vt:i4>5</vt:i4>
      </vt:variant>
      <vt:variant>
        <vt:lpwstr/>
      </vt:variant>
      <vt:variant>
        <vt:lpwstr>_Toc164664744</vt:lpwstr>
      </vt:variant>
      <vt:variant>
        <vt:i4>1507380</vt:i4>
      </vt:variant>
      <vt:variant>
        <vt:i4>530</vt:i4>
      </vt:variant>
      <vt:variant>
        <vt:i4>0</vt:i4>
      </vt:variant>
      <vt:variant>
        <vt:i4>5</vt:i4>
      </vt:variant>
      <vt:variant>
        <vt:lpwstr/>
      </vt:variant>
      <vt:variant>
        <vt:lpwstr>_Toc164664743</vt:lpwstr>
      </vt:variant>
      <vt:variant>
        <vt:i4>1507380</vt:i4>
      </vt:variant>
      <vt:variant>
        <vt:i4>524</vt:i4>
      </vt:variant>
      <vt:variant>
        <vt:i4>0</vt:i4>
      </vt:variant>
      <vt:variant>
        <vt:i4>5</vt:i4>
      </vt:variant>
      <vt:variant>
        <vt:lpwstr/>
      </vt:variant>
      <vt:variant>
        <vt:lpwstr>_Toc164664742</vt:lpwstr>
      </vt:variant>
      <vt:variant>
        <vt:i4>1507380</vt:i4>
      </vt:variant>
      <vt:variant>
        <vt:i4>518</vt:i4>
      </vt:variant>
      <vt:variant>
        <vt:i4>0</vt:i4>
      </vt:variant>
      <vt:variant>
        <vt:i4>5</vt:i4>
      </vt:variant>
      <vt:variant>
        <vt:lpwstr/>
      </vt:variant>
      <vt:variant>
        <vt:lpwstr>_Toc164664741</vt:lpwstr>
      </vt:variant>
      <vt:variant>
        <vt:i4>1507380</vt:i4>
      </vt:variant>
      <vt:variant>
        <vt:i4>512</vt:i4>
      </vt:variant>
      <vt:variant>
        <vt:i4>0</vt:i4>
      </vt:variant>
      <vt:variant>
        <vt:i4>5</vt:i4>
      </vt:variant>
      <vt:variant>
        <vt:lpwstr/>
      </vt:variant>
      <vt:variant>
        <vt:lpwstr>_Toc164664740</vt:lpwstr>
      </vt:variant>
      <vt:variant>
        <vt:i4>1048628</vt:i4>
      </vt:variant>
      <vt:variant>
        <vt:i4>506</vt:i4>
      </vt:variant>
      <vt:variant>
        <vt:i4>0</vt:i4>
      </vt:variant>
      <vt:variant>
        <vt:i4>5</vt:i4>
      </vt:variant>
      <vt:variant>
        <vt:lpwstr/>
      </vt:variant>
      <vt:variant>
        <vt:lpwstr>_Toc164664739</vt:lpwstr>
      </vt:variant>
      <vt:variant>
        <vt:i4>1048628</vt:i4>
      </vt:variant>
      <vt:variant>
        <vt:i4>500</vt:i4>
      </vt:variant>
      <vt:variant>
        <vt:i4>0</vt:i4>
      </vt:variant>
      <vt:variant>
        <vt:i4>5</vt:i4>
      </vt:variant>
      <vt:variant>
        <vt:lpwstr/>
      </vt:variant>
      <vt:variant>
        <vt:lpwstr>_Toc164664738</vt:lpwstr>
      </vt:variant>
      <vt:variant>
        <vt:i4>1048628</vt:i4>
      </vt:variant>
      <vt:variant>
        <vt:i4>494</vt:i4>
      </vt:variant>
      <vt:variant>
        <vt:i4>0</vt:i4>
      </vt:variant>
      <vt:variant>
        <vt:i4>5</vt:i4>
      </vt:variant>
      <vt:variant>
        <vt:lpwstr/>
      </vt:variant>
      <vt:variant>
        <vt:lpwstr>_Toc164664737</vt:lpwstr>
      </vt:variant>
      <vt:variant>
        <vt:i4>1048628</vt:i4>
      </vt:variant>
      <vt:variant>
        <vt:i4>488</vt:i4>
      </vt:variant>
      <vt:variant>
        <vt:i4>0</vt:i4>
      </vt:variant>
      <vt:variant>
        <vt:i4>5</vt:i4>
      </vt:variant>
      <vt:variant>
        <vt:lpwstr/>
      </vt:variant>
      <vt:variant>
        <vt:lpwstr>_Toc164664736</vt:lpwstr>
      </vt:variant>
      <vt:variant>
        <vt:i4>1048628</vt:i4>
      </vt:variant>
      <vt:variant>
        <vt:i4>482</vt:i4>
      </vt:variant>
      <vt:variant>
        <vt:i4>0</vt:i4>
      </vt:variant>
      <vt:variant>
        <vt:i4>5</vt:i4>
      </vt:variant>
      <vt:variant>
        <vt:lpwstr/>
      </vt:variant>
      <vt:variant>
        <vt:lpwstr>_Toc164664735</vt:lpwstr>
      </vt:variant>
      <vt:variant>
        <vt:i4>1048628</vt:i4>
      </vt:variant>
      <vt:variant>
        <vt:i4>476</vt:i4>
      </vt:variant>
      <vt:variant>
        <vt:i4>0</vt:i4>
      </vt:variant>
      <vt:variant>
        <vt:i4>5</vt:i4>
      </vt:variant>
      <vt:variant>
        <vt:lpwstr/>
      </vt:variant>
      <vt:variant>
        <vt:lpwstr>_Toc164664734</vt:lpwstr>
      </vt:variant>
      <vt:variant>
        <vt:i4>1048628</vt:i4>
      </vt:variant>
      <vt:variant>
        <vt:i4>470</vt:i4>
      </vt:variant>
      <vt:variant>
        <vt:i4>0</vt:i4>
      </vt:variant>
      <vt:variant>
        <vt:i4>5</vt:i4>
      </vt:variant>
      <vt:variant>
        <vt:lpwstr/>
      </vt:variant>
      <vt:variant>
        <vt:lpwstr>_Toc164664733</vt:lpwstr>
      </vt:variant>
      <vt:variant>
        <vt:i4>1048628</vt:i4>
      </vt:variant>
      <vt:variant>
        <vt:i4>464</vt:i4>
      </vt:variant>
      <vt:variant>
        <vt:i4>0</vt:i4>
      </vt:variant>
      <vt:variant>
        <vt:i4>5</vt:i4>
      </vt:variant>
      <vt:variant>
        <vt:lpwstr/>
      </vt:variant>
      <vt:variant>
        <vt:lpwstr>_Toc164664732</vt:lpwstr>
      </vt:variant>
      <vt:variant>
        <vt:i4>1048628</vt:i4>
      </vt:variant>
      <vt:variant>
        <vt:i4>458</vt:i4>
      </vt:variant>
      <vt:variant>
        <vt:i4>0</vt:i4>
      </vt:variant>
      <vt:variant>
        <vt:i4>5</vt:i4>
      </vt:variant>
      <vt:variant>
        <vt:lpwstr/>
      </vt:variant>
      <vt:variant>
        <vt:lpwstr>_Toc164664731</vt:lpwstr>
      </vt:variant>
      <vt:variant>
        <vt:i4>1048628</vt:i4>
      </vt:variant>
      <vt:variant>
        <vt:i4>452</vt:i4>
      </vt:variant>
      <vt:variant>
        <vt:i4>0</vt:i4>
      </vt:variant>
      <vt:variant>
        <vt:i4>5</vt:i4>
      </vt:variant>
      <vt:variant>
        <vt:lpwstr/>
      </vt:variant>
      <vt:variant>
        <vt:lpwstr>_Toc164664730</vt:lpwstr>
      </vt:variant>
      <vt:variant>
        <vt:i4>1114164</vt:i4>
      </vt:variant>
      <vt:variant>
        <vt:i4>446</vt:i4>
      </vt:variant>
      <vt:variant>
        <vt:i4>0</vt:i4>
      </vt:variant>
      <vt:variant>
        <vt:i4>5</vt:i4>
      </vt:variant>
      <vt:variant>
        <vt:lpwstr/>
      </vt:variant>
      <vt:variant>
        <vt:lpwstr>_Toc164664729</vt:lpwstr>
      </vt:variant>
      <vt:variant>
        <vt:i4>1114164</vt:i4>
      </vt:variant>
      <vt:variant>
        <vt:i4>440</vt:i4>
      </vt:variant>
      <vt:variant>
        <vt:i4>0</vt:i4>
      </vt:variant>
      <vt:variant>
        <vt:i4>5</vt:i4>
      </vt:variant>
      <vt:variant>
        <vt:lpwstr/>
      </vt:variant>
      <vt:variant>
        <vt:lpwstr>_Toc164664728</vt:lpwstr>
      </vt:variant>
      <vt:variant>
        <vt:i4>1114164</vt:i4>
      </vt:variant>
      <vt:variant>
        <vt:i4>434</vt:i4>
      </vt:variant>
      <vt:variant>
        <vt:i4>0</vt:i4>
      </vt:variant>
      <vt:variant>
        <vt:i4>5</vt:i4>
      </vt:variant>
      <vt:variant>
        <vt:lpwstr/>
      </vt:variant>
      <vt:variant>
        <vt:lpwstr>_Toc164664727</vt:lpwstr>
      </vt:variant>
      <vt:variant>
        <vt:i4>1114164</vt:i4>
      </vt:variant>
      <vt:variant>
        <vt:i4>428</vt:i4>
      </vt:variant>
      <vt:variant>
        <vt:i4>0</vt:i4>
      </vt:variant>
      <vt:variant>
        <vt:i4>5</vt:i4>
      </vt:variant>
      <vt:variant>
        <vt:lpwstr/>
      </vt:variant>
      <vt:variant>
        <vt:lpwstr>_Toc164664726</vt:lpwstr>
      </vt:variant>
      <vt:variant>
        <vt:i4>1114164</vt:i4>
      </vt:variant>
      <vt:variant>
        <vt:i4>422</vt:i4>
      </vt:variant>
      <vt:variant>
        <vt:i4>0</vt:i4>
      </vt:variant>
      <vt:variant>
        <vt:i4>5</vt:i4>
      </vt:variant>
      <vt:variant>
        <vt:lpwstr/>
      </vt:variant>
      <vt:variant>
        <vt:lpwstr>_Toc164664725</vt:lpwstr>
      </vt:variant>
      <vt:variant>
        <vt:i4>1114164</vt:i4>
      </vt:variant>
      <vt:variant>
        <vt:i4>416</vt:i4>
      </vt:variant>
      <vt:variant>
        <vt:i4>0</vt:i4>
      </vt:variant>
      <vt:variant>
        <vt:i4>5</vt:i4>
      </vt:variant>
      <vt:variant>
        <vt:lpwstr/>
      </vt:variant>
      <vt:variant>
        <vt:lpwstr>_Toc164664724</vt:lpwstr>
      </vt:variant>
      <vt:variant>
        <vt:i4>1114164</vt:i4>
      </vt:variant>
      <vt:variant>
        <vt:i4>410</vt:i4>
      </vt:variant>
      <vt:variant>
        <vt:i4>0</vt:i4>
      </vt:variant>
      <vt:variant>
        <vt:i4>5</vt:i4>
      </vt:variant>
      <vt:variant>
        <vt:lpwstr/>
      </vt:variant>
      <vt:variant>
        <vt:lpwstr>_Toc164664723</vt:lpwstr>
      </vt:variant>
      <vt:variant>
        <vt:i4>1114164</vt:i4>
      </vt:variant>
      <vt:variant>
        <vt:i4>404</vt:i4>
      </vt:variant>
      <vt:variant>
        <vt:i4>0</vt:i4>
      </vt:variant>
      <vt:variant>
        <vt:i4>5</vt:i4>
      </vt:variant>
      <vt:variant>
        <vt:lpwstr/>
      </vt:variant>
      <vt:variant>
        <vt:lpwstr>_Toc164664722</vt:lpwstr>
      </vt:variant>
      <vt:variant>
        <vt:i4>1114164</vt:i4>
      </vt:variant>
      <vt:variant>
        <vt:i4>398</vt:i4>
      </vt:variant>
      <vt:variant>
        <vt:i4>0</vt:i4>
      </vt:variant>
      <vt:variant>
        <vt:i4>5</vt:i4>
      </vt:variant>
      <vt:variant>
        <vt:lpwstr/>
      </vt:variant>
      <vt:variant>
        <vt:lpwstr>_Toc164664721</vt:lpwstr>
      </vt:variant>
      <vt:variant>
        <vt:i4>1114164</vt:i4>
      </vt:variant>
      <vt:variant>
        <vt:i4>392</vt:i4>
      </vt:variant>
      <vt:variant>
        <vt:i4>0</vt:i4>
      </vt:variant>
      <vt:variant>
        <vt:i4>5</vt:i4>
      </vt:variant>
      <vt:variant>
        <vt:lpwstr/>
      </vt:variant>
      <vt:variant>
        <vt:lpwstr>_Toc164664720</vt:lpwstr>
      </vt:variant>
      <vt:variant>
        <vt:i4>1179700</vt:i4>
      </vt:variant>
      <vt:variant>
        <vt:i4>386</vt:i4>
      </vt:variant>
      <vt:variant>
        <vt:i4>0</vt:i4>
      </vt:variant>
      <vt:variant>
        <vt:i4>5</vt:i4>
      </vt:variant>
      <vt:variant>
        <vt:lpwstr/>
      </vt:variant>
      <vt:variant>
        <vt:lpwstr>_Toc164664719</vt:lpwstr>
      </vt:variant>
      <vt:variant>
        <vt:i4>1179700</vt:i4>
      </vt:variant>
      <vt:variant>
        <vt:i4>380</vt:i4>
      </vt:variant>
      <vt:variant>
        <vt:i4>0</vt:i4>
      </vt:variant>
      <vt:variant>
        <vt:i4>5</vt:i4>
      </vt:variant>
      <vt:variant>
        <vt:lpwstr/>
      </vt:variant>
      <vt:variant>
        <vt:lpwstr>_Toc164664718</vt:lpwstr>
      </vt:variant>
      <vt:variant>
        <vt:i4>1179700</vt:i4>
      </vt:variant>
      <vt:variant>
        <vt:i4>374</vt:i4>
      </vt:variant>
      <vt:variant>
        <vt:i4>0</vt:i4>
      </vt:variant>
      <vt:variant>
        <vt:i4>5</vt:i4>
      </vt:variant>
      <vt:variant>
        <vt:lpwstr/>
      </vt:variant>
      <vt:variant>
        <vt:lpwstr>_Toc164664717</vt:lpwstr>
      </vt:variant>
      <vt:variant>
        <vt:i4>1179700</vt:i4>
      </vt:variant>
      <vt:variant>
        <vt:i4>368</vt:i4>
      </vt:variant>
      <vt:variant>
        <vt:i4>0</vt:i4>
      </vt:variant>
      <vt:variant>
        <vt:i4>5</vt:i4>
      </vt:variant>
      <vt:variant>
        <vt:lpwstr/>
      </vt:variant>
      <vt:variant>
        <vt:lpwstr>_Toc164664716</vt:lpwstr>
      </vt:variant>
      <vt:variant>
        <vt:i4>1179700</vt:i4>
      </vt:variant>
      <vt:variant>
        <vt:i4>362</vt:i4>
      </vt:variant>
      <vt:variant>
        <vt:i4>0</vt:i4>
      </vt:variant>
      <vt:variant>
        <vt:i4>5</vt:i4>
      </vt:variant>
      <vt:variant>
        <vt:lpwstr/>
      </vt:variant>
      <vt:variant>
        <vt:lpwstr>_Toc164664714</vt:lpwstr>
      </vt:variant>
      <vt:variant>
        <vt:i4>1179700</vt:i4>
      </vt:variant>
      <vt:variant>
        <vt:i4>356</vt:i4>
      </vt:variant>
      <vt:variant>
        <vt:i4>0</vt:i4>
      </vt:variant>
      <vt:variant>
        <vt:i4>5</vt:i4>
      </vt:variant>
      <vt:variant>
        <vt:lpwstr/>
      </vt:variant>
      <vt:variant>
        <vt:lpwstr>_Toc164664713</vt:lpwstr>
      </vt:variant>
      <vt:variant>
        <vt:i4>1179700</vt:i4>
      </vt:variant>
      <vt:variant>
        <vt:i4>350</vt:i4>
      </vt:variant>
      <vt:variant>
        <vt:i4>0</vt:i4>
      </vt:variant>
      <vt:variant>
        <vt:i4>5</vt:i4>
      </vt:variant>
      <vt:variant>
        <vt:lpwstr/>
      </vt:variant>
      <vt:variant>
        <vt:lpwstr>_Toc164664712</vt:lpwstr>
      </vt:variant>
      <vt:variant>
        <vt:i4>1179700</vt:i4>
      </vt:variant>
      <vt:variant>
        <vt:i4>344</vt:i4>
      </vt:variant>
      <vt:variant>
        <vt:i4>0</vt:i4>
      </vt:variant>
      <vt:variant>
        <vt:i4>5</vt:i4>
      </vt:variant>
      <vt:variant>
        <vt:lpwstr/>
      </vt:variant>
      <vt:variant>
        <vt:lpwstr>_Toc164664711</vt:lpwstr>
      </vt:variant>
      <vt:variant>
        <vt:i4>1179700</vt:i4>
      </vt:variant>
      <vt:variant>
        <vt:i4>338</vt:i4>
      </vt:variant>
      <vt:variant>
        <vt:i4>0</vt:i4>
      </vt:variant>
      <vt:variant>
        <vt:i4>5</vt:i4>
      </vt:variant>
      <vt:variant>
        <vt:lpwstr/>
      </vt:variant>
      <vt:variant>
        <vt:lpwstr>_Toc164664710</vt:lpwstr>
      </vt:variant>
      <vt:variant>
        <vt:i4>1245236</vt:i4>
      </vt:variant>
      <vt:variant>
        <vt:i4>332</vt:i4>
      </vt:variant>
      <vt:variant>
        <vt:i4>0</vt:i4>
      </vt:variant>
      <vt:variant>
        <vt:i4>5</vt:i4>
      </vt:variant>
      <vt:variant>
        <vt:lpwstr/>
      </vt:variant>
      <vt:variant>
        <vt:lpwstr>_Toc164664709</vt:lpwstr>
      </vt:variant>
      <vt:variant>
        <vt:i4>1245236</vt:i4>
      </vt:variant>
      <vt:variant>
        <vt:i4>326</vt:i4>
      </vt:variant>
      <vt:variant>
        <vt:i4>0</vt:i4>
      </vt:variant>
      <vt:variant>
        <vt:i4>5</vt:i4>
      </vt:variant>
      <vt:variant>
        <vt:lpwstr/>
      </vt:variant>
      <vt:variant>
        <vt:lpwstr>_Toc164664708</vt:lpwstr>
      </vt:variant>
      <vt:variant>
        <vt:i4>1245236</vt:i4>
      </vt:variant>
      <vt:variant>
        <vt:i4>320</vt:i4>
      </vt:variant>
      <vt:variant>
        <vt:i4>0</vt:i4>
      </vt:variant>
      <vt:variant>
        <vt:i4>5</vt:i4>
      </vt:variant>
      <vt:variant>
        <vt:lpwstr/>
      </vt:variant>
      <vt:variant>
        <vt:lpwstr>_Toc164664707</vt:lpwstr>
      </vt:variant>
      <vt:variant>
        <vt:i4>1245236</vt:i4>
      </vt:variant>
      <vt:variant>
        <vt:i4>314</vt:i4>
      </vt:variant>
      <vt:variant>
        <vt:i4>0</vt:i4>
      </vt:variant>
      <vt:variant>
        <vt:i4>5</vt:i4>
      </vt:variant>
      <vt:variant>
        <vt:lpwstr/>
      </vt:variant>
      <vt:variant>
        <vt:lpwstr>_Toc164664706</vt:lpwstr>
      </vt:variant>
      <vt:variant>
        <vt:i4>1245236</vt:i4>
      </vt:variant>
      <vt:variant>
        <vt:i4>308</vt:i4>
      </vt:variant>
      <vt:variant>
        <vt:i4>0</vt:i4>
      </vt:variant>
      <vt:variant>
        <vt:i4>5</vt:i4>
      </vt:variant>
      <vt:variant>
        <vt:lpwstr/>
      </vt:variant>
      <vt:variant>
        <vt:lpwstr>_Toc164664705</vt:lpwstr>
      </vt:variant>
      <vt:variant>
        <vt:i4>1245236</vt:i4>
      </vt:variant>
      <vt:variant>
        <vt:i4>302</vt:i4>
      </vt:variant>
      <vt:variant>
        <vt:i4>0</vt:i4>
      </vt:variant>
      <vt:variant>
        <vt:i4>5</vt:i4>
      </vt:variant>
      <vt:variant>
        <vt:lpwstr/>
      </vt:variant>
      <vt:variant>
        <vt:lpwstr>_Toc164664704</vt:lpwstr>
      </vt:variant>
      <vt:variant>
        <vt:i4>1245236</vt:i4>
      </vt:variant>
      <vt:variant>
        <vt:i4>296</vt:i4>
      </vt:variant>
      <vt:variant>
        <vt:i4>0</vt:i4>
      </vt:variant>
      <vt:variant>
        <vt:i4>5</vt:i4>
      </vt:variant>
      <vt:variant>
        <vt:lpwstr/>
      </vt:variant>
      <vt:variant>
        <vt:lpwstr>_Toc164664703</vt:lpwstr>
      </vt:variant>
      <vt:variant>
        <vt:i4>1245236</vt:i4>
      </vt:variant>
      <vt:variant>
        <vt:i4>290</vt:i4>
      </vt:variant>
      <vt:variant>
        <vt:i4>0</vt:i4>
      </vt:variant>
      <vt:variant>
        <vt:i4>5</vt:i4>
      </vt:variant>
      <vt:variant>
        <vt:lpwstr/>
      </vt:variant>
      <vt:variant>
        <vt:lpwstr>_Toc164664702</vt:lpwstr>
      </vt:variant>
      <vt:variant>
        <vt:i4>1245236</vt:i4>
      </vt:variant>
      <vt:variant>
        <vt:i4>284</vt:i4>
      </vt:variant>
      <vt:variant>
        <vt:i4>0</vt:i4>
      </vt:variant>
      <vt:variant>
        <vt:i4>5</vt:i4>
      </vt:variant>
      <vt:variant>
        <vt:lpwstr/>
      </vt:variant>
      <vt:variant>
        <vt:lpwstr>_Toc164664701</vt:lpwstr>
      </vt:variant>
      <vt:variant>
        <vt:i4>1245236</vt:i4>
      </vt:variant>
      <vt:variant>
        <vt:i4>278</vt:i4>
      </vt:variant>
      <vt:variant>
        <vt:i4>0</vt:i4>
      </vt:variant>
      <vt:variant>
        <vt:i4>5</vt:i4>
      </vt:variant>
      <vt:variant>
        <vt:lpwstr/>
      </vt:variant>
      <vt:variant>
        <vt:lpwstr>_Toc164664700</vt:lpwstr>
      </vt:variant>
      <vt:variant>
        <vt:i4>1441844</vt:i4>
      </vt:variant>
      <vt:variant>
        <vt:i4>265</vt:i4>
      </vt:variant>
      <vt:variant>
        <vt:i4>0</vt:i4>
      </vt:variant>
      <vt:variant>
        <vt:i4>5</vt:i4>
      </vt:variant>
      <vt:variant>
        <vt:lpwstr/>
      </vt:variant>
      <vt:variant>
        <vt:lpwstr>_Toc162340349</vt:lpwstr>
      </vt:variant>
      <vt:variant>
        <vt:i4>1441844</vt:i4>
      </vt:variant>
      <vt:variant>
        <vt:i4>259</vt:i4>
      </vt:variant>
      <vt:variant>
        <vt:i4>0</vt:i4>
      </vt:variant>
      <vt:variant>
        <vt:i4>5</vt:i4>
      </vt:variant>
      <vt:variant>
        <vt:lpwstr/>
      </vt:variant>
      <vt:variant>
        <vt:lpwstr>_Toc162340348</vt:lpwstr>
      </vt:variant>
      <vt:variant>
        <vt:i4>1441844</vt:i4>
      </vt:variant>
      <vt:variant>
        <vt:i4>253</vt:i4>
      </vt:variant>
      <vt:variant>
        <vt:i4>0</vt:i4>
      </vt:variant>
      <vt:variant>
        <vt:i4>5</vt:i4>
      </vt:variant>
      <vt:variant>
        <vt:lpwstr/>
      </vt:variant>
      <vt:variant>
        <vt:lpwstr>_Toc162340347</vt:lpwstr>
      </vt:variant>
      <vt:variant>
        <vt:i4>1441844</vt:i4>
      </vt:variant>
      <vt:variant>
        <vt:i4>247</vt:i4>
      </vt:variant>
      <vt:variant>
        <vt:i4>0</vt:i4>
      </vt:variant>
      <vt:variant>
        <vt:i4>5</vt:i4>
      </vt:variant>
      <vt:variant>
        <vt:lpwstr/>
      </vt:variant>
      <vt:variant>
        <vt:lpwstr>_Toc162340346</vt:lpwstr>
      </vt:variant>
      <vt:variant>
        <vt:i4>1441844</vt:i4>
      </vt:variant>
      <vt:variant>
        <vt:i4>241</vt:i4>
      </vt:variant>
      <vt:variant>
        <vt:i4>0</vt:i4>
      </vt:variant>
      <vt:variant>
        <vt:i4>5</vt:i4>
      </vt:variant>
      <vt:variant>
        <vt:lpwstr/>
      </vt:variant>
      <vt:variant>
        <vt:lpwstr>_Toc162340345</vt:lpwstr>
      </vt:variant>
      <vt:variant>
        <vt:i4>1441844</vt:i4>
      </vt:variant>
      <vt:variant>
        <vt:i4>235</vt:i4>
      </vt:variant>
      <vt:variant>
        <vt:i4>0</vt:i4>
      </vt:variant>
      <vt:variant>
        <vt:i4>5</vt:i4>
      </vt:variant>
      <vt:variant>
        <vt:lpwstr/>
      </vt:variant>
      <vt:variant>
        <vt:lpwstr>_Toc162340344</vt:lpwstr>
      </vt:variant>
      <vt:variant>
        <vt:i4>1441844</vt:i4>
      </vt:variant>
      <vt:variant>
        <vt:i4>229</vt:i4>
      </vt:variant>
      <vt:variant>
        <vt:i4>0</vt:i4>
      </vt:variant>
      <vt:variant>
        <vt:i4>5</vt:i4>
      </vt:variant>
      <vt:variant>
        <vt:lpwstr/>
      </vt:variant>
      <vt:variant>
        <vt:lpwstr>_Toc162340343</vt:lpwstr>
      </vt:variant>
      <vt:variant>
        <vt:i4>1179738</vt:i4>
      </vt:variant>
      <vt:variant>
        <vt:i4>224</vt:i4>
      </vt:variant>
      <vt:variant>
        <vt:i4>0</vt:i4>
      </vt:variant>
      <vt:variant>
        <vt:i4>5</vt:i4>
      </vt:variant>
      <vt:variant>
        <vt:lpwstr>http://www.worldbank.org/debarr.</vt:lpwstr>
      </vt:variant>
      <vt:variant>
        <vt:lpwstr/>
      </vt:variant>
      <vt:variant>
        <vt:i4>1966140</vt:i4>
      </vt:variant>
      <vt:variant>
        <vt:i4>77</vt:i4>
      </vt:variant>
      <vt:variant>
        <vt:i4>0</vt:i4>
      </vt:variant>
      <vt:variant>
        <vt:i4>5</vt:i4>
      </vt:variant>
      <vt:variant>
        <vt:lpwstr/>
      </vt:variant>
      <vt:variant>
        <vt:lpwstr>_Toc164583195</vt:lpwstr>
      </vt:variant>
      <vt:variant>
        <vt:i4>1966140</vt:i4>
      </vt:variant>
      <vt:variant>
        <vt:i4>71</vt:i4>
      </vt:variant>
      <vt:variant>
        <vt:i4>0</vt:i4>
      </vt:variant>
      <vt:variant>
        <vt:i4>5</vt:i4>
      </vt:variant>
      <vt:variant>
        <vt:lpwstr/>
      </vt:variant>
      <vt:variant>
        <vt:lpwstr>_Toc164583194</vt:lpwstr>
      </vt:variant>
      <vt:variant>
        <vt:i4>1966140</vt:i4>
      </vt:variant>
      <vt:variant>
        <vt:i4>65</vt:i4>
      </vt:variant>
      <vt:variant>
        <vt:i4>0</vt:i4>
      </vt:variant>
      <vt:variant>
        <vt:i4>5</vt:i4>
      </vt:variant>
      <vt:variant>
        <vt:lpwstr/>
      </vt:variant>
      <vt:variant>
        <vt:lpwstr>_Toc164583193</vt:lpwstr>
      </vt:variant>
      <vt:variant>
        <vt:i4>1966140</vt:i4>
      </vt:variant>
      <vt:variant>
        <vt:i4>59</vt:i4>
      </vt:variant>
      <vt:variant>
        <vt:i4>0</vt:i4>
      </vt:variant>
      <vt:variant>
        <vt:i4>5</vt:i4>
      </vt:variant>
      <vt:variant>
        <vt:lpwstr/>
      </vt:variant>
      <vt:variant>
        <vt:lpwstr>_Toc164583192</vt:lpwstr>
      </vt:variant>
      <vt:variant>
        <vt:i4>1966140</vt:i4>
      </vt:variant>
      <vt:variant>
        <vt:i4>53</vt:i4>
      </vt:variant>
      <vt:variant>
        <vt:i4>0</vt:i4>
      </vt:variant>
      <vt:variant>
        <vt:i4>5</vt:i4>
      </vt:variant>
      <vt:variant>
        <vt:lpwstr/>
      </vt:variant>
      <vt:variant>
        <vt:lpwstr>_Toc164583191</vt:lpwstr>
      </vt:variant>
      <vt:variant>
        <vt:i4>1966140</vt:i4>
      </vt:variant>
      <vt:variant>
        <vt:i4>47</vt:i4>
      </vt:variant>
      <vt:variant>
        <vt:i4>0</vt:i4>
      </vt:variant>
      <vt:variant>
        <vt:i4>5</vt:i4>
      </vt:variant>
      <vt:variant>
        <vt:lpwstr/>
      </vt:variant>
      <vt:variant>
        <vt:lpwstr>_Toc164583190</vt:lpwstr>
      </vt:variant>
      <vt:variant>
        <vt:i4>2031676</vt:i4>
      </vt:variant>
      <vt:variant>
        <vt:i4>41</vt:i4>
      </vt:variant>
      <vt:variant>
        <vt:i4>0</vt:i4>
      </vt:variant>
      <vt:variant>
        <vt:i4>5</vt:i4>
      </vt:variant>
      <vt:variant>
        <vt:lpwstr/>
      </vt:variant>
      <vt:variant>
        <vt:lpwstr>_Toc164583189</vt:lpwstr>
      </vt:variant>
      <vt:variant>
        <vt:i4>2031676</vt:i4>
      </vt:variant>
      <vt:variant>
        <vt:i4>35</vt:i4>
      </vt:variant>
      <vt:variant>
        <vt:i4>0</vt:i4>
      </vt:variant>
      <vt:variant>
        <vt:i4>5</vt:i4>
      </vt:variant>
      <vt:variant>
        <vt:lpwstr/>
      </vt:variant>
      <vt:variant>
        <vt:lpwstr>_Toc164583188</vt:lpwstr>
      </vt:variant>
      <vt:variant>
        <vt:i4>2031676</vt:i4>
      </vt:variant>
      <vt:variant>
        <vt:i4>29</vt:i4>
      </vt:variant>
      <vt:variant>
        <vt:i4>0</vt:i4>
      </vt:variant>
      <vt:variant>
        <vt:i4>5</vt:i4>
      </vt:variant>
      <vt:variant>
        <vt:lpwstr/>
      </vt:variant>
      <vt:variant>
        <vt:lpwstr>_Toc164583187</vt:lpwstr>
      </vt:variant>
      <vt:variant>
        <vt:i4>2031676</vt:i4>
      </vt:variant>
      <vt:variant>
        <vt:i4>23</vt:i4>
      </vt:variant>
      <vt:variant>
        <vt:i4>0</vt:i4>
      </vt:variant>
      <vt:variant>
        <vt:i4>5</vt:i4>
      </vt:variant>
      <vt:variant>
        <vt:lpwstr/>
      </vt:variant>
      <vt:variant>
        <vt:lpwstr>_Toc164583186</vt:lpwstr>
      </vt:variant>
      <vt:variant>
        <vt:i4>2031676</vt:i4>
      </vt:variant>
      <vt:variant>
        <vt:i4>17</vt:i4>
      </vt:variant>
      <vt:variant>
        <vt:i4>0</vt:i4>
      </vt:variant>
      <vt:variant>
        <vt:i4>5</vt:i4>
      </vt:variant>
      <vt:variant>
        <vt:lpwstr/>
      </vt:variant>
      <vt:variant>
        <vt:lpwstr>_Toc164583185</vt:lpwstr>
      </vt:variant>
      <vt:variant>
        <vt:i4>2031676</vt:i4>
      </vt:variant>
      <vt:variant>
        <vt:i4>11</vt:i4>
      </vt:variant>
      <vt:variant>
        <vt:i4>0</vt:i4>
      </vt:variant>
      <vt:variant>
        <vt:i4>5</vt:i4>
      </vt:variant>
      <vt:variant>
        <vt:lpwstr/>
      </vt:variant>
      <vt:variant>
        <vt:lpwstr>_Toc164583184</vt:lpwstr>
      </vt:variant>
      <vt:variant>
        <vt:i4>2031676</vt:i4>
      </vt:variant>
      <vt:variant>
        <vt:i4>5</vt:i4>
      </vt:variant>
      <vt:variant>
        <vt:i4>0</vt:i4>
      </vt:variant>
      <vt:variant>
        <vt:i4>5</vt:i4>
      </vt:variant>
      <vt:variant>
        <vt:lpwstr/>
      </vt:variant>
      <vt:variant>
        <vt:lpwstr>_Toc164583183</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Procurement Document</dc:title>
  <dc:creator>Elhadj Malick Soumare</dc:creator>
  <cp:keywords>Non-consultant services</cp:keywords>
  <cp:lastModifiedBy>Tahseen Ali</cp:lastModifiedBy>
  <cp:revision>13</cp:revision>
  <cp:lastPrinted>2016-06-26T19:24:00Z</cp:lastPrinted>
  <dcterms:created xsi:type="dcterms:W3CDTF">2024-06-04T05:27:00Z</dcterms:created>
  <dcterms:modified xsi:type="dcterms:W3CDTF">2024-06-04T12:12:00Z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y fmtid="{D5CDD505-2E9C-101B-9397-08002B2CF9AE}" pid="3" name="ClassificationContentMarkingHeaderShapeIds">
    <vt:lpwstr>1051c826,72f4a6f9,75957e7f,313d6cc5,4aba02c1,50f04ace,6d6fe1fc,3cd98147,945c43,1882b693,d8e83bd,7b5cf471,37166936,d6a3c64,26e4a026,10033407,1780baf3,2ff865d9,2fa999bc,c193d7,25bdcbde,2bf6e594,3976bb11,506d8c1</vt:lpwstr>
  </property>
  <property fmtid="{D5CDD505-2E9C-101B-9397-08002B2CF9AE}" pid="4" name="ClassificationContentMarkingHeaderShapeIds-1">
    <vt:lpwstr>55ec26e4,7840b3f5,347ca327,5d3bc66a,4157ec0c,62c0fdc5,4cdd6020,4f4126ba,c5800c1,7f20cc97,703803c6,564c79f6,2d3cf9ca,78ae3aab,193a4e24,1251fd0e,7de78d11,63160c0f,5c10966c,61f11760,8dd624b,6baccea0,1cba9f0d</vt:lpwstr>
  </property>
  <property fmtid="{D5CDD505-2E9C-101B-9397-08002B2CF9AE}" pid="5" name="ClassificationContentMarkingHeaderShapeIds-2">
    <vt:lpwstr>684bc880,12f8cc41,262cc0f3,6a36b4c4,32dda862,4c5fb20,2ac95862,529b0e2b,5d6a7f6d,1fae9cd6,27665bc1,5a44acce,7dc1a2b3,59323942,534092b5,4bbc1c7b,2ccb816,482bb64b,68e39377,279f0074,1d1e9cf0,20c9ba77,748a4f87</vt:lpwstr>
  </property>
  <property fmtid="{D5CDD505-2E9C-101B-9397-08002B2CF9AE}" pid="6" name="ClassificationContentMarkingHeaderShapeIds-3">
    <vt:lpwstr>179b1f1c,60b5d7fb</vt:lpwstr>
  </property>
  <property fmtid="{D5CDD505-2E9C-101B-9397-08002B2CF9AE}" pid="7" name="ClassificationContentMarkingHeaderFontProps">
    <vt:lpwstr>#000000,10,Calibri</vt:lpwstr>
  </property>
  <property fmtid="{D5CDD505-2E9C-101B-9397-08002B2CF9AE}" pid="8" name="ClassificationContentMarkingHeaderText">
    <vt:lpwstr>Protected</vt:lpwstr>
  </property>
  <property fmtid="{D5CDD505-2E9C-101B-9397-08002B2CF9AE}" pid="9" name="MSIP_Label_9ef4adf7-25a7-4f52-a61a-df7190f1d881_Enabled">
    <vt:lpwstr>true</vt:lpwstr>
  </property>
  <property fmtid="{D5CDD505-2E9C-101B-9397-08002B2CF9AE}" pid="10" name="MSIP_Label_9ef4adf7-25a7-4f52-a61a-df7190f1d881_SetDate">
    <vt:lpwstr>2024-06-04T05:27:14Z</vt:lpwstr>
  </property>
  <property fmtid="{D5CDD505-2E9C-101B-9397-08002B2CF9AE}" pid="11" name="MSIP_Label_9ef4adf7-25a7-4f52-a61a-df7190f1d881_Method">
    <vt:lpwstr>Standard</vt:lpwstr>
  </property>
  <property fmtid="{D5CDD505-2E9C-101B-9397-08002B2CF9AE}" pid="12" name="MSIP_Label_9ef4adf7-25a7-4f52-a61a-df7190f1d881_Name">
    <vt:lpwstr>Category C - Protected</vt:lpwstr>
  </property>
  <property fmtid="{D5CDD505-2E9C-101B-9397-08002B2CF9AE}" pid="13" name="MSIP_Label_9ef4adf7-25a7-4f52-a61a-df7190f1d881_SiteId">
    <vt:lpwstr>8fa69c26-409d-43e5-973c-17a8be1a7f35</vt:lpwstr>
  </property>
  <property fmtid="{D5CDD505-2E9C-101B-9397-08002B2CF9AE}" pid="14" name="MSIP_Label_9ef4adf7-25a7-4f52-a61a-df7190f1d881_ActionId">
    <vt:lpwstr>5d58ded6-53ac-4f54-9021-c7bc870a7bc4</vt:lpwstr>
  </property>
  <property fmtid="{D5CDD505-2E9C-101B-9397-08002B2CF9AE}" pid="15" name="MSIP_Label_9ef4adf7-25a7-4f52-a61a-df7190f1d881_ContentBits">
    <vt:lpwstr>1</vt:lpwstr>
  </property>
  <property fmtid="{D5CDD505-2E9C-101B-9397-08002B2CF9AE}" pid="16" name="GrammarlyDocumentId">
    <vt:lpwstr>aa41e9242fd62e359a1e719de72c1b0c84910f36c0f1c4e7446399cba79a8d4c</vt:lpwstr>
  </property>
</Properties>
</file>